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1"/>
        <w:gridCol w:w="10039"/>
      </w:tblGrid>
      <w:tr w:rsidR="00E9425A" w:rsidRPr="00932A9A" w:rsidTr="009E6274">
        <w:trPr>
          <w:tblCellSpacing w:w="15" w:type="dxa"/>
        </w:trPr>
        <w:tc>
          <w:tcPr>
            <w:tcW w:w="474" w:type="pct"/>
            <w:shd w:val="clear" w:color="auto" w:fill="A41E1C"/>
            <w:vAlign w:val="center"/>
          </w:tcPr>
          <w:p w:rsidR="00E9425A" w:rsidRDefault="00E9425A" w:rsidP="009E6274">
            <w:pPr>
              <w:pStyle w:val="NASLOVZLATO"/>
            </w:pPr>
            <w:r>
              <w:rPr>
                <w:lang w:val="en-US" w:eastAsia="en-US"/>
              </w:rPr>
              <w:drawing>
                <wp:inline distT="0" distB="0" distL="0" distR="0" wp14:anchorId="41A06029" wp14:editId="4095D811">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E9425A" w:rsidRDefault="00E9425A" w:rsidP="009E6274">
            <w:pPr>
              <w:pStyle w:val="NASLOVZLATO"/>
            </w:pPr>
            <w:r>
              <w:t>УРЕДБА</w:t>
            </w:r>
          </w:p>
          <w:p w:rsidR="00E9425A" w:rsidRPr="00E9425A" w:rsidRDefault="00E9425A" w:rsidP="00E9425A">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УТВРЂИВАЊУ</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ПРОСТОРНОГ</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ПЛАНА</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ПОДРУЧЈА</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ПОСЕБНЕ</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НАМЕНЕ</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ИНФРАСТРУКТУРНИ</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КОРИДОР</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ВИСОКОНАПОНСКОГ</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ДАЛЕКОВОДА</w:t>
            </w:r>
            <w:r w:rsidRPr="00E9425A">
              <w:rPr>
                <w:rFonts w:ascii="Arial" w:hAnsi="Arial" w:cs="Arial"/>
                <w:b/>
                <w:bCs/>
                <w:noProof/>
                <w:color w:val="FFFFFF"/>
                <w:kern w:val="28"/>
                <w:sz w:val="24"/>
                <w:szCs w:val="24"/>
                <w:lang w:val="sr-Latn-RS" w:eastAsia="sr-Latn-RS"/>
              </w:rPr>
              <w:t xml:space="preserve"> 110 </w:t>
            </w:r>
            <w:r>
              <w:rPr>
                <w:rFonts w:ascii="Arial" w:hAnsi="Arial" w:cs="Arial"/>
                <w:b/>
                <w:bCs/>
                <w:noProof/>
                <w:color w:val="FFFFFF"/>
                <w:kern w:val="28"/>
                <w:sz w:val="24"/>
                <w:szCs w:val="24"/>
                <w:lang w:val="sr-Latn-RS" w:eastAsia="sr-Latn-RS"/>
              </w:rPr>
              <w:t>КВ</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БРОЈ</w:t>
            </w:r>
            <w:r w:rsidRPr="00E9425A">
              <w:rPr>
                <w:rFonts w:ascii="Arial" w:hAnsi="Arial" w:cs="Arial"/>
                <w:b/>
                <w:bCs/>
                <w:noProof/>
                <w:color w:val="FFFFFF"/>
                <w:kern w:val="28"/>
                <w:sz w:val="24"/>
                <w:szCs w:val="24"/>
                <w:lang w:val="sr-Latn-RS" w:eastAsia="sr-Latn-RS"/>
              </w:rPr>
              <w:t xml:space="preserve"> 113/X </w:t>
            </w:r>
            <w:r>
              <w:rPr>
                <w:rFonts w:ascii="Arial" w:hAnsi="Arial" w:cs="Arial"/>
                <w:b/>
                <w:bCs/>
                <w:noProof/>
                <w:color w:val="FFFFFF"/>
                <w:kern w:val="28"/>
                <w:sz w:val="24"/>
                <w:szCs w:val="24"/>
                <w:lang w:val="sr-Latn-RS" w:eastAsia="sr-Latn-RS"/>
              </w:rPr>
              <w:t>ОД</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ТЦ</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НИШ</w:t>
            </w:r>
            <w:r w:rsidRPr="00E9425A">
              <w:rPr>
                <w:rFonts w:ascii="Arial" w:hAnsi="Arial" w:cs="Arial"/>
                <w:b/>
                <w:bCs/>
                <w:noProof/>
                <w:color w:val="FFFFFF"/>
                <w:kern w:val="28"/>
                <w:sz w:val="24"/>
                <w:szCs w:val="24"/>
                <w:lang w:val="sr-Latn-RS" w:eastAsia="sr-Latn-RS"/>
              </w:rPr>
              <w:t xml:space="preserve"> 1 </w:t>
            </w:r>
            <w:r>
              <w:rPr>
                <w:rFonts w:ascii="Arial" w:hAnsi="Arial" w:cs="Arial"/>
                <w:b/>
                <w:bCs/>
                <w:noProof/>
                <w:color w:val="FFFFFF"/>
                <w:kern w:val="28"/>
                <w:sz w:val="24"/>
                <w:szCs w:val="24"/>
                <w:lang w:val="sr-Latn-RS" w:eastAsia="sr-Latn-RS"/>
              </w:rPr>
              <w:t>ДО</w:t>
            </w:r>
            <w:r w:rsidRPr="00E9425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ВРЛЕ</w:t>
            </w:r>
            <w:r w:rsidRPr="00E9425A">
              <w:rPr>
                <w:rFonts w:ascii="Arial" w:hAnsi="Arial" w:cs="Arial"/>
                <w:b/>
                <w:bCs/>
                <w:noProof/>
                <w:color w:val="FFFFFF"/>
                <w:kern w:val="28"/>
                <w:sz w:val="24"/>
                <w:szCs w:val="24"/>
                <w:lang w:val="sr-Latn-RS" w:eastAsia="sr-Latn-RS"/>
              </w:rPr>
              <w:t xml:space="preserve"> </w:t>
            </w:r>
            <w:r w:rsidR="0055007B">
              <w:rPr>
                <w:rFonts w:ascii="Arial" w:hAnsi="Arial" w:cs="Arial"/>
                <w:b/>
                <w:bCs/>
                <w:noProof/>
                <w:color w:val="FFFFFF"/>
                <w:kern w:val="28"/>
                <w:sz w:val="24"/>
                <w:szCs w:val="24"/>
                <w:lang w:val="sr-Latn-RS" w:eastAsia="sr-Latn-RS"/>
              </w:rPr>
              <w:t>III</w:t>
            </w:r>
          </w:p>
          <w:p w:rsidR="00E9425A" w:rsidRPr="00215591" w:rsidRDefault="00E9425A" w:rsidP="00E9425A">
            <w:pPr>
              <w:pStyle w:val="podnaslovpropisa"/>
              <w:rPr>
                <w:lang w:val="en-US"/>
              </w:rPr>
            </w:pPr>
            <w:r w:rsidRPr="00E9425A">
              <w:rPr>
                <w:b/>
                <w:bCs/>
                <w:noProof/>
                <w:color w:val="FFFFFF"/>
                <w:kern w:val="28"/>
                <w:sz w:val="24"/>
                <w:szCs w:val="24"/>
              </w:rPr>
              <w:t>("</w:t>
            </w:r>
            <w:r>
              <w:rPr>
                <w:b/>
                <w:bCs/>
                <w:noProof/>
                <w:color w:val="FFFFFF"/>
                <w:kern w:val="28"/>
                <w:sz w:val="24"/>
                <w:szCs w:val="24"/>
              </w:rPr>
              <w:t>Сл</w:t>
            </w:r>
            <w:r w:rsidRPr="00E9425A">
              <w:rPr>
                <w:b/>
                <w:bCs/>
                <w:noProof/>
                <w:color w:val="FFFFFF"/>
                <w:kern w:val="28"/>
                <w:sz w:val="24"/>
                <w:szCs w:val="24"/>
              </w:rPr>
              <w:t xml:space="preserve">. </w:t>
            </w:r>
            <w:r>
              <w:rPr>
                <w:b/>
                <w:bCs/>
                <w:noProof/>
                <w:color w:val="FFFFFF"/>
                <w:kern w:val="28"/>
                <w:sz w:val="24"/>
                <w:szCs w:val="24"/>
              </w:rPr>
              <w:t>гласник</w:t>
            </w:r>
            <w:r w:rsidRPr="00E9425A">
              <w:rPr>
                <w:b/>
                <w:bCs/>
                <w:noProof/>
                <w:color w:val="FFFFFF"/>
                <w:kern w:val="28"/>
                <w:sz w:val="24"/>
                <w:szCs w:val="24"/>
              </w:rPr>
              <w:t xml:space="preserve"> </w:t>
            </w:r>
            <w:r>
              <w:rPr>
                <w:b/>
                <w:bCs/>
                <w:noProof/>
                <w:color w:val="FFFFFF"/>
                <w:kern w:val="28"/>
                <w:sz w:val="24"/>
                <w:szCs w:val="24"/>
              </w:rPr>
              <w:t>РС</w:t>
            </w:r>
            <w:r w:rsidRPr="00E9425A">
              <w:rPr>
                <w:b/>
                <w:bCs/>
                <w:noProof/>
                <w:color w:val="FFFFFF"/>
                <w:kern w:val="28"/>
                <w:sz w:val="24"/>
                <w:szCs w:val="24"/>
              </w:rPr>
              <w:t xml:space="preserve">", </w:t>
            </w:r>
            <w:r>
              <w:rPr>
                <w:b/>
                <w:bCs/>
                <w:noProof/>
                <w:color w:val="FFFFFF"/>
                <w:kern w:val="28"/>
                <w:sz w:val="24"/>
                <w:szCs w:val="24"/>
              </w:rPr>
              <w:t>бр</w:t>
            </w:r>
            <w:r w:rsidRPr="00E9425A">
              <w:rPr>
                <w:b/>
                <w:bCs/>
                <w:noProof/>
                <w:color w:val="FFFFFF"/>
                <w:kern w:val="28"/>
                <w:sz w:val="24"/>
                <w:szCs w:val="24"/>
              </w:rPr>
              <w:t>. 93/2016)</w:t>
            </w:r>
          </w:p>
        </w:tc>
      </w:tr>
    </w:tbl>
    <w:p w:rsidR="00E9425A" w:rsidRDefault="00E9425A" w:rsidP="00E9425A">
      <w:pPr>
        <w:pStyle w:val="BodyText"/>
        <w:rPr>
          <w:sz w:val="20"/>
        </w:rPr>
      </w:pPr>
    </w:p>
    <w:p w:rsidR="00367D98" w:rsidRDefault="00367D98">
      <w:pPr>
        <w:pStyle w:val="BodyText"/>
        <w:ind w:firstLine="0"/>
        <w:jc w:val="left"/>
        <w:rPr>
          <w:sz w:val="20"/>
        </w:rPr>
      </w:pPr>
    </w:p>
    <w:p w:rsidR="00367D98" w:rsidRDefault="00367D98">
      <w:pPr>
        <w:pStyle w:val="BodyText"/>
        <w:ind w:firstLine="0"/>
        <w:jc w:val="left"/>
        <w:rPr>
          <w:sz w:val="20"/>
        </w:rPr>
      </w:pPr>
      <w:bookmarkStart w:id="0" w:name="_GoBack"/>
      <w:bookmarkEnd w:id="0"/>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rPr>
          <w:sz w:val="20"/>
        </w:rPr>
        <w:sectPr w:rsidR="00367D98">
          <w:type w:val="continuous"/>
          <w:pgSz w:w="12480" w:h="15650"/>
          <w:pgMar w:top="1480" w:right="720" w:bottom="280" w:left="740" w:header="720" w:footer="720" w:gutter="0"/>
          <w:cols w:space="720"/>
        </w:sectPr>
      </w:pPr>
    </w:p>
    <w:p w:rsidR="00367D98" w:rsidRDefault="00367D98">
      <w:pPr>
        <w:pStyle w:val="BodyText"/>
        <w:spacing w:before="3"/>
        <w:ind w:firstLine="0"/>
        <w:jc w:val="left"/>
        <w:rPr>
          <w:sz w:val="20"/>
        </w:rPr>
      </w:pPr>
    </w:p>
    <w:p w:rsidR="00367D98" w:rsidRDefault="0055007B">
      <w:pPr>
        <w:pStyle w:val="Heading2"/>
        <w:spacing w:before="1" w:line="204" w:lineRule="exact"/>
        <w:ind w:left="1786"/>
      </w:pPr>
      <w:r>
        <w:rPr>
          <w:color w:val="231F20"/>
        </w:rPr>
        <w:t>ПРОСТОРНИ ПЛАН</w:t>
      </w:r>
    </w:p>
    <w:p w:rsidR="00367D98" w:rsidRDefault="0055007B">
      <w:pPr>
        <w:spacing w:before="2" w:line="232" w:lineRule="auto"/>
        <w:ind w:left="121" w:right="45"/>
        <w:jc w:val="center"/>
        <w:rPr>
          <w:b/>
          <w:sz w:val="18"/>
        </w:rPr>
      </w:pPr>
      <w:r>
        <w:rPr>
          <w:b/>
          <w:color w:val="231F20"/>
          <w:sz w:val="18"/>
        </w:rPr>
        <w:t>ПОДРУЧЈА ПОСЕБНЕ НАМЕНЕ ЗА ИНФРАСТРУКТУРНИ КОРИДОР ВИСОКОНАПОНСКОГ ДАЛЕКОВОДA 110 kV БРОЈ 113/X ОД ТС НИШ 1 ДО ВРЛЕ III</w:t>
      </w:r>
    </w:p>
    <w:p w:rsidR="00367D98" w:rsidRDefault="0055007B">
      <w:pPr>
        <w:spacing w:before="168"/>
        <w:ind w:left="1723"/>
        <w:rPr>
          <w:b/>
          <w:sz w:val="18"/>
        </w:rPr>
      </w:pPr>
      <w:r>
        <w:rPr>
          <w:b/>
          <w:color w:val="231F20"/>
          <w:sz w:val="18"/>
        </w:rPr>
        <w:t>I. ПОЛАЗНЕ ОСНОВЕ</w:t>
      </w:r>
    </w:p>
    <w:p w:rsidR="00367D98" w:rsidRDefault="00367D98">
      <w:pPr>
        <w:pStyle w:val="BodyText"/>
        <w:spacing w:before="5"/>
        <w:ind w:firstLine="0"/>
        <w:jc w:val="left"/>
        <w:rPr>
          <w:b/>
          <w:sz w:val="17"/>
        </w:rPr>
      </w:pPr>
    </w:p>
    <w:p w:rsidR="00367D98" w:rsidRDefault="0055007B">
      <w:pPr>
        <w:pStyle w:val="BodyText"/>
        <w:spacing w:line="232" w:lineRule="auto"/>
        <w:ind w:left="108" w:right="38" w:firstLine="402"/>
      </w:pPr>
      <w:r>
        <w:rPr>
          <w:color w:val="231F20"/>
        </w:rPr>
        <w:t>Изради Просторног плана подручја посебне намене за ин- фраструктурни коридор високонапонског далеководa 110 kV број 113/x од ТС Ниш 1 до Врле III (у даљем тексту: Просторни план) приступило се на основу Одлуке о изради Просторног плана под- ручја посебне н</w:t>
      </w:r>
      <w:r>
        <w:rPr>
          <w:color w:val="231F20"/>
        </w:rPr>
        <w:t>амене за инфраструктурни коридор високона- понског далековода 110 kV брoj 113/x од ТС Ниш 1 до Врле III („Службени гласник РС”, број 87/14 – у даљем тексту: Одлука). Саставни део Одлуке је и Одлука о изради Стратешке процене утицаја Просторног плана подруч</w:t>
      </w:r>
      <w:r>
        <w:rPr>
          <w:color w:val="231F20"/>
        </w:rPr>
        <w:t>ја посебне намене за инфра- структурни коридор високонапонског далековода 110 kV број 113/x од ТС Ниш 1 до Врлe III на животну средину („Службени гласник РС”, број 112/13).</w:t>
      </w:r>
    </w:p>
    <w:p w:rsidR="00367D98" w:rsidRDefault="0055007B">
      <w:pPr>
        <w:pStyle w:val="BodyText"/>
        <w:spacing w:line="232" w:lineRule="auto"/>
        <w:ind w:left="109" w:right="42" w:firstLine="396"/>
      </w:pPr>
      <w:r>
        <w:rPr>
          <w:color w:val="231F20"/>
        </w:rPr>
        <w:t>Просторни план је израђен у складу са одредбама Закона о планирању и изградњи („Слу</w:t>
      </w:r>
      <w:r>
        <w:rPr>
          <w:color w:val="231F20"/>
        </w:rPr>
        <w:t>жбени гласник РС”, бр. 72/09, 81/09</w:t>
      </w:r>
    </w:p>
    <w:p w:rsidR="00367D98" w:rsidRDefault="0055007B">
      <w:pPr>
        <w:pStyle w:val="BodyText"/>
        <w:spacing w:line="232" w:lineRule="auto"/>
        <w:ind w:left="109" w:right="43" w:firstLine="0"/>
      </w:pPr>
      <w:r>
        <w:rPr>
          <w:color w:val="231F20"/>
          <w:w w:val="66"/>
        </w:rPr>
        <w:t xml:space="preserve"> </w:t>
      </w:r>
      <w:r>
        <w:rPr>
          <w:color w:val="231F20"/>
        </w:rPr>
        <w:t>– исправка, 64/10 – УС, 24/11, 121/12, 42/13 – УС, 50/13 – УС, 98/13 – УС, 132/14 и 145/14) и Правилника о садржини, начину и поступку израде докумената просторног и урбанистичког плани- рања („Службени гласник РС”, бро</w:t>
      </w:r>
      <w:r>
        <w:rPr>
          <w:color w:val="231F20"/>
        </w:rPr>
        <w:t>ј 64/15 – у даљем тексту: Пра- вилник), којим је дефинисана садржина Просторног плана, као и другим законским и подзаконским прописима.</w:t>
      </w:r>
    </w:p>
    <w:p w:rsidR="00367D98" w:rsidRDefault="0055007B">
      <w:pPr>
        <w:pStyle w:val="BodyText"/>
        <w:spacing w:line="232" w:lineRule="auto"/>
        <w:ind w:left="109" w:right="42" w:firstLine="396"/>
      </w:pPr>
      <w:r>
        <w:rPr>
          <w:color w:val="231F20"/>
        </w:rPr>
        <w:t xml:space="preserve">У складу са </w:t>
      </w:r>
      <w:r>
        <w:rPr>
          <w:color w:val="231F20"/>
          <w:spacing w:val="-3"/>
        </w:rPr>
        <w:t xml:space="preserve">Законом </w:t>
      </w:r>
      <w:r>
        <w:rPr>
          <w:color w:val="231F20"/>
        </w:rPr>
        <w:t xml:space="preserve">о планирању и изградњи и </w:t>
      </w:r>
      <w:r>
        <w:rPr>
          <w:color w:val="231F20"/>
          <w:spacing w:val="-3"/>
        </w:rPr>
        <w:t xml:space="preserve">Законом </w:t>
      </w:r>
      <w:r>
        <w:rPr>
          <w:color w:val="231F20"/>
        </w:rPr>
        <w:t xml:space="preserve">о стратешкој процени утицаја на животну средину („Службени </w:t>
      </w:r>
      <w:r>
        <w:rPr>
          <w:color w:val="231F20"/>
          <w:spacing w:val="-3"/>
        </w:rPr>
        <w:t xml:space="preserve">гла- </w:t>
      </w:r>
      <w:r>
        <w:rPr>
          <w:color w:val="231F20"/>
        </w:rPr>
        <w:t>сни</w:t>
      </w:r>
      <w:r>
        <w:rPr>
          <w:color w:val="231F20"/>
        </w:rPr>
        <w:t xml:space="preserve">к РС”, бр. 135/04 и 88/10), саставни део Просторног плана је   и Стратешка процена утицаја Просторног плана подручја посебне намене за инфраструктурни коридор високонапонског далековода </w:t>
      </w:r>
      <w:r>
        <w:rPr>
          <w:color w:val="231F20"/>
          <w:spacing w:val="-3"/>
        </w:rPr>
        <w:t xml:space="preserve">110 </w:t>
      </w:r>
      <w:r>
        <w:rPr>
          <w:color w:val="231F20"/>
        </w:rPr>
        <w:t xml:space="preserve">kV број 113/x </w:t>
      </w:r>
      <w:r>
        <w:rPr>
          <w:color w:val="231F20"/>
          <w:spacing w:val="-3"/>
        </w:rPr>
        <w:t xml:space="preserve">од </w:t>
      </w:r>
      <w:r>
        <w:rPr>
          <w:color w:val="231F20"/>
        </w:rPr>
        <w:t>ТС Ниш 1 до Врле III на животну</w:t>
      </w:r>
      <w:r>
        <w:rPr>
          <w:color w:val="231F20"/>
          <w:spacing w:val="-16"/>
        </w:rPr>
        <w:t xml:space="preserve"> </w:t>
      </w:r>
      <w:r>
        <w:rPr>
          <w:color w:val="231F20"/>
          <w:spacing w:val="-3"/>
        </w:rPr>
        <w:t>средину.</w:t>
      </w:r>
    </w:p>
    <w:p w:rsidR="00367D98" w:rsidRDefault="0055007B">
      <w:pPr>
        <w:pStyle w:val="BodyText"/>
        <w:spacing w:line="232" w:lineRule="auto"/>
        <w:ind w:left="110" w:right="42" w:firstLine="396"/>
      </w:pPr>
      <w:r>
        <w:rPr>
          <w:color w:val="231F20"/>
        </w:rPr>
        <w:t>Просторн</w:t>
      </w:r>
      <w:r>
        <w:rPr>
          <w:color w:val="231F20"/>
        </w:rPr>
        <w:t>и план је израђен у складу са одредбама закона и подзаконских аката, и то:</w:t>
      </w:r>
    </w:p>
    <w:p w:rsidR="00367D98" w:rsidRDefault="0055007B">
      <w:pPr>
        <w:pStyle w:val="ListParagraph"/>
        <w:numPr>
          <w:ilvl w:val="0"/>
          <w:numId w:val="79"/>
        </w:numPr>
        <w:tabs>
          <w:tab w:val="left" w:pos="702"/>
        </w:tabs>
        <w:spacing w:line="197" w:lineRule="exact"/>
        <w:ind w:firstLine="396"/>
        <w:jc w:val="left"/>
        <w:rPr>
          <w:sz w:val="18"/>
        </w:rPr>
      </w:pPr>
      <w:r>
        <w:rPr>
          <w:color w:val="231F20"/>
          <w:sz w:val="18"/>
        </w:rPr>
        <w:t>Закон о планирању и</w:t>
      </w:r>
      <w:r>
        <w:rPr>
          <w:color w:val="231F20"/>
          <w:spacing w:val="-24"/>
          <w:sz w:val="18"/>
        </w:rPr>
        <w:t xml:space="preserve"> </w:t>
      </w:r>
      <w:r>
        <w:rPr>
          <w:color w:val="231F20"/>
          <w:sz w:val="18"/>
        </w:rPr>
        <w:t>изградњи;</w:t>
      </w:r>
    </w:p>
    <w:p w:rsidR="00367D98" w:rsidRDefault="0055007B">
      <w:pPr>
        <w:pStyle w:val="ListParagraph"/>
        <w:numPr>
          <w:ilvl w:val="0"/>
          <w:numId w:val="79"/>
        </w:numPr>
        <w:tabs>
          <w:tab w:val="left" w:pos="718"/>
        </w:tabs>
        <w:spacing w:line="232" w:lineRule="auto"/>
        <w:ind w:right="41" w:firstLine="396"/>
        <w:jc w:val="both"/>
        <w:rPr>
          <w:sz w:val="18"/>
        </w:rPr>
      </w:pPr>
      <w:r>
        <w:rPr>
          <w:color w:val="231F20"/>
          <w:sz w:val="18"/>
        </w:rPr>
        <w:t xml:space="preserve">Закон о Просторном плану </w:t>
      </w:r>
      <w:r>
        <w:rPr>
          <w:color w:val="231F20"/>
          <w:spacing w:val="-3"/>
          <w:sz w:val="18"/>
        </w:rPr>
        <w:t xml:space="preserve">Републике </w:t>
      </w:r>
      <w:r>
        <w:rPr>
          <w:color w:val="231F20"/>
          <w:sz w:val="18"/>
        </w:rPr>
        <w:t xml:space="preserve">Србије </w:t>
      </w:r>
      <w:r>
        <w:rPr>
          <w:color w:val="231F20"/>
          <w:spacing w:val="-3"/>
          <w:sz w:val="18"/>
        </w:rPr>
        <w:t xml:space="preserve">од </w:t>
      </w:r>
      <w:r>
        <w:rPr>
          <w:color w:val="231F20"/>
          <w:sz w:val="18"/>
        </w:rPr>
        <w:t xml:space="preserve">2010. до 2020. </w:t>
      </w:r>
      <w:r>
        <w:rPr>
          <w:color w:val="231F20"/>
          <w:spacing w:val="-3"/>
          <w:sz w:val="18"/>
        </w:rPr>
        <w:t xml:space="preserve">године </w:t>
      </w:r>
      <w:r>
        <w:rPr>
          <w:color w:val="231F20"/>
          <w:sz w:val="18"/>
        </w:rPr>
        <w:t xml:space="preserve">(„Службени гласник РС”, број 88/10 – у даљем тек- сту: Просторни план </w:t>
      </w:r>
      <w:r>
        <w:rPr>
          <w:color w:val="231F20"/>
          <w:spacing w:val="-3"/>
          <w:sz w:val="18"/>
        </w:rPr>
        <w:t xml:space="preserve">Републике </w:t>
      </w:r>
      <w:r>
        <w:rPr>
          <w:color w:val="231F20"/>
          <w:sz w:val="18"/>
        </w:rPr>
        <w:t>Срби</w:t>
      </w:r>
      <w:r>
        <w:rPr>
          <w:color w:val="231F20"/>
          <w:sz w:val="18"/>
        </w:rPr>
        <w:t>је);</w:t>
      </w:r>
    </w:p>
    <w:p w:rsidR="00367D98" w:rsidRDefault="0055007B">
      <w:pPr>
        <w:pStyle w:val="ListParagraph"/>
        <w:numPr>
          <w:ilvl w:val="0"/>
          <w:numId w:val="79"/>
        </w:numPr>
        <w:tabs>
          <w:tab w:val="left" w:pos="702"/>
        </w:tabs>
        <w:spacing w:line="197" w:lineRule="exact"/>
        <w:ind w:firstLine="396"/>
        <w:jc w:val="left"/>
        <w:rPr>
          <w:sz w:val="18"/>
        </w:rPr>
      </w:pPr>
      <w:r>
        <w:rPr>
          <w:color w:val="231F20"/>
          <w:sz w:val="18"/>
        </w:rPr>
        <w:t>Закон о енергетици („Службени гласник РС”, број</w:t>
      </w:r>
      <w:r>
        <w:rPr>
          <w:color w:val="231F20"/>
          <w:spacing w:val="-33"/>
          <w:sz w:val="18"/>
        </w:rPr>
        <w:t xml:space="preserve"> </w:t>
      </w:r>
      <w:r>
        <w:rPr>
          <w:color w:val="231F20"/>
          <w:sz w:val="18"/>
        </w:rPr>
        <w:t>145/14);</w:t>
      </w:r>
    </w:p>
    <w:p w:rsidR="00367D98" w:rsidRDefault="0055007B">
      <w:pPr>
        <w:pStyle w:val="ListParagraph"/>
        <w:numPr>
          <w:ilvl w:val="0"/>
          <w:numId w:val="79"/>
        </w:numPr>
        <w:tabs>
          <w:tab w:val="left" w:pos="722"/>
        </w:tabs>
        <w:spacing w:line="232" w:lineRule="auto"/>
        <w:ind w:right="42" w:firstLine="396"/>
        <w:jc w:val="both"/>
        <w:rPr>
          <w:sz w:val="18"/>
        </w:rPr>
      </w:pPr>
      <w:r>
        <w:rPr>
          <w:color w:val="231F20"/>
          <w:sz w:val="18"/>
        </w:rPr>
        <w:t>Закон о пољопривредном земљишту („Службени гласник РС”, бр. 62/06, 65/08 – др. закон, 41/09 и</w:t>
      </w:r>
      <w:r>
        <w:rPr>
          <w:color w:val="231F20"/>
          <w:spacing w:val="-29"/>
          <w:sz w:val="18"/>
        </w:rPr>
        <w:t xml:space="preserve"> </w:t>
      </w:r>
      <w:r>
        <w:rPr>
          <w:color w:val="231F20"/>
          <w:sz w:val="18"/>
        </w:rPr>
        <w:t>112/15);</w:t>
      </w:r>
    </w:p>
    <w:p w:rsidR="00367D98" w:rsidRDefault="0055007B">
      <w:pPr>
        <w:pStyle w:val="BodyText"/>
        <w:ind w:firstLine="0"/>
        <w:jc w:val="left"/>
        <w:rPr>
          <w:sz w:val="20"/>
        </w:rPr>
      </w:pPr>
      <w:r>
        <w:br w:type="column"/>
      </w:r>
    </w:p>
    <w:p w:rsidR="00367D98" w:rsidRDefault="00367D98">
      <w:pPr>
        <w:pStyle w:val="BodyText"/>
        <w:spacing w:before="1"/>
        <w:ind w:firstLine="0"/>
        <w:jc w:val="left"/>
      </w:pPr>
    </w:p>
    <w:p w:rsidR="00367D98" w:rsidRDefault="0055007B">
      <w:pPr>
        <w:pStyle w:val="ListParagraph"/>
        <w:numPr>
          <w:ilvl w:val="0"/>
          <w:numId w:val="79"/>
        </w:numPr>
        <w:tabs>
          <w:tab w:val="left" w:pos="694"/>
        </w:tabs>
        <w:spacing w:line="204" w:lineRule="exact"/>
        <w:ind w:left="693" w:hanging="188"/>
        <w:jc w:val="left"/>
        <w:rPr>
          <w:sz w:val="18"/>
        </w:rPr>
      </w:pPr>
      <w:r>
        <w:rPr>
          <w:color w:val="231F20"/>
          <w:spacing w:val="-3"/>
          <w:sz w:val="18"/>
        </w:rPr>
        <w:t>Закон</w:t>
      </w:r>
      <w:r>
        <w:rPr>
          <w:color w:val="231F20"/>
          <w:spacing w:val="-9"/>
          <w:sz w:val="18"/>
        </w:rPr>
        <w:t xml:space="preserve"> </w:t>
      </w:r>
      <w:r>
        <w:rPr>
          <w:color w:val="231F20"/>
          <w:sz w:val="18"/>
        </w:rPr>
        <w:t>о</w:t>
      </w:r>
      <w:r>
        <w:rPr>
          <w:color w:val="231F20"/>
          <w:spacing w:val="-9"/>
          <w:sz w:val="18"/>
        </w:rPr>
        <w:t xml:space="preserve"> </w:t>
      </w:r>
      <w:r>
        <w:rPr>
          <w:color w:val="231F20"/>
          <w:sz w:val="18"/>
        </w:rPr>
        <w:t>водама</w:t>
      </w:r>
      <w:r>
        <w:rPr>
          <w:color w:val="231F20"/>
          <w:spacing w:val="-9"/>
          <w:sz w:val="18"/>
        </w:rPr>
        <w:t xml:space="preserve"> </w:t>
      </w:r>
      <w:r>
        <w:rPr>
          <w:color w:val="231F20"/>
          <w:sz w:val="18"/>
        </w:rPr>
        <w:t>(„Службени</w:t>
      </w:r>
      <w:r>
        <w:rPr>
          <w:color w:val="231F20"/>
          <w:spacing w:val="-9"/>
          <w:sz w:val="18"/>
        </w:rPr>
        <w:t xml:space="preserve"> </w:t>
      </w:r>
      <w:r>
        <w:rPr>
          <w:color w:val="231F20"/>
          <w:sz w:val="18"/>
        </w:rPr>
        <w:t>гласник</w:t>
      </w:r>
      <w:r>
        <w:rPr>
          <w:color w:val="231F20"/>
          <w:spacing w:val="-9"/>
          <w:sz w:val="18"/>
        </w:rPr>
        <w:t xml:space="preserve"> </w:t>
      </w:r>
      <w:r>
        <w:rPr>
          <w:color w:val="231F20"/>
          <w:sz w:val="18"/>
        </w:rPr>
        <w:t>РС”,</w:t>
      </w:r>
      <w:r>
        <w:rPr>
          <w:color w:val="231F20"/>
          <w:spacing w:val="-9"/>
          <w:sz w:val="18"/>
        </w:rPr>
        <w:t xml:space="preserve"> </w:t>
      </w:r>
      <w:r>
        <w:rPr>
          <w:color w:val="231F20"/>
          <w:sz w:val="18"/>
        </w:rPr>
        <w:t>бр.</w:t>
      </w:r>
      <w:r>
        <w:rPr>
          <w:color w:val="231F20"/>
          <w:spacing w:val="-9"/>
          <w:sz w:val="18"/>
        </w:rPr>
        <w:t xml:space="preserve"> </w:t>
      </w:r>
      <w:r>
        <w:rPr>
          <w:color w:val="231F20"/>
          <w:sz w:val="18"/>
        </w:rPr>
        <w:t>30/10</w:t>
      </w:r>
      <w:r>
        <w:rPr>
          <w:color w:val="231F20"/>
          <w:spacing w:val="-9"/>
          <w:sz w:val="18"/>
        </w:rPr>
        <w:t xml:space="preserve"> </w:t>
      </w:r>
      <w:r>
        <w:rPr>
          <w:color w:val="231F20"/>
          <w:sz w:val="18"/>
        </w:rPr>
        <w:t>и</w:t>
      </w:r>
      <w:r>
        <w:rPr>
          <w:color w:val="231F20"/>
          <w:spacing w:val="-9"/>
          <w:sz w:val="18"/>
        </w:rPr>
        <w:t xml:space="preserve"> </w:t>
      </w:r>
      <w:r>
        <w:rPr>
          <w:color w:val="231F20"/>
          <w:sz w:val="18"/>
        </w:rPr>
        <w:t>93/12);</w:t>
      </w:r>
    </w:p>
    <w:p w:rsidR="00367D98" w:rsidRDefault="0055007B">
      <w:pPr>
        <w:pStyle w:val="ListParagraph"/>
        <w:numPr>
          <w:ilvl w:val="0"/>
          <w:numId w:val="79"/>
        </w:numPr>
        <w:tabs>
          <w:tab w:val="left" w:pos="743"/>
        </w:tabs>
        <w:spacing w:before="2" w:line="232" w:lineRule="auto"/>
        <w:ind w:left="108" w:right="405" w:firstLine="397"/>
        <w:jc w:val="both"/>
        <w:rPr>
          <w:sz w:val="18"/>
        </w:rPr>
      </w:pPr>
      <w:r>
        <w:rPr>
          <w:color w:val="231F20"/>
          <w:sz w:val="18"/>
        </w:rPr>
        <w:t>Закон о јавним путевима („Службени гласник РС”, бр. 101/05, 123/07, 101/11, 93/12 и</w:t>
      </w:r>
      <w:r>
        <w:rPr>
          <w:color w:val="231F20"/>
          <w:spacing w:val="-2"/>
          <w:sz w:val="18"/>
        </w:rPr>
        <w:t xml:space="preserve"> </w:t>
      </w:r>
      <w:r>
        <w:rPr>
          <w:color w:val="231F20"/>
          <w:sz w:val="18"/>
        </w:rPr>
        <w:t>104/13);</w:t>
      </w:r>
    </w:p>
    <w:p w:rsidR="00367D98" w:rsidRDefault="0055007B">
      <w:pPr>
        <w:pStyle w:val="ListParagraph"/>
        <w:numPr>
          <w:ilvl w:val="0"/>
          <w:numId w:val="79"/>
        </w:numPr>
        <w:tabs>
          <w:tab w:val="left" w:pos="721"/>
        </w:tabs>
        <w:spacing w:line="232" w:lineRule="auto"/>
        <w:ind w:left="108" w:right="405" w:firstLine="397"/>
        <w:jc w:val="both"/>
        <w:rPr>
          <w:sz w:val="18"/>
        </w:rPr>
      </w:pPr>
      <w:r>
        <w:rPr>
          <w:color w:val="231F20"/>
          <w:sz w:val="18"/>
        </w:rPr>
        <w:t>Закон о безбедности саобраћаја на путевима („Службени гласник</w:t>
      </w:r>
      <w:r>
        <w:rPr>
          <w:color w:val="231F20"/>
          <w:spacing w:val="-9"/>
          <w:sz w:val="18"/>
        </w:rPr>
        <w:t xml:space="preserve"> </w:t>
      </w:r>
      <w:r>
        <w:rPr>
          <w:color w:val="231F20"/>
          <w:sz w:val="18"/>
        </w:rPr>
        <w:t>РС”,</w:t>
      </w:r>
      <w:r>
        <w:rPr>
          <w:color w:val="231F20"/>
          <w:spacing w:val="-9"/>
          <w:sz w:val="18"/>
        </w:rPr>
        <w:t xml:space="preserve"> </w:t>
      </w:r>
      <w:r>
        <w:rPr>
          <w:color w:val="231F20"/>
          <w:sz w:val="18"/>
        </w:rPr>
        <w:t>бр.</w:t>
      </w:r>
      <w:r>
        <w:rPr>
          <w:color w:val="231F20"/>
          <w:spacing w:val="-9"/>
          <w:sz w:val="18"/>
        </w:rPr>
        <w:t xml:space="preserve"> </w:t>
      </w:r>
      <w:r>
        <w:rPr>
          <w:color w:val="231F20"/>
          <w:sz w:val="18"/>
        </w:rPr>
        <w:t>41/09,</w:t>
      </w:r>
      <w:r>
        <w:rPr>
          <w:color w:val="231F20"/>
          <w:spacing w:val="-9"/>
          <w:sz w:val="18"/>
        </w:rPr>
        <w:t xml:space="preserve"> </w:t>
      </w:r>
      <w:r>
        <w:rPr>
          <w:color w:val="231F20"/>
          <w:sz w:val="18"/>
        </w:rPr>
        <w:t>53/10,</w:t>
      </w:r>
      <w:r>
        <w:rPr>
          <w:color w:val="231F20"/>
          <w:spacing w:val="-9"/>
          <w:sz w:val="18"/>
        </w:rPr>
        <w:t xml:space="preserve"> </w:t>
      </w:r>
      <w:r>
        <w:rPr>
          <w:color w:val="231F20"/>
          <w:sz w:val="18"/>
        </w:rPr>
        <w:t>101/11,</w:t>
      </w:r>
      <w:r>
        <w:rPr>
          <w:color w:val="231F20"/>
          <w:spacing w:val="-9"/>
          <w:sz w:val="18"/>
        </w:rPr>
        <w:t xml:space="preserve"> </w:t>
      </w:r>
      <w:r>
        <w:rPr>
          <w:color w:val="231F20"/>
          <w:sz w:val="18"/>
        </w:rPr>
        <w:t>32/13</w:t>
      </w:r>
      <w:r>
        <w:rPr>
          <w:color w:val="231F20"/>
          <w:spacing w:val="16"/>
          <w:sz w:val="18"/>
        </w:rPr>
        <w:t xml:space="preserve"> </w:t>
      </w:r>
      <w:r>
        <w:rPr>
          <w:color w:val="231F20"/>
          <w:sz w:val="18"/>
        </w:rPr>
        <w:t>–</w:t>
      </w:r>
      <w:r>
        <w:rPr>
          <w:color w:val="231F20"/>
          <w:spacing w:val="-9"/>
          <w:sz w:val="18"/>
        </w:rPr>
        <w:t xml:space="preserve"> </w:t>
      </w:r>
      <w:r>
        <w:rPr>
          <w:color w:val="231F20"/>
          <w:sz w:val="18"/>
        </w:rPr>
        <w:t>УС,</w:t>
      </w:r>
      <w:r>
        <w:rPr>
          <w:color w:val="231F20"/>
          <w:spacing w:val="-9"/>
          <w:sz w:val="18"/>
        </w:rPr>
        <w:t xml:space="preserve"> </w:t>
      </w:r>
      <w:r>
        <w:rPr>
          <w:color w:val="231F20"/>
          <w:sz w:val="18"/>
        </w:rPr>
        <w:t>55/14,</w:t>
      </w:r>
      <w:r>
        <w:rPr>
          <w:color w:val="231F20"/>
          <w:spacing w:val="-9"/>
          <w:sz w:val="18"/>
        </w:rPr>
        <w:t xml:space="preserve"> </w:t>
      </w:r>
      <w:r>
        <w:rPr>
          <w:color w:val="231F20"/>
          <w:sz w:val="18"/>
        </w:rPr>
        <w:t>96/15</w:t>
      </w:r>
      <w:r>
        <w:rPr>
          <w:color w:val="231F20"/>
          <w:spacing w:val="16"/>
          <w:sz w:val="18"/>
        </w:rPr>
        <w:t xml:space="preserve"> </w:t>
      </w:r>
      <w:r>
        <w:rPr>
          <w:color w:val="231F20"/>
          <w:sz w:val="18"/>
        </w:rPr>
        <w:t>–</w:t>
      </w:r>
      <w:r>
        <w:rPr>
          <w:color w:val="231F20"/>
          <w:spacing w:val="-9"/>
          <w:sz w:val="18"/>
        </w:rPr>
        <w:t xml:space="preserve"> </w:t>
      </w:r>
      <w:r>
        <w:rPr>
          <w:color w:val="231F20"/>
          <w:sz w:val="18"/>
        </w:rPr>
        <w:t xml:space="preserve">др. </w:t>
      </w:r>
      <w:r>
        <w:rPr>
          <w:color w:val="231F20"/>
          <w:spacing w:val="-3"/>
          <w:sz w:val="18"/>
        </w:rPr>
        <w:t xml:space="preserve">закон </w:t>
      </w:r>
      <w:r>
        <w:rPr>
          <w:color w:val="231F20"/>
          <w:sz w:val="18"/>
        </w:rPr>
        <w:t>и 9/16 –</w:t>
      </w:r>
      <w:r>
        <w:rPr>
          <w:color w:val="231F20"/>
          <w:spacing w:val="-15"/>
          <w:sz w:val="18"/>
        </w:rPr>
        <w:t xml:space="preserve"> </w:t>
      </w:r>
      <w:r>
        <w:rPr>
          <w:color w:val="231F20"/>
          <w:sz w:val="18"/>
        </w:rPr>
        <w:t>УС);</w:t>
      </w:r>
    </w:p>
    <w:p w:rsidR="00367D98" w:rsidRDefault="0055007B">
      <w:pPr>
        <w:pStyle w:val="ListParagraph"/>
        <w:numPr>
          <w:ilvl w:val="0"/>
          <w:numId w:val="79"/>
        </w:numPr>
        <w:tabs>
          <w:tab w:val="left" w:pos="723"/>
        </w:tabs>
        <w:spacing w:line="232" w:lineRule="auto"/>
        <w:ind w:left="108" w:right="406" w:firstLine="397"/>
        <w:jc w:val="both"/>
        <w:rPr>
          <w:sz w:val="18"/>
        </w:rPr>
      </w:pPr>
      <w:r>
        <w:rPr>
          <w:color w:val="231F20"/>
          <w:sz w:val="18"/>
        </w:rPr>
        <w:t>Закон о железници (</w:t>
      </w:r>
      <w:r>
        <w:rPr>
          <w:color w:val="231F20"/>
          <w:sz w:val="18"/>
        </w:rPr>
        <w:t>„Службени гласник РС”, бр. 45/13 и 91/15);</w:t>
      </w:r>
    </w:p>
    <w:p w:rsidR="00367D98" w:rsidRDefault="0055007B">
      <w:pPr>
        <w:pStyle w:val="ListParagraph"/>
        <w:numPr>
          <w:ilvl w:val="0"/>
          <w:numId w:val="79"/>
        </w:numPr>
        <w:tabs>
          <w:tab w:val="left" w:pos="705"/>
        </w:tabs>
        <w:spacing w:line="232" w:lineRule="auto"/>
        <w:ind w:left="108" w:right="406" w:firstLine="397"/>
        <w:jc w:val="both"/>
        <w:rPr>
          <w:sz w:val="18"/>
        </w:rPr>
      </w:pPr>
      <w:r>
        <w:rPr>
          <w:color w:val="231F20"/>
          <w:sz w:val="18"/>
        </w:rPr>
        <w:t>Закон о пловидби и лукама на унутрашњим водама („Слу- жбени гласник РС”, бр. 73/10, 121/12, 18/15 и 96/15 – др.</w:t>
      </w:r>
      <w:r>
        <w:rPr>
          <w:color w:val="231F20"/>
          <w:spacing w:val="-15"/>
          <w:sz w:val="18"/>
        </w:rPr>
        <w:t xml:space="preserve"> </w:t>
      </w:r>
      <w:r>
        <w:rPr>
          <w:color w:val="231F20"/>
          <w:sz w:val="18"/>
        </w:rPr>
        <w:t>закон);</w:t>
      </w:r>
    </w:p>
    <w:p w:rsidR="00367D98" w:rsidRDefault="0055007B">
      <w:pPr>
        <w:pStyle w:val="ListParagraph"/>
        <w:numPr>
          <w:ilvl w:val="0"/>
          <w:numId w:val="79"/>
        </w:numPr>
        <w:tabs>
          <w:tab w:val="left" w:pos="804"/>
        </w:tabs>
        <w:spacing w:line="232" w:lineRule="auto"/>
        <w:ind w:left="108" w:right="405" w:firstLine="397"/>
        <w:jc w:val="both"/>
        <w:rPr>
          <w:sz w:val="18"/>
        </w:rPr>
      </w:pPr>
      <w:r>
        <w:rPr>
          <w:color w:val="231F20"/>
          <w:sz w:val="18"/>
        </w:rPr>
        <w:t>Закон о ваздушном саобраћају („Службени гласник РС”, бр. 73/10, 57/11, 93/12, 45/15 и 66/15 – др.</w:t>
      </w:r>
      <w:r>
        <w:rPr>
          <w:color w:val="231F20"/>
          <w:spacing w:val="-29"/>
          <w:sz w:val="18"/>
        </w:rPr>
        <w:t xml:space="preserve"> </w:t>
      </w:r>
      <w:r>
        <w:rPr>
          <w:color w:val="231F20"/>
          <w:sz w:val="18"/>
        </w:rPr>
        <w:t>закон);</w:t>
      </w:r>
    </w:p>
    <w:p w:rsidR="00367D98" w:rsidRDefault="0055007B">
      <w:pPr>
        <w:pStyle w:val="ListParagraph"/>
        <w:numPr>
          <w:ilvl w:val="0"/>
          <w:numId w:val="79"/>
        </w:numPr>
        <w:tabs>
          <w:tab w:val="left" w:pos="816"/>
        </w:tabs>
        <w:spacing w:line="232" w:lineRule="auto"/>
        <w:ind w:left="108" w:right="405" w:firstLine="397"/>
        <w:jc w:val="both"/>
        <w:rPr>
          <w:sz w:val="18"/>
        </w:rPr>
      </w:pPr>
      <w:r>
        <w:rPr>
          <w:color w:val="231F20"/>
          <w:sz w:val="18"/>
        </w:rPr>
        <w:t>Закон о заштити животне средине („Службени гласник РС”, бр. 135/04, 36/09, 36/09 – др. закон, 72/09 – др. закон, 43/11 – УС и</w:t>
      </w:r>
      <w:r>
        <w:rPr>
          <w:color w:val="231F20"/>
          <w:spacing w:val="-2"/>
          <w:sz w:val="18"/>
        </w:rPr>
        <w:t xml:space="preserve"> </w:t>
      </w:r>
      <w:r>
        <w:rPr>
          <w:color w:val="231F20"/>
          <w:sz w:val="18"/>
        </w:rPr>
        <w:t>14/16);</w:t>
      </w:r>
    </w:p>
    <w:p w:rsidR="00367D98" w:rsidRDefault="0055007B">
      <w:pPr>
        <w:pStyle w:val="ListParagraph"/>
        <w:numPr>
          <w:ilvl w:val="0"/>
          <w:numId w:val="79"/>
        </w:numPr>
        <w:tabs>
          <w:tab w:val="left" w:pos="791"/>
        </w:tabs>
        <w:spacing w:line="197" w:lineRule="exact"/>
        <w:ind w:left="790" w:hanging="285"/>
        <w:jc w:val="left"/>
        <w:rPr>
          <w:sz w:val="18"/>
        </w:rPr>
      </w:pPr>
      <w:r>
        <w:rPr>
          <w:color w:val="231F20"/>
          <w:sz w:val="18"/>
        </w:rPr>
        <w:t>Закон о стратешк</w:t>
      </w:r>
      <w:r>
        <w:rPr>
          <w:color w:val="231F20"/>
          <w:sz w:val="18"/>
        </w:rPr>
        <w:t>ој процени утицаја на животну</w:t>
      </w:r>
      <w:r>
        <w:rPr>
          <w:color w:val="231F20"/>
          <w:spacing w:val="-22"/>
          <w:sz w:val="18"/>
        </w:rPr>
        <w:t xml:space="preserve"> </w:t>
      </w:r>
      <w:r>
        <w:rPr>
          <w:color w:val="231F20"/>
          <w:sz w:val="18"/>
        </w:rPr>
        <w:t>средину;</w:t>
      </w:r>
    </w:p>
    <w:p w:rsidR="00367D98" w:rsidRDefault="0055007B">
      <w:pPr>
        <w:pStyle w:val="ListParagraph"/>
        <w:numPr>
          <w:ilvl w:val="0"/>
          <w:numId w:val="79"/>
        </w:numPr>
        <w:tabs>
          <w:tab w:val="left" w:pos="790"/>
        </w:tabs>
        <w:spacing w:line="232" w:lineRule="auto"/>
        <w:ind w:left="108" w:right="405" w:firstLine="397"/>
        <w:jc w:val="both"/>
        <w:rPr>
          <w:sz w:val="18"/>
        </w:rPr>
      </w:pPr>
      <w:r>
        <w:rPr>
          <w:color w:val="231F20"/>
          <w:sz w:val="18"/>
        </w:rPr>
        <w:t>Закон</w:t>
      </w:r>
      <w:r>
        <w:rPr>
          <w:color w:val="231F20"/>
          <w:spacing w:val="-8"/>
          <w:sz w:val="18"/>
        </w:rPr>
        <w:t xml:space="preserve"> </w:t>
      </w:r>
      <w:r>
        <w:rPr>
          <w:color w:val="231F20"/>
          <w:sz w:val="18"/>
        </w:rPr>
        <w:t>о</w:t>
      </w:r>
      <w:r>
        <w:rPr>
          <w:color w:val="231F20"/>
          <w:spacing w:val="-8"/>
          <w:sz w:val="18"/>
        </w:rPr>
        <w:t xml:space="preserve"> </w:t>
      </w:r>
      <w:r>
        <w:rPr>
          <w:color w:val="231F20"/>
          <w:sz w:val="18"/>
        </w:rPr>
        <w:t>процени</w:t>
      </w:r>
      <w:r>
        <w:rPr>
          <w:color w:val="231F20"/>
          <w:spacing w:val="-8"/>
          <w:sz w:val="18"/>
        </w:rPr>
        <w:t xml:space="preserve"> </w:t>
      </w:r>
      <w:r>
        <w:rPr>
          <w:color w:val="231F20"/>
          <w:sz w:val="18"/>
        </w:rPr>
        <w:t>утицаја</w:t>
      </w:r>
      <w:r>
        <w:rPr>
          <w:color w:val="231F20"/>
          <w:spacing w:val="-8"/>
          <w:sz w:val="18"/>
        </w:rPr>
        <w:t xml:space="preserve"> </w:t>
      </w:r>
      <w:r>
        <w:rPr>
          <w:color w:val="231F20"/>
          <w:sz w:val="18"/>
        </w:rPr>
        <w:t>на</w:t>
      </w:r>
      <w:r>
        <w:rPr>
          <w:color w:val="231F20"/>
          <w:spacing w:val="-8"/>
          <w:sz w:val="18"/>
        </w:rPr>
        <w:t xml:space="preserve"> </w:t>
      </w:r>
      <w:r>
        <w:rPr>
          <w:color w:val="231F20"/>
          <w:sz w:val="18"/>
        </w:rPr>
        <w:t>животну</w:t>
      </w:r>
      <w:r>
        <w:rPr>
          <w:color w:val="231F20"/>
          <w:spacing w:val="-8"/>
          <w:sz w:val="18"/>
        </w:rPr>
        <w:t xml:space="preserve"> </w:t>
      </w:r>
      <w:r>
        <w:rPr>
          <w:color w:val="231F20"/>
          <w:sz w:val="18"/>
        </w:rPr>
        <w:t>средину</w:t>
      </w:r>
      <w:r>
        <w:rPr>
          <w:color w:val="231F20"/>
          <w:spacing w:val="-8"/>
          <w:sz w:val="18"/>
        </w:rPr>
        <w:t xml:space="preserve"> </w:t>
      </w:r>
      <w:r>
        <w:rPr>
          <w:color w:val="231F20"/>
          <w:sz w:val="18"/>
        </w:rPr>
        <w:t>(„Службени гласник РС”, бр. 135/04 и</w:t>
      </w:r>
      <w:r>
        <w:rPr>
          <w:color w:val="231F20"/>
          <w:spacing w:val="-2"/>
          <w:sz w:val="18"/>
        </w:rPr>
        <w:t xml:space="preserve"> </w:t>
      </w:r>
      <w:r>
        <w:rPr>
          <w:color w:val="231F20"/>
          <w:sz w:val="18"/>
        </w:rPr>
        <w:t>36/09);</w:t>
      </w:r>
    </w:p>
    <w:p w:rsidR="00367D98" w:rsidRDefault="0055007B">
      <w:pPr>
        <w:pStyle w:val="ListParagraph"/>
        <w:numPr>
          <w:ilvl w:val="0"/>
          <w:numId w:val="79"/>
        </w:numPr>
        <w:tabs>
          <w:tab w:val="left" w:pos="812"/>
        </w:tabs>
        <w:spacing w:line="232" w:lineRule="auto"/>
        <w:ind w:left="108" w:right="405" w:firstLine="397"/>
        <w:jc w:val="both"/>
        <w:rPr>
          <w:sz w:val="18"/>
        </w:rPr>
      </w:pPr>
      <w:r>
        <w:rPr>
          <w:color w:val="231F20"/>
          <w:sz w:val="18"/>
        </w:rPr>
        <w:t>Закон о интегрисаном спречавању и контроли загађива- ња</w:t>
      </w:r>
      <w:r>
        <w:rPr>
          <w:color w:val="231F20"/>
          <w:spacing w:val="-5"/>
          <w:sz w:val="18"/>
        </w:rPr>
        <w:t xml:space="preserve"> </w:t>
      </w:r>
      <w:r>
        <w:rPr>
          <w:color w:val="231F20"/>
          <w:sz w:val="18"/>
        </w:rPr>
        <w:t>животне</w:t>
      </w:r>
      <w:r>
        <w:rPr>
          <w:color w:val="231F20"/>
          <w:spacing w:val="-5"/>
          <w:sz w:val="18"/>
        </w:rPr>
        <w:t xml:space="preserve"> </w:t>
      </w:r>
      <w:r>
        <w:rPr>
          <w:color w:val="231F20"/>
          <w:sz w:val="18"/>
        </w:rPr>
        <w:t>средине</w:t>
      </w:r>
      <w:r>
        <w:rPr>
          <w:color w:val="231F20"/>
          <w:spacing w:val="-5"/>
          <w:sz w:val="18"/>
        </w:rPr>
        <w:t xml:space="preserve"> </w:t>
      </w:r>
      <w:r>
        <w:rPr>
          <w:color w:val="231F20"/>
          <w:sz w:val="18"/>
        </w:rPr>
        <w:t>(„Службени</w:t>
      </w:r>
      <w:r>
        <w:rPr>
          <w:color w:val="231F20"/>
          <w:spacing w:val="-5"/>
          <w:sz w:val="18"/>
        </w:rPr>
        <w:t xml:space="preserve"> </w:t>
      </w:r>
      <w:r>
        <w:rPr>
          <w:color w:val="231F20"/>
          <w:sz w:val="18"/>
        </w:rPr>
        <w:t>гласник</w:t>
      </w:r>
      <w:r>
        <w:rPr>
          <w:color w:val="231F20"/>
          <w:spacing w:val="-4"/>
          <w:sz w:val="18"/>
        </w:rPr>
        <w:t xml:space="preserve"> </w:t>
      </w:r>
      <w:r>
        <w:rPr>
          <w:color w:val="231F20"/>
          <w:sz w:val="18"/>
        </w:rPr>
        <w:t>РС”,</w:t>
      </w:r>
      <w:r>
        <w:rPr>
          <w:color w:val="231F20"/>
          <w:spacing w:val="-4"/>
          <w:sz w:val="18"/>
        </w:rPr>
        <w:t xml:space="preserve"> </w:t>
      </w:r>
      <w:r>
        <w:rPr>
          <w:color w:val="231F20"/>
          <w:sz w:val="18"/>
        </w:rPr>
        <w:t>бр.</w:t>
      </w:r>
      <w:r>
        <w:rPr>
          <w:color w:val="231F20"/>
          <w:spacing w:val="-4"/>
          <w:sz w:val="18"/>
        </w:rPr>
        <w:t xml:space="preserve"> </w:t>
      </w:r>
      <w:r>
        <w:rPr>
          <w:color w:val="231F20"/>
          <w:sz w:val="18"/>
        </w:rPr>
        <w:t>135/04</w:t>
      </w:r>
      <w:r>
        <w:rPr>
          <w:color w:val="231F20"/>
          <w:spacing w:val="-4"/>
          <w:sz w:val="18"/>
        </w:rPr>
        <w:t xml:space="preserve"> </w:t>
      </w:r>
      <w:r>
        <w:rPr>
          <w:color w:val="231F20"/>
          <w:sz w:val="18"/>
        </w:rPr>
        <w:t>и</w:t>
      </w:r>
      <w:r>
        <w:rPr>
          <w:color w:val="231F20"/>
          <w:spacing w:val="-5"/>
          <w:sz w:val="18"/>
        </w:rPr>
        <w:t xml:space="preserve"> </w:t>
      </w:r>
      <w:r>
        <w:rPr>
          <w:color w:val="231F20"/>
          <w:sz w:val="18"/>
        </w:rPr>
        <w:t>25/15);</w:t>
      </w:r>
    </w:p>
    <w:p w:rsidR="00367D98" w:rsidRDefault="0055007B">
      <w:pPr>
        <w:pStyle w:val="ListParagraph"/>
        <w:numPr>
          <w:ilvl w:val="0"/>
          <w:numId w:val="79"/>
        </w:numPr>
        <w:tabs>
          <w:tab w:val="left" w:pos="825"/>
        </w:tabs>
        <w:spacing w:line="232" w:lineRule="auto"/>
        <w:ind w:left="109" w:right="405" w:firstLine="396"/>
        <w:jc w:val="both"/>
        <w:rPr>
          <w:sz w:val="18"/>
        </w:rPr>
      </w:pPr>
      <w:r>
        <w:rPr>
          <w:color w:val="231F20"/>
          <w:sz w:val="18"/>
        </w:rPr>
        <w:t>Закон о заштити ваздуха („Службени гласник РС”, бр. 36/09 и</w:t>
      </w:r>
      <w:r>
        <w:rPr>
          <w:color w:val="231F20"/>
          <w:spacing w:val="-1"/>
          <w:sz w:val="18"/>
        </w:rPr>
        <w:t xml:space="preserve"> </w:t>
      </w:r>
      <w:r>
        <w:rPr>
          <w:color w:val="231F20"/>
          <w:sz w:val="18"/>
        </w:rPr>
        <w:t>10/13);</w:t>
      </w:r>
    </w:p>
    <w:p w:rsidR="00367D98" w:rsidRDefault="0055007B">
      <w:pPr>
        <w:pStyle w:val="ListParagraph"/>
        <w:numPr>
          <w:ilvl w:val="0"/>
          <w:numId w:val="79"/>
        </w:numPr>
        <w:tabs>
          <w:tab w:val="left" w:pos="795"/>
        </w:tabs>
        <w:spacing w:line="232" w:lineRule="auto"/>
        <w:ind w:left="109" w:right="405" w:firstLine="397"/>
        <w:jc w:val="both"/>
        <w:rPr>
          <w:sz w:val="18"/>
        </w:rPr>
      </w:pPr>
      <w:r>
        <w:rPr>
          <w:color w:val="231F20"/>
          <w:sz w:val="18"/>
        </w:rPr>
        <w:t xml:space="preserve">Закон о заштити </w:t>
      </w:r>
      <w:r>
        <w:rPr>
          <w:color w:val="231F20"/>
          <w:spacing w:val="-3"/>
          <w:sz w:val="18"/>
        </w:rPr>
        <w:t xml:space="preserve">од </w:t>
      </w:r>
      <w:r>
        <w:rPr>
          <w:color w:val="231F20"/>
          <w:spacing w:val="-4"/>
          <w:sz w:val="18"/>
        </w:rPr>
        <w:t xml:space="preserve">буке </w:t>
      </w:r>
      <w:r>
        <w:rPr>
          <w:color w:val="231F20"/>
          <w:sz w:val="18"/>
        </w:rPr>
        <w:t>у животној средини („Службени гласник РС”, бр. 36/09 и</w:t>
      </w:r>
      <w:r>
        <w:rPr>
          <w:color w:val="231F20"/>
          <w:spacing w:val="-2"/>
          <w:sz w:val="18"/>
        </w:rPr>
        <w:t xml:space="preserve"> </w:t>
      </w:r>
      <w:r>
        <w:rPr>
          <w:color w:val="231F20"/>
          <w:sz w:val="18"/>
        </w:rPr>
        <w:t>88/10);</w:t>
      </w:r>
    </w:p>
    <w:p w:rsidR="00367D98" w:rsidRDefault="0055007B">
      <w:pPr>
        <w:pStyle w:val="ListParagraph"/>
        <w:numPr>
          <w:ilvl w:val="0"/>
          <w:numId w:val="79"/>
        </w:numPr>
        <w:tabs>
          <w:tab w:val="left" w:pos="819"/>
        </w:tabs>
        <w:spacing w:line="232" w:lineRule="auto"/>
        <w:ind w:left="108" w:right="405" w:firstLine="397"/>
        <w:jc w:val="both"/>
        <w:rPr>
          <w:sz w:val="18"/>
        </w:rPr>
      </w:pPr>
      <w:r>
        <w:rPr>
          <w:color w:val="231F20"/>
          <w:sz w:val="18"/>
        </w:rPr>
        <w:t xml:space="preserve">Закон о заштити </w:t>
      </w:r>
      <w:r>
        <w:rPr>
          <w:color w:val="231F20"/>
          <w:spacing w:val="-3"/>
          <w:sz w:val="18"/>
        </w:rPr>
        <w:t xml:space="preserve">од </w:t>
      </w:r>
      <w:r>
        <w:rPr>
          <w:color w:val="231F20"/>
          <w:sz w:val="18"/>
        </w:rPr>
        <w:t>нејонизујућих зрачења („Службени гласник РС”, број</w:t>
      </w:r>
      <w:r>
        <w:rPr>
          <w:color w:val="231F20"/>
          <w:spacing w:val="-1"/>
          <w:sz w:val="18"/>
        </w:rPr>
        <w:t xml:space="preserve"> </w:t>
      </w:r>
      <w:r>
        <w:rPr>
          <w:color w:val="231F20"/>
          <w:sz w:val="18"/>
        </w:rPr>
        <w:t>36/09);</w:t>
      </w:r>
    </w:p>
    <w:p w:rsidR="00367D98" w:rsidRDefault="0055007B">
      <w:pPr>
        <w:pStyle w:val="ListParagraph"/>
        <w:numPr>
          <w:ilvl w:val="0"/>
          <w:numId w:val="79"/>
        </w:numPr>
        <w:tabs>
          <w:tab w:val="left" w:pos="804"/>
        </w:tabs>
        <w:spacing w:line="232" w:lineRule="auto"/>
        <w:ind w:left="108" w:right="405" w:firstLine="397"/>
        <w:jc w:val="both"/>
        <w:rPr>
          <w:sz w:val="18"/>
        </w:rPr>
      </w:pPr>
      <w:r>
        <w:rPr>
          <w:color w:val="231F20"/>
          <w:sz w:val="18"/>
        </w:rPr>
        <w:t xml:space="preserve">Закон о безбедности и здрављу на раду („Службени </w:t>
      </w:r>
      <w:r>
        <w:rPr>
          <w:color w:val="231F20"/>
          <w:spacing w:val="-3"/>
          <w:sz w:val="18"/>
        </w:rPr>
        <w:t xml:space="preserve">гла- </w:t>
      </w:r>
      <w:r>
        <w:rPr>
          <w:color w:val="231F20"/>
          <w:sz w:val="18"/>
        </w:rPr>
        <w:t>сник РС”, бр. 101/05 и</w:t>
      </w:r>
      <w:r>
        <w:rPr>
          <w:color w:val="231F20"/>
          <w:spacing w:val="-1"/>
          <w:sz w:val="18"/>
        </w:rPr>
        <w:t xml:space="preserve"> </w:t>
      </w:r>
      <w:r>
        <w:rPr>
          <w:color w:val="231F20"/>
          <w:sz w:val="18"/>
        </w:rPr>
        <w:t>91/15);</w:t>
      </w:r>
    </w:p>
    <w:p w:rsidR="00367D98" w:rsidRDefault="0055007B">
      <w:pPr>
        <w:pStyle w:val="ListParagraph"/>
        <w:numPr>
          <w:ilvl w:val="0"/>
          <w:numId w:val="79"/>
        </w:numPr>
        <w:tabs>
          <w:tab w:val="left" w:pos="829"/>
        </w:tabs>
        <w:spacing w:line="232" w:lineRule="auto"/>
        <w:ind w:left="108" w:right="405" w:firstLine="397"/>
        <w:jc w:val="both"/>
        <w:rPr>
          <w:sz w:val="18"/>
        </w:rPr>
      </w:pPr>
      <w:r>
        <w:rPr>
          <w:color w:val="231F20"/>
          <w:sz w:val="18"/>
        </w:rPr>
        <w:t>Закон о експропријацији („Службени гласник РС”, бр. 53/95</w:t>
      </w:r>
      <w:r>
        <w:rPr>
          <w:color w:val="231F20"/>
          <w:spacing w:val="12"/>
          <w:sz w:val="18"/>
        </w:rPr>
        <w:t xml:space="preserve"> </w:t>
      </w:r>
      <w:r>
        <w:rPr>
          <w:color w:val="231F20"/>
          <w:sz w:val="18"/>
        </w:rPr>
        <w:t>и</w:t>
      </w:r>
      <w:r>
        <w:rPr>
          <w:color w:val="231F20"/>
          <w:spacing w:val="12"/>
          <w:sz w:val="18"/>
        </w:rPr>
        <w:t xml:space="preserve"> </w:t>
      </w:r>
      <w:r>
        <w:rPr>
          <w:color w:val="231F20"/>
          <w:sz w:val="18"/>
        </w:rPr>
        <w:t>23/01</w:t>
      </w:r>
      <w:r>
        <w:rPr>
          <w:color w:val="231F20"/>
          <w:spacing w:val="40"/>
          <w:sz w:val="18"/>
        </w:rPr>
        <w:t xml:space="preserve"> </w:t>
      </w:r>
      <w:r>
        <w:rPr>
          <w:color w:val="231F20"/>
          <w:sz w:val="18"/>
        </w:rPr>
        <w:t>–</w:t>
      </w:r>
      <w:r>
        <w:rPr>
          <w:color w:val="231F20"/>
          <w:spacing w:val="12"/>
          <w:sz w:val="18"/>
        </w:rPr>
        <w:t xml:space="preserve"> </w:t>
      </w:r>
      <w:r>
        <w:rPr>
          <w:color w:val="231F20"/>
          <w:sz w:val="18"/>
        </w:rPr>
        <w:t>СУС,</w:t>
      </w:r>
      <w:r>
        <w:rPr>
          <w:color w:val="231F20"/>
          <w:spacing w:val="12"/>
          <w:sz w:val="18"/>
        </w:rPr>
        <w:t xml:space="preserve"> </w:t>
      </w:r>
      <w:r>
        <w:rPr>
          <w:color w:val="231F20"/>
          <w:sz w:val="18"/>
        </w:rPr>
        <w:t>„Службени</w:t>
      </w:r>
      <w:r>
        <w:rPr>
          <w:color w:val="231F20"/>
          <w:spacing w:val="12"/>
          <w:sz w:val="18"/>
        </w:rPr>
        <w:t xml:space="preserve"> </w:t>
      </w:r>
      <w:r>
        <w:rPr>
          <w:color w:val="231F20"/>
          <w:sz w:val="18"/>
        </w:rPr>
        <w:t>лист</w:t>
      </w:r>
      <w:r>
        <w:rPr>
          <w:color w:val="231F20"/>
          <w:spacing w:val="12"/>
          <w:sz w:val="18"/>
        </w:rPr>
        <w:t xml:space="preserve"> </w:t>
      </w:r>
      <w:r>
        <w:rPr>
          <w:color w:val="231F20"/>
          <w:sz w:val="18"/>
        </w:rPr>
        <w:t>СРЈ”,</w:t>
      </w:r>
      <w:r>
        <w:rPr>
          <w:color w:val="231F20"/>
          <w:spacing w:val="12"/>
          <w:sz w:val="18"/>
        </w:rPr>
        <w:t xml:space="preserve"> </w:t>
      </w:r>
      <w:r>
        <w:rPr>
          <w:color w:val="231F20"/>
          <w:sz w:val="18"/>
        </w:rPr>
        <w:t>број</w:t>
      </w:r>
      <w:r>
        <w:rPr>
          <w:color w:val="231F20"/>
          <w:spacing w:val="12"/>
          <w:sz w:val="18"/>
        </w:rPr>
        <w:t xml:space="preserve"> </w:t>
      </w:r>
      <w:r>
        <w:rPr>
          <w:color w:val="231F20"/>
          <w:sz w:val="18"/>
        </w:rPr>
        <w:t>16/01</w:t>
      </w:r>
      <w:r>
        <w:rPr>
          <w:color w:val="231F20"/>
          <w:spacing w:val="40"/>
          <w:sz w:val="18"/>
        </w:rPr>
        <w:t xml:space="preserve"> </w:t>
      </w:r>
      <w:r>
        <w:rPr>
          <w:color w:val="231F20"/>
          <w:sz w:val="18"/>
        </w:rPr>
        <w:t>–</w:t>
      </w:r>
      <w:r>
        <w:rPr>
          <w:color w:val="231F20"/>
          <w:spacing w:val="12"/>
          <w:sz w:val="18"/>
        </w:rPr>
        <w:t xml:space="preserve"> </w:t>
      </w:r>
      <w:r>
        <w:rPr>
          <w:color w:val="231F20"/>
          <w:sz w:val="18"/>
        </w:rPr>
        <w:t>СУС</w:t>
      </w:r>
      <w:r>
        <w:rPr>
          <w:color w:val="231F20"/>
          <w:spacing w:val="12"/>
          <w:sz w:val="18"/>
        </w:rPr>
        <w:t xml:space="preserve"> </w:t>
      </w:r>
      <w:r>
        <w:rPr>
          <w:color w:val="231F20"/>
          <w:sz w:val="18"/>
        </w:rPr>
        <w:t>и</w:t>
      </w:r>
    </w:p>
    <w:p w:rsidR="00367D98" w:rsidRDefault="0055007B">
      <w:pPr>
        <w:pStyle w:val="BodyText"/>
        <w:spacing w:line="197" w:lineRule="exact"/>
        <w:ind w:left="108" w:firstLine="0"/>
        <w:jc w:val="left"/>
      </w:pPr>
      <w:r>
        <w:rPr>
          <w:color w:val="231F20"/>
        </w:rPr>
        <w:t>„Службени гласник РС”, бр. 20/09 и 55/13 – УС);</w:t>
      </w:r>
    </w:p>
    <w:p w:rsidR="00367D98" w:rsidRDefault="0055007B">
      <w:pPr>
        <w:pStyle w:val="ListParagraph"/>
        <w:numPr>
          <w:ilvl w:val="0"/>
          <w:numId w:val="79"/>
        </w:numPr>
        <w:tabs>
          <w:tab w:val="left" w:pos="818"/>
        </w:tabs>
        <w:spacing w:line="232" w:lineRule="auto"/>
        <w:ind w:left="108" w:right="405" w:firstLine="397"/>
        <w:jc w:val="both"/>
        <w:rPr>
          <w:sz w:val="18"/>
        </w:rPr>
      </w:pPr>
      <w:r>
        <w:rPr>
          <w:color w:val="231F20"/>
          <w:sz w:val="18"/>
        </w:rPr>
        <w:t xml:space="preserve">Закон о </w:t>
      </w:r>
      <w:r>
        <w:rPr>
          <w:color w:val="231F20"/>
          <w:spacing w:val="-3"/>
          <w:sz w:val="18"/>
        </w:rPr>
        <w:t xml:space="preserve">рударству </w:t>
      </w:r>
      <w:r>
        <w:rPr>
          <w:color w:val="231F20"/>
          <w:sz w:val="18"/>
        </w:rPr>
        <w:t>и геолошким истраживањима („Слу- жбени гласник РС”, брoj</w:t>
      </w:r>
      <w:r>
        <w:rPr>
          <w:color w:val="231F20"/>
          <w:spacing w:val="-3"/>
          <w:sz w:val="18"/>
        </w:rPr>
        <w:t xml:space="preserve"> </w:t>
      </w:r>
      <w:r>
        <w:rPr>
          <w:color w:val="231F20"/>
          <w:sz w:val="18"/>
        </w:rPr>
        <w:t>101/15);</w:t>
      </w:r>
    </w:p>
    <w:p w:rsidR="00367D98" w:rsidRDefault="0055007B">
      <w:pPr>
        <w:pStyle w:val="ListParagraph"/>
        <w:numPr>
          <w:ilvl w:val="0"/>
          <w:numId w:val="79"/>
        </w:numPr>
        <w:tabs>
          <w:tab w:val="left" w:pos="815"/>
        </w:tabs>
        <w:spacing w:line="232" w:lineRule="auto"/>
        <w:ind w:left="109" w:right="405" w:firstLine="396"/>
        <w:jc w:val="both"/>
        <w:rPr>
          <w:sz w:val="18"/>
        </w:rPr>
      </w:pPr>
      <w:r>
        <w:rPr>
          <w:color w:val="231F20"/>
          <w:sz w:val="18"/>
        </w:rPr>
        <w:t xml:space="preserve">Закон о електронским комуникацијама („Службени </w:t>
      </w:r>
      <w:r>
        <w:rPr>
          <w:color w:val="231F20"/>
          <w:spacing w:val="-3"/>
          <w:sz w:val="18"/>
        </w:rPr>
        <w:t xml:space="preserve">гла- </w:t>
      </w:r>
      <w:r>
        <w:rPr>
          <w:color w:val="231F20"/>
          <w:sz w:val="18"/>
        </w:rPr>
        <w:t>сник РС”, бр. 44/10, 60/13 – УС и</w:t>
      </w:r>
      <w:r>
        <w:rPr>
          <w:color w:val="231F20"/>
          <w:spacing w:val="-22"/>
          <w:sz w:val="18"/>
        </w:rPr>
        <w:t xml:space="preserve"> </w:t>
      </w:r>
      <w:r>
        <w:rPr>
          <w:color w:val="231F20"/>
          <w:sz w:val="18"/>
        </w:rPr>
        <w:t>62/14);</w:t>
      </w:r>
    </w:p>
    <w:p w:rsidR="00367D98" w:rsidRDefault="0055007B">
      <w:pPr>
        <w:pStyle w:val="ListParagraph"/>
        <w:numPr>
          <w:ilvl w:val="0"/>
          <w:numId w:val="79"/>
        </w:numPr>
        <w:tabs>
          <w:tab w:val="left" w:pos="794"/>
        </w:tabs>
        <w:spacing w:line="232" w:lineRule="auto"/>
        <w:ind w:left="109" w:right="405" w:firstLine="396"/>
        <w:jc w:val="both"/>
        <w:rPr>
          <w:sz w:val="18"/>
        </w:rPr>
      </w:pPr>
      <w:r>
        <w:rPr>
          <w:color w:val="231F20"/>
          <w:sz w:val="18"/>
        </w:rPr>
        <w:t>Закон о културним добрима („Службени гласник РС”,</w:t>
      </w:r>
      <w:r>
        <w:rPr>
          <w:color w:val="231F20"/>
          <w:spacing w:val="-33"/>
          <w:sz w:val="18"/>
        </w:rPr>
        <w:t xml:space="preserve"> </w:t>
      </w:r>
      <w:r>
        <w:rPr>
          <w:color w:val="231F20"/>
          <w:sz w:val="18"/>
        </w:rPr>
        <w:t xml:space="preserve">бр. 71/94, 52/11 – др. </w:t>
      </w:r>
      <w:r>
        <w:rPr>
          <w:color w:val="231F20"/>
          <w:spacing w:val="-3"/>
          <w:sz w:val="18"/>
        </w:rPr>
        <w:t xml:space="preserve">закон </w:t>
      </w:r>
      <w:r>
        <w:rPr>
          <w:color w:val="231F20"/>
          <w:sz w:val="18"/>
        </w:rPr>
        <w:t>и 99/11</w:t>
      </w:r>
      <w:r>
        <w:rPr>
          <w:color w:val="231F20"/>
          <w:sz w:val="18"/>
        </w:rPr>
        <w:t xml:space="preserve"> – др.</w:t>
      </w:r>
      <w:r>
        <w:rPr>
          <w:color w:val="231F20"/>
          <w:spacing w:val="43"/>
          <w:sz w:val="18"/>
        </w:rPr>
        <w:t xml:space="preserve"> </w:t>
      </w:r>
      <w:r>
        <w:rPr>
          <w:color w:val="231F20"/>
          <w:sz w:val="18"/>
        </w:rPr>
        <w:t>закон);</w:t>
      </w:r>
    </w:p>
    <w:p w:rsidR="00367D98" w:rsidRDefault="0055007B">
      <w:pPr>
        <w:pStyle w:val="ListParagraph"/>
        <w:numPr>
          <w:ilvl w:val="0"/>
          <w:numId w:val="79"/>
        </w:numPr>
        <w:tabs>
          <w:tab w:val="left" w:pos="788"/>
        </w:tabs>
        <w:spacing w:line="232" w:lineRule="auto"/>
        <w:ind w:left="108" w:right="405" w:firstLine="397"/>
        <w:jc w:val="both"/>
        <w:rPr>
          <w:sz w:val="18"/>
        </w:rPr>
      </w:pPr>
      <w:r>
        <w:rPr>
          <w:color w:val="231F20"/>
          <w:spacing w:val="-3"/>
          <w:sz w:val="18"/>
        </w:rPr>
        <w:t>Закон</w:t>
      </w:r>
      <w:r>
        <w:rPr>
          <w:color w:val="231F20"/>
          <w:spacing w:val="-7"/>
          <w:sz w:val="18"/>
        </w:rPr>
        <w:t xml:space="preserve"> </w:t>
      </w:r>
      <w:r>
        <w:rPr>
          <w:color w:val="231F20"/>
          <w:sz w:val="18"/>
        </w:rPr>
        <w:t>о</w:t>
      </w:r>
      <w:r>
        <w:rPr>
          <w:color w:val="231F20"/>
          <w:spacing w:val="-7"/>
          <w:sz w:val="18"/>
        </w:rPr>
        <w:t xml:space="preserve"> </w:t>
      </w:r>
      <w:r>
        <w:rPr>
          <w:color w:val="231F20"/>
          <w:sz w:val="18"/>
        </w:rPr>
        <w:t>шумама</w:t>
      </w:r>
      <w:r>
        <w:rPr>
          <w:color w:val="231F20"/>
          <w:spacing w:val="-7"/>
          <w:sz w:val="18"/>
        </w:rPr>
        <w:t xml:space="preserve"> </w:t>
      </w:r>
      <w:r>
        <w:rPr>
          <w:color w:val="231F20"/>
          <w:sz w:val="18"/>
        </w:rPr>
        <w:t>(„Службени</w:t>
      </w:r>
      <w:r>
        <w:rPr>
          <w:color w:val="231F20"/>
          <w:spacing w:val="-7"/>
          <w:sz w:val="18"/>
        </w:rPr>
        <w:t xml:space="preserve"> </w:t>
      </w:r>
      <w:r>
        <w:rPr>
          <w:color w:val="231F20"/>
          <w:sz w:val="18"/>
        </w:rPr>
        <w:t>гласник</w:t>
      </w:r>
      <w:r>
        <w:rPr>
          <w:color w:val="231F20"/>
          <w:spacing w:val="-7"/>
          <w:sz w:val="18"/>
        </w:rPr>
        <w:t xml:space="preserve"> </w:t>
      </w:r>
      <w:r>
        <w:rPr>
          <w:color w:val="231F20"/>
          <w:sz w:val="18"/>
        </w:rPr>
        <w:t>РС”,</w:t>
      </w:r>
      <w:r>
        <w:rPr>
          <w:color w:val="231F20"/>
          <w:spacing w:val="-7"/>
          <w:sz w:val="18"/>
        </w:rPr>
        <w:t xml:space="preserve"> </w:t>
      </w:r>
      <w:r>
        <w:rPr>
          <w:color w:val="231F20"/>
          <w:sz w:val="18"/>
        </w:rPr>
        <w:t>бр.</w:t>
      </w:r>
      <w:r>
        <w:rPr>
          <w:color w:val="231F20"/>
          <w:spacing w:val="-7"/>
          <w:sz w:val="18"/>
        </w:rPr>
        <w:t xml:space="preserve"> </w:t>
      </w:r>
      <w:r>
        <w:rPr>
          <w:color w:val="231F20"/>
          <w:sz w:val="18"/>
        </w:rPr>
        <w:t>30/10,</w:t>
      </w:r>
      <w:r>
        <w:rPr>
          <w:color w:val="231F20"/>
          <w:spacing w:val="-7"/>
          <w:sz w:val="18"/>
        </w:rPr>
        <w:t xml:space="preserve"> </w:t>
      </w:r>
      <w:r>
        <w:rPr>
          <w:color w:val="231F20"/>
          <w:sz w:val="18"/>
        </w:rPr>
        <w:t>93/12 и</w:t>
      </w:r>
      <w:r>
        <w:rPr>
          <w:color w:val="231F20"/>
          <w:spacing w:val="-1"/>
          <w:sz w:val="18"/>
        </w:rPr>
        <w:t xml:space="preserve"> </w:t>
      </w:r>
      <w:r>
        <w:rPr>
          <w:color w:val="231F20"/>
          <w:sz w:val="18"/>
        </w:rPr>
        <w:t>89/15);</w:t>
      </w:r>
    </w:p>
    <w:p w:rsidR="00367D98" w:rsidRDefault="0055007B">
      <w:pPr>
        <w:pStyle w:val="ListParagraph"/>
        <w:numPr>
          <w:ilvl w:val="0"/>
          <w:numId w:val="79"/>
        </w:numPr>
        <w:tabs>
          <w:tab w:val="left" w:pos="819"/>
        </w:tabs>
        <w:spacing w:line="232" w:lineRule="auto"/>
        <w:ind w:left="108" w:right="405" w:firstLine="397"/>
        <w:jc w:val="both"/>
        <w:rPr>
          <w:sz w:val="18"/>
        </w:rPr>
      </w:pPr>
      <w:r>
        <w:rPr>
          <w:color w:val="231F20"/>
          <w:sz w:val="18"/>
        </w:rPr>
        <w:t>Закон о заштити природе („Службени гласник РС”, бр. 36/09, 88/10, 91/10 – исправка и</w:t>
      </w:r>
      <w:r>
        <w:rPr>
          <w:color w:val="231F20"/>
          <w:spacing w:val="-21"/>
          <w:sz w:val="18"/>
        </w:rPr>
        <w:t xml:space="preserve"> </w:t>
      </w:r>
      <w:r>
        <w:rPr>
          <w:color w:val="231F20"/>
          <w:sz w:val="18"/>
        </w:rPr>
        <w:t>14/16);</w:t>
      </w:r>
    </w:p>
    <w:p w:rsidR="00367D98" w:rsidRDefault="00367D98">
      <w:pPr>
        <w:spacing w:line="232" w:lineRule="auto"/>
        <w:jc w:val="both"/>
        <w:rPr>
          <w:sz w:val="18"/>
        </w:rPr>
        <w:sectPr w:rsidR="00367D98">
          <w:type w:val="continuous"/>
          <w:pgSz w:w="12480" w:h="15650"/>
          <w:pgMar w:top="1480" w:right="720" w:bottom="280" w:left="740" w:header="720" w:footer="720" w:gutter="0"/>
          <w:cols w:num="2" w:space="720" w:equalWidth="0">
            <w:col w:w="5257" w:space="136"/>
            <w:col w:w="5627"/>
          </w:cols>
        </w:sectPr>
      </w:pPr>
    </w:p>
    <w:p w:rsidR="00367D98" w:rsidRDefault="0055007B">
      <w:pPr>
        <w:pStyle w:val="ListParagraph"/>
        <w:numPr>
          <w:ilvl w:val="0"/>
          <w:numId w:val="79"/>
        </w:numPr>
        <w:tabs>
          <w:tab w:val="left" w:pos="1072"/>
        </w:tabs>
        <w:spacing w:before="74" w:line="230" w:lineRule="auto"/>
        <w:ind w:left="393" w:firstLine="397"/>
        <w:jc w:val="both"/>
        <w:rPr>
          <w:sz w:val="18"/>
        </w:rPr>
      </w:pPr>
      <w:r>
        <w:lastRenderedPageBreak/>
        <w:pict>
          <v:line id="_x0000_s1063" style="position:absolute;left:0;text-align:left;z-index:251638784;mso-position-horizontal-relative:page;mso-position-vertical-relative:page" from="318.9pt,9.65pt" to="318.9pt,746.65pt" strokecolor="#231f20" strokeweight=".6pt">
            <w10:wrap anchorx="page" anchory="page"/>
          </v:line>
        </w:pict>
      </w:r>
      <w:r>
        <w:rPr>
          <w:color w:val="231F20"/>
          <w:sz w:val="18"/>
        </w:rPr>
        <w:t>Закон</w:t>
      </w:r>
      <w:r>
        <w:rPr>
          <w:color w:val="231F20"/>
          <w:spacing w:val="-10"/>
          <w:sz w:val="18"/>
        </w:rPr>
        <w:t xml:space="preserve"> </w:t>
      </w:r>
      <w:r>
        <w:rPr>
          <w:color w:val="231F20"/>
          <w:sz w:val="18"/>
        </w:rPr>
        <w:t>о</w:t>
      </w:r>
      <w:r>
        <w:rPr>
          <w:color w:val="231F20"/>
          <w:spacing w:val="-10"/>
          <w:sz w:val="18"/>
        </w:rPr>
        <w:t xml:space="preserve"> </w:t>
      </w:r>
      <w:r>
        <w:rPr>
          <w:color w:val="231F20"/>
          <w:sz w:val="18"/>
        </w:rPr>
        <w:t>заштити</w:t>
      </w:r>
      <w:r>
        <w:rPr>
          <w:color w:val="231F20"/>
          <w:spacing w:val="-10"/>
          <w:sz w:val="18"/>
        </w:rPr>
        <w:t xml:space="preserve"> </w:t>
      </w:r>
      <w:r>
        <w:rPr>
          <w:color w:val="231F20"/>
          <w:sz w:val="18"/>
        </w:rPr>
        <w:t>земљишта</w:t>
      </w:r>
      <w:r>
        <w:rPr>
          <w:color w:val="231F20"/>
          <w:spacing w:val="-10"/>
          <w:sz w:val="18"/>
        </w:rPr>
        <w:t xml:space="preserve"> </w:t>
      </w:r>
      <w:r>
        <w:rPr>
          <w:color w:val="231F20"/>
          <w:sz w:val="18"/>
        </w:rPr>
        <w:t>(„Службени</w:t>
      </w:r>
      <w:r>
        <w:rPr>
          <w:color w:val="231F20"/>
          <w:spacing w:val="-10"/>
          <w:sz w:val="18"/>
        </w:rPr>
        <w:t xml:space="preserve"> </w:t>
      </w:r>
      <w:r>
        <w:rPr>
          <w:color w:val="231F20"/>
          <w:sz w:val="18"/>
        </w:rPr>
        <w:t>гласник</w:t>
      </w:r>
      <w:r>
        <w:rPr>
          <w:color w:val="231F20"/>
          <w:spacing w:val="-10"/>
          <w:sz w:val="18"/>
        </w:rPr>
        <w:t xml:space="preserve"> </w:t>
      </w:r>
      <w:r>
        <w:rPr>
          <w:color w:val="231F20"/>
          <w:sz w:val="18"/>
        </w:rPr>
        <w:t>РС”,</w:t>
      </w:r>
      <w:r>
        <w:rPr>
          <w:color w:val="231F20"/>
          <w:spacing w:val="-10"/>
          <w:sz w:val="18"/>
        </w:rPr>
        <w:t xml:space="preserve"> </w:t>
      </w:r>
      <w:r>
        <w:rPr>
          <w:color w:val="231F20"/>
          <w:sz w:val="18"/>
        </w:rPr>
        <w:t>број 112/15);</w:t>
      </w:r>
    </w:p>
    <w:p w:rsidR="00367D98" w:rsidRDefault="0055007B">
      <w:pPr>
        <w:pStyle w:val="ListParagraph"/>
        <w:numPr>
          <w:ilvl w:val="0"/>
          <w:numId w:val="79"/>
        </w:numPr>
        <w:tabs>
          <w:tab w:val="left" w:pos="1076"/>
        </w:tabs>
        <w:spacing w:line="230" w:lineRule="auto"/>
        <w:ind w:left="393" w:right="1" w:firstLine="397"/>
        <w:jc w:val="both"/>
        <w:rPr>
          <w:sz w:val="18"/>
        </w:rPr>
      </w:pPr>
      <w:r>
        <w:rPr>
          <w:color w:val="231F20"/>
          <w:sz w:val="18"/>
        </w:rPr>
        <w:t>Закон</w:t>
      </w:r>
      <w:r>
        <w:rPr>
          <w:color w:val="231F20"/>
          <w:spacing w:val="-7"/>
          <w:sz w:val="18"/>
        </w:rPr>
        <w:t xml:space="preserve"> </w:t>
      </w:r>
      <w:r>
        <w:rPr>
          <w:color w:val="231F20"/>
          <w:sz w:val="18"/>
        </w:rPr>
        <w:t>о</w:t>
      </w:r>
      <w:r>
        <w:rPr>
          <w:color w:val="231F20"/>
          <w:spacing w:val="-7"/>
          <w:sz w:val="18"/>
        </w:rPr>
        <w:t xml:space="preserve"> </w:t>
      </w:r>
      <w:r>
        <w:rPr>
          <w:color w:val="231F20"/>
          <w:sz w:val="18"/>
        </w:rPr>
        <w:t>дивљачи</w:t>
      </w:r>
      <w:r>
        <w:rPr>
          <w:color w:val="231F20"/>
          <w:spacing w:val="-7"/>
          <w:sz w:val="18"/>
        </w:rPr>
        <w:t xml:space="preserve"> </w:t>
      </w:r>
      <w:r>
        <w:rPr>
          <w:color w:val="231F20"/>
          <w:sz w:val="18"/>
        </w:rPr>
        <w:t>и</w:t>
      </w:r>
      <w:r>
        <w:rPr>
          <w:color w:val="231F20"/>
          <w:spacing w:val="-7"/>
          <w:sz w:val="18"/>
        </w:rPr>
        <w:t xml:space="preserve"> </w:t>
      </w:r>
      <w:r>
        <w:rPr>
          <w:color w:val="231F20"/>
          <w:sz w:val="18"/>
        </w:rPr>
        <w:t>ловству</w:t>
      </w:r>
      <w:r>
        <w:rPr>
          <w:color w:val="231F20"/>
          <w:spacing w:val="-7"/>
          <w:sz w:val="18"/>
        </w:rPr>
        <w:t xml:space="preserve"> </w:t>
      </w:r>
      <w:r>
        <w:rPr>
          <w:color w:val="231F20"/>
          <w:sz w:val="18"/>
        </w:rPr>
        <w:t>(„Службени</w:t>
      </w:r>
      <w:r>
        <w:rPr>
          <w:color w:val="231F20"/>
          <w:spacing w:val="-7"/>
          <w:sz w:val="18"/>
        </w:rPr>
        <w:t xml:space="preserve"> </w:t>
      </w:r>
      <w:r>
        <w:rPr>
          <w:color w:val="231F20"/>
          <w:sz w:val="18"/>
        </w:rPr>
        <w:t>гласник</w:t>
      </w:r>
      <w:r>
        <w:rPr>
          <w:color w:val="231F20"/>
          <w:spacing w:val="-7"/>
          <w:sz w:val="18"/>
        </w:rPr>
        <w:t xml:space="preserve"> </w:t>
      </w:r>
      <w:r>
        <w:rPr>
          <w:color w:val="231F20"/>
          <w:sz w:val="18"/>
        </w:rPr>
        <w:t>РС”,</w:t>
      </w:r>
      <w:r>
        <w:rPr>
          <w:color w:val="231F20"/>
          <w:spacing w:val="-7"/>
          <w:sz w:val="18"/>
        </w:rPr>
        <w:t xml:space="preserve"> </w:t>
      </w:r>
      <w:r>
        <w:rPr>
          <w:color w:val="231F20"/>
          <w:sz w:val="18"/>
        </w:rPr>
        <w:t>број 18/10);</w:t>
      </w:r>
    </w:p>
    <w:p w:rsidR="00367D98" w:rsidRDefault="0055007B">
      <w:pPr>
        <w:pStyle w:val="ListParagraph"/>
        <w:numPr>
          <w:ilvl w:val="0"/>
          <w:numId w:val="79"/>
        </w:numPr>
        <w:tabs>
          <w:tab w:val="left" w:pos="1077"/>
        </w:tabs>
        <w:spacing w:line="230" w:lineRule="auto"/>
        <w:ind w:left="393" w:right="1" w:firstLine="397"/>
        <w:jc w:val="both"/>
        <w:rPr>
          <w:sz w:val="18"/>
        </w:rPr>
      </w:pPr>
      <w:r>
        <w:rPr>
          <w:color w:val="231F20"/>
          <w:sz w:val="18"/>
        </w:rPr>
        <w:t>Закон</w:t>
      </w:r>
      <w:r>
        <w:rPr>
          <w:color w:val="231F20"/>
          <w:spacing w:val="-8"/>
          <w:sz w:val="18"/>
        </w:rPr>
        <w:t xml:space="preserve"> </w:t>
      </w:r>
      <w:r>
        <w:rPr>
          <w:color w:val="231F20"/>
          <w:sz w:val="18"/>
        </w:rPr>
        <w:t>о</w:t>
      </w:r>
      <w:r>
        <w:rPr>
          <w:color w:val="231F20"/>
          <w:spacing w:val="-8"/>
          <w:sz w:val="18"/>
        </w:rPr>
        <w:t xml:space="preserve"> </w:t>
      </w:r>
      <w:r>
        <w:rPr>
          <w:color w:val="231F20"/>
          <w:sz w:val="18"/>
        </w:rPr>
        <w:t>ванредним</w:t>
      </w:r>
      <w:r>
        <w:rPr>
          <w:color w:val="231F20"/>
          <w:spacing w:val="-8"/>
          <w:sz w:val="18"/>
        </w:rPr>
        <w:t xml:space="preserve"> </w:t>
      </w:r>
      <w:r>
        <w:rPr>
          <w:color w:val="231F20"/>
          <w:sz w:val="18"/>
        </w:rPr>
        <w:t>ситуацијама</w:t>
      </w:r>
      <w:r>
        <w:rPr>
          <w:color w:val="231F20"/>
          <w:spacing w:val="-8"/>
          <w:sz w:val="18"/>
        </w:rPr>
        <w:t xml:space="preserve"> </w:t>
      </w:r>
      <w:r>
        <w:rPr>
          <w:color w:val="231F20"/>
          <w:sz w:val="18"/>
        </w:rPr>
        <w:t>(„Службени</w:t>
      </w:r>
      <w:r>
        <w:rPr>
          <w:color w:val="231F20"/>
          <w:spacing w:val="-8"/>
          <w:sz w:val="18"/>
        </w:rPr>
        <w:t xml:space="preserve"> </w:t>
      </w:r>
      <w:r>
        <w:rPr>
          <w:color w:val="231F20"/>
          <w:sz w:val="18"/>
        </w:rPr>
        <w:t>гласник</w:t>
      </w:r>
      <w:r>
        <w:rPr>
          <w:color w:val="231F20"/>
          <w:spacing w:val="-8"/>
          <w:sz w:val="18"/>
        </w:rPr>
        <w:t xml:space="preserve"> </w:t>
      </w:r>
      <w:r>
        <w:rPr>
          <w:color w:val="231F20"/>
          <w:sz w:val="18"/>
        </w:rPr>
        <w:t>РС”, бр. 111/09, 92/11 и</w:t>
      </w:r>
      <w:r>
        <w:rPr>
          <w:color w:val="231F20"/>
          <w:spacing w:val="-3"/>
          <w:sz w:val="18"/>
        </w:rPr>
        <w:t xml:space="preserve"> </w:t>
      </w:r>
      <w:r>
        <w:rPr>
          <w:color w:val="231F20"/>
          <w:sz w:val="18"/>
        </w:rPr>
        <w:t>93/12);</w:t>
      </w:r>
    </w:p>
    <w:p w:rsidR="00367D98" w:rsidRDefault="0055007B">
      <w:pPr>
        <w:pStyle w:val="ListParagraph"/>
        <w:numPr>
          <w:ilvl w:val="0"/>
          <w:numId w:val="79"/>
        </w:numPr>
        <w:tabs>
          <w:tab w:val="left" w:pos="1116"/>
        </w:tabs>
        <w:spacing w:line="230" w:lineRule="auto"/>
        <w:ind w:left="393" w:right="1" w:firstLine="397"/>
        <w:jc w:val="both"/>
        <w:rPr>
          <w:sz w:val="18"/>
        </w:rPr>
      </w:pPr>
      <w:r>
        <w:rPr>
          <w:color w:val="231F20"/>
          <w:sz w:val="18"/>
        </w:rPr>
        <w:t xml:space="preserve">Закон о одбрани („Службени гласник РС”, бр. 116/07, 88/09, 88/09 – др. закон, 104/09 – др. </w:t>
      </w:r>
      <w:r>
        <w:rPr>
          <w:color w:val="231F20"/>
          <w:spacing w:val="-3"/>
          <w:sz w:val="18"/>
        </w:rPr>
        <w:t xml:space="preserve">закон </w:t>
      </w:r>
      <w:r>
        <w:rPr>
          <w:color w:val="231F20"/>
          <w:sz w:val="18"/>
        </w:rPr>
        <w:t>и</w:t>
      </w:r>
      <w:r>
        <w:rPr>
          <w:color w:val="231F20"/>
          <w:spacing w:val="40"/>
          <w:sz w:val="18"/>
        </w:rPr>
        <w:t xml:space="preserve"> </w:t>
      </w:r>
      <w:r>
        <w:rPr>
          <w:color w:val="231F20"/>
          <w:sz w:val="18"/>
        </w:rPr>
        <w:t>10/15);</w:t>
      </w:r>
    </w:p>
    <w:p w:rsidR="00367D98" w:rsidRDefault="0055007B">
      <w:pPr>
        <w:pStyle w:val="ListParagraph"/>
        <w:numPr>
          <w:ilvl w:val="0"/>
          <w:numId w:val="79"/>
        </w:numPr>
        <w:tabs>
          <w:tab w:val="left" w:pos="1084"/>
        </w:tabs>
        <w:spacing w:line="230" w:lineRule="auto"/>
        <w:ind w:left="393" w:right="1" w:firstLine="397"/>
        <w:jc w:val="both"/>
        <w:rPr>
          <w:sz w:val="18"/>
        </w:rPr>
      </w:pPr>
      <w:r>
        <w:rPr>
          <w:color w:val="231F20"/>
          <w:sz w:val="18"/>
        </w:rPr>
        <w:t>Закон о тајности података („Службени гласник РС”, број 104/09);</w:t>
      </w:r>
    </w:p>
    <w:p w:rsidR="00367D98" w:rsidRDefault="0055007B">
      <w:pPr>
        <w:pStyle w:val="ListParagraph"/>
        <w:numPr>
          <w:ilvl w:val="0"/>
          <w:numId w:val="79"/>
        </w:numPr>
        <w:tabs>
          <w:tab w:val="left" w:pos="1084"/>
        </w:tabs>
        <w:spacing w:line="230" w:lineRule="auto"/>
        <w:ind w:left="393" w:firstLine="397"/>
        <w:jc w:val="both"/>
        <w:rPr>
          <w:sz w:val="18"/>
        </w:rPr>
      </w:pPr>
      <w:r>
        <w:rPr>
          <w:color w:val="231F20"/>
          <w:sz w:val="18"/>
        </w:rPr>
        <w:t xml:space="preserve">Закон о заштити </w:t>
      </w:r>
      <w:r>
        <w:rPr>
          <w:color w:val="231F20"/>
          <w:spacing w:val="-3"/>
          <w:sz w:val="18"/>
        </w:rPr>
        <w:t xml:space="preserve">од </w:t>
      </w:r>
      <w:r>
        <w:rPr>
          <w:color w:val="231F20"/>
          <w:sz w:val="18"/>
        </w:rPr>
        <w:t xml:space="preserve">пожара („Службени гласник РС”, бр. </w:t>
      </w:r>
      <w:r>
        <w:rPr>
          <w:color w:val="231F20"/>
          <w:spacing w:val="-3"/>
          <w:sz w:val="18"/>
        </w:rPr>
        <w:t xml:space="preserve">111/09 </w:t>
      </w:r>
      <w:r>
        <w:rPr>
          <w:color w:val="231F20"/>
          <w:sz w:val="18"/>
        </w:rPr>
        <w:t>и</w:t>
      </w:r>
      <w:r>
        <w:rPr>
          <w:color w:val="231F20"/>
          <w:spacing w:val="1"/>
          <w:sz w:val="18"/>
        </w:rPr>
        <w:t xml:space="preserve"> </w:t>
      </w:r>
      <w:r>
        <w:rPr>
          <w:color w:val="231F20"/>
          <w:sz w:val="18"/>
        </w:rPr>
        <w:t>20/15);</w:t>
      </w:r>
    </w:p>
    <w:p w:rsidR="00367D98" w:rsidRDefault="0055007B">
      <w:pPr>
        <w:pStyle w:val="ListParagraph"/>
        <w:numPr>
          <w:ilvl w:val="0"/>
          <w:numId w:val="79"/>
        </w:numPr>
        <w:tabs>
          <w:tab w:val="left" w:pos="1102"/>
        </w:tabs>
        <w:spacing w:line="230" w:lineRule="auto"/>
        <w:ind w:left="393" w:right="1" w:firstLine="397"/>
        <w:jc w:val="both"/>
        <w:rPr>
          <w:sz w:val="18"/>
        </w:rPr>
      </w:pPr>
      <w:r>
        <w:rPr>
          <w:color w:val="231F20"/>
          <w:sz w:val="18"/>
        </w:rPr>
        <w:t xml:space="preserve">Закон о државном премеру и катастру („Службени </w:t>
      </w:r>
      <w:r>
        <w:rPr>
          <w:color w:val="231F20"/>
          <w:spacing w:val="-3"/>
          <w:sz w:val="18"/>
        </w:rPr>
        <w:t xml:space="preserve">гла- </w:t>
      </w:r>
      <w:r>
        <w:rPr>
          <w:color w:val="231F20"/>
          <w:sz w:val="18"/>
        </w:rPr>
        <w:t>сник РС”, бр. 72/09, 18/10, 65/13, 15/15 – УС и</w:t>
      </w:r>
      <w:r>
        <w:rPr>
          <w:color w:val="231F20"/>
          <w:spacing w:val="-26"/>
          <w:sz w:val="18"/>
        </w:rPr>
        <w:t xml:space="preserve"> </w:t>
      </w:r>
      <w:r>
        <w:rPr>
          <w:color w:val="231F20"/>
          <w:sz w:val="18"/>
        </w:rPr>
        <w:t>96/15);</w:t>
      </w:r>
    </w:p>
    <w:p w:rsidR="00367D98" w:rsidRDefault="0055007B">
      <w:pPr>
        <w:pStyle w:val="ListParagraph"/>
        <w:numPr>
          <w:ilvl w:val="0"/>
          <w:numId w:val="79"/>
        </w:numPr>
        <w:tabs>
          <w:tab w:val="left" w:pos="1114"/>
        </w:tabs>
        <w:spacing w:line="230" w:lineRule="auto"/>
        <w:ind w:left="393" w:right="1" w:firstLine="397"/>
        <w:jc w:val="both"/>
        <w:rPr>
          <w:sz w:val="18"/>
        </w:rPr>
      </w:pPr>
      <w:r>
        <w:rPr>
          <w:color w:val="231F20"/>
          <w:sz w:val="18"/>
        </w:rPr>
        <w:t>Закон о стандардизацији („Службени гласник РС”, бр. 36/09 и</w:t>
      </w:r>
      <w:r>
        <w:rPr>
          <w:color w:val="231F20"/>
          <w:spacing w:val="-1"/>
          <w:sz w:val="18"/>
        </w:rPr>
        <w:t xml:space="preserve"> </w:t>
      </w:r>
      <w:r>
        <w:rPr>
          <w:color w:val="231F20"/>
          <w:sz w:val="18"/>
        </w:rPr>
        <w:t>46/15);</w:t>
      </w:r>
    </w:p>
    <w:p w:rsidR="00367D98" w:rsidRDefault="0055007B">
      <w:pPr>
        <w:pStyle w:val="ListParagraph"/>
        <w:numPr>
          <w:ilvl w:val="0"/>
          <w:numId w:val="79"/>
        </w:numPr>
        <w:tabs>
          <w:tab w:val="left" w:pos="1105"/>
        </w:tabs>
        <w:spacing w:line="230" w:lineRule="auto"/>
        <w:ind w:left="393" w:right="1" w:firstLine="397"/>
        <w:jc w:val="both"/>
        <w:rPr>
          <w:sz w:val="18"/>
        </w:rPr>
      </w:pPr>
      <w:r>
        <w:rPr>
          <w:color w:val="231F20"/>
          <w:sz w:val="18"/>
        </w:rPr>
        <w:t xml:space="preserve">Закон о територијалној организацији </w:t>
      </w:r>
      <w:r>
        <w:rPr>
          <w:color w:val="231F20"/>
          <w:spacing w:val="-3"/>
          <w:sz w:val="18"/>
        </w:rPr>
        <w:t xml:space="preserve">Републике </w:t>
      </w:r>
      <w:r>
        <w:rPr>
          <w:color w:val="231F20"/>
          <w:sz w:val="18"/>
        </w:rPr>
        <w:t>Србије („Службени гласник РС”, бр. 129/07 и 18/16), као и други закон- ски и подзаконски акти (правилници, техничке препоруке, интер- ни станд</w:t>
      </w:r>
      <w:r>
        <w:rPr>
          <w:color w:val="231F20"/>
          <w:sz w:val="18"/>
        </w:rPr>
        <w:t>арди и правилници „Електромрежа Србије”, Београд и</w:t>
      </w:r>
      <w:r>
        <w:rPr>
          <w:color w:val="231F20"/>
          <w:spacing w:val="-31"/>
          <w:sz w:val="18"/>
        </w:rPr>
        <w:t xml:space="preserve"> </w:t>
      </w:r>
      <w:r>
        <w:rPr>
          <w:color w:val="231F20"/>
          <w:sz w:val="18"/>
        </w:rPr>
        <w:t>ЈП</w:t>
      </w:r>
    </w:p>
    <w:p w:rsidR="00367D98" w:rsidRDefault="0055007B">
      <w:pPr>
        <w:pStyle w:val="BodyText"/>
        <w:spacing w:line="230" w:lineRule="auto"/>
        <w:ind w:left="393" w:firstLine="0"/>
        <w:jc w:val="left"/>
      </w:pPr>
      <w:r>
        <w:rPr>
          <w:color w:val="231F20"/>
        </w:rPr>
        <w:t>„Електропривреда Србије”) који важе у Републици Србији, а који на директан или индиректан начин регулишу ову област.</w:t>
      </w:r>
    </w:p>
    <w:p w:rsidR="00367D98" w:rsidRDefault="0055007B">
      <w:pPr>
        <w:pStyle w:val="BodyText"/>
        <w:spacing w:line="230" w:lineRule="auto"/>
        <w:ind w:left="393" w:right="1" w:firstLine="396"/>
      </w:pPr>
      <w:r>
        <w:rPr>
          <w:color w:val="231F20"/>
        </w:rPr>
        <w:t xml:space="preserve">Основни разлог за израду и доношење Просторног плана     је остваривање републичких, </w:t>
      </w:r>
      <w:r>
        <w:rPr>
          <w:color w:val="231F20"/>
        </w:rPr>
        <w:t xml:space="preserve">регионалних и локалних интереса, кроз стварање услова за реализацију реконструкције инфраструк- турног коридора високонапонског далековода </w:t>
      </w:r>
      <w:r>
        <w:rPr>
          <w:color w:val="231F20"/>
          <w:spacing w:val="-3"/>
        </w:rPr>
        <w:t xml:space="preserve">110 </w:t>
      </w:r>
      <w:r>
        <w:rPr>
          <w:color w:val="231F20"/>
          <w:spacing w:val="-8"/>
        </w:rPr>
        <w:t xml:space="preserve">kV. </w:t>
      </w:r>
      <w:r>
        <w:rPr>
          <w:color w:val="231F20"/>
        </w:rPr>
        <w:t>Простор- ним планом разрадиће се начела просторног уређења, утврдити циљеви просторног развоја, организација,</w:t>
      </w:r>
      <w:r>
        <w:rPr>
          <w:color w:val="231F20"/>
        </w:rPr>
        <w:t xml:space="preserve"> заштита, коришћење и намена простора, као и други елементи значајни за подручје ин- фраструктурног коридора</w:t>
      </w:r>
      <w:r>
        <w:rPr>
          <w:color w:val="231F20"/>
          <w:spacing w:val="-3"/>
        </w:rPr>
        <w:t xml:space="preserve"> </w:t>
      </w:r>
      <w:r>
        <w:rPr>
          <w:color w:val="231F20"/>
        </w:rPr>
        <w:t>далековода.</w:t>
      </w:r>
    </w:p>
    <w:p w:rsidR="00367D98" w:rsidRDefault="0055007B">
      <w:pPr>
        <w:pStyle w:val="ListParagraph"/>
        <w:numPr>
          <w:ilvl w:val="0"/>
          <w:numId w:val="78"/>
        </w:numPr>
        <w:tabs>
          <w:tab w:val="left" w:pos="771"/>
        </w:tabs>
        <w:spacing w:before="155" w:line="230" w:lineRule="auto"/>
        <w:ind w:right="195" w:hanging="315"/>
        <w:jc w:val="left"/>
        <w:rPr>
          <w:i/>
          <w:sz w:val="18"/>
        </w:rPr>
      </w:pPr>
      <w:r>
        <w:rPr>
          <w:i/>
          <w:color w:val="231F20"/>
          <w:spacing w:val="-4"/>
          <w:sz w:val="18"/>
        </w:rPr>
        <w:t xml:space="preserve">ОБУХВАТ </w:t>
      </w:r>
      <w:r>
        <w:rPr>
          <w:i/>
          <w:color w:val="231F20"/>
          <w:sz w:val="18"/>
        </w:rPr>
        <w:t xml:space="preserve">И ОПИС </w:t>
      </w:r>
      <w:r>
        <w:rPr>
          <w:i/>
          <w:color w:val="231F20"/>
          <w:spacing w:val="-3"/>
          <w:sz w:val="18"/>
        </w:rPr>
        <w:t xml:space="preserve">ГРАНИЦА ПОДРУЧЈА </w:t>
      </w:r>
      <w:r>
        <w:rPr>
          <w:i/>
          <w:color w:val="231F20"/>
          <w:sz w:val="18"/>
        </w:rPr>
        <w:t xml:space="preserve">ПРОСТОРНОГ ПЛАНА </w:t>
      </w:r>
      <w:r>
        <w:rPr>
          <w:i/>
          <w:color w:val="231F20"/>
          <w:spacing w:val="-4"/>
          <w:sz w:val="18"/>
        </w:rPr>
        <w:t xml:space="preserve">СА </w:t>
      </w:r>
      <w:r>
        <w:rPr>
          <w:i/>
          <w:color w:val="231F20"/>
          <w:spacing w:val="-3"/>
          <w:sz w:val="18"/>
        </w:rPr>
        <w:t xml:space="preserve">ГРАНИЦАМА </w:t>
      </w:r>
      <w:r>
        <w:rPr>
          <w:i/>
          <w:color w:val="231F20"/>
          <w:sz w:val="18"/>
        </w:rPr>
        <w:t>ЗАШТИТНОГ</w:t>
      </w:r>
      <w:r>
        <w:rPr>
          <w:i/>
          <w:color w:val="231F20"/>
          <w:spacing w:val="5"/>
          <w:sz w:val="18"/>
        </w:rPr>
        <w:t xml:space="preserve"> </w:t>
      </w:r>
      <w:r>
        <w:rPr>
          <w:i/>
          <w:color w:val="231F20"/>
          <w:spacing w:val="-4"/>
          <w:sz w:val="18"/>
        </w:rPr>
        <w:t>КОРИДОРА</w:t>
      </w:r>
    </w:p>
    <w:p w:rsidR="00367D98" w:rsidRDefault="0055007B">
      <w:pPr>
        <w:pStyle w:val="ListParagraph"/>
        <w:numPr>
          <w:ilvl w:val="1"/>
          <w:numId w:val="78"/>
        </w:numPr>
        <w:tabs>
          <w:tab w:val="left" w:pos="1736"/>
        </w:tabs>
        <w:spacing w:before="162"/>
        <w:jc w:val="left"/>
        <w:rPr>
          <w:sz w:val="18"/>
        </w:rPr>
      </w:pPr>
      <w:r>
        <w:rPr>
          <w:color w:val="231F20"/>
          <w:spacing w:val="-6"/>
          <w:sz w:val="18"/>
        </w:rPr>
        <w:t xml:space="preserve">ОБУХВАТ </w:t>
      </w:r>
      <w:r>
        <w:rPr>
          <w:color w:val="231F20"/>
          <w:sz w:val="18"/>
        </w:rPr>
        <w:t>ПРОСТОРНОГ</w:t>
      </w:r>
      <w:r>
        <w:rPr>
          <w:color w:val="231F20"/>
          <w:spacing w:val="3"/>
          <w:sz w:val="18"/>
        </w:rPr>
        <w:t xml:space="preserve"> </w:t>
      </w:r>
      <w:r>
        <w:rPr>
          <w:color w:val="231F20"/>
          <w:sz w:val="18"/>
        </w:rPr>
        <w:t>ПЛАНА</w:t>
      </w:r>
    </w:p>
    <w:p w:rsidR="00367D98" w:rsidRDefault="00367D98">
      <w:pPr>
        <w:pStyle w:val="BodyText"/>
        <w:spacing w:before="1"/>
        <w:ind w:firstLine="0"/>
        <w:jc w:val="left"/>
        <w:rPr>
          <w:sz w:val="17"/>
        </w:rPr>
      </w:pPr>
    </w:p>
    <w:p w:rsidR="00367D98" w:rsidRDefault="0055007B">
      <w:pPr>
        <w:pStyle w:val="BodyText"/>
        <w:spacing w:line="230" w:lineRule="auto"/>
        <w:ind w:left="394" w:firstLine="396"/>
      </w:pPr>
      <w:r>
        <w:rPr>
          <w:color w:val="231F20"/>
          <w:spacing w:val="-3"/>
        </w:rPr>
        <w:t xml:space="preserve">Обухват </w:t>
      </w:r>
      <w:r>
        <w:rPr>
          <w:color w:val="231F20"/>
        </w:rPr>
        <w:t xml:space="preserve">Просторног плана се налази на територији Републи- </w:t>
      </w:r>
      <w:r>
        <w:rPr>
          <w:color w:val="231F20"/>
          <w:spacing w:val="-3"/>
        </w:rPr>
        <w:t xml:space="preserve">ке </w:t>
      </w:r>
      <w:r>
        <w:rPr>
          <w:color w:val="231F20"/>
        </w:rPr>
        <w:t xml:space="preserve">Србије (НСТЈ 1: „Србија –Југ”), у оквиру статистичког региона (НСТЈ 2) „Јужна и Источна Србија”, а на подручју </w:t>
      </w:r>
      <w:r>
        <w:rPr>
          <w:color w:val="231F20"/>
          <w:spacing w:val="-4"/>
        </w:rPr>
        <w:t xml:space="preserve">Нишавског, </w:t>
      </w:r>
      <w:r>
        <w:rPr>
          <w:color w:val="231F20"/>
        </w:rPr>
        <w:t>Ја- бланичког и Пчињског управног округа и обухвата део</w:t>
      </w:r>
      <w:r>
        <w:rPr>
          <w:color w:val="231F20"/>
          <w:spacing w:val="-31"/>
        </w:rPr>
        <w:t xml:space="preserve"> </w:t>
      </w:r>
      <w:r>
        <w:rPr>
          <w:color w:val="231F20"/>
        </w:rPr>
        <w:t>територије два</w:t>
      </w:r>
      <w:r>
        <w:rPr>
          <w:color w:val="231F20"/>
          <w:spacing w:val="-7"/>
        </w:rPr>
        <w:t xml:space="preserve"> </w:t>
      </w:r>
      <w:r>
        <w:rPr>
          <w:color w:val="231F20"/>
        </w:rPr>
        <w:t>града</w:t>
      </w:r>
      <w:r>
        <w:rPr>
          <w:color w:val="231F20"/>
          <w:spacing w:val="-6"/>
        </w:rPr>
        <w:t xml:space="preserve"> </w:t>
      </w:r>
      <w:r>
        <w:rPr>
          <w:color w:val="231F20"/>
        </w:rPr>
        <w:t>(Ниш</w:t>
      </w:r>
      <w:r>
        <w:rPr>
          <w:color w:val="231F20"/>
          <w:spacing w:val="-6"/>
        </w:rPr>
        <w:t xml:space="preserve"> </w:t>
      </w:r>
      <w:r>
        <w:rPr>
          <w:color w:val="231F20"/>
        </w:rPr>
        <w:t>и</w:t>
      </w:r>
      <w:r>
        <w:rPr>
          <w:color w:val="231F20"/>
          <w:spacing w:val="-6"/>
        </w:rPr>
        <w:t xml:space="preserve"> </w:t>
      </w:r>
      <w:r>
        <w:rPr>
          <w:color w:val="231F20"/>
        </w:rPr>
        <w:t>Лесковац)</w:t>
      </w:r>
      <w:r>
        <w:rPr>
          <w:color w:val="231F20"/>
          <w:spacing w:val="-6"/>
        </w:rPr>
        <w:t xml:space="preserve"> </w:t>
      </w:r>
      <w:r>
        <w:rPr>
          <w:color w:val="231F20"/>
        </w:rPr>
        <w:t>и</w:t>
      </w:r>
      <w:r>
        <w:rPr>
          <w:color w:val="231F20"/>
          <w:spacing w:val="-6"/>
        </w:rPr>
        <w:t xml:space="preserve"> </w:t>
      </w:r>
      <w:r>
        <w:rPr>
          <w:color w:val="231F20"/>
        </w:rPr>
        <w:t>пет</w:t>
      </w:r>
      <w:r>
        <w:rPr>
          <w:color w:val="231F20"/>
          <w:spacing w:val="-6"/>
        </w:rPr>
        <w:t xml:space="preserve"> </w:t>
      </w:r>
      <w:r>
        <w:rPr>
          <w:color w:val="231F20"/>
        </w:rPr>
        <w:t>општина</w:t>
      </w:r>
      <w:r>
        <w:rPr>
          <w:color w:val="231F20"/>
          <w:spacing w:val="-6"/>
        </w:rPr>
        <w:t xml:space="preserve"> </w:t>
      </w:r>
      <w:r>
        <w:rPr>
          <w:color w:val="231F20"/>
        </w:rPr>
        <w:t>(Владичин</w:t>
      </w:r>
      <w:r>
        <w:rPr>
          <w:color w:val="231F20"/>
          <w:spacing w:val="-6"/>
        </w:rPr>
        <w:t xml:space="preserve"> </w:t>
      </w:r>
      <w:r>
        <w:rPr>
          <w:color w:val="231F20"/>
        </w:rPr>
        <w:t>Хан,</w:t>
      </w:r>
      <w:r>
        <w:rPr>
          <w:color w:val="231F20"/>
          <w:spacing w:val="-6"/>
        </w:rPr>
        <w:t xml:space="preserve"> </w:t>
      </w:r>
      <w:r>
        <w:rPr>
          <w:color w:val="231F20"/>
        </w:rPr>
        <w:t>Власо- тинце, Гаџин Хан, Дољевац и Сурдулица), односно 63 целе ката- старске општине (у даљем тексту: КО), и</w:t>
      </w:r>
      <w:r>
        <w:rPr>
          <w:color w:val="231F20"/>
          <w:spacing w:val="-10"/>
        </w:rPr>
        <w:t xml:space="preserve"> </w:t>
      </w:r>
      <w:r>
        <w:rPr>
          <w:color w:val="231F20"/>
        </w:rPr>
        <w:t>то:</w:t>
      </w:r>
    </w:p>
    <w:p w:rsidR="00367D98" w:rsidRDefault="0055007B">
      <w:pPr>
        <w:pStyle w:val="BodyText"/>
        <w:spacing w:line="192" w:lineRule="exact"/>
        <w:ind w:left="791" w:firstLine="0"/>
        <w:jc w:val="left"/>
      </w:pPr>
      <w:r>
        <w:rPr>
          <w:color w:val="231F20"/>
        </w:rPr>
        <w:t>а. Нишавски управни округ (19):</w:t>
      </w:r>
    </w:p>
    <w:p w:rsidR="00367D98" w:rsidRDefault="0055007B">
      <w:pPr>
        <w:pStyle w:val="BodyText"/>
        <w:spacing w:before="2" w:line="230" w:lineRule="auto"/>
        <w:ind w:left="394" w:firstLine="396"/>
      </w:pPr>
      <w:r>
        <w:rPr>
          <w:color w:val="231F20"/>
        </w:rPr>
        <w:t xml:space="preserve">а.1. град Ниш – </w:t>
      </w:r>
      <w:r>
        <w:rPr>
          <w:color w:val="231F20"/>
          <w:spacing w:val="-3"/>
        </w:rPr>
        <w:t xml:space="preserve">КО </w:t>
      </w:r>
      <w:r>
        <w:rPr>
          <w:color w:val="231F20"/>
        </w:rPr>
        <w:t xml:space="preserve">Бубањ, Габровац, Доње Власе, Доње Ме- ђурово, Ниш </w:t>
      </w:r>
      <w:r>
        <w:rPr>
          <w:color w:val="231F20"/>
        </w:rPr>
        <w:t xml:space="preserve">„Бубањ”, Ниш </w:t>
      </w:r>
      <w:r>
        <w:rPr>
          <w:color w:val="231F20"/>
          <w:spacing w:val="-5"/>
        </w:rPr>
        <w:t xml:space="preserve">„Ћеле Кула”, </w:t>
      </w:r>
      <w:r>
        <w:rPr>
          <w:color w:val="231F20"/>
        </w:rPr>
        <w:t>Паси Пољана и Суви До (8),</w:t>
      </w:r>
    </w:p>
    <w:p w:rsidR="00367D98" w:rsidRDefault="0055007B">
      <w:pPr>
        <w:pStyle w:val="BodyText"/>
        <w:spacing w:line="194" w:lineRule="exact"/>
        <w:ind w:left="791" w:firstLine="0"/>
        <w:jc w:val="left"/>
      </w:pPr>
      <w:r>
        <w:rPr>
          <w:color w:val="231F20"/>
        </w:rPr>
        <w:t>а.2. општина Гаџин Хан – КО Дукат и Топоница (2),</w:t>
      </w:r>
    </w:p>
    <w:p w:rsidR="00367D98" w:rsidRDefault="0055007B">
      <w:pPr>
        <w:pStyle w:val="BodyText"/>
        <w:spacing w:before="2" w:line="230" w:lineRule="auto"/>
        <w:ind w:left="394" w:firstLine="396"/>
      </w:pPr>
      <w:r>
        <w:rPr>
          <w:color w:val="231F20"/>
        </w:rPr>
        <w:t xml:space="preserve">а.3. општина Дољевац – </w:t>
      </w:r>
      <w:r>
        <w:rPr>
          <w:color w:val="231F20"/>
          <w:spacing w:val="-3"/>
        </w:rPr>
        <w:t xml:space="preserve">КО </w:t>
      </w:r>
      <w:r>
        <w:rPr>
          <w:color w:val="231F20"/>
        </w:rPr>
        <w:t>Белотинац, Клисура, Кнежица, Малошиште,</w:t>
      </w:r>
      <w:r>
        <w:rPr>
          <w:color w:val="231F20"/>
          <w:spacing w:val="-7"/>
        </w:rPr>
        <w:t xml:space="preserve"> </w:t>
      </w:r>
      <w:r>
        <w:rPr>
          <w:color w:val="231F20"/>
        </w:rPr>
        <w:t>Перутина,</w:t>
      </w:r>
      <w:r>
        <w:rPr>
          <w:color w:val="231F20"/>
          <w:spacing w:val="-7"/>
        </w:rPr>
        <w:t xml:space="preserve"> </w:t>
      </w:r>
      <w:r>
        <w:rPr>
          <w:color w:val="231F20"/>
        </w:rPr>
        <w:t>Русна,</w:t>
      </w:r>
      <w:r>
        <w:rPr>
          <w:color w:val="231F20"/>
          <w:spacing w:val="-6"/>
        </w:rPr>
        <w:t xml:space="preserve"> </w:t>
      </w:r>
      <w:r>
        <w:rPr>
          <w:color w:val="231F20"/>
        </w:rPr>
        <w:t>Ћурчлина,</w:t>
      </w:r>
      <w:r>
        <w:rPr>
          <w:color w:val="231F20"/>
          <w:spacing w:val="-7"/>
        </w:rPr>
        <w:t xml:space="preserve"> </w:t>
      </w:r>
      <w:r>
        <w:rPr>
          <w:color w:val="231F20"/>
        </w:rPr>
        <w:t>Чапљинац</w:t>
      </w:r>
      <w:r>
        <w:rPr>
          <w:color w:val="231F20"/>
          <w:spacing w:val="-7"/>
        </w:rPr>
        <w:t xml:space="preserve"> </w:t>
      </w:r>
      <w:r>
        <w:rPr>
          <w:color w:val="231F20"/>
        </w:rPr>
        <w:t>и</w:t>
      </w:r>
      <w:r>
        <w:rPr>
          <w:color w:val="231F20"/>
          <w:spacing w:val="-7"/>
        </w:rPr>
        <w:t xml:space="preserve"> </w:t>
      </w:r>
      <w:r>
        <w:rPr>
          <w:color w:val="231F20"/>
        </w:rPr>
        <w:t>Чечина</w:t>
      </w:r>
      <w:r>
        <w:rPr>
          <w:color w:val="231F20"/>
          <w:spacing w:val="-7"/>
        </w:rPr>
        <w:t xml:space="preserve"> </w:t>
      </w:r>
      <w:r>
        <w:rPr>
          <w:color w:val="231F20"/>
        </w:rPr>
        <w:t>(9);</w:t>
      </w:r>
    </w:p>
    <w:p w:rsidR="00367D98" w:rsidRDefault="0055007B">
      <w:pPr>
        <w:pStyle w:val="BodyText"/>
        <w:spacing w:line="195" w:lineRule="exact"/>
        <w:ind w:left="791" w:firstLine="0"/>
        <w:jc w:val="left"/>
      </w:pPr>
      <w:r>
        <w:rPr>
          <w:color w:val="231F20"/>
        </w:rPr>
        <w:t>б. Јабланички управни округ (34):</w:t>
      </w:r>
    </w:p>
    <w:p w:rsidR="00367D98" w:rsidRDefault="0055007B">
      <w:pPr>
        <w:pStyle w:val="BodyText"/>
        <w:spacing w:before="3" w:line="230" w:lineRule="auto"/>
        <w:ind w:left="394" w:firstLine="396"/>
      </w:pPr>
      <w:r>
        <w:rPr>
          <w:color w:val="231F20"/>
        </w:rPr>
        <w:t>б.1</w:t>
      </w:r>
      <w:r>
        <w:rPr>
          <w:color w:val="231F20"/>
        </w:rPr>
        <w:t xml:space="preserve">. град Лесковац – КО Бадинце, Бобиште, Богојевце, Боји- шина, Боћевица, Братмиловце, Брејановце, Брестовац, Бричевље, Горње Крајинце, Горњи Буниброд, Грајевце, Грделица – село, Гу- беревац, Дедина Бара, Добротин, Доња Локошница, Доњи Буни- брод, Жижавица, </w:t>
      </w:r>
      <w:r>
        <w:rPr>
          <w:color w:val="231F20"/>
        </w:rPr>
        <w:t>Крпејце, Лесковац, Липовица, Личин Дол, Мр- штане, Навалин, Палојце, Печењевце, Предејане – село, Сејаница, Сушевље, Тупаловце, Чекмин и Чифлук Разгојнски (33),</w:t>
      </w:r>
    </w:p>
    <w:p w:rsidR="00367D98" w:rsidRDefault="0055007B">
      <w:pPr>
        <w:pStyle w:val="BodyText"/>
        <w:spacing w:line="230" w:lineRule="auto"/>
        <w:ind w:left="791" w:right="1114" w:hanging="1"/>
        <w:jc w:val="left"/>
      </w:pPr>
      <w:r>
        <w:rPr>
          <w:color w:val="231F20"/>
        </w:rPr>
        <w:t>б.2. општина Власотинце – КО Прилепац (1); в. Пчињски управни округ (10):</w:t>
      </w:r>
    </w:p>
    <w:p w:rsidR="00367D98" w:rsidRDefault="0055007B">
      <w:pPr>
        <w:pStyle w:val="BodyText"/>
        <w:spacing w:line="230" w:lineRule="auto"/>
        <w:ind w:left="395" w:firstLine="396"/>
      </w:pPr>
      <w:r>
        <w:rPr>
          <w:color w:val="231F20"/>
        </w:rPr>
        <w:t>в.1. општина Владичин Хан – КО Гариње, Доња Козница, Дупљане, Житорађе, Копитарце, Ружић и Џеп (7),</w:t>
      </w:r>
    </w:p>
    <w:p w:rsidR="00367D98" w:rsidRDefault="0055007B">
      <w:pPr>
        <w:pStyle w:val="BodyText"/>
        <w:spacing w:line="230" w:lineRule="auto"/>
        <w:ind w:left="394" w:firstLine="396"/>
      </w:pPr>
      <w:r>
        <w:rPr>
          <w:color w:val="231F20"/>
        </w:rPr>
        <w:t>в.2. општина Сурдулица – КО Алакинце, Калабовце и Масу- рица (3).</w:t>
      </w:r>
    </w:p>
    <w:p w:rsidR="00367D98" w:rsidRDefault="0055007B">
      <w:pPr>
        <w:pStyle w:val="BodyText"/>
        <w:spacing w:line="230" w:lineRule="auto"/>
        <w:ind w:left="395" w:firstLine="396"/>
      </w:pPr>
      <w:r>
        <w:rPr>
          <w:color w:val="231F20"/>
          <w:spacing w:val="-4"/>
        </w:rPr>
        <w:t xml:space="preserve">Укупна </w:t>
      </w:r>
      <w:r>
        <w:rPr>
          <w:color w:val="231F20"/>
        </w:rPr>
        <w:t xml:space="preserve">површина обухвата Просторног плана (одређена гра- фичким путем) износи </w:t>
      </w:r>
      <w:r>
        <w:rPr>
          <w:color w:val="231F20"/>
          <w:spacing w:val="-4"/>
        </w:rPr>
        <w:t xml:space="preserve">око </w:t>
      </w:r>
      <w:r>
        <w:rPr>
          <w:color w:val="231F20"/>
        </w:rPr>
        <w:t>42.102 h</w:t>
      </w:r>
      <w:r>
        <w:rPr>
          <w:color w:val="231F20"/>
        </w:rPr>
        <w:t xml:space="preserve">a, </w:t>
      </w:r>
      <w:r>
        <w:rPr>
          <w:color w:val="231F20"/>
          <w:spacing w:val="-3"/>
        </w:rPr>
        <w:t xml:space="preserve">од </w:t>
      </w:r>
      <w:r>
        <w:rPr>
          <w:color w:val="231F20"/>
        </w:rPr>
        <w:t>тога:</w:t>
      </w:r>
    </w:p>
    <w:p w:rsidR="00367D98" w:rsidRDefault="0055007B">
      <w:pPr>
        <w:pStyle w:val="ListParagraph"/>
        <w:numPr>
          <w:ilvl w:val="0"/>
          <w:numId w:val="77"/>
        </w:numPr>
        <w:tabs>
          <w:tab w:val="left" w:pos="987"/>
        </w:tabs>
        <w:spacing w:line="195" w:lineRule="exact"/>
        <w:rPr>
          <w:sz w:val="18"/>
        </w:rPr>
      </w:pPr>
      <w:r>
        <w:rPr>
          <w:color w:val="231F20"/>
          <w:sz w:val="18"/>
        </w:rPr>
        <w:t>на територији града Ниша – 6.835</w:t>
      </w:r>
      <w:r>
        <w:rPr>
          <w:color w:val="231F20"/>
          <w:spacing w:val="-24"/>
          <w:sz w:val="18"/>
        </w:rPr>
        <w:t xml:space="preserve"> </w:t>
      </w:r>
      <w:r>
        <w:rPr>
          <w:color w:val="231F20"/>
          <w:sz w:val="18"/>
        </w:rPr>
        <w:t>ha;</w:t>
      </w:r>
    </w:p>
    <w:p w:rsidR="00367D98" w:rsidRDefault="0055007B">
      <w:pPr>
        <w:pStyle w:val="ListParagraph"/>
        <w:numPr>
          <w:ilvl w:val="0"/>
          <w:numId w:val="77"/>
        </w:numPr>
        <w:tabs>
          <w:tab w:val="left" w:pos="987"/>
        </w:tabs>
        <w:spacing w:line="198" w:lineRule="exact"/>
        <w:rPr>
          <w:sz w:val="18"/>
        </w:rPr>
      </w:pPr>
      <w:r>
        <w:rPr>
          <w:color w:val="231F20"/>
          <w:sz w:val="18"/>
        </w:rPr>
        <w:t>на територији општине Гаџин Хан – 1.851</w:t>
      </w:r>
      <w:r>
        <w:rPr>
          <w:color w:val="231F20"/>
          <w:spacing w:val="-32"/>
          <w:sz w:val="18"/>
        </w:rPr>
        <w:t xml:space="preserve"> </w:t>
      </w:r>
      <w:r>
        <w:rPr>
          <w:color w:val="231F20"/>
          <w:sz w:val="18"/>
        </w:rPr>
        <w:t>ha;</w:t>
      </w:r>
    </w:p>
    <w:p w:rsidR="00367D98" w:rsidRDefault="0055007B">
      <w:pPr>
        <w:pStyle w:val="ListParagraph"/>
        <w:numPr>
          <w:ilvl w:val="0"/>
          <w:numId w:val="77"/>
        </w:numPr>
        <w:tabs>
          <w:tab w:val="left" w:pos="987"/>
        </w:tabs>
        <w:spacing w:line="198" w:lineRule="exact"/>
        <w:rPr>
          <w:sz w:val="18"/>
        </w:rPr>
      </w:pPr>
      <w:r>
        <w:rPr>
          <w:color w:val="231F20"/>
          <w:sz w:val="18"/>
        </w:rPr>
        <w:t>на територији општине Дољевац – 6.539</w:t>
      </w:r>
      <w:r>
        <w:rPr>
          <w:color w:val="231F20"/>
          <w:spacing w:val="-27"/>
          <w:sz w:val="18"/>
        </w:rPr>
        <w:t xml:space="preserve"> </w:t>
      </w:r>
      <w:r>
        <w:rPr>
          <w:color w:val="231F20"/>
          <w:sz w:val="18"/>
        </w:rPr>
        <w:t>ha;</w:t>
      </w:r>
    </w:p>
    <w:p w:rsidR="00367D98" w:rsidRDefault="0055007B">
      <w:pPr>
        <w:pStyle w:val="ListParagraph"/>
        <w:numPr>
          <w:ilvl w:val="0"/>
          <w:numId w:val="77"/>
        </w:numPr>
        <w:tabs>
          <w:tab w:val="left" w:pos="987"/>
        </w:tabs>
        <w:spacing w:line="198" w:lineRule="exact"/>
        <w:rPr>
          <w:sz w:val="18"/>
        </w:rPr>
      </w:pPr>
      <w:r>
        <w:rPr>
          <w:color w:val="231F20"/>
          <w:sz w:val="18"/>
        </w:rPr>
        <w:t>на територији града Лесковца – 21.089</w:t>
      </w:r>
      <w:r>
        <w:rPr>
          <w:color w:val="231F20"/>
          <w:spacing w:val="-27"/>
          <w:sz w:val="18"/>
        </w:rPr>
        <w:t xml:space="preserve"> </w:t>
      </w:r>
      <w:r>
        <w:rPr>
          <w:color w:val="231F20"/>
          <w:sz w:val="18"/>
        </w:rPr>
        <w:t>ha;</w:t>
      </w:r>
    </w:p>
    <w:p w:rsidR="00367D98" w:rsidRDefault="0055007B">
      <w:pPr>
        <w:pStyle w:val="ListParagraph"/>
        <w:numPr>
          <w:ilvl w:val="0"/>
          <w:numId w:val="77"/>
        </w:numPr>
        <w:tabs>
          <w:tab w:val="left" w:pos="987"/>
        </w:tabs>
        <w:spacing w:line="198" w:lineRule="exact"/>
        <w:rPr>
          <w:sz w:val="18"/>
        </w:rPr>
      </w:pPr>
      <w:r>
        <w:rPr>
          <w:color w:val="231F20"/>
          <w:sz w:val="18"/>
        </w:rPr>
        <w:t>на територији општине Власотинце – 333</w:t>
      </w:r>
      <w:r>
        <w:rPr>
          <w:color w:val="231F20"/>
          <w:spacing w:val="-29"/>
          <w:sz w:val="18"/>
        </w:rPr>
        <w:t xml:space="preserve"> </w:t>
      </w:r>
      <w:r>
        <w:rPr>
          <w:color w:val="231F20"/>
          <w:sz w:val="18"/>
        </w:rPr>
        <w:t>ha;</w:t>
      </w:r>
    </w:p>
    <w:p w:rsidR="00367D98" w:rsidRDefault="0055007B">
      <w:pPr>
        <w:pStyle w:val="ListParagraph"/>
        <w:numPr>
          <w:ilvl w:val="0"/>
          <w:numId w:val="77"/>
        </w:numPr>
        <w:tabs>
          <w:tab w:val="left" w:pos="987"/>
        </w:tabs>
        <w:spacing w:line="198" w:lineRule="exact"/>
        <w:rPr>
          <w:sz w:val="18"/>
        </w:rPr>
      </w:pPr>
      <w:r>
        <w:rPr>
          <w:color w:val="231F20"/>
          <w:sz w:val="18"/>
        </w:rPr>
        <w:t>на територији општине Владичин Хан – 3.369</w:t>
      </w:r>
      <w:r>
        <w:rPr>
          <w:color w:val="231F20"/>
          <w:spacing w:val="11"/>
          <w:sz w:val="18"/>
        </w:rPr>
        <w:t xml:space="preserve"> </w:t>
      </w:r>
      <w:r>
        <w:rPr>
          <w:color w:val="231F20"/>
          <w:sz w:val="18"/>
        </w:rPr>
        <w:t>ha;</w:t>
      </w:r>
    </w:p>
    <w:p w:rsidR="00367D98" w:rsidRDefault="0055007B">
      <w:pPr>
        <w:pStyle w:val="ListParagraph"/>
        <w:numPr>
          <w:ilvl w:val="0"/>
          <w:numId w:val="77"/>
        </w:numPr>
        <w:tabs>
          <w:tab w:val="left" w:pos="987"/>
        </w:tabs>
        <w:spacing w:line="199" w:lineRule="exact"/>
        <w:rPr>
          <w:sz w:val="18"/>
        </w:rPr>
      </w:pPr>
      <w:r>
        <w:rPr>
          <w:color w:val="231F20"/>
          <w:sz w:val="18"/>
        </w:rPr>
        <w:t xml:space="preserve">на територији општине </w:t>
      </w:r>
      <w:r>
        <w:rPr>
          <w:color w:val="231F20"/>
          <w:spacing w:val="-3"/>
          <w:sz w:val="18"/>
        </w:rPr>
        <w:t xml:space="preserve">Сурдулица </w:t>
      </w:r>
      <w:r>
        <w:rPr>
          <w:color w:val="231F20"/>
          <w:sz w:val="18"/>
        </w:rPr>
        <w:t>– 2.086</w:t>
      </w:r>
      <w:r>
        <w:rPr>
          <w:color w:val="231F20"/>
          <w:spacing w:val="-20"/>
          <w:sz w:val="18"/>
        </w:rPr>
        <w:t xml:space="preserve"> </w:t>
      </w:r>
      <w:r>
        <w:rPr>
          <w:color w:val="231F20"/>
          <w:sz w:val="18"/>
        </w:rPr>
        <w:t>ha.</w:t>
      </w:r>
    </w:p>
    <w:p w:rsidR="00367D98" w:rsidRDefault="0055007B">
      <w:pPr>
        <w:pStyle w:val="BodyText"/>
        <w:spacing w:line="232" w:lineRule="auto"/>
        <w:ind w:left="395" w:firstLine="396"/>
      </w:pPr>
      <w:r>
        <w:rPr>
          <w:color w:val="231F20"/>
        </w:rPr>
        <w:t>У обухвату Просторног плана је комплетан коридор далеко- вода 110 kV брoj 113/х од ТС „Ниш 1” до ХЕ „Врла III”.</w:t>
      </w:r>
    </w:p>
    <w:p w:rsidR="00367D98" w:rsidRDefault="0055007B">
      <w:pPr>
        <w:pStyle w:val="BodyText"/>
        <w:spacing w:before="72" w:line="230" w:lineRule="auto"/>
        <w:ind w:left="243" w:right="126" w:firstLine="396"/>
      </w:pPr>
      <w:r>
        <w:br w:type="column"/>
      </w:r>
      <w:r>
        <w:rPr>
          <w:color w:val="231F20"/>
          <w:spacing w:val="-3"/>
        </w:rPr>
        <w:t xml:space="preserve">Обухват </w:t>
      </w:r>
      <w:r>
        <w:rPr>
          <w:color w:val="231F20"/>
        </w:rPr>
        <w:t xml:space="preserve">детаљне разраде Просторног плана представља </w:t>
      </w:r>
      <w:r>
        <w:rPr>
          <w:color w:val="231F20"/>
        </w:rPr>
        <w:t xml:space="preserve">про- стор резервисан за реализацију реконструкције линијског инфра- структурног објекта – далековода </w:t>
      </w:r>
      <w:r>
        <w:rPr>
          <w:color w:val="231F20"/>
          <w:spacing w:val="-3"/>
        </w:rPr>
        <w:t xml:space="preserve">110 </w:t>
      </w:r>
      <w:r>
        <w:rPr>
          <w:color w:val="231F20"/>
        </w:rPr>
        <w:t xml:space="preserve">kV број 113/х, а садржи, осим стубова далековода са проводницима и </w:t>
      </w:r>
      <w:r>
        <w:rPr>
          <w:color w:val="231F20"/>
          <w:spacing w:val="-3"/>
        </w:rPr>
        <w:t xml:space="preserve">комплекса </w:t>
      </w:r>
      <w:r>
        <w:rPr>
          <w:color w:val="231F20"/>
        </w:rPr>
        <w:t>припада- јућих енергетских објеката (трафостанице (у даљем тексту: ТС), ел</w:t>
      </w:r>
      <w:r>
        <w:rPr>
          <w:color w:val="231F20"/>
        </w:rPr>
        <w:t xml:space="preserve">ектровучна подстаница (у даљем тексту: ЕВП), хидроелектрана (у даљем тексту: ХЕ)) и заштитни појас далековода, као и простор </w:t>
      </w:r>
      <w:r>
        <w:rPr>
          <w:color w:val="231F20"/>
          <w:spacing w:val="-3"/>
        </w:rPr>
        <w:t xml:space="preserve">који </w:t>
      </w:r>
      <w:r>
        <w:rPr>
          <w:color w:val="231F20"/>
        </w:rPr>
        <w:t>је у непосредној физичкој и функционалној вези са овим ин- фраструктурним коридором (други високонапонски водови, при- падајућ</w:t>
      </w:r>
      <w:r>
        <w:rPr>
          <w:color w:val="231F20"/>
        </w:rPr>
        <w:t>а чворишта, места укрштања са другим</w:t>
      </w:r>
      <w:r>
        <w:rPr>
          <w:color w:val="231F20"/>
          <w:spacing w:val="-29"/>
        </w:rPr>
        <w:t xml:space="preserve"> </w:t>
      </w:r>
      <w:r>
        <w:rPr>
          <w:color w:val="231F20"/>
        </w:rPr>
        <w:t>инфраструктурним системима),</w:t>
      </w:r>
      <w:r>
        <w:rPr>
          <w:color w:val="231F20"/>
          <w:spacing w:val="-8"/>
        </w:rPr>
        <w:t xml:space="preserve"> </w:t>
      </w:r>
      <w:r>
        <w:rPr>
          <w:color w:val="231F20"/>
        </w:rPr>
        <w:t>са</w:t>
      </w:r>
      <w:r>
        <w:rPr>
          <w:color w:val="231F20"/>
          <w:spacing w:val="-8"/>
        </w:rPr>
        <w:t xml:space="preserve"> </w:t>
      </w:r>
      <w:r>
        <w:rPr>
          <w:color w:val="231F20"/>
        </w:rPr>
        <w:t>утицајном</w:t>
      </w:r>
      <w:r>
        <w:rPr>
          <w:color w:val="231F20"/>
          <w:spacing w:val="-8"/>
        </w:rPr>
        <w:t xml:space="preserve"> </w:t>
      </w:r>
      <w:r>
        <w:rPr>
          <w:color w:val="231F20"/>
        </w:rPr>
        <w:t>зоном</w:t>
      </w:r>
      <w:r>
        <w:rPr>
          <w:color w:val="231F20"/>
          <w:spacing w:val="-8"/>
        </w:rPr>
        <w:t xml:space="preserve"> </w:t>
      </w:r>
      <w:r>
        <w:rPr>
          <w:color w:val="231F20"/>
        </w:rPr>
        <w:t>коридора</w:t>
      </w:r>
      <w:r>
        <w:rPr>
          <w:color w:val="231F20"/>
          <w:spacing w:val="-8"/>
        </w:rPr>
        <w:t xml:space="preserve"> </w:t>
      </w:r>
      <w:r>
        <w:rPr>
          <w:color w:val="231F20"/>
        </w:rPr>
        <w:t>(објекти</w:t>
      </w:r>
      <w:r>
        <w:rPr>
          <w:color w:val="231F20"/>
          <w:spacing w:val="-8"/>
        </w:rPr>
        <w:t xml:space="preserve"> </w:t>
      </w:r>
      <w:r>
        <w:rPr>
          <w:color w:val="231F20"/>
        </w:rPr>
        <w:t>и</w:t>
      </w:r>
      <w:r>
        <w:rPr>
          <w:color w:val="231F20"/>
          <w:spacing w:val="-8"/>
        </w:rPr>
        <w:t xml:space="preserve"> </w:t>
      </w:r>
      <w:r>
        <w:rPr>
          <w:color w:val="231F20"/>
        </w:rPr>
        <w:t>површине</w:t>
      </w:r>
      <w:r>
        <w:rPr>
          <w:color w:val="231F20"/>
          <w:spacing w:val="-8"/>
        </w:rPr>
        <w:t xml:space="preserve"> </w:t>
      </w:r>
      <w:r>
        <w:rPr>
          <w:color w:val="231F20"/>
          <w:spacing w:val="-4"/>
        </w:rPr>
        <w:t xml:space="preserve">ко- </w:t>
      </w:r>
      <w:r>
        <w:rPr>
          <w:color w:val="231F20"/>
        </w:rPr>
        <w:t xml:space="preserve">је је </w:t>
      </w:r>
      <w:r>
        <w:rPr>
          <w:color w:val="231F20"/>
          <w:spacing w:val="-2"/>
        </w:rPr>
        <w:t xml:space="preserve">неопходно </w:t>
      </w:r>
      <w:r>
        <w:rPr>
          <w:color w:val="231F20"/>
        </w:rPr>
        <w:t xml:space="preserve">штитити </w:t>
      </w:r>
      <w:r>
        <w:rPr>
          <w:color w:val="231F20"/>
          <w:spacing w:val="-3"/>
        </w:rPr>
        <w:t xml:space="preserve">од </w:t>
      </w:r>
      <w:r>
        <w:rPr>
          <w:color w:val="231F20"/>
        </w:rPr>
        <w:t>негативних утицаја</w:t>
      </w:r>
      <w:r>
        <w:rPr>
          <w:color w:val="231F20"/>
          <w:spacing w:val="-7"/>
        </w:rPr>
        <w:t xml:space="preserve"> </w:t>
      </w:r>
      <w:r>
        <w:rPr>
          <w:color w:val="231F20"/>
        </w:rPr>
        <w:t>коридора).</w:t>
      </w:r>
    </w:p>
    <w:p w:rsidR="00367D98" w:rsidRDefault="0055007B">
      <w:pPr>
        <w:pStyle w:val="BodyText"/>
        <w:spacing w:line="230" w:lineRule="auto"/>
        <w:ind w:left="244" w:right="126" w:firstLine="396"/>
      </w:pPr>
      <w:r>
        <w:rPr>
          <w:color w:val="231F20"/>
        </w:rPr>
        <w:t>Предметни далековод 110 kV број 113/х се састоји од пет во- дова, при чему „Електромрежа Србије”, Београд која газдује пре- носном електроенергетском мрежом и објектима, за четири вода (бр. 113/1, 113/2, 113/4 и 113/5), у својим краткорочним и средњо- рочн</w:t>
      </w:r>
      <w:r>
        <w:rPr>
          <w:color w:val="231F20"/>
        </w:rPr>
        <w:t>им плановима има детаљну разраду планираних техничких активности, па је за ове водове обезбедила и пројектне задатке за детаљну разраду и израду пројектне документације.</w:t>
      </w:r>
    </w:p>
    <w:p w:rsidR="00367D98" w:rsidRDefault="0055007B">
      <w:pPr>
        <w:pStyle w:val="BodyText"/>
        <w:spacing w:line="230" w:lineRule="auto"/>
        <w:ind w:left="244" w:right="126" w:firstLine="396"/>
      </w:pPr>
      <w:r>
        <w:rPr>
          <w:color w:val="231F20"/>
        </w:rPr>
        <w:t xml:space="preserve">Развојним програмима „Електромрежа Србије”, Београд на хоризонту петогодишњег плана не сагледавају се активности на воду број 113/3, тј. у периоду од наредних пет година овај вод ни- је предвиђен за реконструкцију, па није ни садржан у пројектном задатку, </w:t>
      </w:r>
      <w:r>
        <w:rPr>
          <w:color w:val="231F20"/>
        </w:rPr>
        <w:t>те за исти нема довољно елемената за детаљну разраду.</w:t>
      </w:r>
    </w:p>
    <w:p w:rsidR="00367D98" w:rsidRDefault="0055007B">
      <w:pPr>
        <w:pStyle w:val="BodyText"/>
        <w:spacing w:line="230" w:lineRule="auto"/>
        <w:ind w:left="244" w:right="126" w:firstLine="396"/>
      </w:pPr>
      <w:r>
        <w:rPr>
          <w:color w:val="231F20"/>
        </w:rPr>
        <w:t>У обухвату детаљне разраде Просторног плана су коридори далековода 110 kV бр. 113/1, 113/2, 113/4 и 113/5.</w:t>
      </w:r>
    </w:p>
    <w:p w:rsidR="00367D98" w:rsidRDefault="0055007B">
      <w:pPr>
        <w:pStyle w:val="BodyText"/>
        <w:spacing w:line="230" w:lineRule="auto"/>
        <w:ind w:left="244" w:right="126" w:firstLine="396"/>
      </w:pPr>
      <w:r>
        <w:rPr>
          <w:color w:val="231F20"/>
          <w:spacing w:val="-3"/>
        </w:rPr>
        <w:t>Обухват</w:t>
      </w:r>
      <w:r>
        <w:rPr>
          <w:color w:val="231F20"/>
          <w:spacing w:val="-7"/>
        </w:rPr>
        <w:t xml:space="preserve"> </w:t>
      </w:r>
      <w:r>
        <w:rPr>
          <w:color w:val="231F20"/>
        </w:rPr>
        <w:t>прве</w:t>
      </w:r>
      <w:r>
        <w:rPr>
          <w:color w:val="231F20"/>
          <w:spacing w:val="-7"/>
        </w:rPr>
        <w:t xml:space="preserve"> </w:t>
      </w:r>
      <w:r>
        <w:rPr>
          <w:color w:val="231F20"/>
        </w:rPr>
        <w:t>зоне</w:t>
      </w:r>
      <w:r>
        <w:rPr>
          <w:color w:val="231F20"/>
          <w:spacing w:val="-7"/>
        </w:rPr>
        <w:t xml:space="preserve"> </w:t>
      </w:r>
      <w:r>
        <w:rPr>
          <w:color w:val="231F20"/>
        </w:rPr>
        <w:t>детаљне</w:t>
      </w:r>
      <w:r>
        <w:rPr>
          <w:color w:val="231F20"/>
          <w:spacing w:val="-7"/>
        </w:rPr>
        <w:t xml:space="preserve"> </w:t>
      </w:r>
      <w:r>
        <w:rPr>
          <w:color w:val="231F20"/>
        </w:rPr>
        <w:t>разраде</w:t>
      </w:r>
      <w:r>
        <w:rPr>
          <w:color w:val="231F20"/>
          <w:spacing w:val="-7"/>
        </w:rPr>
        <w:t xml:space="preserve"> </w:t>
      </w:r>
      <w:r>
        <w:rPr>
          <w:color w:val="231F20"/>
        </w:rPr>
        <w:t>Просторног</w:t>
      </w:r>
      <w:r>
        <w:rPr>
          <w:color w:val="231F20"/>
          <w:spacing w:val="-7"/>
        </w:rPr>
        <w:t xml:space="preserve"> </w:t>
      </w:r>
      <w:r>
        <w:rPr>
          <w:color w:val="231F20"/>
        </w:rPr>
        <w:t>плана</w:t>
      </w:r>
      <w:r>
        <w:rPr>
          <w:color w:val="231F20"/>
          <w:spacing w:val="-7"/>
        </w:rPr>
        <w:t xml:space="preserve"> </w:t>
      </w:r>
      <w:r>
        <w:rPr>
          <w:color w:val="231F20"/>
        </w:rPr>
        <w:t xml:space="preserve">полази </w:t>
      </w:r>
      <w:r>
        <w:rPr>
          <w:color w:val="231F20"/>
          <w:spacing w:val="-3"/>
        </w:rPr>
        <w:t xml:space="preserve">од </w:t>
      </w:r>
      <w:r>
        <w:rPr>
          <w:color w:val="231F20"/>
        </w:rPr>
        <w:t>ТС „Ниш 1” и пролази кроз територи</w:t>
      </w:r>
      <w:r>
        <w:rPr>
          <w:color w:val="231F20"/>
        </w:rPr>
        <w:t xml:space="preserve">ју града Ниша и општине Дољевац, до ТС „Ниш 2” (далековод </w:t>
      </w:r>
      <w:r>
        <w:rPr>
          <w:color w:val="231F20"/>
          <w:spacing w:val="-3"/>
        </w:rPr>
        <w:t xml:space="preserve">110 </w:t>
      </w:r>
      <w:r>
        <w:rPr>
          <w:color w:val="231F20"/>
        </w:rPr>
        <w:t xml:space="preserve">kV број 113/1, дужине </w:t>
      </w:r>
      <w:r>
        <w:rPr>
          <w:color w:val="231F20"/>
          <w:spacing w:val="-4"/>
        </w:rPr>
        <w:t xml:space="preserve">око </w:t>
      </w:r>
      <w:r>
        <w:rPr>
          <w:color w:val="231F20"/>
        </w:rPr>
        <w:t xml:space="preserve">14.550 m), а затим </w:t>
      </w:r>
      <w:r>
        <w:rPr>
          <w:color w:val="231F20"/>
          <w:spacing w:val="-3"/>
        </w:rPr>
        <w:t xml:space="preserve">од </w:t>
      </w:r>
      <w:r>
        <w:rPr>
          <w:color w:val="231F20"/>
        </w:rPr>
        <w:t xml:space="preserve">ТС „Ниш 2”, кроз територију града Ни- ша, општина Дољевац, Гаџин Хан и града Лесковца, до ТС „Ле- </w:t>
      </w:r>
      <w:r>
        <w:rPr>
          <w:color w:val="231F20"/>
          <w:spacing w:val="-3"/>
        </w:rPr>
        <w:t xml:space="preserve">сковац </w:t>
      </w:r>
      <w:r>
        <w:rPr>
          <w:color w:val="231F20"/>
        </w:rPr>
        <w:t xml:space="preserve">4” (далековод </w:t>
      </w:r>
      <w:r>
        <w:rPr>
          <w:color w:val="231F20"/>
          <w:spacing w:val="-3"/>
        </w:rPr>
        <w:t xml:space="preserve">110 </w:t>
      </w:r>
      <w:r>
        <w:rPr>
          <w:color w:val="231F20"/>
        </w:rPr>
        <w:t xml:space="preserve">kV број 113/2, дужине </w:t>
      </w:r>
      <w:r>
        <w:rPr>
          <w:color w:val="231F20"/>
          <w:spacing w:val="-4"/>
        </w:rPr>
        <w:t>о</w:t>
      </w:r>
      <w:r>
        <w:rPr>
          <w:color w:val="231F20"/>
          <w:spacing w:val="-4"/>
        </w:rPr>
        <w:t xml:space="preserve">ко </w:t>
      </w:r>
      <w:r>
        <w:rPr>
          <w:color w:val="231F20"/>
        </w:rPr>
        <w:t>47.400</w:t>
      </w:r>
      <w:r>
        <w:rPr>
          <w:color w:val="231F20"/>
          <w:spacing w:val="-7"/>
        </w:rPr>
        <w:t xml:space="preserve"> </w:t>
      </w:r>
      <w:r>
        <w:rPr>
          <w:color w:val="231F20"/>
        </w:rPr>
        <w:t>m).</w:t>
      </w:r>
    </w:p>
    <w:p w:rsidR="00367D98" w:rsidRDefault="0055007B">
      <w:pPr>
        <w:pStyle w:val="BodyText"/>
        <w:spacing w:line="230" w:lineRule="auto"/>
        <w:ind w:left="244" w:right="126" w:firstLine="396"/>
      </w:pPr>
      <w:r>
        <w:rPr>
          <w:color w:val="231F20"/>
        </w:rPr>
        <w:t>Обухват друге зоне детаљне разраде Просторног плана по- лази од ТС „Лесковац 2” и пролази кроз територију града Лесков- ца до ЕВП „Грделица” (далековод 110 kV број 113/4, дужине око</w:t>
      </w:r>
    </w:p>
    <w:p w:rsidR="00367D98" w:rsidRDefault="0055007B">
      <w:pPr>
        <w:pStyle w:val="BodyText"/>
        <w:spacing w:line="230" w:lineRule="auto"/>
        <w:ind w:left="244" w:right="125" w:firstLine="0"/>
      </w:pPr>
      <w:r>
        <w:rPr>
          <w:color w:val="231F20"/>
        </w:rPr>
        <w:t xml:space="preserve">12.150 m), а затим од ЕВП „Грделица”, кроз територију града </w:t>
      </w:r>
      <w:r>
        <w:rPr>
          <w:color w:val="231F20"/>
        </w:rPr>
        <w:t>Ле- сковца и општине Владичин Хан и Сурдулица, до ХЕ „Врла III” (далековод 110 kV број 113/5, дужине око 34.300 m).</w:t>
      </w:r>
    </w:p>
    <w:p w:rsidR="00367D98" w:rsidRDefault="0055007B">
      <w:pPr>
        <w:pStyle w:val="ListParagraph"/>
        <w:numPr>
          <w:ilvl w:val="1"/>
          <w:numId w:val="78"/>
        </w:numPr>
        <w:tabs>
          <w:tab w:val="left" w:pos="832"/>
        </w:tabs>
        <w:spacing w:before="144"/>
        <w:ind w:left="831"/>
        <w:jc w:val="left"/>
        <w:rPr>
          <w:sz w:val="18"/>
        </w:rPr>
      </w:pPr>
      <w:r>
        <w:rPr>
          <w:color w:val="231F20"/>
          <w:sz w:val="18"/>
        </w:rPr>
        <w:t xml:space="preserve">ОПИС </w:t>
      </w:r>
      <w:r>
        <w:rPr>
          <w:color w:val="231F20"/>
          <w:spacing w:val="-4"/>
          <w:sz w:val="18"/>
        </w:rPr>
        <w:t xml:space="preserve">ГРАНИЦЕ </w:t>
      </w:r>
      <w:r>
        <w:rPr>
          <w:color w:val="231F20"/>
          <w:spacing w:val="-3"/>
          <w:sz w:val="18"/>
        </w:rPr>
        <w:t xml:space="preserve">ПОДРУЧЈА </w:t>
      </w:r>
      <w:r>
        <w:rPr>
          <w:color w:val="231F20"/>
          <w:sz w:val="18"/>
        </w:rPr>
        <w:t>ПРОСТОРНОГ</w:t>
      </w:r>
      <w:r>
        <w:rPr>
          <w:color w:val="231F20"/>
          <w:spacing w:val="1"/>
          <w:sz w:val="18"/>
        </w:rPr>
        <w:t xml:space="preserve"> </w:t>
      </w:r>
      <w:r>
        <w:rPr>
          <w:color w:val="231F20"/>
          <w:sz w:val="18"/>
        </w:rPr>
        <w:t>ПЛАНА</w:t>
      </w:r>
    </w:p>
    <w:p w:rsidR="00367D98" w:rsidRDefault="0055007B">
      <w:pPr>
        <w:pStyle w:val="Heading2"/>
        <w:spacing w:before="161"/>
        <w:ind w:left="1457"/>
      </w:pPr>
      <w:r>
        <w:rPr>
          <w:color w:val="231F20"/>
        </w:rPr>
        <w:t>Опис границе Просторног плана</w:t>
      </w:r>
    </w:p>
    <w:p w:rsidR="00367D98" w:rsidRDefault="00367D98">
      <w:pPr>
        <w:pStyle w:val="BodyText"/>
        <w:spacing w:before="1"/>
        <w:ind w:firstLine="0"/>
        <w:jc w:val="left"/>
        <w:rPr>
          <w:b/>
          <w:sz w:val="17"/>
        </w:rPr>
      </w:pPr>
    </w:p>
    <w:p w:rsidR="00367D98" w:rsidRDefault="0055007B">
      <w:pPr>
        <w:pStyle w:val="BodyText"/>
        <w:spacing w:line="230" w:lineRule="auto"/>
        <w:ind w:left="244" w:right="126" w:firstLine="396"/>
      </w:pPr>
      <w:r>
        <w:rPr>
          <w:color w:val="231F20"/>
        </w:rPr>
        <w:t>Почетна тачка обухвата Просторног плана је на територији града Ниша, т</w:t>
      </w:r>
      <w:r>
        <w:rPr>
          <w:color w:val="231F20"/>
        </w:rPr>
        <w:t>ромеђа КО Поповац, Ниш „Бубањ” и Ново Село, одакле иде на исток границом:</w:t>
      </w:r>
    </w:p>
    <w:p w:rsidR="00367D98" w:rsidRDefault="0055007B">
      <w:pPr>
        <w:pStyle w:val="BodyText"/>
        <w:spacing w:line="230" w:lineRule="auto"/>
        <w:ind w:left="244" w:right="125" w:firstLine="396"/>
      </w:pPr>
      <w:r>
        <w:rPr>
          <w:color w:val="231F20"/>
        </w:rPr>
        <w:t>КО Ниш „Бубањ” са КО Поповац, Медошевац и Ниш – Цр- вени крст,</w:t>
      </w:r>
    </w:p>
    <w:p w:rsidR="00367D98" w:rsidRDefault="0055007B">
      <w:pPr>
        <w:pStyle w:val="BodyText"/>
        <w:spacing w:line="230" w:lineRule="auto"/>
        <w:ind w:left="244" w:right="126" w:firstLine="396"/>
      </w:pPr>
      <w:r>
        <w:rPr>
          <w:color w:val="231F20"/>
          <w:spacing w:val="-3"/>
        </w:rPr>
        <w:t xml:space="preserve">КО </w:t>
      </w:r>
      <w:r>
        <w:rPr>
          <w:color w:val="231F20"/>
        </w:rPr>
        <w:t xml:space="preserve">Ниш </w:t>
      </w:r>
      <w:r>
        <w:rPr>
          <w:color w:val="231F20"/>
          <w:spacing w:val="-5"/>
        </w:rPr>
        <w:t xml:space="preserve">„Ћеле Кула” </w:t>
      </w:r>
      <w:r>
        <w:rPr>
          <w:color w:val="231F20"/>
        </w:rPr>
        <w:t xml:space="preserve">са </w:t>
      </w:r>
      <w:r>
        <w:rPr>
          <w:color w:val="231F20"/>
          <w:spacing w:val="-3"/>
        </w:rPr>
        <w:t xml:space="preserve">КО </w:t>
      </w:r>
      <w:r>
        <w:rPr>
          <w:color w:val="231F20"/>
        </w:rPr>
        <w:t>Ниш – Пантелеј, Доња Врежина и Брзи</w:t>
      </w:r>
      <w:r>
        <w:rPr>
          <w:color w:val="231F20"/>
          <w:spacing w:val="-3"/>
        </w:rPr>
        <w:t xml:space="preserve"> </w:t>
      </w:r>
      <w:r>
        <w:rPr>
          <w:color w:val="231F20"/>
        </w:rPr>
        <w:t>брод,</w:t>
      </w:r>
    </w:p>
    <w:p w:rsidR="00367D98" w:rsidRDefault="0055007B">
      <w:pPr>
        <w:pStyle w:val="BodyText"/>
        <w:spacing w:line="230" w:lineRule="auto"/>
        <w:ind w:left="244" w:right="125" w:firstLine="396"/>
      </w:pPr>
      <w:r>
        <w:rPr>
          <w:color w:val="231F20"/>
        </w:rPr>
        <w:t>КО Суви до са КО Брзи брод, Нишка бања, Прва Кутина и Вукманово,</w:t>
      </w:r>
    </w:p>
    <w:p w:rsidR="00367D98" w:rsidRDefault="0055007B">
      <w:pPr>
        <w:pStyle w:val="BodyText"/>
        <w:spacing w:line="195" w:lineRule="exact"/>
        <w:ind w:left="641" w:firstLine="0"/>
        <w:jc w:val="left"/>
      </w:pPr>
      <w:r>
        <w:rPr>
          <w:color w:val="231F20"/>
        </w:rPr>
        <w:t>КО Габровац са КО Вукманово и Бербатово,</w:t>
      </w:r>
    </w:p>
    <w:p w:rsidR="00367D98" w:rsidRDefault="0055007B">
      <w:pPr>
        <w:pStyle w:val="BodyText"/>
        <w:spacing w:line="230" w:lineRule="auto"/>
        <w:ind w:left="245" w:right="125" w:firstLine="396"/>
      </w:pPr>
      <w:r>
        <w:rPr>
          <w:color w:val="231F20"/>
        </w:rPr>
        <w:t>КО Доње Власе са КО Бербатово и КО Горњи Барбеш (оп- штина Гаџин Хан).</w:t>
      </w:r>
    </w:p>
    <w:p w:rsidR="00367D98" w:rsidRDefault="0055007B">
      <w:pPr>
        <w:pStyle w:val="BodyText"/>
        <w:spacing w:line="230" w:lineRule="auto"/>
        <w:ind w:left="245" w:right="125" w:firstLine="396"/>
      </w:pPr>
      <w:r>
        <w:rPr>
          <w:color w:val="231F20"/>
          <w:spacing w:val="-3"/>
        </w:rPr>
        <w:t xml:space="preserve">Обухват </w:t>
      </w:r>
      <w:r>
        <w:rPr>
          <w:color w:val="231F20"/>
        </w:rPr>
        <w:t>Просторног плана пролази кроз општину Гаџин Хан границом:</w:t>
      </w:r>
    </w:p>
    <w:p w:rsidR="00367D98" w:rsidRDefault="0055007B">
      <w:pPr>
        <w:pStyle w:val="BodyText"/>
        <w:spacing w:line="195" w:lineRule="exact"/>
        <w:ind w:left="642" w:firstLine="0"/>
        <w:jc w:val="left"/>
      </w:pPr>
      <w:r>
        <w:rPr>
          <w:color w:val="231F20"/>
        </w:rPr>
        <w:t>КО Дукат са КО Горњи Барбеш,</w:t>
      </w:r>
    </w:p>
    <w:p w:rsidR="00367D98" w:rsidRDefault="0055007B">
      <w:pPr>
        <w:pStyle w:val="BodyText"/>
        <w:spacing w:line="230" w:lineRule="auto"/>
        <w:ind w:left="244" w:right="125"/>
      </w:pPr>
      <w:r>
        <w:rPr>
          <w:color w:val="231F20"/>
        </w:rPr>
        <w:t>КО Топоница са КО Горњи Барбеш, Доњи Барбеш, Ново Се- ло, Смрдан (град Лесковац) и Грданица (град Лесковац).</w:t>
      </w:r>
    </w:p>
    <w:p w:rsidR="00367D98" w:rsidRDefault="0055007B">
      <w:pPr>
        <w:pStyle w:val="BodyText"/>
        <w:spacing w:line="230" w:lineRule="auto"/>
        <w:ind w:left="244" w:right="125" w:firstLine="396"/>
      </w:pPr>
      <w:r>
        <w:rPr>
          <w:color w:val="231F20"/>
        </w:rPr>
        <w:t>Обухват Просторног плана пролази кроз територију града Лесковца границом:</w:t>
      </w:r>
    </w:p>
    <w:p w:rsidR="00367D98" w:rsidRDefault="0055007B">
      <w:pPr>
        <w:pStyle w:val="BodyText"/>
        <w:spacing w:line="230" w:lineRule="auto"/>
        <w:ind w:left="244" w:right="125" w:firstLine="396"/>
      </w:pPr>
      <w:r>
        <w:rPr>
          <w:color w:val="231F20"/>
          <w:spacing w:val="-3"/>
        </w:rPr>
        <w:t xml:space="preserve">КО Грданица </w:t>
      </w:r>
      <w:r>
        <w:rPr>
          <w:color w:val="231F20"/>
        </w:rPr>
        <w:t xml:space="preserve">са </w:t>
      </w:r>
      <w:r>
        <w:rPr>
          <w:color w:val="231F20"/>
          <w:spacing w:val="-3"/>
        </w:rPr>
        <w:t xml:space="preserve">КО </w:t>
      </w:r>
      <w:r>
        <w:rPr>
          <w:color w:val="231F20"/>
        </w:rPr>
        <w:t>Липовица, Чекмин, Печењевц</w:t>
      </w:r>
      <w:r>
        <w:rPr>
          <w:color w:val="231F20"/>
        </w:rPr>
        <w:t>е и Чифлук Разгојнски,</w:t>
      </w:r>
    </w:p>
    <w:p w:rsidR="00367D98" w:rsidRDefault="0055007B">
      <w:pPr>
        <w:pStyle w:val="BodyText"/>
        <w:spacing w:line="230" w:lineRule="auto"/>
        <w:ind w:left="640" w:right="321" w:firstLine="0"/>
      </w:pPr>
      <w:r>
        <w:rPr>
          <w:color w:val="231F20"/>
          <w:spacing w:val="-3"/>
        </w:rPr>
        <w:t xml:space="preserve">КО </w:t>
      </w:r>
      <w:r>
        <w:rPr>
          <w:color w:val="231F20"/>
        </w:rPr>
        <w:t xml:space="preserve">Разгојна са </w:t>
      </w:r>
      <w:r>
        <w:rPr>
          <w:color w:val="231F20"/>
          <w:spacing w:val="-3"/>
        </w:rPr>
        <w:t xml:space="preserve">КО </w:t>
      </w:r>
      <w:r>
        <w:rPr>
          <w:color w:val="231F20"/>
        </w:rPr>
        <w:t xml:space="preserve">Чифлук Разгојнски и Доња </w:t>
      </w:r>
      <w:r>
        <w:rPr>
          <w:color w:val="231F20"/>
          <w:spacing w:val="-3"/>
        </w:rPr>
        <w:t xml:space="preserve">Локошница, КО </w:t>
      </w:r>
      <w:r>
        <w:rPr>
          <w:color w:val="231F20"/>
        </w:rPr>
        <w:t xml:space="preserve">Доња </w:t>
      </w:r>
      <w:r>
        <w:rPr>
          <w:color w:val="231F20"/>
          <w:spacing w:val="-3"/>
        </w:rPr>
        <w:t xml:space="preserve">Локошница </w:t>
      </w:r>
      <w:r>
        <w:rPr>
          <w:color w:val="231F20"/>
        </w:rPr>
        <w:t xml:space="preserve">са </w:t>
      </w:r>
      <w:r>
        <w:rPr>
          <w:color w:val="231F20"/>
          <w:spacing w:val="-3"/>
        </w:rPr>
        <w:t xml:space="preserve">КО </w:t>
      </w:r>
      <w:r>
        <w:rPr>
          <w:color w:val="231F20"/>
          <w:spacing w:val="-4"/>
        </w:rPr>
        <w:t xml:space="preserve">Горња </w:t>
      </w:r>
      <w:r>
        <w:rPr>
          <w:color w:val="231F20"/>
          <w:spacing w:val="-3"/>
        </w:rPr>
        <w:t xml:space="preserve">Локошница </w:t>
      </w:r>
      <w:r>
        <w:rPr>
          <w:color w:val="231F20"/>
        </w:rPr>
        <w:t xml:space="preserve">и Дрћевац, </w:t>
      </w:r>
      <w:r>
        <w:rPr>
          <w:color w:val="231F20"/>
          <w:spacing w:val="-3"/>
        </w:rPr>
        <w:t xml:space="preserve">КО </w:t>
      </w:r>
      <w:r>
        <w:rPr>
          <w:color w:val="231F20"/>
        </w:rPr>
        <w:t xml:space="preserve">Богојевце са </w:t>
      </w:r>
      <w:r>
        <w:rPr>
          <w:color w:val="231F20"/>
          <w:spacing w:val="-3"/>
        </w:rPr>
        <w:t xml:space="preserve">КО </w:t>
      </w:r>
      <w:r>
        <w:rPr>
          <w:color w:val="231F20"/>
        </w:rPr>
        <w:t>Дрћевац, Злокућане,</w:t>
      </w:r>
    </w:p>
    <w:p w:rsidR="00367D98" w:rsidRDefault="0055007B">
      <w:pPr>
        <w:pStyle w:val="BodyText"/>
        <w:spacing w:line="194" w:lineRule="exact"/>
        <w:ind w:left="640" w:firstLine="0"/>
        <w:jc w:val="left"/>
      </w:pPr>
      <w:r>
        <w:rPr>
          <w:color w:val="231F20"/>
        </w:rPr>
        <w:t>КО Навалин са КО Злокућане,</w:t>
      </w:r>
    </w:p>
    <w:p w:rsidR="00367D98" w:rsidRDefault="0055007B">
      <w:pPr>
        <w:pStyle w:val="BodyText"/>
        <w:spacing w:line="198" w:lineRule="exact"/>
        <w:ind w:left="640" w:firstLine="0"/>
        <w:jc w:val="left"/>
      </w:pPr>
      <w:r>
        <w:rPr>
          <w:color w:val="231F20"/>
        </w:rPr>
        <w:t>КО Грајевце са КО Злокућане, Јашуња, Јелашница и Кума-</w:t>
      </w:r>
    </w:p>
    <w:p w:rsidR="00367D98" w:rsidRDefault="0055007B">
      <w:pPr>
        <w:pStyle w:val="BodyText"/>
        <w:spacing w:line="198" w:lineRule="exact"/>
        <w:ind w:left="243" w:firstLine="0"/>
      </w:pPr>
      <w:r>
        <w:rPr>
          <w:color w:val="231F20"/>
        </w:rPr>
        <w:t>рево,</w:t>
      </w:r>
    </w:p>
    <w:p w:rsidR="00367D98" w:rsidRDefault="0055007B">
      <w:pPr>
        <w:pStyle w:val="BodyText"/>
        <w:spacing w:line="198" w:lineRule="exact"/>
        <w:ind w:left="640" w:firstLine="0"/>
        <w:jc w:val="left"/>
      </w:pPr>
      <w:r>
        <w:rPr>
          <w:color w:val="231F20"/>
        </w:rPr>
        <w:t>КО Бобиште са КО Кумарево,</w:t>
      </w:r>
    </w:p>
    <w:p w:rsidR="00367D98" w:rsidRDefault="0055007B">
      <w:pPr>
        <w:pStyle w:val="BodyText"/>
        <w:spacing w:line="230" w:lineRule="auto"/>
        <w:ind w:left="640" w:right="933" w:firstLine="0"/>
        <w:jc w:val="left"/>
      </w:pPr>
      <w:r>
        <w:rPr>
          <w:color w:val="231F20"/>
        </w:rPr>
        <w:t>КО Братмиловце са КО Кумарево и Манојловце, КО Мрштане са КО Манојловце и Доње Крајинце,</w:t>
      </w:r>
    </w:p>
    <w:p w:rsidR="00367D98" w:rsidRDefault="0055007B">
      <w:pPr>
        <w:pStyle w:val="BodyText"/>
        <w:spacing w:line="230" w:lineRule="auto"/>
        <w:ind w:left="243" w:right="127" w:firstLine="396"/>
      </w:pPr>
      <w:r>
        <w:rPr>
          <w:color w:val="231F20"/>
          <w:spacing w:val="-3"/>
        </w:rPr>
        <w:t xml:space="preserve">КО </w:t>
      </w:r>
      <w:r>
        <w:rPr>
          <w:color w:val="231F20"/>
          <w:spacing w:val="-4"/>
        </w:rPr>
        <w:t xml:space="preserve">Горње </w:t>
      </w:r>
      <w:r>
        <w:rPr>
          <w:color w:val="231F20"/>
        </w:rPr>
        <w:t xml:space="preserve">Крајинце са </w:t>
      </w:r>
      <w:r>
        <w:rPr>
          <w:color w:val="231F20"/>
          <w:spacing w:val="-3"/>
        </w:rPr>
        <w:t xml:space="preserve">КО </w:t>
      </w:r>
      <w:r>
        <w:rPr>
          <w:color w:val="231F20"/>
        </w:rPr>
        <w:t xml:space="preserve">Доње Крајинце, Рајно Поље, Стај- </w:t>
      </w:r>
      <w:r>
        <w:rPr>
          <w:color w:val="231F20"/>
          <w:spacing w:val="-3"/>
        </w:rPr>
        <w:t xml:space="preserve">ковце </w:t>
      </w:r>
      <w:r>
        <w:rPr>
          <w:color w:val="231F20"/>
        </w:rPr>
        <w:t>(општина Власотинце) и Злоћудово,</w:t>
      </w:r>
    </w:p>
    <w:p w:rsidR="00367D98" w:rsidRDefault="00367D98">
      <w:pPr>
        <w:spacing w:line="230" w:lineRule="auto"/>
        <w:sectPr w:rsidR="00367D98">
          <w:pgSz w:w="12480" w:h="15650"/>
          <w:pgMar w:top="80" w:right="720" w:bottom="280" w:left="740" w:header="720" w:footer="720" w:gutter="0"/>
          <w:cols w:num="2" w:space="720" w:equalWidth="0">
            <w:col w:w="5498" w:space="40"/>
            <w:col w:w="5482"/>
          </w:cols>
        </w:sectPr>
      </w:pPr>
    </w:p>
    <w:p w:rsidR="00367D98" w:rsidRDefault="0055007B">
      <w:pPr>
        <w:pStyle w:val="BodyText"/>
        <w:spacing w:before="68" w:line="205" w:lineRule="exact"/>
        <w:ind w:left="507" w:firstLine="0"/>
        <w:jc w:val="left"/>
      </w:pPr>
      <w:r>
        <w:rPr>
          <w:color w:val="231F20"/>
        </w:rPr>
        <w:lastRenderedPageBreak/>
        <w:t>КО Бадинце са КО Злоћудово и Номаница,</w:t>
      </w:r>
    </w:p>
    <w:p w:rsidR="00367D98" w:rsidRDefault="0055007B">
      <w:pPr>
        <w:pStyle w:val="BodyText"/>
        <w:spacing w:before="1" w:line="235" w:lineRule="auto"/>
        <w:ind w:left="110"/>
        <w:jc w:val="left"/>
      </w:pPr>
      <w:r>
        <w:rPr>
          <w:color w:val="231F20"/>
        </w:rPr>
        <w:t>КО Жижавица са КО Номаница и Гложане (општина Власо- тинце),</w:t>
      </w:r>
    </w:p>
    <w:p w:rsidR="00367D98" w:rsidRDefault="0055007B">
      <w:pPr>
        <w:pStyle w:val="BodyText"/>
        <w:spacing w:line="235" w:lineRule="auto"/>
        <w:ind w:left="506" w:right="-8" w:firstLine="0"/>
        <w:jc w:val="left"/>
      </w:pPr>
      <w:r>
        <w:rPr>
          <w:color w:val="231F20"/>
        </w:rPr>
        <w:t xml:space="preserve">КО Доњи Буниброд са КО Гложане (општина Власотинце), КО Горњи Буниброд са КО Гложане (општина Власотинце). Обухват Просторног плана пролази кроз територију </w:t>
      </w:r>
      <w:r>
        <w:rPr>
          <w:color w:val="231F20"/>
        </w:rPr>
        <w:t>општине</w:t>
      </w:r>
    </w:p>
    <w:p w:rsidR="00367D98" w:rsidRDefault="0055007B">
      <w:pPr>
        <w:pStyle w:val="BodyText"/>
        <w:spacing w:line="202" w:lineRule="exact"/>
        <w:ind w:left="110" w:firstLine="0"/>
        <w:jc w:val="left"/>
      </w:pPr>
      <w:r>
        <w:rPr>
          <w:color w:val="231F20"/>
        </w:rPr>
        <w:t>Власотинце границом:</w:t>
      </w:r>
    </w:p>
    <w:p w:rsidR="00367D98" w:rsidRDefault="0055007B">
      <w:pPr>
        <w:pStyle w:val="BodyText"/>
        <w:spacing w:line="203" w:lineRule="exact"/>
        <w:ind w:left="507" w:firstLine="0"/>
        <w:jc w:val="left"/>
      </w:pPr>
      <w:r>
        <w:rPr>
          <w:color w:val="231F20"/>
        </w:rPr>
        <w:t>КО Прилепац са КО Гложане и Ладовица,</w:t>
      </w:r>
    </w:p>
    <w:p w:rsidR="00367D98" w:rsidRDefault="0055007B">
      <w:pPr>
        <w:pStyle w:val="BodyText"/>
        <w:spacing w:before="2" w:line="235" w:lineRule="auto"/>
        <w:ind w:left="110" w:right="24" w:firstLine="396"/>
        <w:jc w:val="left"/>
      </w:pPr>
      <w:r>
        <w:rPr>
          <w:color w:val="231F20"/>
        </w:rPr>
        <w:t>КО Ладовица са КО Губеревац, Добротин, Грделица – село и Тупаловце (све град Лесковац).</w:t>
      </w:r>
    </w:p>
    <w:p w:rsidR="00367D98" w:rsidRDefault="0055007B">
      <w:pPr>
        <w:pStyle w:val="BodyText"/>
        <w:spacing w:line="235" w:lineRule="auto"/>
        <w:ind w:left="110" w:firstLine="396"/>
        <w:jc w:val="left"/>
      </w:pPr>
      <w:r>
        <w:rPr>
          <w:color w:val="231F20"/>
        </w:rPr>
        <w:t>Обухват Просторног плана пролази кроз територију града Лесковца границом:</w:t>
      </w:r>
    </w:p>
    <w:p w:rsidR="00367D98" w:rsidRDefault="0055007B">
      <w:pPr>
        <w:pStyle w:val="BodyText"/>
        <w:spacing w:line="202" w:lineRule="exact"/>
        <w:ind w:left="506" w:firstLine="0"/>
        <w:jc w:val="left"/>
      </w:pPr>
      <w:r>
        <w:rPr>
          <w:color w:val="231F20"/>
        </w:rPr>
        <w:t>КО Тупаловце са КО Козаре,</w:t>
      </w:r>
    </w:p>
    <w:p w:rsidR="00367D98" w:rsidRDefault="0055007B">
      <w:pPr>
        <w:pStyle w:val="BodyText"/>
        <w:spacing w:line="203" w:lineRule="exact"/>
        <w:ind w:left="506" w:firstLine="0"/>
        <w:jc w:val="left"/>
      </w:pPr>
      <w:r>
        <w:rPr>
          <w:color w:val="231F20"/>
        </w:rPr>
        <w:t>КО Сејаница са КО Козаре, Ковачева Бара и Виље коло,</w:t>
      </w:r>
    </w:p>
    <w:p w:rsidR="00367D98" w:rsidRDefault="0055007B">
      <w:pPr>
        <w:pStyle w:val="BodyText"/>
        <w:spacing w:before="2" w:line="235" w:lineRule="auto"/>
        <w:ind w:left="109" w:firstLine="396"/>
        <w:jc w:val="left"/>
      </w:pPr>
      <w:r>
        <w:rPr>
          <w:color w:val="231F20"/>
        </w:rPr>
        <w:t>КО Дедина бара са КО Виље коло, Стрешковац (општина Власотинце) и Ново Село,</w:t>
      </w:r>
    </w:p>
    <w:p w:rsidR="00367D98" w:rsidRDefault="0055007B">
      <w:pPr>
        <w:pStyle w:val="BodyText"/>
        <w:spacing w:line="235" w:lineRule="auto"/>
        <w:ind w:left="109" w:firstLine="396"/>
        <w:jc w:val="left"/>
      </w:pPr>
      <w:r>
        <w:rPr>
          <w:color w:val="231F20"/>
        </w:rPr>
        <w:t>КО Ново Село са КО Палојце, Личин Дол, Крпејце и Преде- јане – село,</w:t>
      </w:r>
    </w:p>
    <w:p w:rsidR="00367D98" w:rsidRDefault="0055007B">
      <w:pPr>
        <w:pStyle w:val="BodyText"/>
        <w:spacing w:line="235" w:lineRule="auto"/>
        <w:ind w:left="110" w:firstLine="396"/>
        <w:jc w:val="left"/>
      </w:pPr>
      <w:r>
        <w:rPr>
          <w:color w:val="231F20"/>
        </w:rPr>
        <w:t>КО Предејане – село са КО Црвени Брег и Љутеж (општина Владичин Хан),</w:t>
      </w:r>
    </w:p>
    <w:p w:rsidR="00367D98" w:rsidRDefault="0055007B">
      <w:pPr>
        <w:pStyle w:val="BodyText"/>
        <w:spacing w:before="1" w:line="235" w:lineRule="auto"/>
        <w:ind w:left="507" w:right="347" w:firstLine="0"/>
        <w:jc w:val="left"/>
      </w:pPr>
      <w:r>
        <w:rPr>
          <w:color w:val="231F20"/>
        </w:rPr>
        <w:t>КО Бричевље са КО Љутеж (општина Владичин Хан), КО Сушевље са КО Љутеж (општина Владичин Хан).</w:t>
      </w:r>
    </w:p>
    <w:p w:rsidR="00367D98" w:rsidRDefault="0055007B">
      <w:pPr>
        <w:pStyle w:val="BodyText"/>
        <w:spacing w:line="235" w:lineRule="auto"/>
        <w:ind w:left="110" w:right="-8" w:firstLine="396"/>
        <w:jc w:val="left"/>
      </w:pPr>
      <w:r>
        <w:rPr>
          <w:color w:val="231F20"/>
        </w:rPr>
        <w:t>Обухват Просторног плана пролази кроз територију општине Владичин Хан границом:</w:t>
      </w:r>
    </w:p>
    <w:p w:rsidR="00367D98" w:rsidRDefault="0055007B">
      <w:pPr>
        <w:pStyle w:val="BodyText"/>
        <w:spacing w:line="202" w:lineRule="exact"/>
        <w:ind w:left="507" w:firstLine="0"/>
        <w:jc w:val="left"/>
      </w:pPr>
      <w:r>
        <w:rPr>
          <w:color w:val="231F20"/>
        </w:rPr>
        <w:t>КО Љутеж са КО Гариње, Копитарце, Џеп и Ружић,</w:t>
      </w:r>
    </w:p>
    <w:p w:rsidR="00367D98" w:rsidRDefault="0055007B">
      <w:pPr>
        <w:pStyle w:val="BodyText"/>
        <w:spacing w:before="2" w:line="235" w:lineRule="auto"/>
        <w:ind w:left="506" w:right="-9" w:firstLine="0"/>
        <w:jc w:val="left"/>
      </w:pPr>
      <w:r>
        <w:rPr>
          <w:color w:val="231F20"/>
          <w:spacing w:val="-3"/>
        </w:rPr>
        <w:t xml:space="preserve">КО </w:t>
      </w:r>
      <w:r>
        <w:rPr>
          <w:color w:val="231F20"/>
        </w:rPr>
        <w:t xml:space="preserve">Ружић са </w:t>
      </w:r>
      <w:r>
        <w:rPr>
          <w:color w:val="231F20"/>
          <w:spacing w:val="-3"/>
        </w:rPr>
        <w:t xml:space="preserve">КО </w:t>
      </w:r>
      <w:r>
        <w:rPr>
          <w:color w:val="231F20"/>
        </w:rPr>
        <w:t xml:space="preserve">Мањак и </w:t>
      </w:r>
      <w:r>
        <w:rPr>
          <w:color w:val="231F20"/>
          <w:spacing w:val="-3"/>
        </w:rPr>
        <w:t xml:space="preserve">КО </w:t>
      </w:r>
      <w:r>
        <w:rPr>
          <w:color w:val="231F20"/>
        </w:rPr>
        <w:t xml:space="preserve">Дикава (општина Сурдулица), </w:t>
      </w:r>
      <w:r>
        <w:rPr>
          <w:color w:val="231F20"/>
          <w:spacing w:val="-3"/>
        </w:rPr>
        <w:t xml:space="preserve">КО </w:t>
      </w:r>
      <w:r>
        <w:rPr>
          <w:color w:val="231F20"/>
        </w:rPr>
        <w:t xml:space="preserve">Доња Козница са </w:t>
      </w:r>
      <w:r>
        <w:rPr>
          <w:color w:val="231F20"/>
          <w:spacing w:val="-3"/>
        </w:rPr>
        <w:t xml:space="preserve">КО </w:t>
      </w:r>
      <w:r>
        <w:rPr>
          <w:color w:val="231F20"/>
        </w:rPr>
        <w:t xml:space="preserve">Дикава (општина Сурдулица) и </w:t>
      </w:r>
      <w:r>
        <w:rPr>
          <w:color w:val="231F20"/>
          <w:spacing w:val="-4"/>
        </w:rPr>
        <w:t>Гор-</w:t>
      </w:r>
    </w:p>
    <w:p w:rsidR="00367D98" w:rsidRDefault="0055007B">
      <w:pPr>
        <w:pStyle w:val="BodyText"/>
        <w:spacing w:line="202" w:lineRule="exact"/>
        <w:ind w:left="109" w:firstLine="0"/>
        <w:jc w:val="left"/>
      </w:pPr>
      <w:r>
        <w:rPr>
          <w:color w:val="231F20"/>
        </w:rPr>
        <w:t>ња Козница (општина Сурдулица),</w:t>
      </w:r>
    </w:p>
    <w:p w:rsidR="00367D98" w:rsidRDefault="0055007B">
      <w:pPr>
        <w:pStyle w:val="BodyText"/>
        <w:spacing w:before="1" w:line="235" w:lineRule="auto"/>
        <w:ind w:left="109"/>
        <w:jc w:val="left"/>
      </w:pPr>
      <w:r>
        <w:rPr>
          <w:color w:val="231F20"/>
        </w:rPr>
        <w:t>КО Житорађе са КО Горња Козница (општина Сурдулица) и Загужање (опш</w:t>
      </w:r>
      <w:r>
        <w:rPr>
          <w:color w:val="231F20"/>
        </w:rPr>
        <w:t>тина Сурдулица).</w:t>
      </w:r>
    </w:p>
    <w:p w:rsidR="00367D98" w:rsidRDefault="0055007B">
      <w:pPr>
        <w:pStyle w:val="BodyText"/>
        <w:spacing w:line="235" w:lineRule="auto"/>
        <w:ind w:left="109" w:right="-7" w:firstLine="396"/>
        <w:jc w:val="left"/>
      </w:pPr>
      <w:r>
        <w:rPr>
          <w:color w:val="231F20"/>
        </w:rPr>
        <w:t>Обухват Просторног плана пролази кроз територију општине Сурдулица границом:</w:t>
      </w:r>
    </w:p>
    <w:p w:rsidR="00367D98" w:rsidRDefault="0055007B">
      <w:pPr>
        <w:pStyle w:val="BodyText"/>
        <w:spacing w:line="202" w:lineRule="exact"/>
        <w:ind w:left="506" w:firstLine="0"/>
        <w:jc w:val="left"/>
      </w:pPr>
      <w:r>
        <w:rPr>
          <w:color w:val="231F20"/>
        </w:rPr>
        <w:t>КО Алакинце са КО Загужање и Сурдулица,</w:t>
      </w:r>
    </w:p>
    <w:p w:rsidR="00367D98" w:rsidRDefault="0055007B">
      <w:pPr>
        <w:pStyle w:val="BodyText"/>
        <w:spacing w:before="2" w:line="235" w:lineRule="auto"/>
        <w:ind w:left="109" w:firstLine="396"/>
        <w:jc w:val="left"/>
      </w:pPr>
      <w:r>
        <w:rPr>
          <w:color w:val="231F20"/>
        </w:rPr>
        <w:t>КО Масурица са КО Сурдулица, Доње Романовце, Ново Се- ло, Сувојница и Дугојница,</w:t>
      </w:r>
    </w:p>
    <w:p w:rsidR="00367D98" w:rsidRDefault="0055007B">
      <w:pPr>
        <w:pStyle w:val="BodyText"/>
        <w:spacing w:line="202" w:lineRule="exact"/>
        <w:ind w:left="505" w:firstLine="0"/>
        <w:jc w:val="left"/>
      </w:pPr>
      <w:r>
        <w:rPr>
          <w:color w:val="231F20"/>
        </w:rPr>
        <w:t>КО Алакинце са КО Дугојница,</w:t>
      </w:r>
    </w:p>
    <w:p w:rsidR="00367D98" w:rsidRDefault="0055007B">
      <w:pPr>
        <w:pStyle w:val="BodyText"/>
        <w:spacing w:line="203" w:lineRule="exact"/>
        <w:ind w:left="505" w:firstLine="0"/>
        <w:jc w:val="left"/>
      </w:pPr>
      <w:r>
        <w:rPr>
          <w:color w:val="231F20"/>
        </w:rPr>
        <w:t>КО Калабовце са КО Дугојница и Биновце,</w:t>
      </w:r>
    </w:p>
    <w:p w:rsidR="00367D98" w:rsidRDefault="0055007B">
      <w:pPr>
        <w:pStyle w:val="BodyText"/>
        <w:spacing w:before="1" w:line="235" w:lineRule="auto"/>
        <w:ind w:left="505" w:right="-7" w:firstLine="0"/>
        <w:jc w:val="left"/>
      </w:pPr>
      <w:r>
        <w:rPr>
          <w:color w:val="231F20"/>
        </w:rPr>
        <w:t>КО Биновце са КО Житорађе (општина Владичин Хан). Обухват Просторног плана пролази кроз територију општине</w:t>
      </w:r>
    </w:p>
    <w:p w:rsidR="00367D98" w:rsidRDefault="0055007B">
      <w:pPr>
        <w:pStyle w:val="BodyText"/>
        <w:spacing w:line="202" w:lineRule="exact"/>
        <w:ind w:left="109" w:firstLine="0"/>
        <w:jc w:val="left"/>
      </w:pPr>
      <w:r>
        <w:rPr>
          <w:color w:val="231F20"/>
        </w:rPr>
        <w:t>Владичин Хан границом:</w:t>
      </w:r>
    </w:p>
    <w:p w:rsidR="00367D98" w:rsidRDefault="0055007B">
      <w:pPr>
        <w:pStyle w:val="BodyText"/>
        <w:spacing w:before="2" w:line="235" w:lineRule="auto"/>
        <w:ind w:left="505" w:right="1282" w:firstLine="0"/>
        <w:jc w:val="left"/>
      </w:pPr>
      <w:r>
        <w:rPr>
          <w:color w:val="231F20"/>
        </w:rPr>
        <w:t>КО Предоколце са КО Житорађе и Ружић, КО Ружић са КО Кржинце и Манајле,</w:t>
      </w:r>
    </w:p>
    <w:p w:rsidR="00367D98" w:rsidRDefault="0055007B">
      <w:pPr>
        <w:pStyle w:val="BodyText"/>
        <w:spacing w:line="235" w:lineRule="auto"/>
        <w:ind w:left="505" w:right="1282" w:firstLine="0"/>
        <w:jc w:val="left"/>
      </w:pPr>
      <w:r>
        <w:rPr>
          <w:color w:val="231F20"/>
        </w:rPr>
        <w:t xml:space="preserve">КО Дупљане са </w:t>
      </w:r>
      <w:r>
        <w:rPr>
          <w:color w:val="231F20"/>
        </w:rPr>
        <w:t>КО Манајле и Теговиште, КО Џеп са КО Теговиште и Мртвица,</w:t>
      </w:r>
    </w:p>
    <w:p w:rsidR="00367D98" w:rsidRDefault="0055007B">
      <w:pPr>
        <w:pStyle w:val="BodyText"/>
        <w:spacing w:line="202" w:lineRule="exact"/>
        <w:ind w:left="505" w:firstLine="0"/>
        <w:jc w:val="left"/>
      </w:pPr>
      <w:r>
        <w:rPr>
          <w:color w:val="231F20"/>
        </w:rPr>
        <w:t>КО Гариње са КО Мртвица и Репиште,</w:t>
      </w:r>
    </w:p>
    <w:p w:rsidR="00367D98" w:rsidRDefault="0055007B">
      <w:pPr>
        <w:pStyle w:val="BodyText"/>
        <w:spacing w:line="203" w:lineRule="exact"/>
        <w:ind w:left="505" w:firstLine="0"/>
        <w:jc w:val="left"/>
      </w:pPr>
      <w:r>
        <w:rPr>
          <w:color w:val="231F20"/>
        </w:rPr>
        <w:t>КО Репиште са КО Сушевље (град Лесковац).</w:t>
      </w:r>
    </w:p>
    <w:p w:rsidR="00367D98" w:rsidRDefault="0055007B">
      <w:pPr>
        <w:pStyle w:val="BodyText"/>
        <w:spacing w:before="1" w:line="235" w:lineRule="auto"/>
        <w:ind w:left="108" w:firstLine="396"/>
        <w:jc w:val="left"/>
      </w:pPr>
      <w:r>
        <w:rPr>
          <w:color w:val="231F20"/>
        </w:rPr>
        <w:t>Обухват Просторног плана пролази кроз територију града Лесковца границом:</w:t>
      </w:r>
    </w:p>
    <w:p w:rsidR="00367D98" w:rsidRDefault="0055007B">
      <w:pPr>
        <w:pStyle w:val="BodyText"/>
        <w:spacing w:line="202" w:lineRule="exact"/>
        <w:ind w:left="504" w:firstLine="0"/>
        <w:jc w:val="left"/>
      </w:pPr>
      <w:r>
        <w:rPr>
          <w:color w:val="231F20"/>
        </w:rPr>
        <w:t>КО Кораћевац са КО Сушевље и Бричевље,</w:t>
      </w:r>
    </w:p>
    <w:p w:rsidR="00367D98" w:rsidRDefault="0055007B">
      <w:pPr>
        <w:pStyle w:val="BodyText"/>
        <w:spacing w:before="2" w:line="235" w:lineRule="auto"/>
        <w:ind w:left="505" w:hanging="1"/>
        <w:jc w:val="left"/>
      </w:pPr>
      <w:r>
        <w:rPr>
          <w:color w:val="231F20"/>
        </w:rPr>
        <w:t>КО Предејане – варош са КО Бричевље и Предејане – село, КО Кораћевац са КО Предејане – село и Крпејце,</w:t>
      </w:r>
    </w:p>
    <w:p w:rsidR="00367D98" w:rsidRDefault="0055007B">
      <w:pPr>
        <w:pStyle w:val="BodyText"/>
        <w:spacing w:line="235" w:lineRule="auto"/>
        <w:ind w:left="108" w:firstLine="396"/>
        <w:jc w:val="left"/>
      </w:pPr>
      <w:r>
        <w:rPr>
          <w:color w:val="231F20"/>
        </w:rPr>
        <w:t>КО Граово са КО Крпејце, Личин Дол, Палојце, Боћевица и Бојишина,</w:t>
      </w:r>
    </w:p>
    <w:p w:rsidR="00367D98" w:rsidRDefault="0055007B">
      <w:pPr>
        <w:pStyle w:val="BodyText"/>
        <w:spacing w:line="202" w:lineRule="exact"/>
        <w:ind w:left="505" w:firstLine="0"/>
        <w:jc w:val="left"/>
      </w:pPr>
      <w:r>
        <w:rPr>
          <w:color w:val="231F20"/>
        </w:rPr>
        <w:t>КО Ораовица са КО Бојишина,</w:t>
      </w:r>
    </w:p>
    <w:p w:rsidR="00367D98" w:rsidRDefault="0055007B">
      <w:pPr>
        <w:pStyle w:val="BodyText"/>
        <w:spacing w:before="1" w:line="235" w:lineRule="auto"/>
        <w:ind w:left="108" w:firstLine="396"/>
        <w:jc w:val="left"/>
      </w:pPr>
      <w:r>
        <w:rPr>
          <w:color w:val="231F20"/>
        </w:rPr>
        <w:t>КО Грделица – варош са КО Бојишина, Дедина Бара и Грде- лиц</w:t>
      </w:r>
      <w:r>
        <w:rPr>
          <w:color w:val="231F20"/>
        </w:rPr>
        <w:t>а – село,</w:t>
      </w:r>
    </w:p>
    <w:p w:rsidR="00367D98" w:rsidRDefault="0055007B">
      <w:pPr>
        <w:pStyle w:val="BodyText"/>
        <w:spacing w:before="1" w:line="235" w:lineRule="auto"/>
        <w:ind w:left="108"/>
        <w:jc w:val="left"/>
      </w:pPr>
      <w:r>
        <w:rPr>
          <w:color w:val="231F20"/>
        </w:rPr>
        <w:t>КО Грделица – село са КО Ораовица, Велика Копашница и Мала Копашница,</w:t>
      </w:r>
    </w:p>
    <w:p w:rsidR="00367D98" w:rsidRDefault="0055007B">
      <w:pPr>
        <w:pStyle w:val="BodyText"/>
        <w:spacing w:line="235" w:lineRule="auto"/>
        <w:ind w:left="504" w:firstLine="0"/>
        <w:jc w:val="left"/>
      </w:pPr>
      <w:r>
        <w:rPr>
          <w:color w:val="231F20"/>
        </w:rPr>
        <w:t>КО Добротин са КО Мала Копашница и Велика Грабовница, КО Губеревац са КО Велика Грабовница, Мала грабовница и</w:t>
      </w:r>
    </w:p>
    <w:p w:rsidR="00367D98" w:rsidRDefault="0055007B">
      <w:pPr>
        <w:pStyle w:val="BodyText"/>
        <w:spacing w:line="202" w:lineRule="exact"/>
        <w:ind w:left="107" w:firstLine="0"/>
        <w:jc w:val="left"/>
      </w:pPr>
      <w:r>
        <w:rPr>
          <w:color w:val="231F20"/>
        </w:rPr>
        <w:t>Велико Трњане,</w:t>
      </w:r>
    </w:p>
    <w:p w:rsidR="00367D98" w:rsidRDefault="0055007B">
      <w:pPr>
        <w:pStyle w:val="BodyText"/>
        <w:spacing w:line="203" w:lineRule="exact"/>
        <w:ind w:left="504" w:firstLine="0"/>
        <w:jc w:val="left"/>
      </w:pPr>
      <w:r>
        <w:rPr>
          <w:color w:val="231F20"/>
        </w:rPr>
        <w:t>КО Велико Трњане са КО Горњи Буниброд,</w:t>
      </w:r>
    </w:p>
    <w:p w:rsidR="00367D98" w:rsidRDefault="0055007B">
      <w:pPr>
        <w:pStyle w:val="BodyText"/>
        <w:spacing w:before="2" w:line="235" w:lineRule="auto"/>
        <w:ind w:left="107" w:right="33" w:firstLine="396"/>
        <w:jc w:val="left"/>
      </w:pPr>
      <w:r>
        <w:rPr>
          <w:color w:val="231F20"/>
        </w:rPr>
        <w:t>КО Рударе са КО Горњи Буниброд, Доњи Буниброд, Мршта- не и Лесковац,</w:t>
      </w:r>
    </w:p>
    <w:p w:rsidR="00367D98" w:rsidRDefault="0055007B">
      <w:pPr>
        <w:pStyle w:val="BodyText"/>
        <w:spacing w:line="235" w:lineRule="auto"/>
        <w:ind w:left="107" w:right="-16" w:firstLine="396"/>
        <w:jc w:val="left"/>
      </w:pPr>
      <w:r>
        <w:rPr>
          <w:color w:val="231F20"/>
          <w:spacing w:val="-3"/>
        </w:rPr>
        <w:t xml:space="preserve">КО </w:t>
      </w:r>
      <w:r>
        <w:rPr>
          <w:color w:val="231F20"/>
        </w:rPr>
        <w:t xml:space="preserve">Лесковац са </w:t>
      </w:r>
      <w:r>
        <w:rPr>
          <w:color w:val="231F20"/>
          <w:spacing w:val="-3"/>
        </w:rPr>
        <w:t xml:space="preserve">КО </w:t>
      </w:r>
      <w:r>
        <w:rPr>
          <w:color w:val="231F20"/>
        </w:rPr>
        <w:t xml:space="preserve">Доња Јајина, Доње Синковце, </w:t>
      </w:r>
      <w:r>
        <w:rPr>
          <w:color w:val="231F20"/>
          <w:spacing w:val="-4"/>
        </w:rPr>
        <w:t xml:space="preserve">Горње </w:t>
      </w:r>
      <w:r>
        <w:rPr>
          <w:color w:val="231F20"/>
        </w:rPr>
        <w:t>Сто- пање, Доње Стопање и Винарце,</w:t>
      </w:r>
    </w:p>
    <w:p w:rsidR="00367D98" w:rsidRDefault="0055007B">
      <w:pPr>
        <w:pStyle w:val="BodyText"/>
        <w:spacing w:line="202" w:lineRule="exact"/>
        <w:ind w:left="504" w:firstLine="0"/>
        <w:jc w:val="left"/>
      </w:pPr>
      <w:r>
        <w:rPr>
          <w:color w:val="231F20"/>
        </w:rPr>
        <w:t>КО Винарце са КО Навалин и Богојевце,</w:t>
      </w:r>
    </w:p>
    <w:p w:rsidR="00367D98" w:rsidRDefault="0055007B">
      <w:pPr>
        <w:pStyle w:val="BodyText"/>
        <w:spacing w:before="1" w:line="235" w:lineRule="auto"/>
        <w:ind w:left="504" w:right="4" w:firstLine="0"/>
        <w:jc w:val="left"/>
      </w:pPr>
      <w:r>
        <w:rPr>
          <w:color w:val="231F20"/>
          <w:spacing w:val="-3"/>
        </w:rPr>
        <w:t xml:space="preserve">КО </w:t>
      </w:r>
      <w:r>
        <w:rPr>
          <w:color w:val="231F20"/>
        </w:rPr>
        <w:t xml:space="preserve">Богојевце са </w:t>
      </w:r>
      <w:r>
        <w:rPr>
          <w:color w:val="231F20"/>
          <w:spacing w:val="-3"/>
        </w:rPr>
        <w:t xml:space="preserve">КО </w:t>
      </w:r>
      <w:r>
        <w:rPr>
          <w:color w:val="231F20"/>
        </w:rPr>
        <w:t xml:space="preserve">Винарце, Залужње, Прибој и Живково, </w:t>
      </w:r>
      <w:r>
        <w:rPr>
          <w:color w:val="231F20"/>
          <w:spacing w:val="-4"/>
        </w:rPr>
        <w:t>КО Живк</w:t>
      </w:r>
      <w:r>
        <w:rPr>
          <w:color w:val="231F20"/>
          <w:spacing w:val="-4"/>
        </w:rPr>
        <w:t xml:space="preserve">ово </w:t>
      </w:r>
      <w:r>
        <w:rPr>
          <w:color w:val="231F20"/>
        </w:rPr>
        <w:t xml:space="preserve">са </w:t>
      </w:r>
      <w:r>
        <w:rPr>
          <w:color w:val="231F20"/>
          <w:spacing w:val="-4"/>
        </w:rPr>
        <w:t xml:space="preserve">КО </w:t>
      </w:r>
      <w:r>
        <w:rPr>
          <w:color w:val="231F20"/>
          <w:spacing w:val="-3"/>
        </w:rPr>
        <w:t xml:space="preserve">Доња </w:t>
      </w:r>
      <w:r>
        <w:rPr>
          <w:color w:val="231F20"/>
          <w:spacing w:val="-5"/>
        </w:rPr>
        <w:t xml:space="preserve">Локошница, </w:t>
      </w:r>
      <w:r>
        <w:rPr>
          <w:color w:val="231F20"/>
          <w:spacing w:val="-3"/>
        </w:rPr>
        <w:t xml:space="preserve">Брејановце </w:t>
      </w:r>
      <w:r>
        <w:rPr>
          <w:color w:val="231F20"/>
        </w:rPr>
        <w:t xml:space="preserve">и </w:t>
      </w:r>
      <w:r>
        <w:rPr>
          <w:color w:val="231F20"/>
          <w:spacing w:val="-4"/>
        </w:rPr>
        <w:t xml:space="preserve">Печењевце, </w:t>
      </w:r>
      <w:r>
        <w:rPr>
          <w:color w:val="231F20"/>
          <w:spacing w:val="-3"/>
        </w:rPr>
        <w:t xml:space="preserve">КО </w:t>
      </w:r>
      <w:r>
        <w:rPr>
          <w:color w:val="231F20"/>
        </w:rPr>
        <w:t xml:space="preserve">Печењевце са </w:t>
      </w:r>
      <w:r>
        <w:rPr>
          <w:color w:val="231F20"/>
          <w:spacing w:val="-3"/>
        </w:rPr>
        <w:t xml:space="preserve">КО </w:t>
      </w:r>
      <w:r>
        <w:rPr>
          <w:color w:val="231F20"/>
        </w:rPr>
        <w:t>Каштавар и Душаново,</w:t>
      </w:r>
    </w:p>
    <w:p w:rsidR="00367D98" w:rsidRDefault="0055007B">
      <w:pPr>
        <w:pStyle w:val="BodyText"/>
        <w:spacing w:before="1" w:line="235" w:lineRule="auto"/>
        <w:ind w:left="504" w:right="-6" w:hanging="1"/>
        <w:jc w:val="left"/>
      </w:pPr>
      <w:r>
        <w:rPr>
          <w:color w:val="231F20"/>
        </w:rPr>
        <w:t>КО Чекмин са КО Душаново, Доње Бријање, Међа и Кутлеш, КО Кутлеш са КО Липовица и Брестовац,</w:t>
      </w:r>
    </w:p>
    <w:p w:rsidR="00367D98" w:rsidRDefault="0055007B">
      <w:pPr>
        <w:pStyle w:val="BodyText"/>
        <w:spacing w:line="204" w:lineRule="exact"/>
        <w:ind w:left="504" w:firstLine="0"/>
        <w:jc w:val="left"/>
      </w:pPr>
      <w:r>
        <w:rPr>
          <w:color w:val="231F20"/>
        </w:rPr>
        <w:t>КО Брестовац са КО Пуковац (општина Дољевац).</w:t>
      </w:r>
    </w:p>
    <w:p w:rsidR="00367D98" w:rsidRDefault="0055007B">
      <w:pPr>
        <w:pStyle w:val="BodyText"/>
        <w:spacing w:before="78" w:line="230" w:lineRule="auto"/>
        <w:ind w:left="108" w:right="414" w:firstLine="396"/>
      </w:pPr>
      <w:r>
        <w:br w:type="column"/>
      </w:r>
      <w:r>
        <w:rPr>
          <w:color w:val="231F20"/>
          <w:spacing w:val="-3"/>
        </w:rPr>
        <w:t xml:space="preserve">Обухват </w:t>
      </w:r>
      <w:r>
        <w:rPr>
          <w:color w:val="231F20"/>
        </w:rPr>
        <w:t>Просторног плана пролази кроз територију општине Дољевац границом:</w:t>
      </w:r>
    </w:p>
    <w:p w:rsidR="00367D98" w:rsidRDefault="0055007B">
      <w:pPr>
        <w:pStyle w:val="BodyText"/>
        <w:spacing w:before="1" w:line="230" w:lineRule="auto"/>
        <w:ind w:left="505" w:right="2122" w:firstLine="0"/>
        <w:jc w:val="left"/>
      </w:pPr>
      <w:r>
        <w:rPr>
          <w:color w:val="231F20"/>
          <w:spacing w:val="-3"/>
        </w:rPr>
        <w:t xml:space="preserve">КО </w:t>
      </w:r>
      <w:r>
        <w:rPr>
          <w:color w:val="231F20"/>
        </w:rPr>
        <w:t xml:space="preserve">Пуковац са </w:t>
      </w:r>
      <w:r>
        <w:rPr>
          <w:color w:val="231F20"/>
          <w:spacing w:val="-3"/>
        </w:rPr>
        <w:t xml:space="preserve">КО </w:t>
      </w:r>
      <w:r>
        <w:rPr>
          <w:color w:val="231F20"/>
        </w:rPr>
        <w:t xml:space="preserve">Русна и Чечина,  </w:t>
      </w:r>
      <w:r>
        <w:rPr>
          <w:color w:val="231F20"/>
          <w:spacing w:val="-3"/>
        </w:rPr>
        <w:t xml:space="preserve">КО Кочане </w:t>
      </w:r>
      <w:r>
        <w:rPr>
          <w:color w:val="231F20"/>
        </w:rPr>
        <w:t xml:space="preserve">са </w:t>
      </w:r>
      <w:r>
        <w:rPr>
          <w:color w:val="231F20"/>
          <w:spacing w:val="-3"/>
        </w:rPr>
        <w:t xml:space="preserve">КО </w:t>
      </w:r>
      <w:r>
        <w:rPr>
          <w:color w:val="231F20"/>
        </w:rPr>
        <w:t xml:space="preserve">Чечина и Клисура, </w:t>
      </w:r>
      <w:r>
        <w:rPr>
          <w:color w:val="231F20"/>
          <w:spacing w:val="-3"/>
        </w:rPr>
        <w:t xml:space="preserve">КО </w:t>
      </w:r>
      <w:r>
        <w:rPr>
          <w:color w:val="231F20"/>
        </w:rPr>
        <w:t xml:space="preserve">Клисура са </w:t>
      </w:r>
      <w:r>
        <w:rPr>
          <w:color w:val="231F20"/>
          <w:spacing w:val="-3"/>
        </w:rPr>
        <w:t xml:space="preserve">КО </w:t>
      </w:r>
      <w:r>
        <w:rPr>
          <w:color w:val="231F20"/>
        </w:rPr>
        <w:t>Дољевац и</w:t>
      </w:r>
      <w:r>
        <w:rPr>
          <w:color w:val="231F20"/>
          <w:spacing w:val="-7"/>
        </w:rPr>
        <w:t xml:space="preserve"> </w:t>
      </w:r>
      <w:r>
        <w:rPr>
          <w:color w:val="231F20"/>
        </w:rPr>
        <w:t>Орљане,</w:t>
      </w:r>
    </w:p>
    <w:p w:rsidR="00367D98" w:rsidRDefault="0055007B">
      <w:pPr>
        <w:pStyle w:val="BodyText"/>
        <w:spacing w:line="199" w:lineRule="exact"/>
        <w:ind w:left="505" w:firstLine="0"/>
        <w:jc w:val="left"/>
      </w:pPr>
      <w:r>
        <w:rPr>
          <w:color w:val="231F20"/>
        </w:rPr>
        <w:t>КО Орљане са КО Малошиште и Чапљинац,</w:t>
      </w:r>
    </w:p>
    <w:p w:rsidR="00367D98" w:rsidRDefault="0055007B">
      <w:pPr>
        <w:pStyle w:val="BodyText"/>
        <w:spacing w:before="3" w:line="230" w:lineRule="auto"/>
        <w:ind w:left="108" w:right="414"/>
      </w:pPr>
      <w:r>
        <w:rPr>
          <w:color w:val="231F20"/>
        </w:rPr>
        <w:t>КО Чапљинац са КО Мекиш и КО Батушинац (општина Ме- рошина),</w:t>
      </w:r>
    </w:p>
    <w:p w:rsidR="00367D98" w:rsidRDefault="0055007B">
      <w:pPr>
        <w:pStyle w:val="BodyText"/>
        <w:spacing w:before="2" w:line="230" w:lineRule="auto"/>
        <w:ind w:left="108" w:right="414" w:firstLine="396"/>
      </w:pPr>
      <w:r>
        <w:rPr>
          <w:color w:val="231F20"/>
          <w:spacing w:val="-3"/>
        </w:rPr>
        <w:t>КО</w:t>
      </w:r>
      <w:r>
        <w:rPr>
          <w:color w:val="231F20"/>
          <w:spacing w:val="-7"/>
        </w:rPr>
        <w:t xml:space="preserve"> </w:t>
      </w:r>
      <w:r>
        <w:rPr>
          <w:color w:val="231F20"/>
        </w:rPr>
        <w:t>Белотинац</w:t>
      </w:r>
      <w:r>
        <w:rPr>
          <w:color w:val="231F20"/>
          <w:spacing w:val="-7"/>
        </w:rPr>
        <w:t xml:space="preserve"> </w:t>
      </w:r>
      <w:r>
        <w:rPr>
          <w:color w:val="231F20"/>
        </w:rPr>
        <w:t>са</w:t>
      </w:r>
      <w:r>
        <w:rPr>
          <w:color w:val="231F20"/>
          <w:spacing w:val="-7"/>
        </w:rPr>
        <w:t xml:space="preserve"> </w:t>
      </w:r>
      <w:r>
        <w:rPr>
          <w:color w:val="231F20"/>
          <w:spacing w:val="-3"/>
        </w:rPr>
        <w:t>КО</w:t>
      </w:r>
      <w:r>
        <w:rPr>
          <w:color w:val="231F20"/>
          <w:spacing w:val="-7"/>
        </w:rPr>
        <w:t xml:space="preserve"> </w:t>
      </w:r>
      <w:r>
        <w:rPr>
          <w:color w:val="231F20"/>
        </w:rPr>
        <w:t>Батушинац</w:t>
      </w:r>
      <w:r>
        <w:rPr>
          <w:color w:val="231F20"/>
          <w:spacing w:val="-7"/>
        </w:rPr>
        <w:t xml:space="preserve"> </w:t>
      </w:r>
      <w:r>
        <w:rPr>
          <w:color w:val="231F20"/>
        </w:rPr>
        <w:t>(општина</w:t>
      </w:r>
      <w:r>
        <w:rPr>
          <w:color w:val="231F20"/>
          <w:spacing w:val="-7"/>
        </w:rPr>
        <w:t xml:space="preserve"> </w:t>
      </w:r>
      <w:r>
        <w:rPr>
          <w:color w:val="231F20"/>
        </w:rPr>
        <w:t>Мерошина)</w:t>
      </w:r>
      <w:r>
        <w:rPr>
          <w:color w:val="231F20"/>
          <w:spacing w:val="-7"/>
        </w:rPr>
        <w:t xml:space="preserve"> </w:t>
      </w:r>
      <w:r>
        <w:rPr>
          <w:color w:val="231F20"/>
        </w:rPr>
        <w:t>и</w:t>
      </w:r>
      <w:r>
        <w:rPr>
          <w:color w:val="231F20"/>
          <w:spacing w:val="-7"/>
        </w:rPr>
        <w:t xml:space="preserve"> </w:t>
      </w:r>
      <w:r>
        <w:rPr>
          <w:color w:val="231F20"/>
          <w:spacing w:val="-4"/>
        </w:rPr>
        <w:t xml:space="preserve">Гор- </w:t>
      </w:r>
      <w:r>
        <w:rPr>
          <w:color w:val="231F20"/>
        </w:rPr>
        <w:t>ње Међурово (град</w:t>
      </w:r>
      <w:r>
        <w:rPr>
          <w:color w:val="231F20"/>
          <w:spacing w:val="-2"/>
        </w:rPr>
        <w:t xml:space="preserve"> </w:t>
      </w:r>
      <w:r>
        <w:rPr>
          <w:color w:val="231F20"/>
        </w:rPr>
        <w:t>Ниш).</w:t>
      </w:r>
    </w:p>
    <w:p w:rsidR="00367D98" w:rsidRDefault="0055007B">
      <w:pPr>
        <w:pStyle w:val="BodyText"/>
        <w:spacing w:before="1" w:line="230" w:lineRule="auto"/>
        <w:ind w:left="108" w:right="414" w:firstLine="396"/>
      </w:pPr>
      <w:r>
        <w:rPr>
          <w:color w:val="231F20"/>
        </w:rPr>
        <w:t>Обухват Просторног плана пролази кроз територију града Ниша границом:</w:t>
      </w:r>
    </w:p>
    <w:p w:rsidR="00367D98" w:rsidRDefault="0055007B">
      <w:pPr>
        <w:pStyle w:val="BodyText"/>
        <w:spacing w:before="2" w:line="230" w:lineRule="auto"/>
        <w:ind w:left="108" w:right="415" w:firstLine="396"/>
      </w:pPr>
      <w:r>
        <w:rPr>
          <w:color w:val="231F20"/>
          <w:spacing w:val="-3"/>
        </w:rPr>
        <w:t xml:space="preserve">КО </w:t>
      </w:r>
      <w:r>
        <w:rPr>
          <w:color w:val="231F20"/>
          <w:spacing w:val="-4"/>
        </w:rPr>
        <w:t xml:space="preserve">Горње </w:t>
      </w:r>
      <w:r>
        <w:rPr>
          <w:color w:val="231F20"/>
        </w:rPr>
        <w:t xml:space="preserve">Међурово са </w:t>
      </w:r>
      <w:r>
        <w:rPr>
          <w:color w:val="231F20"/>
          <w:spacing w:val="-3"/>
        </w:rPr>
        <w:t xml:space="preserve">КО </w:t>
      </w:r>
      <w:r>
        <w:rPr>
          <w:color w:val="231F20"/>
        </w:rPr>
        <w:t>Паси Пољана, Бубањ и Д</w:t>
      </w:r>
      <w:r>
        <w:rPr>
          <w:color w:val="231F20"/>
        </w:rPr>
        <w:t>оње Ме- ђурово,</w:t>
      </w:r>
    </w:p>
    <w:p w:rsidR="00367D98" w:rsidRDefault="0055007B">
      <w:pPr>
        <w:pStyle w:val="BodyText"/>
        <w:spacing w:before="1" w:line="230" w:lineRule="auto"/>
        <w:ind w:left="108" w:right="414" w:firstLine="396"/>
      </w:pPr>
      <w:r>
        <w:rPr>
          <w:color w:val="231F20"/>
          <w:spacing w:val="-3"/>
        </w:rPr>
        <w:t xml:space="preserve">КО </w:t>
      </w:r>
      <w:r>
        <w:rPr>
          <w:color w:val="231F20"/>
        </w:rPr>
        <w:t xml:space="preserve">Доње Међурово са </w:t>
      </w:r>
      <w:r>
        <w:rPr>
          <w:color w:val="231F20"/>
          <w:spacing w:val="-3"/>
        </w:rPr>
        <w:t xml:space="preserve">КО </w:t>
      </w:r>
      <w:r>
        <w:rPr>
          <w:color w:val="231F20"/>
        </w:rPr>
        <w:t xml:space="preserve">Балајнац (општина Мерошина), </w:t>
      </w:r>
      <w:r>
        <w:rPr>
          <w:color w:val="231F20"/>
          <w:spacing w:val="-3"/>
        </w:rPr>
        <w:t>Чокот</w:t>
      </w:r>
      <w:r>
        <w:rPr>
          <w:color w:val="231F20"/>
          <w:spacing w:val="-4"/>
        </w:rPr>
        <w:t xml:space="preserve"> </w:t>
      </w:r>
      <w:r>
        <w:rPr>
          <w:color w:val="231F20"/>
        </w:rPr>
        <w:t>и</w:t>
      </w:r>
      <w:r>
        <w:rPr>
          <w:color w:val="231F20"/>
          <w:spacing w:val="-4"/>
        </w:rPr>
        <w:t xml:space="preserve"> </w:t>
      </w:r>
      <w:r>
        <w:rPr>
          <w:color w:val="231F20"/>
        </w:rPr>
        <w:t>Ново</w:t>
      </w:r>
      <w:r>
        <w:rPr>
          <w:color w:val="231F20"/>
          <w:spacing w:val="-4"/>
        </w:rPr>
        <w:t xml:space="preserve"> </w:t>
      </w:r>
      <w:r>
        <w:rPr>
          <w:color w:val="231F20"/>
        </w:rPr>
        <w:t>Село,</w:t>
      </w:r>
      <w:r>
        <w:rPr>
          <w:color w:val="231F20"/>
          <w:spacing w:val="-4"/>
        </w:rPr>
        <w:t xml:space="preserve"> </w:t>
      </w:r>
      <w:r>
        <w:rPr>
          <w:color w:val="231F20"/>
        </w:rPr>
        <w:t>до</w:t>
      </w:r>
      <w:r>
        <w:rPr>
          <w:color w:val="231F20"/>
          <w:spacing w:val="-4"/>
        </w:rPr>
        <w:t xml:space="preserve"> </w:t>
      </w:r>
      <w:r>
        <w:rPr>
          <w:color w:val="231F20"/>
        </w:rPr>
        <w:t>тромеђе</w:t>
      </w:r>
      <w:r>
        <w:rPr>
          <w:color w:val="231F20"/>
          <w:spacing w:val="-4"/>
        </w:rPr>
        <w:t xml:space="preserve"> </w:t>
      </w:r>
      <w:r>
        <w:rPr>
          <w:color w:val="231F20"/>
          <w:spacing w:val="-3"/>
        </w:rPr>
        <w:t>КО</w:t>
      </w:r>
      <w:r>
        <w:rPr>
          <w:color w:val="231F20"/>
          <w:spacing w:val="-4"/>
        </w:rPr>
        <w:t xml:space="preserve"> </w:t>
      </w:r>
      <w:r>
        <w:rPr>
          <w:color w:val="231F20"/>
        </w:rPr>
        <w:t>Поповац,</w:t>
      </w:r>
      <w:r>
        <w:rPr>
          <w:color w:val="231F20"/>
          <w:spacing w:val="-4"/>
        </w:rPr>
        <w:t xml:space="preserve"> </w:t>
      </w:r>
      <w:r>
        <w:rPr>
          <w:color w:val="231F20"/>
        </w:rPr>
        <w:t>Ниш</w:t>
      </w:r>
      <w:r>
        <w:rPr>
          <w:color w:val="231F20"/>
          <w:spacing w:val="-4"/>
        </w:rPr>
        <w:t xml:space="preserve"> </w:t>
      </w:r>
      <w:r>
        <w:rPr>
          <w:color w:val="231F20"/>
        </w:rPr>
        <w:t>„Бубањ”</w:t>
      </w:r>
      <w:r>
        <w:rPr>
          <w:color w:val="231F20"/>
          <w:spacing w:val="-4"/>
        </w:rPr>
        <w:t xml:space="preserve"> </w:t>
      </w:r>
      <w:r>
        <w:rPr>
          <w:color w:val="231F20"/>
        </w:rPr>
        <w:t>и</w:t>
      </w:r>
      <w:r>
        <w:rPr>
          <w:color w:val="231F20"/>
          <w:spacing w:val="-4"/>
        </w:rPr>
        <w:t xml:space="preserve"> </w:t>
      </w:r>
      <w:r>
        <w:rPr>
          <w:color w:val="231F20"/>
        </w:rPr>
        <w:t xml:space="preserve">Ново Село као почетне </w:t>
      </w:r>
      <w:r>
        <w:rPr>
          <w:color w:val="231F20"/>
          <w:spacing w:val="-3"/>
        </w:rPr>
        <w:t xml:space="preserve">тачке </w:t>
      </w:r>
      <w:r>
        <w:rPr>
          <w:color w:val="231F20"/>
        </w:rPr>
        <w:t>обухвата Просторног</w:t>
      </w:r>
      <w:r>
        <w:rPr>
          <w:color w:val="231F20"/>
          <w:spacing w:val="-6"/>
        </w:rPr>
        <w:t xml:space="preserve"> </w:t>
      </w:r>
      <w:r>
        <w:rPr>
          <w:color w:val="231F20"/>
        </w:rPr>
        <w:t>плана.</w:t>
      </w:r>
    </w:p>
    <w:p w:rsidR="00367D98" w:rsidRDefault="0055007B">
      <w:pPr>
        <w:pStyle w:val="Heading2"/>
        <w:spacing w:before="166"/>
        <w:ind w:left="875"/>
      </w:pPr>
      <w:r>
        <w:rPr>
          <w:color w:val="231F20"/>
        </w:rPr>
        <w:t>Опис границе заштитног појаса далековода</w:t>
      </w:r>
    </w:p>
    <w:p w:rsidR="00367D98" w:rsidRDefault="00367D98">
      <w:pPr>
        <w:pStyle w:val="BodyText"/>
        <w:spacing w:before="3"/>
        <w:ind w:firstLine="0"/>
        <w:jc w:val="left"/>
        <w:rPr>
          <w:b/>
          <w:sz w:val="17"/>
        </w:rPr>
      </w:pPr>
    </w:p>
    <w:p w:rsidR="00367D98" w:rsidRDefault="0055007B">
      <w:pPr>
        <w:pStyle w:val="BodyText"/>
        <w:spacing w:line="230" w:lineRule="auto"/>
        <w:ind w:left="108" w:right="414" w:firstLine="396"/>
      </w:pPr>
      <w:r>
        <w:rPr>
          <w:color w:val="231F20"/>
        </w:rPr>
        <w:t>Граница заштитног појаса далековода одређена је 30 m обо- страно од централне осе далековода.</w:t>
      </w:r>
    </w:p>
    <w:p w:rsidR="00367D98" w:rsidRDefault="0055007B">
      <w:pPr>
        <w:pStyle w:val="Heading2"/>
        <w:ind w:left="852"/>
      </w:pPr>
      <w:r>
        <w:rPr>
          <w:color w:val="231F20"/>
        </w:rPr>
        <w:t>Опис границе извођачког појаса далековода</w:t>
      </w:r>
    </w:p>
    <w:p w:rsidR="00367D98" w:rsidRDefault="00367D98">
      <w:pPr>
        <w:pStyle w:val="BodyText"/>
        <w:spacing w:before="3"/>
        <w:ind w:firstLine="0"/>
        <w:jc w:val="left"/>
        <w:rPr>
          <w:b/>
          <w:sz w:val="17"/>
        </w:rPr>
      </w:pPr>
    </w:p>
    <w:p w:rsidR="00367D98" w:rsidRDefault="0055007B">
      <w:pPr>
        <w:pStyle w:val="BodyText"/>
        <w:spacing w:line="230" w:lineRule="auto"/>
        <w:ind w:left="108" w:right="414" w:firstLine="396"/>
      </w:pPr>
      <w:r>
        <w:rPr>
          <w:color w:val="231F20"/>
        </w:rPr>
        <w:t>Граница извођачког појаса далековода одређена је 10 m обо- страно од централне осе далековода.</w:t>
      </w:r>
    </w:p>
    <w:p w:rsidR="00367D98" w:rsidRDefault="0055007B">
      <w:pPr>
        <w:pStyle w:val="ListParagraph"/>
        <w:numPr>
          <w:ilvl w:val="0"/>
          <w:numId w:val="78"/>
        </w:numPr>
        <w:tabs>
          <w:tab w:val="left" w:pos="604"/>
        </w:tabs>
        <w:spacing w:before="172" w:line="230" w:lineRule="auto"/>
        <w:ind w:left="500" w:right="730" w:hanging="77"/>
        <w:jc w:val="left"/>
        <w:rPr>
          <w:i/>
          <w:sz w:val="18"/>
        </w:rPr>
      </w:pPr>
      <w:r>
        <w:rPr>
          <w:i/>
          <w:color w:val="231F20"/>
          <w:sz w:val="18"/>
        </w:rPr>
        <w:t xml:space="preserve">ОБАВЕЗЕ, УСЛОВИ И СМЕРНИЦЕ ИЗ ПРОСТОРНОГ ПЛАНА РЕПУБЛИКЕ СРБИЈЕ И </w:t>
      </w:r>
      <w:r>
        <w:rPr>
          <w:i/>
          <w:color w:val="231F20"/>
          <w:spacing w:val="-3"/>
          <w:sz w:val="18"/>
        </w:rPr>
        <w:t xml:space="preserve">ДРУГИХ </w:t>
      </w:r>
      <w:r>
        <w:rPr>
          <w:i/>
          <w:color w:val="231F20"/>
          <w:spacing w:val="-4"/>
          <w:sz w:val="18"/>
        </w:rPr>
        <w:t>РАЗВОЈНИХ</w:t>
      </w:r>
    </w:p>
    <w:p w:rsidR="00367D98" w:rsidRDefault="0055007B">
      <w:pPr>
        <w:spacing w:line="202" w:lineRule="exact"/>
        <w:ind w:left="2046" w:right="2352"/>
        <w:jc w:val="center"/>
        <w:rPr>
          <w:i/>
          <w:sz w:val="18"/>
        </w:rPr>
      </w:pPr>
      <w:r>
        <w:rPr>
          <w:i/>
          <w:color w:val="231F20"/>
          <w:sz w:val="18"/>
        </w:rPr>
        <w:t>ДОКУМЕНАТА</w:t>
      </w:r>
    </w:p>
    <w:p w:rsidR="00367D98" w:rsidRDefault="0055007B">
      <w:pPr>
        <w:pStyle w:val="ListParagraph"/>
        <w:numPr>
          <w:ilvl w:val="1"/>
          <w:numId w:val="78"/>
        </w:numPr>
        <w:tabs>
          <w:tab w:val="left" w:pos="731"/>
        </w:tabs>
        <w:spacing w:before="169" w:line="230" w:lineRule="auto"/>
        <w:ind w:left="673" w:right="722" w:hanging="258"/>
        <w:jc w:val="left"/>
        <w:rPr>
          <w:sz w:val="18"/>
        </w:rPr>
      </w:pPr>
      <w:r>
        <w:rPr>
          <w:color w:val="231F20"/>
          <w:sz w:val="18"/>
        </w:rPr>
        <w:t xml:space="preserve">СМЕРНИЦЕ ИЗ ЗАКОНА О ПРОСТОРНОМ ПЛАНУ РЕПУБЛИКЕ СРБИЈЕ </w:t>
      </w:r>
      <w:r>
        <w:rPr>
          <w:color w:val="231F20"/>
          <w:spacing w:val="-5"/>
          <w:sz w:val="18"/>
        </w:rPr>
        <w:t xml:space="preserve">ОД </w:t>
      </w:r>
      <w:r>
        <w:rPr>
          <w:color w:val="231F20"/>
          <w:sz w:val="18"/>
        </w:rPr>
        <w:t>2010. ДО 2020.</w:t>
      </w:r>
      <w:r>
        <w:rPr>
          <w:color w:val="231F20"/>
          <w:spacing w:val="-5"/>
          <w:sz w:val="18"/>
        </w:rPr>
        <w:t xml:space="preserve"> </w:t>
      </w:r>
      <w:r>
        <w:rPr>
          <w:color w:val="231F20"/>
          <w:spacing w:val="-3"/>
          <w:sz w:val="18"/>
        </w:rPr>
        <w:t>ГОДИНЕ</w:t>
      </w:r>
    </w:p>
    <w:p w:rsidR="00367D98" w:rsidRDefault="00367D98">
      <w:pPr>
        <w:pStyle w:val="BodyText"/>
        <w:spacing w:before="6"/>
        <w:ind w:firstLine="0"/>
        <w:jc w:val="left"/>
        <w:rPr>
          <w:sz w:val="17"/>
        </w:rPr>
      </w:pPr>
    </w:p>
    <w:p w:rsidR="00367D98" w:rsidRDefault="0055007B">
      <w:pPr>
        <w:pStyle w:val="BodyText"/>
        <w:spacing w:line="230" w:lineRule="auto"/>
        <w:ind w:left="107" w:right="415" w:firstLine="396"/>
      </w:pPr>
      <w:r>
        <w:rPr>
          <w:color w:val="231F20"/>
        </w:rPr>
        <w:t>Развој енергетске инфраструктуре је један од основних ци- љева Републике Србије –</w:t>
      </w:r>
      <w:r>
        <w:rPr>
          <w:color w:val="231F20"/>
        </w:rPr>
        <w:t xml:space="preserve"> да активно учествује у планирању и из- градњи стратешке, регионалне и паневропске енергетске инфра- структуре за пренос електричне енергије, а све у циљу поузданог и сигурног снабдевања потрошача у Републици Србији.</w:t>
      </w:r>
    </w:p>
    <w:p w:rsidR="00367D98" w:rsidRDefault="0055007B">
      <w:pPr>
        <w:pStyle w:val="BodyText"/>
        <w:spacing w:before="4" w:line="230" w:lineRule="auto"/>
        <w:ind w:left="108" w:right="414" w:firstLine="396"/>
      </w:pPr>
      <w:r>
        <w:rPr>
          <w:color w:val="231F20"/>
        </w:rPr>
        <w:t>Повезивање и интеграција у шире окружењ</w:t>
      </w:r>
      <w:r>
        <w:rPr>
          <w:color w:val="231F20"/>
        </w:rPr>
        <w:t>е електроенер- гетске инфраструктуре оствариће се кроз оперативне циљеве – из- градњу нових електроводова и трансформатора и нових интерко- нективних веза са суседним државама.</w:t>
      </w:r>
    </w:p>
    <w:p w:rsidR="00367D98" w:rsidRDefault="0055007B">
      <w:pPr>
        <w:pStyle w:val="BodyText"/>
        <w:spacing w:before="2" w:line="230" w:lineRule="auto"/>
        <w:ind w:left="108" w:right="414"/>
      </w:pPr>
      <w:r>
        <w:rPr>
          <w:color w:val="231F20"/>
        </w:rPr>
        <w:t>У сектору електропреноса концепција просторног развоја преносне мреже мора да п</w:t>
      </w:r>
      <w:r>
        <w:rPr>
          <w:color w:val="231F20"/>
        </w:rPr>
        <w:t xml:space="preserve">рати растуће потребе за електричном енергијом у Републици Србији. Највећи део инвестиција посвећен је рехабилитацији и унапређењу преносног система, изградњи но- вих водова 400 </w:t>
      </w:r>
      <w:r>
        <w:rPr>
          <w:color w:val="231F20"/>
          <w:spacing w:val="-8"/>
        </w:rPr>
        <w:t xml:space="preserve">kV, </w:t>
      </w:r>
      <w:r>
        <w:rPr>
          <w:color w:val="231F20"/>
        </w:rPr>
        <w:t xml:space="preserve">220 kV и </w:t>
      </w:r>
      <w:r>
        <w:rPr>
          <w:color w:val="231F20"/>
          <w:spacing w:val="-3"/>
        </w:rPr>
        <w:t xml:space="preserve">110 </w:t>
      </w:r>
      <w:r>
        <w:rPr>
          <w:color w:val="231F20"/>
          <w:spacing w:val="-8"/>
        </w:rPr>
        <w:t xml:space="preserve">kV, </w:t>
      </w:r>
      <w:r>
        <w:rPr>
          <w:color w:val="231F20"/>
        </w:rPr>
        <w:t>изградњи нових интерконек- тивних</w:t>
      </w:r>
      <w:r>
        <w:rPr>
          <w:color w:val="231F20"/>
          <w:spacing w:val="-6"/>
        </w:rPr>
        <w:t xml:space="preserve"> </w:t>
      </w:r>
      <w:r>
        <w:rPr>
          <w:color w:val="231F20"/>
        </w:rPr>
        <w:t>веза</w:t>
      </w:r>
      <w:r>
        <w:rPr>
          <w:color w:val="231F20"/>
          <w:spacing w:val="-6"/>
        </w:rPr>
        <w:t xml:space="preserve"> </w:t>
      </w:r>
      <w:r>
        <w:rPr>
          <w:color w:val="231F20"/>
        </w:rPr>
        <w:t>400</w:t>
      </w:r>
      <w:r>
        <w:rPr>
          <w:color w:val="231F20"/>
          <w:spacing w:val="-6"/>
        </w:rPr>
        <w:t xml:space="preserve"> </w:t>
      </w:r>
      <w:r>
        <w:rPr>
          <w:color w:val="231F20"/>
        </w:rPr>
        <w:t>kV</w:t>
      </w:r>
      <w:r>
        <w:rPr>
          <w:color w:val="231F20"/>
          <w:spacing w:val="-8"/>
        </w:rPr>
        <w:t xml:space="preserve"> </w:t>
      </w:r>
      <w:r>
        <w:rPr>
          <w:color w:val="231F20"/>
        </w:rPr>
        <w:t>са</w:t>
      </w:r>
      <w:r>
        <w:rPr>
          <w:color w:val="231F20"/>
          <w:spacing w:val="-6"/>
        </w:rPr>
        <w:t xml:space="preserve"> </w:t>
      </w:r>
      <w:r>
        <w:rPr>
          <w:color w:val="231F20"/>
        </w:rPr>
        <w:t>суседним</w:t>
      </w:r>
      <w:r>
        <w:rPr>
          <w:color w:val="231F20"/>
          <w:spacing w:val="-6"/>
        </w:rPr>
        <w:t xml:space="preserve"> </w:t>
      </w:r>
      <w:r>
        <w:rPr>
          <w:color w:val="231F20"/>
        </w:rPr>
        <w:t>системима,</w:t>
      </w:r>
      <w:r>
        <w:rPr>
          <w:color w:val="231F20"/>
          <w:spacing w:val="-6"/>
        </w:rPr>
        <w:t xml:space="preserve"> </w:t>
      </w:r>
      <w:r>
        <w:rPr>
          <w:color w:val="231F20"/>
        </w:rPr>
        <w:t>изградњи</w:t>
      </w:r>
      <w:r>
        <w:rPr>
          <w:color w:val="231F20"/>
          <w:spacing w:val="-6"/>
        </w:rPr>
        <w:t xml:space="preserve"> </w:t>
      </w:r>
      <w:r>
        <w:rPr>
          <w:color w:val="231F20"/>
        </w:rPr>
        <w:t xml:space="preserve">прикључака </w:t>
      </w:r>
      <w:r>
        <w:rPr>
          <w:color w:val="231F20"/>
          <w:spacing w:val="-3"/>
        </w:rPr>
        <w:t xml:space="preserve">110 </w:t>
      </w:r>
      <w:r>
        <w:rPr>
          <w:color w:val="231F20"/>
        </w:rPr>
        <w:t>kV за кориснике преносног система, изградњи трансформа- торских</w:t>
      </w:r>
      <w:r>
        <w:rPr>
          <w:color w:val="231F20"/>
          <w:spacing w:val="-6"/>
        </w:rPr>
        <w:t xml:space="preserve"> </w:t>
      </w:r>
      <w:r>
        <w:rPr>
          <w:color w:val="231F20"/>
        </w:rPr>
        <w:t>станица</w:t>
      </w:r>
      <w:r>
        <w:rPr>
          <w:color w:val="231F20"/>
          <w:spacing w:val="-6"/>
        </w:rPr>
        <w:t xml:space="preserve"> </w:t>
      </w:r>
      <w:r>
        <w:rPr>
          <w:color w:val="231F20"/>
        </w:rPr>
        <w:t>400</w:t>
      </w:r>
      <w:r>
        <w:rPr>
          <w:color w:val="231F20"/>
          <w:spacing w:val="-6"/>
        </w:rPr>
        <w:t xml:space="preserve"> </w:t>
      </w:r>
      <w:r>
        <w:rPr>
          <w:color w:val="231F20"/>
        </w:rPr>
        <w:t>kV</w:t>
      </w:r>
      <w:r>
        <w:rPr>
          <w:color w:val="231F20"/>
          <w:spacing w:val="-9"/>
        </w:rPr>
        <w:t xml:space="preserve"> </w:t>
      </w:r>
      <w:r>
        <w:rPr>
          <w:color w:val="231F20"/>
        </w:rPr>
        <w:t>и</w:t>
      </w:r>
      <w:r>
        <w:rPr>
          <w:color w:val="231F20"/>
          <w:spacing w:val="-6"/>
        </w:rPr>
        <w:t xml:space="preserve"> </w:t>
      </w:r>
      <w:r>
        <w:rPr>
          <w:color w:val="231F20"/>
        </w:rPr>
        <w:t>220</w:t>
      </w:r>
      <w:r>
        <w:rPr>
          <w:color w:val="231F20"/>
          <w:spacing w:val="-6"/>
        </w:rPr>
        <w:t xml:space="preserve"> </w:t>
      </w:r>
      <w:r>
        <w:rPr>
          <w:color w:val="231F20"/>
        </w:rPr>
        <w:t>kV</w:t>
      </w:r>
      <w:r>
        <w:rPr>
          <w:color w:val="231F20"/>
          <w:spacing w:val="-9"/>
        </w:rPr>
        <w:t xml:space="preserve"> </w:t>
      </w:r>
      <w:r>
        <w:rPr>
          <w:color w:val="231F20"/>
        </w:rPr>
        <w:t>и</w:t>
      </w:r>
      <w:r>
        <w:rPr>
          <w:color w:val="231F20"/>
          <w:spacing w:val="-6"/>
        </w:rPr>
        <w:t xml:space="preserve"> </w:t>
      </w:r>
      <w:r>
        <w:rPr>
          <w:color w:val="231F20"/>
        </w:rPr>
        <w:t>замени</w:t>
      </w:r>
      <w:r>
        <w:rPr>
          <w:color w:val="231F20"/>
          <w:spacing w:val="-6"/>
        </w:rPr>
        <w:t xml:space="preserve"> </w:t>
      </w:r>
      <w:r>
        <w:rPr>
          <w:color w:val="231F20"/>
        </w:rPr>
        <w:t>великих</w:t>
      </w:r>
      <w:r>
        <w:rPr>
          <w:color w:val="231F20"/>
          <w:spacing w:val="-6"/>
        </w:rPr>
        <w:t xml:space="preserve"> </w:t>
      </w:r>
      <w:r>
        <w:rPr>
          <w:color w:val="231F20"/>
        </w:rPr>
        <w:t>трансформато- ра снаге 400 kV и 220 kV са новим</w:t>
      </w:r>
      <w:r>
        <w:rPr>
          <w:color w:val="231F20"/>
          <w:spacing w:val="-13"/>
        </w:rPr>
        <w:t xml:space="preserve"> </w:t>
      </w:r>
      <w:r>
        <w:rPr>
          <w:color w:val="231F20"/>
        </w:rPr>
        <w:t>јединицама.</w:t>
      </w:r>
    </w:p>
    <w:p w:rsidR="00367D98" w:rsidRDefault="0055007B">
      <w:pPr>
        <w:pStyle w:val="BodyText"/>
        <w:spacing w:before="7" w:line="230" w:lineRule="auto"/>
        <w:ind w:left="108" w:right="414" w:firstLine="396"/>
      </w:pPr>
      <w:r>
        <w:rPr>
          <w:color w:val="231F20"/>
        </w:rPr>
        <w:t xml:space="preserve">У </w:t>
      </w:r>
      <w:r>
        <w:rPr>
          <w:color w:val="231F20"/>
          <w:spacing w:val="-6"/>
        </w:rPr>
        <w:t xml:space="preserve">планском </w:t>
      </w:r>
      <w:r>
        <w:rPr>
          <w:color w:val="231F20"/>
          <w:spacing w:val="-7"/>
        </w:rPr>
        <w:t xml:space="preserve">периоду, </w:t>
      </w:r>
      <w:r>
        <w:rPr>
          <w:color w:val="231F20"/>
        </w:rPr>
        <w:t xml:space="preserve">у </w:t>
      </w:r>
      <w:r>
        <w:rPr>
          <w:color w:val="231F20"/>
          <w:spacing w:val="-4"/>
        </w:rPr>
        <w:t xml:space="preserve">складу </w:t>
      </w:r>
      <w:r>
        <w:rPr>
          <w:color w:val="231F20"/>
        </w:rPr>
        <w:t xml:space="preserve">са </w:t>
      </w:r>
      <w:r>
        <w:rPr>
          <w:color w:val="231F20"/>
          <w:spacing w:val="-4"/>
        </w:rPr>
        <w:t xml:space="preserve">плановима јавних предузећа </w:t>
      </w:r>
      <w:r>
        <w:rPr>
          <w:color w:val="231F20"/>
          <w:spacing w:val="-5"/>
        </w:rPr>
        <w:t xml:space="preserve">енергетске </w:t>
      </w:r>
      <w:r>
        <w:rPr>
          <w:color w:val="231F20"/>
          <w:spacing w:val="-4"/>
        </w:rPr>
        <w:t xml:space="preserve">инфраструктуре, предвиђају </w:t>
      </w:r>
      <w:r>
        <w:rPr>
          <w:color w:val="231F20"/>
        </w:rPr>
        <w:t xml:space="preserve">се </w:t>
      </w:r>
      <w:r>
        <w:rPr>
          <w:color w:val="231F20"/>
          <w:spacing w:val="-4"/>
        </w:rPr>
        <w:t xml:space="preserve">приоритетни пројекти </w:t>
      </w:r>
      <w:r>
        <w:rPr>
          <w:color w:val="231F20"/>
        </w:rPr>
        <w:t xml:space="preserve">у </w:t>
      </w:r>
      <w:r>
        <w:rPr>
          <w:color w:val="231F20"/>
          <w:spacing w:val="-4"/>
        </w:rPr>
        <w:t xml:space="preserve">сектору електропреноса, изградња нових </w:t>
      </w:r>
      <w:r>
        <w:rPr>
          <w:color w:val="231F20"/>
          <w:spacing w:val="-5"/>
        </w:rPr>
        <w:t xml:space="preserve">водова </w:t>
      </w:r>
      <w:r>
        <w:rPr>
          <w:color w:val="231F20"/>
        </w:rPr>
        <w:t xml:space="preserve">и </w:t>
      </w:r>
      <w:r>
        <w:rPr>
          <w:color w:val="231F20"/>
          <w:spacing w:val="-5"/>
        </w:rPr>
        <w:t xml:space="preserve">трансформатор- </w:t>
      </w:r>
      <w:r>
        <w:rPr>
          <w:color w:val="231F20"/>
          <w:spacing w:val="-3"/>
        </w:rPr>
        <w:t xml:space="preserve">ских </w:t>
      </w:r>
      <w:r>
        <w:rPr>
          <w:color w:val="231F20"/>
          <w:spacing w:val="-4"/>
        </w:rPr>
        <w:t xml:space="preserve">станица </w:t>
      </w:r>
      <w:r>
        <w:rPr>
          <w:color w:val="231F20"/>
          <w:spacing w:val="-3"/>
        </w:rPr>
        <w:t xml:space="preserve">или </w:t>
      </w:r>
      <w:r>
        <w:rPr>
          <w:color w:val="231F20"/>
          <w:spacing w:val="-4"/>
        </w:rPr>
        <w:t xml:space="preserve">проширења постојећих </w:t>
      </w:r>
      <w:r>
        <w:rPr>
          <w:color w:val="231F20"/>
          <w:spacing w:val="-3"/>
        </w:rPr>
        <w:t xml:space="preserve">трафостаница </w:t>
      </w:r>
      <w:r>
        <w:rPr>
          <w:color w:val="231F20"/>
          <w:spacing w:val="-4"/>
        </w:rPr>
        <w:t xml:space="preserve">снаге </w:t>
      </w:r>
      <w:r>
        <w:rPr>
          <w:color w:val="231F20"/>
          <w:spacing w:val="-3"/>
        </w:rPr>
        <w:t xml:space="preserve">400 </w:t>
      </w:r>
      <w:r>
        <w:rPr>
          <w:color w:val="231F20"/>
          <w:spacing w:val="-11"/>
        </w:rPr>
        <w:t xml:space="preserve">kV, </w:t>
      </w:r>
      <w:r>
        <w:rPr>
          <w:color w:val="231F20"/>
          <w:spacing w:val="-3"/>
        </w:rPr>
        <w:t xml:space="preserve">220 </w:t>
      </w:r>
      <w:r>
        <w:rPr>
          <w:color w:val="231F20"/>
        </w:rPr>
        <w:t xml:space="preserve">kV и </w:t>
      </w:r>
      <w:r>
        <w:rPr>
          <w:color w:val="231F20"/>
          <w:spacing w:val="-5"/>
        </w:rPr>
        <w:t xml:space="preserve">110 </w:t>
      </w:r>
      <w:r>
        <w:rPr>
          <w:color w:val="231F20"/>
          <w:spacing w:val="-11"/>
        </w:rPr>
        <w:t>kV.</w:t>
      </w:r>
    </w:p>
    <w:p w:rsidR="00367D98" w:rsidRDefault="0055007B">
      <w:pPr>
        <w:pStyle w:val="BodyText"/>
        <w:spacing w:before="4" w:line="230" w:lineRule="auto"/>
        <w:ind w:left="108" w:right="413" w:firstLine="396"/>
      </w:pPr>
      <w:r>
        <w:rPr>
          <w:color w:val="231F20"/>
        </w:rPr>
        <w:t xml:space="preserve">Укупни индустријски </w:t>
      </w:r>
      <w:r>
        <w:rPr>
          <w:color w:val="231F20"/>
        </w:rPr>
        <w:t>и демографски развој Републике Ср- бије диктираће и потребу за евентуалним изменама и корекција- ма траса постојећих далековода 110 kV, 220 kV и 400 kV, као и за адаптације и санације у циљу повећања сигурности и безбедности рада постојеће мреже далековода</w:t>
      </w:r>
      <w:r>
        <w:rPr>
          <w:color w:val="231F20"/>
        </w:rPr>
        <w:t>.</w:t>
      </w:r>
    </w:p>
    <w:p w:rsidR="00367D98" w:rsidRDefault="0055007B">
      <w:pPr>
        <w:pStyle w:val="BodyText"/>
        <w:spacing w:before="3" w:line="230" w:lineRule="auto"/>
        <w:ind w:left="109" w:right="412" w:firstLine="396"/>
      </w:pPr>
      <w:r>
        <w:rPr>
          <w:color w:val="231F20"/>
        </w:rPr>
        <w:t xml:space="preserve">Према Просторном плану </w:t>
      </w:r>
      <w:r>
        <w:rPr>
          <w:color w:val="231F20"/>
          <w:spacing w:val="-3"/>
        </w:rPr>
        <w:t xml:space="preserve">Републике </w:t>
      </w:r>
      <w:r>
        <w:rPr>
          <w:color w:val="231F20"/>
        </w:rPr>
        <w:t xml:space="preserve">Србије постојећи ин- фраструктурни коридор високонапонског далековода </w:t>
      </w:r>
      <w:r>
        <w:rPr>
          <w:color w:val="231F20"/>
          <w:spacing w:val="-3"/>
        </w:rPr>
        <w:t xml:space="preserve">110 </w:t>
      </w:r>
      <w:r>
        <w:rPr>
          <w:color w:val="231F20"/>
        </w:rPr>
        <w:t>kV број 113/x</w:t>
      </w:r>
      <w:r>
        <w:rPr>
          <w:color w:val="231F20"/>
          <w:spacing w:val="-4"/>
        </w:rPr>
        <w:t xml:space="preserve"> </w:t>
      </w:r>
      <w:r>
        <w:rPr>
          <w:color w:val="231F20"/>
          <w:spacing w:val="-3"/>
        </w:rPr>
        <w:t>од</w:t>
      </w:r>
      <w:r>
        <w:rPr>
          <w:color w:val="231F20"/>
          <w:spacing w:val="-8"/>
        </w:rPr>
        <w:t xml:space="preserve"> </w:t>
      </w:r>
      <w:r>
        <w:rPr>
          <w:color w:val="231F20"/>
        </w:rPr>
        <w:t>TC</w:t>
      </w:r>
      <w:r>
        <w:rPr>
          <w:color w:val="231F20"/>
          <w:spacing w:val="-4"/>
        </w:rPr>
        <w:t xml:space="preserve"> </w:t>
      </w:r>
      <w:r>
        <w:rPr>
          <w:color w:val="231F20"/>
        </w:rPr>
        <w:t>„Ниш</w:t>
      </w:r>
      <w:r>
        <w:rPr>
          <w:color w:val="231F20"/>
          <w:spacing w:val="-4"/>
        </w:rPr>
        <w:t xml:space="preserve"> </w:t>
      </w:r>
      <w:r>
        <w:rPr>
          <w:color w:val="231F20"/>
        </w:rPr>
        <w:t>I”</w:t>
      </w:r>
      <w:r>
        <w:rPr>
          <w:color w:val="231F20"/>
          <w:spacing w:val="-4"/>
        </w:rPr>
        <w:t xml:space="preserve"> </w:t>
      </w:r>
      <w:r>
        <w:rPr>
          <w:color w:val="231F20"/>
        </w:rPr>
        <w:t>до</w:t>
      </w:r>
      <w:r>
        <w:rPr>
          <w:color w:val="231F20"/>
          <w:spacing w:val="-4"/>
        </w:rPr>
        <w:t xml:space="preserve"> </w:t>
      </w:r>
      <w:r>
        <w:rPr>
          <w:color w:val="231F20"/>
        </w:rPr>
        <w:t>ХЕ</w:t>
      </w:r>
      <w:r>
        <w:rPr>
          <w:color w:val="231F20"/>
          <w:spacing w:val="-4"/>
        </w:rPr>
        <w:t xml:space="preserve"> </w:t>
      </w:r>
      <w:r>
        <w:rPr>
          <w:color w:val="231F20"/>
        </w:rPr>
        <w:t>„Врла</w:t>
      </w:r>
      <w:r>
        <w:rPr>
          <w:color w:val="231F20"/>
          <w:spacing w:val="-4"/>
        </w:rPr>
        <w:t xml:space="preserve"> </w:t>
      </w:r>
      <w:r>
        <w:rPr>
          <w:color w:val="231F20"/>
        </w:rPr>
        <w:t>III”,</w:t>
      </w:r>
      <w:r>
        <w:rPr>
          <w:color w:val="231F20"/>
          <w:spacing w:val="-4"/>
        </w:rPr>
        <w:t xml:space="preserve"> </w:t>
      </w:r>
      <w:r>
        <w:rPr>
          <w:color w:val="231F20"/>
        </w:rPr>
        <w:t>представља</w:t>
      </w:r>
      <w:r>
        <w:rPr>
          <w:color w:val="231F20"/>
          <w:spacing w:val="-4"/>
        </w:rPr>
        <w:t xml:space="preserve"> </w:t>
      </w:r>
      <w:r>
        <w:rPr>
          <w:color w:val="231F20"/>
        </w:rPr>
        <w:t>стратешки</w:t>
      </w:r>
      <w:r>
        <w:rPr>
          <w:color w:val="231F20"/>
          <w:spacing w:val="-4"/>
        </w:rPr>
        <w:t xml:space="preserve"> </w:t>
      </w:r>
      <w:r>
        <w:rPr>
          <w:color w:val="231F20"/>
        </w:rPr>
        <w:t>при- оритет</w:t>
      </w:r>
      <w:r>
        <w:rPr>
          <w:color w:val="231F20"/>
          <w:spacing w:val="-11"/>
        </w:rPr>
        <w:t xml:space="preserve"> </w:t>
      </w:r>
      <w:r>
        <w:rPr>
          <w:color w:val="231F20"/>
        </w:rPr>
        <w:t>у</w:t>
      </w:r>
      <w:r>
        <w:rPr>
          <w:color w:val="231F20"/>
          <w:spacing w:val="-11"/>
        </w:rPr>
        <w:t xml:space="preserve"> </w:t>
      </w:r>
      <w:r>
        <w:rPr>
          <w:color w:val="231F20"/>
        </w:rPr>
        <w:t>реализацији</w:t>
      </w:r>
      <w:r>
        <w:rPr>
          <w:color w:val="231F20"/>
          <w:spacing w:val="-11"/>
        </w:rPr>
        <w:t xml:space="preserve"> </w:t>
      </w:r>
      <w:r>
        <w:rPr>
          <w:color w:val="231F20"/>
        </w:rPr>
        <w:t>интерконективних</w:t>
      </w:r>
      <w:r>
        <w:rPr>
          <w:color w:val="231F20"/>
          <w:spacing w:val="-11"/>
        </w:rPr>
        <w:t xml:space="preserve"> </w:t>
      </w:r>
      <w:r>
        <w:rPr>
          <w:color w:val="231F20"/>
        </w:rPr>
        <w:t>веза</w:t>
      </w:r>
      <w:r>
        <w:rPr>
          <w:color w:val="231F20"/>
          <w:spacing w:val="-11"/>
        </w:rPr>
        <w:t xml:space="preserve"> </w:t>
      </w:r>
      <w:r>
        <w:rPr>
          <w:color w:val="231F20"/>
        </w:rPr>
        <w:t>и</w:t>
      </w:r>
      <w:r>
        <w:rPr>
          <w:color w:val="231F20"/>
          <w:spacing w:val="-11"/>
        </w:rPr>
        <w:t xml:space="preserve"> </w:t>
      </w:r>
      <w:r>
        <w:rPr>
          <w:color w:val="231F20"/>
        </w:rPr>
        <w:t>његова</w:t>
      </w:r>
      <w:r>
        <w:rPr>
          <w:color w:val="231F20"/>
          <w:spacing w:val="-11"/>
        </w:rPr>
        <w:t xml:space="preserve"> </w:t>
      </w:r>
      <w:r>
        <w:rPr>
          <w:color w:val="231F20"/>
        </w:rPr>
        <w:t xml:space="preserve">реконструк- ција представља стратешки пројекат електропреноса, а за </w:t>
      </w:r>
      <w:r>
        <w:rPr>
          <w:color w:val="231F20"/>
          <w:spacing w:val="-3"/>
        </w:rPr>
        <w:t xml:space="preserve">његову </w:t>
      </w:r>
      <w:r>
        <w:rPr>
          <w:color w:val="231F20"/>
        </w:rPr>
        <w:t>реализацију је задуженa „Електромрежа Србије”,</w:t>
      </w:r>
      <w:r>
        <w:rPr>
          <w:color w:val="231F20"/>
          <w:spacing w:val="-7"/>
        </w:rPr>
        <w:t xml:space="preserve"> </w:t>
      </w:r>
      <w:r>
        <w:rPr>
          <w:color w:val="231F20"/>
        </w:rPr>
        <w:t>Београд.</w:t>
      </w:r>
    </w:p>
    <w:p w:rsidR="00367D98" w:rsidRDefault="0055007B">
      <w:pPr>
        <w:pStyle w:val="ListParagraph"/>
        <w:numPr>
          <w:ilvl w:val="1"/>
          <w:numId w:val="78"/>
        </w:numPr>
        <w:tabs>
          <w:tab w:val="left" w:pos="421"/>
        </w:tabs>
        <w:spacing w:before="168"/>
        <w:ind w:left="420" w:hanging="310"/>
        <w:jc w:val="left"/>
        <w:rPr>
          <w:sz w:val="18"/>
        </w:rPr>
      </w:pPr>
      <w:r>
        <w:rPr>
          <w:color w:val="231F20"/>
          <w:sz w:val="18"/>
        </w:rPr>
        <w:t>СМЕРНИЦЕ ИЗ РЕГИОНАЛНИХ ПРОСТОРНИХ</w:t>
      </w:r>
      <w:r>
        <w:rPr>
          <w:color w:val="231F20"/>
          <w:spacing w:val="-17"/>
          <w:sz w:val="18"/>
        </w:rPr>
        <w:t xml:space="preserve"> </w:t>
      </w:r>
      <w:r>
        <w:rPr>
          <w:color w:val="231F20"/>
          <w:spacing w:val="-3"/>
          <w:sz w:val="18"/>
        </w:rPr>
        <w:t>ПЛАНОВА</w:t>
      </w:r>
    </w:p>
    <w:p w:rsidR="00367D98" w:rsidRDefault="00367D98">
      <w:pPr>
        <w:pStyle w:val="BodyText"/>
        <w:spacing w:before="3"/>
        <w:ind w:firstLine="0"/>
        <w:jc w:val="left"/>
        <w:rPr>
          <w:sz w:val="17"/>
        </w:rPr>
      </w:pPr>
    </w:p>
    <w:p w:rsidR="00367D98" w:rsidRDefault="0055007B">
      <w:pPr>
        <w:pStyle w:val="BodyText"/>
        <w:spacing w:before="1" w:line="230" w:lineRule="auto"/>
        <w:ind w:left="110" w:right="412" w:firstLine="396"/>
      </w:pPr>
      <w:r>
        <w:rPr>
          <w:color w:val="231F20"/>
        </w:rPr>
        <w:t>Уредба о утврђивању Регионалног просторног плана за под- ручје Нишавског, Топличк</w:t>
      </w:r>
      <w:r>
        <w:rPr>
          <w:color w:val="231F20"/>
        </w:rPr>
        <w:t>ог и Пиротског управног округа („Слу- жбени гласник РС”, број 1/13)</w:t>
      </w:r>
    </w:p>
    <w:p w:rsidR="00367D98" w:rsidRDefault="00367D98">
      <w:pPr>
        <w:spacing w:line="230" w:lineRule="auto"/>
        <w:sectPr w:rsidR="00367D98">
          <w:pgSz w:w="12480" w:h="15650"/>
          <w:pgMar w:top="80" w:right="720" w:bottom="280" w:left="740" w:header="720" w:footer="720" w:gutter="0"/>
          <w:cols w:num="2" w:space="720" w:equalWidth="0">
            <w:col w:w="5253" w:space="132"/>
            <w:col w:w="5635"/>
          </w:cols>
        </w:sectPr>
      </w:pPr>
    </w:p>
    <w:p w:rsidR="00367D98" w:rsidRDefault="0055007B">
      <w:pPr>
        <w:pStyle w:val="BodyText"/>
        <w:spacing w:before="74" w:line="230" w:lineRule="auto"/>
        <w:ind w:left="393" w:right="1"/>
      </w:pPr>
      <w:r>
        <w:lastRenderedPageBreak/>
        <w:pict>
          <v:line id="_x0000_s1062" style="position:absolute;left:0;text-align:left;z-index:251639808;mso-position-horizontal-relative:page;mso-position-vertical-relative:page" from="318.9pt,9.65pt" to="318.9pt,746.65pt" strokecolor="#231f20" strokeweight=".6pt">
            <w10:wrap anchorx="page" anchory="page"/>
          </v:line>
        </w:pict>
      </w:r>
      <w:r>
        <w:rPr>
          <w:color w:val="231F20"/>
        </w:rPr>
        <w:t>У енергетици се постављају следећи развојни циљеви: обез- беђење квалитетне и сигурне снабдевености становника (потро- шача) електричном енергијом; обезбеђење кор</w:t>
      </w:r>
      <w:r>
        <w:rPr>
          <w:color w:val="231F20"/>
        </w:rPr>
        <w:t>идора за нову пре- носну мрежу; унапређење постојеће електроенергетске мреже повећањем безбедности рада и поузданости система; увођење сталног мониторинга преносних система и планирање технич- ко-технолошких иновација из области дистрибуције електричне ене</w:t>
      </w:r>
      <w:r>
        <w:rPr>
          <w:color w:val="231F20"/>
        </w:rPr>
        <w:t>ргије; децентрализована производња електричне енергије и за- довољавање топлотних потреба у оквиру тзв. „мале енергетике”.</w:t>
      </w:r>
    </w:p>
    <w:p w:rsidR="00367D98" w:rsidRDefault="0055007B">
      <w:pPr>
        <w:pStyle w:val="BodyText"/>
        <w:spacing w:line="230" w:lineRule="auto"/>
        <w:ind w:left="394" w:firstLine="396"/>
      </w:pPr>
      <w:r>
        <w:rPr>
          <w:color w:val="231F20"/>
        </w:rPr>
        <w:t xml:space="preserve">У обухвату плана се налази једно </w:t>
      </w:r>
      <w:r>
        <w:rPr>
          <w:color w:val="231F20"/>
          <w:spacing w:val="-3"/>
        </w:rPr>
        <w:t xml:space="preserve">од </w:t>
      </w:r>
      <w:r>
        <w:rPr>
          <w:color w:val="231F20"/>
        </w:rPr>
        <w:t xml:space="preserve">најважнијих чворишта мреже Републике Србије, ТС различите снаге </w:t>
      </w:r>
      <w:r>
        <w:rPr>
          <w:color w:val="231F20"/>
          <w:spacing w:val="-3"/>
        </w:rPr>
        <w:t xml:space="preserve">од </w:t>
      </w:r>
      <w:r>
        <w:rPr>
          <w:color w:val="231F20"/>
        </w:rPr>
        <w:t xml:space="preserve">400 </w:t>
      </w:r>
      <w:r>
        <w:rPr>
          <w:color w:val="231F20"/>
          <w:spacing w:val="-8"/>
        </w:rPr>
        <w:t xml:space="preserve">kV,  </w:t>
      </w:r>
      <w:r>
        <w:rPr>
          <w:color w:val="231F20"/>
        </w:rPr>
        <w:t xml:space="preserve">220 kV  и 110 </w:t>
      </w:r>
      <w:r>
        <w:rPr>
          <w:color w:val="231F20"/>
          <w:spacing w:val="-8"/>
        </w:rPr>
        <w:t xml:space="preserve">kV, </w:t>
      </w:r>
      <w:r>
        <w:rPr>
          <w:color w:val="231F20"/>
        </w:rPr>
        <w:t>пов</w:t>
      </w:r>
      <w:r>
        <w:rPr>
          <w:color w:val="231F20"/>
        </w:rPr>
        <w:t xml:space="preserve">езане у делу преносне мреже далеководима 400 </w:t>
      </w:r>
      <w:r>
        <w:rPr>
          <w:color w:val="231F20"/>
          <w:spacing w:val="-8"/>
        </w:rPr>
        <w:t xml:space="preserve">kV, </w:t>
      </w:r>
      <w:r>
        <w:rPr>
          <w:color w:val="231F20"/>
        </w:rPr>
        <w:t xml:space="preserve">220 kV и 110 </w:t>
      </w:r>
      <w:r>
        <w:rPr>
          <w:color w:val="231F20"/>
          <w:spacing w:val="-8"/>
        </w:rPr>
        <w:t>kV.</w:t>
      </w:r>
    </w:p>
    <w:p w:rsidR="00367D98" w:rsidRDefault="0055007B">
      <w:pPr>
        <w:pStyle w:val="BodyText"/>
        <w:spacing w:line="230" w:lineRule="auto"/>
        <w:ind w:left="394" w:firstLine="396"/>
      </w:pPr>
      <w:r>
        <w:rPr>
          <w:color w:val="231F20"/>
        </w:rPr>
        <w:t>Основни циљ развоја је сигурно, редовно, квалитетно и по- уздано снабдевање енергијом и енергентима свих потрошача у захвату плана, као и стварање услова за поуздан и безбедан рад   и одржив</w:t>
      </w:r>
      <w:r>
        <w:rPr>
          <w:color w:val="231F20"/>
        </w:rPr>
        <w:t>и развој енергетских система. Због тога је неопходно и усклађивање рада и развоја енергетских производних система са потребама сектора потрошње енергије, као и рационализација по- трошње свих видова</w:t>
      </w:r>
      <w:r>
        <w:rPr>
          <w:color w:val="231F20"/>
          <w:spacing w:val="-2"/>
        </w:rPr>
        <w:t xml:space="preserve"> </w:t>
      </w:r>
      <w:r>
        <w:rPr>
          <w:color w:val="231F20"/>
        </w:rPr>
        <w:t>енергије.</w:t>
      </w:r>
    </w:p>
    <w:p w:rsidR="00367D98" w:rsidRDefault="0055007B">
      <w:pPr>
        <w:pStyle w:val="BodyText"/>
        <w:spacing w:line="230" w:lineRule="auto"/>
        <w:ind w:left="394" w:right="1"/>
      </w:pPr>
      <w:r>
        <w:rPr>
          <w:color w:val="231F20"/>
        </w:rPr>
        <w:t>На подручју обухвата плана слабо је развијена п</w:t>
      </w:r>
      <w:r>
        <w:rPr>
          <w:color w:val="231F20"/>
        </w:rPr>
        <w:t>роизводња енергије из обновљивих извора. Не постоје ни озбиљна истражи- вања која би показала праве капацитете у обухвату плана и ис- плативост инвестиција у овај вид енергије. Потребно је уложити напор како би се повећала улагања, дала подршка кроз мере ф</w:t>
      </w:r>
      <w:r>
        <w:rPr>
          <w:color w:val="231F20"/>
        </w:rPr>
        <w:t>и- скалне политике и извршила потребна испитивања да би се утвр- дили расположиви капацитети.</w:t>
      </w:r>
    </w:p>
    <w:p w:rsidR="00367D98" w:rsidRDefault="0055007B">
      <w:pPr>
        <w:pStyle w:val="BodyText"/>
        <w:spacing w:line="230" w:lineRule="auto"/>
        <w:ind w:left="393" w:right="1"/>
      </w:pPr>
      <w:r>
        <w:rPr>
          <w:color w:val="231F20"/>
        </w:rPr>
        <w:t xml:space="preserve">У наредном </w:t>
      </w:r>
      <w:r>
        <w:rPr>
          <w:color w:val="231F20"/>
          <w:spacing w:val="-3"/>
        </w:rPr>
        <w:t xml:space="preserve">планском </w:t>
      </w:r>
      <w:r>
        <w:rPr>
          <w:color w:val="231F20"/>
        </w:rPr>
        <w:t>периоду потребно је стимулисати раз- вој и коришћење обновљивих извора енергије, чиме би се знатно утицало на побољшање животног стандарда, заштиту и очување природе</w:t>
      </w:r>
      <w:r>
        <w:rPr>
          <w:color w:val="231F20"/>
          <w:spacing w:val="-9"/>
        </w:rPr>
        <w:t xml:space="preserve"> </w:t>
      </w:r>
      <w:r>
        <w:rPr>
          <w:color w:val="231F20"/>
        </w:rPr>
        <w:t>и</w:t>
      </w:r>
      <w:r>
        <w:rPr>
          <w:color w:val="231F20"/>
          <w:spacing w:val="-9"/>
        </w:rPr>
        <w:t xml:space="preserve"> </w:t>
      </w:r>
      <w:r>
        <w:rPr>
          <w:color w:val="231F20"/>
        </w:rPr>
        <w:t>животне</w:t>
      </w:r>
      <w:r>
        <w:rPr>
          <w:color w:val="231F20"/>
          <w:spacing w:val="-9"/>
        </w:rPr>
        <w:t xml:space="preserve"> </w:t>
      </w:r>
      <w:r>
        <w:rPr>
          <w:color w:val="231F20"/>
        </w:rPr>
        <w:t>средине.</w:t>
      </w:r>
      <w:r>
        <w:rPr>
          <w:color w:val="231F20"/>
          <w:spacing w:val="-9"/>
        </w:rPr>
        <w:t xml:space="preserve"> </w:t>
      </w:r>
      <w:r>
        <w:rPr>
          <w:color w:val="231F20"/>
        </w:rPr>
        <w:t>У</w:t>
      </w:r>
      <w:r>
        <w:rPr>
          <w:color w:val="231F20"/>
          <w:spacing w:val="-9"/>
        </w:rPr>
        <w:t xml:space="preserve"> </w:t>
      </w:r>
      <w:r>
        <w:rPr>
          <w:color w:val="231F20"/>
        </w:rPr>
        <w:t>обновљиве</w:t>
      </w:r>
      <w:r>
        <w:rPr>
          <w:color w:val="231F20"/>
          <w:spacing w:val="-9"/>
        </w:rPr>
        <w:t xml:space="preserve"> </w:t>
      </w:r>
      <w:r>
        <w:rPr>
          <w:color w:val="231F20"/>
        </w:rPr>
        <w:t>изворе</w:t>
      </w:r>
      <w:r>
        <w:rPr>
          <w:color w:val="231F20"/>
          <w:spacing w:val="-9"/>
        </w:rPr>
        <w:t xml:space="preserve"> </w:t>
      </w:r>
      <w:r>
        <w:rPr>
          <w:color w:val="231F20"/>
        </w:rPr>
        <w:t>енергије</w:t>
      </w:r>
      <w:r>
        <w:rPr>
          <w:color w:val="231F20"/>
          <w:spacing w:val="-9"/>
        </w:rPr>
        <w:t xml:space="preserve"> </w:t>
      </w:r>
      <w:r>
        <w:rPr>
          <w:color w:val="231F20"/>
        </w:rPr>
        <w:t>спадају: енергија ветра, енергија сунца, хи</w:t>
      </w:r>
      <w:r>
        <w:rPr>
          <w:color w:val="231F20"/>
        </w:rPr>
        <w:t>дроенергија, геотермална енер- гија и енергија</w:t>
      </w:r>
      <w:r>
        <w:rPr>
          <w:color w:val="231F20"/>
          <w:spacing w:val="-2"/>
        </w:rPr>
        <w:t xml:space="preserve"> </w:t>
      </w:r>
      <w:r>
        <w:rPr>
          <w:color w:val="231F20"/>
        </w:rPr>
        <w:t>биомасе.</w:t>
      </w:r>
    </w:p>
    <w:p w:rsidR="00367D98" w:rsidRDefault="0055007B">
      <w:pPr>
        <w:pStyle w:val="BodyText"/>
        <w:spacing w:line="230" w:lineRule="auto"/>
        <w:ind w:left="394" w:right="1" w:firstLine="396"/>
      </w:pPr>
      <w:r>
        <w:rPr>
          <w:color w:val="231F20"/>
        </w:rPr>
        <w:t>Основни циљ коришћења обновљивих извора енергије је за- штита природне средине и рационално коришћење природних енергетских</w:t>
      </w:r>
      <w:r>
        <w:rPr>
          <w:color w:val="231F20"/>
          <w:spacing w:val="-7"/>
        </w:rPr>
        <w:t xml:space="preserve"> </w:t>
      </w:r>
      <w:r>
        <w:rPr>
          <w:color w:val="231F20"/>
        </w:rPr>
        <w:t>потенцијала</w:t>
      </w:r>
      <w:r>
        <w:rPr>
          <w:color w:val="231F20"/>
          <w:spacing w:val="-7"/>
        </w:rPr>
        <w:t xml:space="preserve"> </w:t>
      </w:r>
      <w:r>
        <w:rPr>
          <w:color w:val="231F20"/>
          <w:spacing w:val="-3"/>
        </w:rPr>
        <w:t>који</w:t>
      </w:r>
      <w:r>
        <w:rPr>
          <w:color w:val="231F20"/>
          <w:spacing w:val="-7"/>
        </w:rPr>
        <w:t xml:space="preserve"> </w:t>
      </w:r>
      <w:r>
        <w:rPr>
          <w:color w:val="231F20"/>
        </w:rPr>
        <w:t>су</w:t>
      </w:r>
      <w:r>
        <w:rPr>
          <w:color w:val="231F20"/>
          <w:spacing w:val="-7"/>
        </w:rPr>
        <w:t xml:space="preserve"> </w:t>
      </w:r>
      <w:r>
        <w:rPr>
          <w:color w:val="231F20"/>
        </w:rPr>
        <w:t>обновљиви</w:t>
      </w:r>
      <w:r>
        <w:rPr>
          <w:color w:val="231F20"/>
          <w:spacing w:val="-7"/>
        </w:rPr>
        <w:t xml:space="preserve"> </w:t>
      </w:r>
      <w:r>
        <w:rPr>
          <w:color w:val="231F20"/>
        </w:rPr>
        <w:t>и</w:t>
      </w:r>
      <w:r>
        <w:rPr>
          <w:color w:val="231F20"/>
          <w:spacing w:val="-7"/>
        </w:rPr>
        <w:t xml:space="preserve"> </w:t>
      </w:r>
      <w:r>
        <w:rPr>
          <w:color w:val="231F20"/>
        </w:rPr>
        <w:t>не</w:t>
      </w:r>
      <w:r>
        <w:rPr>
          <w:color w:val="231F20"/>
          <w:spacing w:val="-7"/>
        </w:rPr>
        <w:t xml:space="preserve"> </w:t>
      </w:r>
      <w:r>
        <w:rPr>
          <w:color w:val="231F20"/>
        </w:rPr>
        <w:t>загађују</w:t>
      </w:r>
      <w:r>
        <w:rPr>
          <w:color w:val="231F20"/>
          <w:spacing w:val="-7"/>
        </w:rPr>
        <w:t xml:space="preserve"> </w:t>
      </w:r>
      <w:r>
        <w:rPr>
          <w:color w:val="231F20"/>
        </w:rPr>
        <w:t xml:space="preserve">животну </w:t>
      </w:r>
      <w:r>
        <w:rPr>
          <w:color w:val="231F20"/>
          <w:spacing w:val="-3"/>
        </w:rPr>
        <w:t xml:space="preserve">средину. </w:t>
      </w:r>
      <w:r>
        <w:rPr>
          <w:color w:val="231F20"/>
        </w:rPr>
        <w:t>Неопходно је по</w:t>
      </w:r>
      <w:r>
        <w:rPr>
          <w:color w:val="231F20"/>
        </w:rPr>
        <w:t>већати учешће енергије произведене из обновљивих извора у односу на енергију произведену из конвен- ционалних извора</w:t>
      </w:r>
      <w:r>
        <w:rPr>
          <w:color w:val="231F20"/>
          <w:spacing w:val="-2"/>
        </w:rPr>
        <w:t xml:space="preserve"> </w:t>
      </w:r>
      <w:r>
        <w:rPr>
          <w:color w:val="231F20"/>
        </w:rPr>
        <w:t>енергије.</w:t>
      </w:r>
    </w:p>
    <w:p w:rsidR="00367D98" w:rsidRDefault="0055007B">
      <w:pPr>
        <w:pStyle w:val="BodyText"/>
        <w:spacing w:line="230" w:lineRule="auto"/>
        <w:ind w:left="394" w:right="1"/>
      </w:pPr>
      <w:r>
        <w:rPr>
          <w:color w:val="231F20"/>
        </w:rPr>
        <w:t xml:space="preserve">Повећањем производње енергије из обновљивих извора по- зитивно се утиче на унапређење природне средине, смањује се де- вастација </w:t>
      </w:r>
      <w:r>
        <w:rPr>
          <w:color w:val="231F20"/>
        </w:rPr>
        <w:t>шума и загађење ваздуха, емисија гасова који изазивају ефекат стаклене баште и смањују се зависност од фосилних го- рива. Циљ је оптимално и целовито коришћење свих природних ресурса.</w:t>
      </w:r>
    </w:p>
    <w:p w:rsidR="00367D98" w:rsidRDefault="0055007B">
      <w:pPr>
        <w:pStyle w:val="BodyText"/>
        <w:spacing w:line="230" w:lineRule="auto"/>
        <w:ind w:left="394" w:firstLine="396"/>
      </w:pPr>
      <w:r>
        <w:rPr>
          <w:color w:val="231F20"/>
        </w:rPr>
        <w:t>Један од основних циљева је повећање енергетске ефикасно- сти у енергетици применом одговарајућих стандарда, економских инструмената и организационих мера.</w:t>
      </w:r>
    </w:p>
    <w:p w:rsidR="00367D98" w:rsidRDefault="0055007B">
      <w:pPr>
        <w:pStyle w:val="Heading2"/>
        <w:spacing w:before="128" w:line="230" w:lineRule="auto"/>
        <w:ind w:left="635" w:right="-9" w:hanging="241"/>
      </w:pPr>
      <w:r>
        <w:rPr>
          <w:color w:val="231F20"/>
          <w:spacing w:val="-4"/>
        </w:rPr>
        <w:t xml:space="preserve">Уредба </w:t>
      </w:r>
      <w:r>
        <w:rPr>
          <w:color w:val="231F20"/>
        </w:rPr>
        <w:t>о утврђивању Регионалног просторног плана општина Јужног Поморавља („Службени гласник РС”, бр</w:t>
      </w:r>
      <w:r>
        <w:rPr>
          <w:color w:val="231F20"/>
        </w:rPr>
        <w:t>ој 83/10)</w:t>
      </w:r>
    </w:p>
    <w:p w:rsidR="00367D98" w:rsidRDefault="00367D98">
      <w:pPr>
        <w:pStyle w:val="BodyText"/>
        <w:spacing w:before="1"/>
        <w:ind w:firstLine="0"/>
        <w:jc w:val="left"/>
        <w:rPr>
          <w:b/>
          <w:sz w:val="17"/>
        </w:rPr>
      </w:pPr>
    </w:p>
    <w:p w:rsidR="00367D98" w:rsidRDefault="0055007B">
      <w:pPr>
        <w:pStyle w:val="BodyText"/>
        <w:spacing w:line="230" w:lineRule="auto"/>
        <w:ind w:left="394" w:firstLine="396"/>
      </w:pPr>
      <w:r>
        <w:rPr>
          <w:color w:val="231F20"/>
        </w:rPr>
        <w:t>Планско подручје је опремљено електроенергетском прено- сном</w:t>
      </w:r>
      <w:r>
        <w:rPr>
          <w:color w:val="231F20"/>
          <w:spacing w:val="-7"/>
        </w:rPr>
        <w:t xml:space="preserve"> </w:t>
      </w:r>
      <w:r>
        <w:rPr>
          <w:color w:val="231F20"/>
        </w:rPr>
        <w:t>и</w:t>
      </w:r>
      <w:r>
        <w:rPr>
          <w:color w:val="231F20"/>
          <w:spacing w:val="-7"/>
        </w:rPr>
        <w:t xml:space="preserve"> </w:t>
      </w:r>
      <w:r>
        <w:rPr>
          <w:color w:val="231F20"/>
        </w:rPr>
        <w:t>дистрибутивном</w:t>
      </w:r>
      <w:r>
        <w:rPr>
          <w:color w:val="231F20"/>
          <w:spacing w:val="-7"/>
        </w:rPr>
        <w:t xml:space="preserve"> </w:t>
      </w:r>
      <w:r>
        <w:rPr>
          <w:color w:val="231F20"/>
        </w:rPr>
        <w:t>мрежом</w:t>
      </w:r>
      <w:r>
        <w:rPr>
          <w:color w:val="231F20"/>
          <w:spacing w:val="-7"/>
        </w:rPr>
        <w:t xml:space="preserve"> </w:t>
      </w:r>
      <w:r>
        <w:rPr>
          <w:color w:val="231F20"/>
        </w:rPr>
        <w:t>и</w:t>
      </w:r>
      <w:r>
        <w:rPr>
          <w:color w:val="231F20"/>
          <w:spacing w:val="-7"/>
        </w:rPr>
        <w:t xml:space="preserve"> </w:t>
      </w:r>
      <w:r>
        <w:rPr>
          <w:color w:val="231F20"/>
        </w:rPr>
        <w:t>објектима</w:t>
      </w:r>
      <w:r>
        <w:rPr>
          <w:color w:val="231F20"/>
          <w:spacing w:val="-7"/>
        </w:rPr>
        <w:t xml:space="preserve"> </w:t>
      </w:r>
      <w:r>
        <w:rPr>
          <w:color w:val="231F20"/>
          <w:spacing w:val="-3"/>
        </w:rPr>
        <w:t>којима</w:t>
      </w:r>
      <w:r>
        <w:rPr>
          <w:color w:val="231F20"/>
          <w:spacing w:val="-7"/>
        </w:rPr>
        <w:t xml:space="preserve"> </w:t>
      </w:r>
      <w:r>
        <w:rPr>
          <w:color w:val="231F20"/>
        </w:rPr>
        <w:t>газдује</w:t>
      </w:r>
      <w:r>
        <w:rPr>
          <w:color w:val="231F20"/>
          <w:spacing w:val="-7"/>
        </w:rPr>
        <w:t xml:space="preserve"> </w:t>
      </w:r>
      <w:r>
        <w:rPr>
          <w:color w:val="231F20"/>
        </w:rPr>
        <w:t>„Елек- тромрежа Србије”,</w:t>
      </w:r>
      <w:r>
        <w:rPr>
          <w:color w:val="231F20"/>
          <w:spacing w:val="-1"/>
        </w:rPr>
        <w:t xml:space="preserve"> </w:t>
      </w:r>
      <w:r>
        <w:rPr>
          <w:color w:val="231F20"/>
        </w:rPr>
        <w:t>Београд.</w:t>
      </w:r>
    </w:p>
    <w:p w:rsidR="00367D98" w:rsidRDefault="0055007B">
      <w:pPr>
        <w:pStyle w:val="BodyText"/>
        <w:spacing w:line="230" w:lineRule="auto"/>
        <w:ind w:left="394"/>
      </w:pPr>
      <w:r>
        <w:rPr>
          <w:color w:val="231F20"/>
        </w:rPr>
        <w:t>Електропреносни систем на подручју плана одликује смање- на сигурност и поузданост снабдевања потро</w:t>
      </w:r>
      <w:r>
        <w:rPr>
          <w:color w:val="231F20"/>
        </w:rPr>
        <w:t xml:space="preserve">шача електричном енергијом. Овакво стање последица је старости и лошег одржа- вања постојеће опреме, дугогодишњег застоја у </w:t>
      </w:r>
      <w:r>
        <w:rPr>
          <w:color w:val="231F20"/>
          <w:spacing w:val="-3"/>
        </w:rPr>
        <w:t xml:space="preserve">развоју, </w:t>
      </w:r>
      <w:r>
        <w:rPr>
          <w:color w:val="231F20"/>
        </w:rPr>
        <w:t xml:space="preserve">што узро- кује губитке у односу на укупну преузету електричну </w:t>
      </w:r>
      <w:r>
        <w:rPr>
          <w:color w:val="231F20"/>
          <w:spacing w:val="-3"/>
        </w:rPr>
        <w:t xml:space="preserve">енергију. </w:t>
      </w:r>
      <w:r>
        <w:rPr>
          <w:color w:val="231F20"/>
        </w:rPr>
        <w:t>Стање мерне инфраструктуре је такође лоше, што допр</w:t>
      </w:r>
      <w:r>
        <w:rPr>
          <w:color w:val="231F20"/>
        </w:rPr>
        <w:t>иноси гу- бицима у дистрибутивној мрежи.</w:t>
      </w:r>
    </w:p>
    <w:p w:rsidR="00367D98" w:rsidRDefault="0055007B">
      <w:pPr>
        <w:pStyle w:val="BodyText"/>
        <w:spacing w:line="230" w:lineRule="auto"/>
        <w:ind w:left="395" w:firstLine="396"/>
      </w:pPr>
      <w:r>
        <w:rPr>
          <w:color w:val="231F20"/>
          <w:spacing w:val="-3"/>
        </w:rPr>
        <w:t xml:space="preserve">Започета </w:t>
      </w:r>
      <w:r>
        <w:rPr>
          <w:color w:val="231F20"/>
        </w:rPr>
        <w:t xml:space="preserve">је изградња </w:t>
      </w:r>
      <w:r>
        <w:rPr>
          <w:color w:val="231F20"/>
          <w:spacing w:val="-3"/>
        </w:rPr>
        <w:t xml:space="preserve">најзначајнијег електроенергетског </w:t>
      </w:r>
      <w:r>
        <w:rPr>
          <w:color w:val="231F20"/>
        </w:rPr>
        <w:t xml:space="preserve">објек- та на </w:t>
      </w:r>
      <w:r>
        <w:rPr>
          <w:color w:val="231F20"/>
          <w:spacing w:val="-4"/>
        </w:rPr>
        <w:t xml:space="preserve">планском </w:t>
      </w:r>
      <w:r>
        <w:rPr>
          <w:color w:val="231F20"/>
          <w:spacing w:val="-5"/>
        </w:rPr>
        <w:t xml:space="preserve">подручју, </w:t>
      </w:r>
      <w:r>
        <w:rPr>
          <w:color w:val="231F20"/>
          <w:spacing w:val="-3"/>
        </w:rPr>
        <w:t xml:space="preserve">интерконективног </w:t>
      </w:r>
      <w:r>
        <w:rPr>
          <w:color w:val="231F20"/>
          <w:spacing w:val="-4"/>
        </w:rPr>
        <w:t xml:space="preserve">далековода </w:t>
      </w:r>
      <w:r>
        <w:rPr>
          <w:color w:val="231F20"/>
        </w:rPr>
        <w:t xml:space="preserve">400 kV из- међу ТС „Ниш” и границе </w:t>
      </w:r>
      <w:r>
        <w:rPr>
          <w:color w:val="231F20"/>
          <w:spacing w:val="-4"/>
        </w:rPr>
        <w:t xml:space="preserve">Републике </w:t>
      </w:r>
      <w:r>
        <w:rPr>
          <w:color w:val="231F20"/>
          <w:spacing w:val="-3"/>
        </w:rPr>
        <w:t xml:space="preserve">Македоније (односно </w:t>
      </w:r>
      <w:r>
        <w:rPr>
          <w:color w:val="231F20"/>
        </w:rPr>
        <w:t>ТС</w:t>
      </w:r>
    </w:p>
    <w:p w:rsidR="00367D98" w:rsidRDefault="0055007B">
      <w:pPr>
        <w:pStyle w:val="BodyText"/>
        <w:spacing w:line="230" w:lineRule="auto"/>
        <w:ind w:left="395" w:right="1" w:firstLine="0"/>
      </w:pPr>
      <w:r>
        <w:rPr>
          <w:color w:val="231F20"/>
          <w:spacing w:val="-3"/>
        </w:rPr>
        <w:t xml:space="preserve">„Скопље </w:t>
      </w:r>
      <w:r>
        <w:rPr>
          <w:color w:val="231F20"/>
        </w:rPr>
        <w:t xml:space="preserve">5”) </w:t>
      </w:r>
      <w:r>
        <w:rPr>
          <w:color w:val="231F20"/>
          <w:spacing w:val="-4"/>
        </w:rPr>
        <w:t xml:space="preserve">којима </w:t>
      </w:r>
      <w:r>
        <w:rPr>
          <w:color w:val="231F20"/>
        </w:rPr>
        <w:t xml:space="preserve">се </w:t>
      </w:r>
      <w:r>
        <w:rPr>
          <w:color w:val="231F20"/>
          <w:spacing w:val="-3"/>
        </w:rPr>
        <w:t xml:space="preserve">повећава капацитет </w:t>
      </w:r>
      <w:r>
        <w:rPr>
          <w:color w:val="231F20"/>
        </w:rPr>
        <w:t xml:space="preserve">преноса са 470 MW на 720 </w:t>
      </w:r>
      <w:r>
        <w:rPr>
          <w:color w:val="231F20"/>
          <w:spacing w:val="-7"/>
        </w:rPr>
        <w:t xml:space="preserve">MW. </w:t>
      </w:r>
      <w:r>
        <w:rPr>
          <w:color w:val="231F20"/>
          <w:spacing w:val="-3"/>
        </w:rPr>
        <w:t xml:space="preserve">Концепт </w:t>
      </w:r>
      <w:r>
        <w:rPr>
          <w:color w:val="231F20"/>
        </w:rPr>
        <w:t xml:space="preserve">решења трасе овог </w:t>
      </w:r>
      <w:r>
        <w:rPr>
          <w:color w:val="231F20"/>
          <w:spacing w:val="-4"/>
        </w:rPr>
        <w:t xml:space="preserve">далековода </w:t>
      </w:r>
      <w:r>
        <w:rPr>
          <w:color w:val="231F20"/>
          <w:spacing w:val="-3"/>
        </w:rPr>
        <w:t xml:space="preserve">заснован </w:t>
      </w:r>
      <w:r>
        <w:rPr>
          <w:color w:val="231F20"/>
        </w:rPr>
        <w:t xml:space="preserve">је на оптимизацији инвестиционих и </w:t>
      </w:r>
      <w:r>
        <w:rPr>
          <w:color w:val="231F20"/>
          <w:spacing w:val="-3"/>
        </w:rPr>
        <w:t xml:space="preserve">дугорочних </w:t>
      </w:r>
      <w:r>
        <w:rPr>
          <w:color w:val="231F20"/>
        </w:rPr>
        <w:t xml:space="preserve">електроенергетских </w:t>
      </w:r>
      <w:r>
        <w:rPr>
          <w:color w:val="231F20"/>
          <w:spacing w:val="-3"/>
        </w:rPr>
        <w:t xml:space="preserve">ефеката </w:t>
      </w:r>
      <w:r>
        <w:rPr>
          <w:color w:val="231F20"/>
        </w:rPr>
        <w:t xml:space="preserve">на преносном и </w:t>
      </w:r>
      <w:r>
        <w:rPr>
          <w:color w:val="231F20"/>
          <w:spacing w:val="-3"/>
        </w:rPr>
        <w:t xml:space="preserve">дистрибутивном </w:t>
      </w:r>
      <w:r>
        <w:rPr>
          <w:color w:val="231F20"/>
          <w:spacing w:val="-7"/>
        </w:rPr>
        <w:t xml:space="preserve">нивоу, </w:t>
      </w:r>
      <w:r>
        <w:rPr>
          <w:color w:val="231F20"/>
          <w:spacing w:val="-4"/>
        </w:rPr>
        <w:t xml:space="preserve">који </w:t>
      </w:r>
      <w:r>
        <w:rPr>
          <w:color w:val="231F20"/>
          <w:spacing w:val="-3"/>
        </w:rPr>
        <w:t xml:space="preserve">једновреме-  </w:t>
      </w:r>
      <w:r>
        <w:rPr>
          <w:color w:val="231F20"/>
        </w:rPr>
        <w:t xml:space="preserve">но </w:t>
      </w:r>
      <w:r>
        <w:rPr>
          <w:color w:val="231F20"/>
          <w:spacing w:val="-3"/>
        </w:rPr>
        <w:t>обезбеђују: укључивање електрое</w:t>
      </w:r>
      <w:r>
        <w:rPr>
          <w:color w:val="231F20"/>
          <w:spacing w:val="-3"/>
        </w:rPr>
        <w:t xml:space="preserve">нергетског </w:t>
      </w:r>
      <w:r>
        <w:rPr>
          <w:color w:val="231F20"/>
        </w:rPr>
        <w:t xml:space="preserve">система </w:t>
      </w:r>
      <w:r>
        <w:rPr>
          <w:color w:val="231F20"/>
          <w:spacing w:val="-4"/>
        </w:rPr>
        <w:t xml:space="preserve">Републике </w:t>
      </w:r>
      <w:r>
        <w:rPr>
          <w:color w:val="231F20"/>
        </w:rPr>
        <w:t xml:space="preserve">Србије у </w:t>
      </w:r>
      <w:r>
        <w:rPr>
          <w:color w:val="231F20"/>
          <w:spacing w:val="-3"/>
        </w:rPr>
        <w:t xml:space="preserve">међународну интерконективну </w:t>
      </w:r>
      <w:r>
        <w:rPr>
          <w:color w:val="231F20"/>
        </w:rPr>
        <w:t xml:space="preserve">мрежу </w:t>
      </w:r>
      <w:r>
        <w:rPr>
          <w:color w:val="231F20"/>
          <w:spacing w:val="-3"/>
        </w:rPr>
        <w:t xml:space="preserve">(као </w:t>
      </w:r>
      <w:r>
        <w:rPr>
          <w:color w:val="231F20"/>
        </w:rPr>
        <w:t xml:space="preserve">непосредног учесника у </w:t>
      </w:r>
      <w:r>
        <w:rPr>
          <w:color w:val="231F20"/>
          <w:spacing w:val="-3"/>
        </w:rPr>
        <w:t xml:space="preserve">размени </w:t>
      </w:r>
      <w:r>
        <w:rPr>
          <w:color w:val="231F20"/>
        </w:rPr>
        <w:t>на тржишту) и већу сигурност рада национал- них</w:t>
      </w:r>
      <w:r>
        <w:rPr>
          <w:color w:val="231F20"/>
          <w:spacing w:val="-10"/>
        </w:rPr>
        <w:t xml:space="preserve"> </w:t>
      </w:r>
      <w:r>
        <w:rPr>
          <w:color w:val="231F20"/>
        </w:rPr>
        <w:t>електроенергетских</w:t>
      </w:r>
      <w:r>
        <w:rPr>
          <w:color w:val="231F20"/>
          <w:spacing w:val="-10"/>
        </w:rPr>
        <w:t xml:space="preserve"> </w:t>
      </w:r>
      <w:r>
        <w:rPr>
          <w:color w:val="231F20"/>
          <w:spacing w:val="-3"/>
        </w:rPr>
        <w:t>система</w:t>
      </w:r>
      <w:r>
        <w:rPr>
          <w:color w:val="231F20"/>
          <w:spacing w:val="-10"/>
        </w:rPr>
        <w:t xml:space="preserve"> </w:t>
      </w:r>
      <w:r>
        <w:rPr>
          <w:color w:val="231F20"/>
        </w:rPr>
        <w:t>на</w:t>
      </w:r>
      <w:r>
        <w:rPr>
          <w:color w:val="231F20"/>
          <w:spacing w:val="-10"/>
        </w:rPr>
        <w:t xml:space="preserve"> </w:t>
      </w:r>
      <w:r>
        <w:rPr>
          <w:color w:val="231F20"/>
          <w:spacing w:val="-3"/>
        </w:rPr>
        <w:t>подручју</w:t>
      </w:r>
      <w:r>
        <w:rPr>
          <w:color w:val="231F20"/>
          <w:spacing w:val="-10"/>
        </w:rPr>
        <w:t xml:space="preserve"> </w:t>
      </w:r>
      <w:r>
        <w:rPr>
          <w:color w:val="231F20"/>
        </w:rPr>
        <w:t>Балкана</w:t>
      </w:r>
      <w:r>
        <w:rPr>
          <w:color w:val="231F20"/>
          <w:spacing w:val="-10"/>
        </w:rPr>
        <w:t xml:space="preserve"> </w:t>
      </w:r>
      <w:r>
        <w:rPr>
          <w:color w:val="231F20"/>
        </w:rPr>
        <w:t>и</w:t>
      </w:r>
      <w:r>
        <w:rPr>
          <w:color w:val="231F20"/>
          <w:spacing w:val="-10"/>
        </w:rPr>
        <w:t xml:space="preserve"> </w:t>
      </w:r>
      <w:r>
        <w:rPr>
          <w:color w:val="231F20"/>
          <w:spacing w:val="-3"/>
        </w:rPr>
        <w:t xml:space="preserve">југоисточне </w:t>
      </w:r>
      <w:r>
        <w:rPr>
          <w:color w:val="231F20"/>
        </w:rPr>
        <w:t>Европе</w:t>
      </w:r>
      <w:r>
        <w:rPr>
          <w:color w:val="231F20"/>
          <w:spacing w:val="-14"/>
        </w:rPr>
        <w:t xml:space="preserve"> </w:t>
      </w:r>
      <w:r>
        <w:rPr>
          <w:color w:val="231F20"/>
        </w:rPr>
        <w:t>(посебно</w:t>
      </w:r>
      <w:r>
        <w:rPr>
          <w:color w:val="231F20"/>
          <w:spacing w:val="-14"/>
        </w:rPr>
        <w:t xml:space="preserve"> </w:t>
      </w:r>
      <w:r>
        <w:rPr>
          <w:color w:val="231F20"/>
          <w:spacing w:val="-4"/>
        </w:rPr>
        <w:t>Републике</w:t>
      </w:r>
      <w:r>
        <w:rPr>
          <w:color w:val="231F20"/>
          <w:spacing w:val="-14"/>
        </w:rPr>
        <w:t xml:space="preserve"> </w:t>
      </w:r>
      <w:r>
        <w:rPr>
          <w:color w:val="231F20"/>
        </w:rPr>
        <w:t>Србије,</w:t>
      </w:r>
      <w:r>
        <w:rPr>
          <w:color w:val="231F20"/>
          <w:spacing w:val="-14"/>
        </w:rPr>
        <w:t xml:space="preserve"> </w:t>
      </w:r>
      <w:r>
        <w:rPr>
          <w:color w:val="231F20"/>
          <w:spacing w:val="-4"/>
        </w:rPr>
        <w:t>Репуб</w:t>
      </w:r>
      <w:r>
        <w:rPr>
          <w:color w:val="231F20"/>
          <w:spacing w:val="-4"/>
        </w:rPr>
        <w:t>лике</w:t>
      </w:r>
      <w:r>
        <w:rPr>
          <w:color w:val="231F20"/>
          <w:spacing w:val="-14"/>
        </w:rPr>
        <w:t xml:space="preserve"> </w:t>
      </w:r>
      <w:r>
        <w:rPr>
          <w:color w:val="231F20"/>
        </w:rPr>
        <w:t>Албаније,</w:t>
      </w:r>
      <w:r>
        <w:rPr>
          <w:color w:val="231F20"/>
          <w:spacing w:val="-14"/>
        </w:rPr>
        <w:t xml:space="preserve"> </w:t>
      </w:r>
      <w:r>
        <w:rPr>
          <w:color w:val="231F20"/>
          <w:spacing w:val="-4"/>
        </w:rPr>
        <w:t xml:space="preserve">Републике </w:t>
      </w:r>
      <w:r>
        <w:rPr>
          <w:color w:val="231F20"/>
          <w:spacing w:val="-6"/>
        </w:rPr>
        <w:t xml:space="preserve">Грчке </w:t>
      </w:r>
      <w:r>
        <w:rPr>
          <w:color w:val="231F20"/>
        </w:rPr>
        <w:t xml:space="preserve">и </w:t>
      </w:r>
      <w:r>
        <w:rPr>
          <w:color w:val="231F20"/>
          <w:spacing w:val="-4"/>
        </w:rPr>
        <w:t>Републике</w:t>
      </w:r>
      <w:r>
        <w:rPr>
          <w:color w:val="231F20"/>
          <w:spacing w:val="-6"/>
        </w:rPr>
        <w:t xml:space="preserve"> </w:t>
      </w:r>
      <w:r>
        <w:rPr>
          <w:color w:val="231F20"/>
          <w:spacing w:val="-3"/>
        </w:rPr>
        <w:t>Македоније).</w:t>
      </w:r>
    </w:p>
    <w:p w:rsidR="00367D98" w:rsidRDefault="0055007B">
      <w:pPr>
        <w:pStyle w:val="BodyText"/>
        <w:spacing w:before="69" w:line="232" w:lineRule="auto"/>
        <w:ind w:left="241" w:right="125" w:firstLine="396"/>
      </w:pPr>
      <w:r>
        <w:br w:type="column"/>
      </w:r>
      <w:r>
        <w:rPr>
          <w:color w:val="231F20"/>
        </w:rPr>
        <w:t>Електроенергетска мрежа и објекти на дистрибутивном ни- воу нису одговарајућег квалитета и квантитета. Неравномерно су развијени, посебно на брдско-планинском подручју, тако да пред- стављају ограничење за планирани развој насеља и садржаја тури- стичке по</w:t>
      </w:r>
      <w:r>
        <w:rPr>
          <w:color w:val="231F20"/>
        </w:rPr>
        <w:t>нуде, нарочито због једностраног напајања које не задо- вољава критеријум сигурности.</w:t>
      </w:r>
    </w:p>
    <w:p w:rsidR="00367D98" w:rsidRDefault="0055007B">
      <w:pPr>
        <w:pStyle w:val="BodyText"/>
        <w:spacing w:before="3" w:line="232" w:lineRule="auto"/>
        <w:ind w:left="241" w:right="125"/>
      </w:pPr>
      <w:r>
        <w:rPr>
          <w:color w:val="231F20"/>
        </w:rPr>
        <w:t>Развој енергетске инфраструктуре на подручју Просторног плана</w:t>
      </w:r>
      <w:r>
        <w:rPr>
          <w:color w:val="231F20"/>
          <w:spacing w:val="-6"/>
        </w:rPr>
        <w:t xml:space="preserve"> </w:t>
      </w:r>
      <w:r>
        <w:rPr>
          <w:color w:val="231F20"/>
        </w:rPr>
        <w:t>засниваће</w:t>
      </w:r>
      <w:r>
        <w:rPr>
          <w:color w:val="231F20"/>
          <w:spacing w:val="-6"/>
        </w:rPr>
        <w:t xml:space="preserve"> </w:t>
      </w:r>
      <w:r>
        <w:rPr>
          <w:color w:val="231F20"/>
        </w:rPr>
        <w:t>се</w:t>
      </w:r>
      <w:r>
        <w:rPr>
          <w:color w:val="231F20"/>
          <w:spacing w:val="-6"/>
        </w:rPr>
        <w:t xml:space="preserve"> </w:t>
      </w:r>
      <w:r>
        <w:rPr>
          <w:color w:val="231F20"/>
        </w:rPr>
        <w:t>на:</w:t>
      </w:r>
      <w:r>
        <w:rPr>
          <w:color w:val="231F20"/>
          <w:spacing w:val="-6"/>
        </w:rPr>
        <w:t xml:space="preserve"> </w:t>
      </w:r>
      <w:r>
        <w:rPr>
          <w:color w:val="231F20"/>
        </w:rPr>
        <w:t>успостављању</w:t>
      </w:r>
      <w:r>
        <w:rPr>
          <w:color w:val="231F20"/>
          <w:spacing w:val="-6"/>
        </w:rPr>
        <w:t xml:space="preserve"> </w:t>
      </w:r>
      <w:r>
        <w:rPr>
          <w:color w:val="231F20"/>
        </w:rPr>
        <w:t>ефикасног</w:t>
      </w:r>
      <w:r>
        <w:rPr>
          <w:color w:val="231F20"/>
          <w:spacing w:val="-6"/>
        </w:rPr>
        <w:t xml:space="preserve"> </w:t>
      </w:r>
      <w:r>
        <w:rPr>
          <w:color w:val="231F20"/>
        </w:rPr>
        <w:t>система</w:t>
      </w:r>
      <w:r>
        <w:rPr>
          <w:color w:val="231F20"/>
          <w:spacing w:val="-6"/>
        </w:rPr>
        <w:t xml:space="preserve"> </w:t>
      </w:r>
      <w:r>
        <w:rPr>
          <w:color w:val="231F20"/>
        </w:rPr>
        <w:t>планског управљања и експлоатације изграђених енергетских ре</w:t>
      </w:r>
      <w:r>
        <w:rPr>
          <w:color w:val="231F20"/>
        </w:rPr>
        <w:t>сурса, уз примену савремених решења и модернизације постојећих система преноса, изградње нових и дистрибуције енергије према међуна- родним стандардима; стварању услова за континуирано, поуздано и рационално напајање електричном енергијом</w:t>
      </w:r>
      <w:r>
        <w:rPr>
          <w:color w:val="231F20"/>
          <w:spacing w:val="-32"/>
        </w:rPr>
        <w:t xml:space="preserve"> </w:t>
      </w:r>
      <w:r>
        <w:rPr>
          <w:color w:val="231F20"/>
          <w:spacing w:val="-3"/>
        </w:rPr>
        <w:t xml:space="preserve">конзумног </w:t>
      </w:r>
      <w:r>
        <w:rPr>
          <w:color w:val="231F20"/>
        </w:rPr>
        <w:t>подруч-</w:t>
      </w:r>
      <w:r>
        <w:rPr>
          <w:color w:val="231F20"/>
        </w:rPr>
        <w:t xml:space="preserve"> ја и прекограничну размену електричне енергије и интезивнијем коришћењу</w:t>
      </w:r>
      <w:r>
        <w:rPr>
          <w:color w:val="231F20"/>
          <w:spacing w:val="-11"/>
        </w:rPr>
        <w:t xml:space="preserve"> </w:t>
      </w:r>
      <w:r>
        <w:rPr>
          <w:color w:val="231F20"/>
        </w:rPr>
        <w:t>обновљивих</w:t>
      </w:r>
      <w:r>
        <w:rPr>
          <w:color w:val="231F20"/>
          <w:spacing w:val="-11"/>
        </w:rPr>
        <w:t xml:space="preserve"> </w:t>
      </w:r>
      <w:r>
        <w:rPr>
          <w:color w:val="231F20"/>
        </w:rPr>
        <w:t>извора</w:t>
      </w:r>
      <w:r>
        <w:rPr>
          <w:color w:val="231F20"/>
          <w:spacing w:val="-11"/>
        </w:rPr>
        <w:t xml:space="preserve"> </w:t>
      </w:r>
      <w:r>
        <w:rPr>
          <w:color w:val="231F20"/>
        </w:rPr>
        <w:t>енергије.</w:t>
      </w:r>
      <w:r>
        <w:rPr>
          <w:color w:val="231F20"/>
          <w:spacing w:val="-11"/>
        </w:rPr>
        <w:t xml:space="preserve"> </w:t>
      </w:r>
      <w:r>
        <w:rPr>
          <w:color w:val="231F20"/>
        </w:rPr>
        <w:t>Електро-енергетску</w:t>
      </w:r>
      <w:r>
        <w:rPr>
          <w:color w:val="231F20"/>
          <w:spacing w:val="-11"/>
        </w:rPr>
        <w:t xml:space="preserve"> </w:t>
      </w:r>
      <w:r>
        <w:rPr>
          <w:color w:val="231F20"/>
        </w:rPr>
        <w:t>мре- жу формираће постојећи и планирани напојни и дистрибутивни водови и</w:t>
      </w:r>
      <w:r>
        <w:rPr>
          <w:color w:val="231F20"/>
          <w:spacing w:val="-3"/>
        </w:rPr>
        <w:t xml:space="preserve"> </w:t>
      </w:r>
      <w:r>
        <w:rPr>
          <w:color w:val="231F20"/>
        </w:rPr>
        <w:t>објекти.</w:t>
      </w:r>
    </w:p>
    <w:p w:rsidR="00367D98" w:rsidRDefault="0055007B">
      <w:pPr>
        <w:pStyle w:val="ListParagraph"/>
        <w:numPr>
          <w:ilvl w:val="1"/>
          <w:numId w:val="78"/>
        </w:numPr>
        <w:tabs>
          <w:tab w:val="left" w:pos="753"/>
        </w:tabs>
        <w:spacing w:before="178" w:line="232" w:lineRule="auto"/>
        <w:ind w:left="1967" w:right="321" w:hanging="1530"/>
        <w:jc w:val="left"/>
        <w:rPr>
          <w:sz w:val="18"/>
        </w:rPr>
      </w:pPr>
      <w:r>
        <w:rPr>
          <w:color w:val="231F20"/>
          <w:sz w:val="18"/>
        </w:rPr>
        <w:t xml:space="preserve">СМЕРНИЦЕ ИЗ ПРОСТОРНИХ </w:t>
      </w:r>
      <w:r>
        <w:rPr>
          <w:color w:val="231F20"/>
          <w:spacing w:val="-3"/>
          <w:sz w:val="18"/>
        </w:rPr>
        <w:t xml:space="preserve">ПЛАНOВА ПОДРУЧЈА </w:t>
      </w:r>
      <w:r>
        <w:rPr>
          <w:color w:val="231F20"/>
          <w:sz w:val="18"/>
        </w:rPr>
        <w:t>ПОСЕБНЕ</w:t>
      </w:r>
      <w:r>
        <w:rPr>
          <w:color w:val="231F20"/>
          <w:spacing w:val="-2"/>
          <w:sz w:val="18"/>
        </w:rPr>
        <w:t xml:space="preserve"> </w:t>
      </w:r>
      <w:r>
        <w:rPr>
          <w:color w:val="231F20"/>
          <w:sz w:val="18"/>
        </w:rPr>
        <w:t>НАМЕНЕ</w:t>
      </w:r>
    </w:p>
    <w:p w:rsidR="00367D98" w:rsidRDefault="00367D98">
      <w:pPr>
        <w:pStyle w:val="BodyText"/>
        <w:spacing w:before="7"/>
        <w:ind w:firstLine="0"/>
        <w:jc w:val="left"/>
        <w:rPr>
          <w:sz w:val="17"/>
        </w:rPr>
      </w:pPr>
    </w:p>
    <w:p w:rsidR="00367D98" w:rsidRDefault="0055007B">
      <w:pPr>
        <w:pStyle w:val="BodyText"/>
        <w:spacing w:line="232" w:lineRule="auto"/>
        <w:ind w:left="242" w:right="126" w:firstLine="396"/>
      </w:pPr>
      <w:r>
        <w:rPr>
          <w:color w:val="231F20"/>
        </w:rPr>
        <w:t>За израду Просторног плана релевантни су и усвојени про- сторни</w:t>
      </w:r>
      <w:r>
        <w:rPr>
          <w:color w:val="231F20"/>
          <w:spacing w:val="-9"/>
        </w:rPr>
        <w:t xml:space="preserve"> </w:t>
      </w:r>
      <w:r>
        <w:rPr>
          <w:color w:val="231F20"/>
        </w:rPr>
        <w:t>планови,</w:t>
      </w:r>
      <w:r>
        <w:rPr>
          <w:color w:val="231F20"/>
          <w:spacing w:val="-9"/>
        </w:rPr>
        <w:t xml:space="preserve"> </w:t>
      </w:r>
      <w:r>
        <w:rPr>
          <w:color w:val="231F20"/>
          <w:spacing w:val="-3"/>
        </w:rPr>
        <w:t>који</w:t>
      </w:r>
      <w:r>
        <w:rPr>
          <w:color w:val="231F20"/>
          <w:spacing w:val="-9"/>
        </w:rPr>
        <w:t xml:space="preserve"> </w:t>
      </w:r>
      <w:r>
        <w:rPr>
          <w:color w:val="231F20"/>
        </w:rPr>
        <w:t>се</w:t>
      </w:r>
      <w:r>
        <w:rPr>
          <w:color w:val="231F20"/>
          <w:spacing w:val="-9"/>
        </w:rPr>
        <w:t xml:space="preserve"> </w:t>
      </w:r>
      <w:r>
        <w:rPr>
          <w:color w:val="231F20"/>
        </w:rPr>
        <w:t>делом</w:t>
      </w:r>
      <w:r>
        <w:rPr>
          <w:color w:val="231F20"/>
          <w:spacing w:val="-9"/>
        </w:rPr>
        <w:t xml:space="preserve"> </w:t>
      </w:r>
      <w:r>
        <w:rPr>
          <w:color w:val="231F20"/>
        </w:rPr>
        <w:t>обухвата</w:t>
      </w:r>
      <w:r>
        <w:rPr>
          <w:color w:val="231F20"/>
          <w:spacing w:val="-9"/>
        </w:rPr>
        <w:t xml:space="preserve"> </w:t>
      </w:r>
      <w:r>
        <w:rPr>
          <w:color w:val="231F20"/>
        </w:rPr>
        <w:t>преклапају</w:t>
      </w:r>
      <w:r>
        <w:rPr>
          <w:color w:val="231F20"/>
          <w:spacing w:val="-9"/>
        </w:rPr>
        <w:t xml:space="preserve"> </w:t>
      </w:r>
      <w:r>
        <w:rPr>
          <w:color w:val="231F20"/>
        </w:rPr>
        <w:t>са</w:t>
      </w:r>
      <w:r>
        <w:rPr>
          <w:color w:val="231F20"/>
          <w:spacing w:val="-9"/>
        </w:rPr>
        <w:t xml:space="preserve"> </w:t>
      </w:r>
      <w:r>
        <w:rPr>
          <w:color w:val="231F20"/>
        </w:rPr>
        <w:t xml:space="preserve">Просторним планом и са </w:t>
      </w:r>
      <w:r>
        <w:rPr>
          <w:color w:val="231F20"/>
          <w:spacing w:val="-3"/>
        </w:rPr>
        <w:t xml:space="preserve">којима </w:t>
      </w:r>
      <w:r>
        <w:rPr>
          <w:color w:val="231F20"/>
        </w:rPr>
        <w:t>је овај у потпуности усклађен.</w:t>
      </w:r>
    </w:p>
    <w:p w:rsidR="00367D98" w:rsidRDefault="0055007B">
      <w:pPr>
        <w:pStyle w:val="Heading2"/>
        <w:spacing w:before="172" w:line="232" w:lineRule="auto"/>
        <w:ind w:left="473" w:right="358"/>
        <w:jc w:val="center"/>
      </w:pPr>
      <w:r>
        <w:rPr>
          <w:color w:val="231F20"/>
        </w:rPr>
        <w:t>Уредба о утврђивању Просторног плана подручја инфраструктурног коридора Ниш – граница Бугарске („Службени гласник РС”, број 86/09)</w:t>
      </w:r>
    </w:p>
    <w:p w:rsidR="00367D98" w:rsidRDefault="00367D98">
      <w:pPr>
        <w:pStyle w:val="BodyText"/>
        <w:spacing w:before="8"/>
        <w:ind w:firstLine="0"/>
        <w:jc w:val="left"/>
        <w:rPr>
          <w:b/>
          <w:sz w:val="17"/>
        </w:rPr>
      </w:pPr>
    </w:p>
    <w:p w:rsidR="00367D98" w:rsidRDefault="0055007B">
      <w:pPr>
        <w:pStyle w:val="BodyText"/>
        <w:spacing w:line="232" w:lineRule="auto"/>
        <w:ind w:left="241" w:right="126"/>
      </w:pPr>
      <w:r>
        <w:rPr>
          <w:color w:val="231F20"/>
          <w:spacing w:val="-3"/>
        </w:rPr>
        <w:t xml:space="preserve">Град </w:t>
      </w:r>
      <w:r>
        <w:rPr>
          <w:color w:val="231F20"/>
        </w:rPr>
        <w:t xml:space="preserve">Ниш је једно </w:t>
      </w:r>
      <w:r>
        <w:rPr>
          <w:color w:val="231F20"/>
          <w:spacing w:val="-3"/>
        </w:rPr>
        <w:t xml:space="preserve">од </w:t>
      </w:r>
      <w:r>
        <w:rPr>
          <w:color w:val="231F20"/>
        </w:rPr>
        <w:t xml:space="preserve">чворишта 400 kV система </w:t>
      </w:r>
      <w:r>
        <w:rPr>
          <w:color w:val="231F20"/>
          <w:spacing w:val="-3"/>
        </w:rPr>
        <w:t xml:space="preserve">Републике </w:t>
      </w:r>
      <w:r>
        <w:rPr>
          <w:color w:val="231F20"/>
        </w:rPr>
        <w:t xml:space="preserve">Србије, што условљава мрежу </w:t>
      </w:r>
      <w:r>
        <w:rPr>
          <w:color w:val="231F20"/>
          <w:spacing w:val="-3"/>
        </w:rPr>
        <w:t xml:space="preserve">од великог </w:t>
      </w:r>
      <w:r>
        <w:rPr>
          <w:color w:val="231F20"/>
        </w:rPr>
        <w:t>броја далековода разли- читог</w:t>
      </w:r>
      <w:r>
        <w:rPr>
          <w:color w:val="231F20"/>
          <w:spacing w:val="-8"/>
        </w:rPr>
        <w:t xml:space="preserve"> </w:t>
      </w:r>
      <w:r>
        <w:rPr>
          <w:color w:val="231F20"/>
        </w:rPr>
        <w:t>напонског</w:t>
      </w:r>
      <w:r>
        <w:rPr>
          <w:color w:val="231F20"/>
          <w:spacing w:val="-8"/>
        </w:rPr>
        <w:t xml:space="preserve"> </w:t>
      </w:r>
      <w:r>
        <w:rPr>
          <w:color w:val="231F20"/>
        </w:rPr>
        <w:t>нивоа.</w:t>
      </w:r>
      <w:r>
        <w:rPr>
          <w:color w:val="231F20"/>
          <w:spacing w:val="-8"/>
        </w:rPr>
        <w:t xml:space="preserve"> </w:t>
      </w:r>
      <w:r>
        <w:rPr>
          <w:color w:val="231F20"/>
        </w:rPr>
        <w:t>Далеководи</w:t>
      </w:r>
      <w:r>
        <w:rPr>
          <w:color w:val="231F20"/>
          <w:spacing w:val="-8"/>
        </w:rPr>
        <w:t xml:space="preserve"> </w:t>
      </w:r>
      <w:r>
        <w:rPr>
          <w:color w:val="231F20"/>
        </w:rPr>
        <w:t>су</w:t>
      </w:r>
      <w:r>
        <w:rPr>
          <w:color w:val="231F20"/>
          <w:spacing w:val="-8"/>
        </w:rPr>
        <w:t xml:space="preserve"> </w:t>
      </w:r>
      <w:r>
        <w:rPr>
          <w:color w:val="231F20"/>
        </w:rPr>
        <w:t>грађени</w:t>
      </w:r>
      <w:r>
        <w:rPr>
          <w:color w:val="231F20"/>
          <w:spacing w:val="-8"/>
        </w:rPr>
        <w:t xml:space="preserve"> </w:t>
      </w:r>
      <w:r>
        <w:rPr>
          <w:color w:val="231F20"/>
        </w:rPr>
        <w:t>у</w:t>
      </w:r>
      <w:r>
        <w:rPr>
          <w:color w:val="231F20"/>
          <w:spacing w:val="-8"/>
        </w:rPr>
        <w:t xml:space="preserve"> </w:t>
      </w:r>
      <w:r>
        <w:rPr>
          <w:color w:val="231F20"/>
        </w:rPr>
        <w:t>коридорима,</w:t>
      </w:r>
      <w:r>
        <w:rPr>
          <w:color w:val="231F20"/>
          <w:spacing w:val="-8"/>
        </w:rPr>
        <w:t xml:space="preserve"> </w:t>
      </w:r>
      <w:r>
        <w:rPr>
          <w:color w:val="231F20"/>
          <w:spacing w:val="-4"/>
        </w:rPr>
        <w:t xml:space="preserve">како </w:t>
      </w:r>
      <w:r>
        <w:rPr>
          <w:color w:val="231F20"/>
        </w:rPr>
        <w:t xml:space="preserve">на подручју Ниша </w:t>
      </w:r>
      <w:r>
        <w:rPr>
          <w:color w:val="231F20"/>
          <w:spacing w:val="-3"/>
        </w:rPr>
        <w:t xml:space="preserve">тако </w:t>
      </w:r>
      <w:r>
        <w:rPr>
          <w:color w:val="231F20"/>
        </w:rPr>
        <w:t xml:space="preserve">и дуж </w:t>
      </w:r>
      <w:r>
        <w:rPr>
          <w:color w:val="231F20"/>
          <w:spacing w:val="-3"/>
        </w:rPr>
        <w:t>котлине</w:t>
      </w:r>
      <w:r>
        <w:rPr>
          <w:color w:val="231F20"/>
          <w:spacing w:val="-4"/>
        </w:rPr>
        <w:t xml:space="preserve"> </w:t>
      </w:r>
      <w:r>
        <w:rPr>
          <w:color w:val="231F20"/>
        </w:rPr>
        <w:t>Нишаве.</w:t>
      </w:r>
    </w:p>
    <w:p w:rsidR="00367D98" w:rsidRDefault="0055007B">
      <w:pPr>
        <w:pStyle w:val="BodyText"/>
        <w:spacing w:before="3" w:line="232" w:lineRule="auto"/>
        <w:ind w:left="241" w:right="125" w:firstLine="396"/>
      </w:pPr>
      <w:r>
        <w:rPr>
          <w:color w:val="231F20"/>
        </w:rPr>
        <w:t xml:space="preserve">Изградња инфраструктурног коридора Ниш – граница Бу- гарске утицаће подстицајно на бољу саобраћајну и привредну по- везаност </w:t>
      </w:r>
      <w:r>
        <w:rPr>
          <w:color w:val="231F20"/>
          <w:spacing w:val="-3"/>
        </w:rPr>
        <w:t xml:space="preserve">Републике </w:t>
      </w:r>
      <w:r>
        <w:rPr>
          <w:color w:val="231F20"/>
        </w:rPr>
        <w:t>Србије са окружењем</w:t>
      </w:r>
      <w:r>
        <w:rPr>
          <w:color w:val="231F20"/>
        </w:rPr>
        <w:t xml:space="preserve">, као и на бржи развој региона </w:t>
      </w:r>
      <w:r>
        <w:rPr>
          <w:color w:val="231F20"/>
          <w:spacing w:val="-3"/>
        </w:rPr>
        <w:t xml:space="preserve">који </w:t>
      </w:r>
      <w:r>
        <w:rPr>
          <w:color w:val="231F20"/>
        </w:rPr>
        <w:t xml:space="preserve">се наслања на овај коридор. </w:t>
      </w:r>
      <w:r>
        <w:rPr>
          <w:color w:val="231F20"/>
          <w:spacing w:val="-3"/>
        </w:rPr>
        <w:t xml:space="preserve">Преко </w:t>
      </w:r>
      <w:r>
        <w:rPr>
          <w:color w:val="231F20"/>
        </w:rPr>
        <w:t>овог коридора и регионалне саобраћајне мреже оствариће се боље везе југоисточ- не</w:t>
      </w:r>
      <w:r>
        <w:rPr>
          <w:color w:val="231F20"/>
          <w:spacing w:val="-5"/>
        </w:rPr>
        <w:t xml:space="preserve"> </w:t>
      </w:r>
      <w:r>
        <w:rPr>
          <w:color w:val="231F20"/>
        </w:rPr>
        <w:t>Србије</w:t>
      </w:r>
      <w:r>
        <w:rPr>
          <w:color w:val="231F20"/>
          <w:spacing w:val="-5"/>
        </w:rPr>
        <w:t xml:space="preserve"> </w:t>
      </w:r>
      <w:r>
        <w:rPr>
          <w:color w:val="231F20"/>
        </w:rPr>
        <w:t>са</w:t>
      </w:r>
      <w:r>
        <w:rPr>
          <w:color w:val="231F20"/>
          <w:spacing w:val="-5"/>
        </w:rPr>
        <w:t xml:space="preserve"> </w:t>
      </w:r>
      <w:r>
        <w:rPr>
          <w:color w:val="231F20"/>
        </w:rPr>
        <w:t>западном,</w:t>
      </w:r>
      <w:r>
        <w:rPr>
          <w:color w:val="231F20"/>
          <w:spacing w:val="-5"/>
        </w:rPr>
        <w:t xml:space="preserve"> </w:t>
      </w:r>
      <w:r>
        <w:rPr>
          <w:color w:val="231F20"/>
        </w:rPr>
        <w:t>централном</w:t>
      </w:r>
      <w:r>
        <w:rPr>
          <w:color w:val="231F20"/>
          <w:spacing w:val="-5"/>
        </w:rPr>
        <w:t xml:space="preserve"> </w:t>
      </w:r>
      <w:r>
        <w:rPr>
          <w:color w:val="231F20"/>
        </w:rPr>
        <w:t>и</w:t>
      </w:r>
      <w:r>
        <w:rPr>
          <w:color w:val="231F20"/>
          <w:spacing w:val="-5"/>
        </w:rPr>
        <w:t xml:space="preserve"> </w:t>
      </w:r>
      <w:r>
        <w:rPr>
          <w:color w:val="231F20"/>
        </w:rPr>
        <w:t>јужном</w:t>
      </w:r>
      <w:r>
        <w:rPr>
          <w:color w:val="231F20"/>
          <w:spacing w:val="-5"/>
        </w:rPr>
        <w:t xml:space="preserve"> </w:t>
      </w:r>
      <w:r>
        <w:rPr>
          <w:color w:val="231F20"/>
        </w:rPr>
        <w:t>Србијом</w:t>
      </w:r>
      <w:r>
        <w:rPr>
          <w:color w:val="231F20"/>
          <w:spacing w:val="-5"/>
        </w:rPr>
        <w:t xml:space="preserve"> </w:t>
      </w:r>
      <w:r>
        <w:rPr>
          <w:color w:val="231F20"/>
        </w:rPr>
        <w:t>и</w:t>
      </w:r>
      <w:r>
        <w:rPr>
          <w:color w:val="231F20"/>
          <w:spacing w:val="-5"/>
        </w:rPr>
        <w:t xml:space="preserve"> </w:t>
      </w:r>
      <w:r>
        <w:rPr>
          <w:color w:val="231F20"/>
        </w:rPr>
        <w:t>тимочким Подунављем. Интензивирање и повезивање саобра</w:t>
      </w:r>
      <w:r>
        <w:rPr>
          <w:color w:val="231F20"/>
        </w:rPr>
        <w:t xml:space="preserve">ћајних </w:t>
      </w:r>
      <w:r>
        <w:rPr>
          <w:color w:val="231F20"/>
          <w:spacing w:val="-3"/>
        </w:rPr>
        <w:t xml:space="preserve">токова </w:t>
      </w:r>
      <w:r>
        <w:rPr>
          <w:color w:val="231F20"/>
        </w:rPr>
        <w:t>у коридору утицаће на јачање привредних и других функција Ниша и других центара на траси коридора Ниш – граница</w:t>
      </w:r>
      <w:r>
        <w:rPr>
          <w:color w:val="231F20"/>
          <w:spacing w:val="-9"/>
        </w:rPr>
        <w:t xml:space="preserve"> </w:t>
      </w:r>
      <w:r>
        <w:rPr>
          <w:color w:val="231F20"/>
        </w:rPr>
        <w:t>Бугарске.</w:t>
      </w:r>
    </w:p>
    <w:p w:rsidR="00367D98" w:rsidRDefault="0055007B">
      <w:pPr>
        <w:pStyle w:val="BodyText"/>
        <w:spacing w:before="6" w:line="232" w:lineRule="auto"/>
        <w:ind w:left="241" w:right="126" w:firstLine="396"/>
      </w:pPr>
      <w:r>
        <w:rPr>
          <w:color w:val="231F20"/>
        </w:rPr>
        <w:t xml:space="preserve">У  инфраструктурном  коридору  Ниш  –  граница  Бугар- ске, а у оквиру преносног 400 kV система </w:t>
      </w:r>
      <w:r>
        <w:rPr>
          <w:color w:val="231F20"/>
          <w:spacing w:val="-3"/>
        </w:rPr>
        <w:t xml:space="preserve">Републике </w:t>
      </w:r>
      <w:r>
        <w:rPr>
          <w:color w:val="231F20"/>
        </w:rPr>
        <w:t>Србије, ТС 400</w:t>
      </w:r>
      <w:r>
        <w:rPr>
          <w:color w:val="231F20"/>
        </w:rPr>
        <w:t xml:space="preserve">/220/110 kV „Ниш 2” је једно </w:t>
      </w:r>
      <w:r>
        <w:rPr>
          <w:color w:val="231F20"/>
          <w:spacing w:val="-3"/>
        </w:rPr>
        <w:t xml:space="preserve">од </w:t>
      </w:r>
      <w:r>
        <w:rPr>
          <w:color w:val="231F20"/>
        </w:rPr>
        <w:t>најзначајнијих чворишта. До њега</w:t>
      </w:r>
      <w:r>
        <w:rPr>
          <w:color w:val="231F20"/>
          <w:spacing w:val="-9"/>
        </w:rPr>
        <w:t xml:space="preserve"> </w:t>
      </w:r>
      <w:r>
        <w:rPr>
          <w:color w:val="231F20"/>
        </w:rPr>
        <w:t>долазе</w:t>
      </w:r>
      <w:r>
        <w:rPr>
          <w:color w:val="231F20"/>
          <w:spacing w:val="-8"/>
        </w:rPr>
        <w:t xml:space="preserve"> </w:t>
      </w:r>
      <w:r>
        <w:rPr>
          <w:color w:val="231F20"/>
        </w:rPr>
        <w:t>далеководи</w:t>
      </w:r>
      <w:r>
        <w:rPr>
          <w:color w:val="231F20"/>
          <w:spacing w:val="-8"/>
        </w:rPr>
        <w:t xml:space="preserve"> </w:t>
      </w:r>
      <w:r>
        <w:rPr>
          <w:color w:val="231F20"/>
        </w:rPr>
        <w:t>из</w:t>
      </w:r>
      <w:r>
        <w:rPr>
          <w:color w:val="231F20"/>
          <w:spacing w:val="-8"/>
        </w:rPr>
        <w:t xml:space="preserve"> </w:t>
      </w:r>
      <w:r>
        <w:rPr>
          <w:color w:val="231F20"/>
        </w:rPr>
        <w:t>највећих</w:t>
      </w:r>
      <w:r>
        <w:rPr>
          <w:color w:val="231F20"/>
          <w:spacing w:val="-8"/>
        </w:rPr>
        <w:t xml:space="preserve"> </w:t>
      </w:r>
      <w:r>
        <w:rPr>
          <w:color w:val="231F20"/>
        </w:rPr>
        <w:t>централа:</w:t>
      </w:r>
      <w:r>
        <w:rPr>
          <w:color w:val="231F20"/>
          <w:spacing w:val="-8"/>
        </w:rPr>
        <w:t xml:space="preserve"> </w:t>
      </w:r>
      <w:r>
        <w:rPr>
          <w:color w:val="231F20"/>
        </w:rPr>
        <w:t>„Обреновац”</w:t>
      </w:r>
      <w:r>
        <w:rPr>
          <w:color w:val="231F20"/>
          <w:spacing w:val="-8"/>
        </w:rPr>
        <w:t xml:space="preserve"> </w:t>
      </w:r>
      <w:r>
        <w:rPr>
          <w:color w:val="231F20"/>
        </w:rPr>
        <w:t xml:space="preserve">(преко Крагујевца), </w:t>
      </w:r>
      <w:r>
        <w:rPr>
          <w:color w:val="231F20"/>
          <w:spacing w:val="-4"/>
        </w:rPr>
        <w:t xml:space="preserve">„Ђердап” </w:t>
      </w:r>
      <w:r>
        <w:rPr>
          <w:color w:val="231F20"/>
        </w:rPr>
        <w:t>(преко Бора) и</w:t>
      </w:r>
      <w:r>
        <w:rPr>
          <w:color w:val="231F20"/>
          <w:spacing w:val="-2"/>
        </w:rPr>
        <w:t xml:space="preserve"> </w:t>
      </w:r>
      <w:r>
        <w:rPr>
          <w:color w:val="231F20"/>
        </w:rPr>
        <w:t>„Косово”.</w:t>
      </w:r>
    </w:p>
    <w:p w:rsidR="00367D98" w:rsidRDefault="0055007B">
      <w:pPr>
        <w:pStyle w:val="BodyText"/>
        <w:spacing w:before="3" w:line="232" w:lineRule="auto"/>
        <w:ind w:left="241" w:right="125"/>
      </w:pPr>
      <w:r>
        <w:rPr>
          <w:color w:val="231F20"/>
        </w:rPr>
        <w:t>Преко далековода за Софију врши се размена енергија са Ре- публиком Бугарском, а преко 220 kV мреже из ТС „Ниш 2” снаб- дева се енергијом конзумно подручје Лесковца и дела Врања, а по потреби и конзумно подручје Крушевца.</w:t>
      </w:r>
    </w:p>
    <w:p w:rsidR="00367D98" w:rsidRDefault="0055007B">
      <w:pPr>
        <w:pStyle w:val="BodyText"/>
        <w:spacing w:before="2" w:line="232" w:lineRule="auto"/>
        <w:ind w:left="242" w:right="125" w:firstLine="396"/>
      </w:pPr>
      <w:r>
        <w:rPr>
          <w:color w:val="231F20"/>
        </w:rPr>
        <w:t>Преко 110 kV мреже из ТС „Ниш 2” с</w:t>
      </w:r>
      <w:r>
        <w:rPr>
          <w:color w:val="231F20"/>
        </w:rPr>
        <w:t>набдевају се електрич- ном енергијом потрошачи у Нишавској и Топличкој котлини, Алексинац са Соко Бањом, Сврљиг и по потреби део конзума Ле- сковца.</w:t>
      </w:r>
    </w:p>
    <w:p w:rsidR="00367D98" w:rsidRDefault="0055007B">
      <w:pPr>
        <w:pStyle w:val="BodyText"/>
        <w:spacing w:before="3" w:line="232" w:lineRule="auto"/>
        <w:ind w:left="242" w:right="125" w:firstLine="396"/>
      </w:pPr>
      <w:r>
        <w:rPr>
          <w:color w:val="231F20"/>
        </w:rPr>
        <w:t xml:space="preserve">Просторним планом се резервише простор – коридор за из- </w:t>
      </w:r>
      <w:r>
        <w:rPr>
          <w:color w:val="231F20"/>
          <w:spacing w:val="-4"/>
        </w:rPr>
        <w:t xml:space="preserve">градњу, </w:t>
      </w:r>
      <w:r>
        <w:rPr>
          <w:color w:val="231F20"/>
        </w:rPr>
        <w:t>функционисање и формирање заштитних појасев</w:t>
      </w:r>
      <w:r>
        <w:rPr>
          <w:color w:val="231F20"/>
        </w:rPr>
        <w:t>а маги- стралних</w:t>
      </w:r>
      <w:r>
        <w:rPr>
          <w:color w:val="231F20"/>
          <w:spacing w:val="-8"/>
        </w:rPr>
        <w:t xml:space="preserve"> </w:t>
      </w:r>
      <w:r>
        <w:rPr>
          <w:color w:val="231F20"/>
        </w:rPr>
        <w:t>и</w:t>
      </w:r>
      <w:r>
        <w:rPr>
          <w:color w:val="231F20"/>
          <w:spacing w:val="-8"/>
        </w:rPr>
        <w:t xml:space="preserve"> </w:t>
      </w:r>
      <w:r>
        <w:rPr>
          <w:color w:val="231F20"/>
        </w:rPr>
        <w:t>инфраструктурних</w:t>
      </w:r>
      <w:r>
        <w:rPr>
          <w:color w:val="231F20"/>
          <w:spacing w:val="-8"/>
        </w:rPr>
        <w:t xml:space="preserve"> </w:t>
      </w:r>
      <w:r>
        <w:rPr>
          <w:color w:val="231F20"/>
        </w:rPr>
        <w:t>система,</w:t>
      </w:r>
      <w:r>
        <w:rPr>
          <w:color w:val="231F20"/>
          <w:spacing w:val="-8"/>
        </w:rPr>
        <w:t xml:space="preserve"> </w:t>
      </w:r>
      <w:r>
        <w:rPr>
          <w:color w:val="231F20"/>
        </w:rPr>
        <w:t>међу</w:t>
      </w:r>
      <w:r>
        <w:rPr>
          <w:color w:val="231F20"/>
          <w:spacing w:val="-8"/>
        </w:rPr>
        <w:t xml:space="preserve"> </w:t>
      </w:r>
      <w:r>
        <w:rPr>
          <w:color w:val="231F20"/>
          <w:spacing w:val="-3"/>
        </w:rPr>
        <w:t>којима</w:t>
      </w:r>
      <w:r>
        <w:rPr>
          <w:color w:val="231F20"/>
          <w:spacing w:val="-8"/>
        </w:rPr>
        <w:t xml:space="preserve"> </w:t>
      </w:r>
      <w:r>
        <w:rPr>
          <w:color w:val="231F20"/>
        </w:rPr>
        <w:t>су</w:t>
      </w:r>
      <w:r>
        <w:rPr>
          <w:color w:val="231F20"/>
          <w:spacing w:val="-8"/>
        </w:rPr>
        <w:t xml:space="preserve"> </w:t>
      </w:r>
      <w:r>
        <w:rPr>
          <w:color w:val="231F20"/>
        </w:rPr>
        <w:t>и</w:t>
      </w:r>
      <w:r>
        <w:rPr>
          <w:color w:val="231F20"/>
          <w:spacing w:val="-8"/>
        </w:rPr>
        <w:t xml:space="preserve"> </w:t>
      </w:r>
      <w:r>
        <w:rPr>
          <w:color w:val="231F20"/>
        </w:rPr>
        <w:t>далеково- ди</w:t>
      </w:r>
      <w:r>
        <w:rPr>
          <w:color w:val="231F20"/>
          <w:spacing w:val="-5"/>
        </w:rPr>
        <w:t xml:space="preserve"> </w:t>
      </w:r>
      <w:r>
        <w:rPr>
          <w:color w:val="231F20"/>
        </w:rPr>
        <w:t>напонских</w:t>
      </w:r>
      <w:r>
        <w:rPr>
          <w:color w:val="231F20"/>
          <w:spacing w:val="-5"/>
        </w:rPr>
        <w:t xml:space="preserve"> </w:t>
      </w:r>
      <w:r>
        <w:rPr>
          <w:color w:val="231F20"/>
        </w:rPr>
        <w:t>нивоа</w:t>
      </w:r>
      <w:r>
        <w:rPr>
          <w:color w:val="231F20"/>
          <w:spacing w:val="-5"/>
        </w:rPr>
        <w:t xml:space="preserve"> </w:t>
      </w:r>
      <w:r>
        <w:rPr>
          <w:color w:val="231F20"/>
        </w:rPr>
        <w:t>400</w:t>
      </w:r>
      <w:r>
        <w:rPr>
          <w:color w:val="231F20"/>
          <w:spacing w:val="-5"/>
        </w:rPr>
        <w:t xml:space="preserve"> </w:t>
      </w:r>
      <w:r>
        <w:rPr>
          <w:color w:val="231F20"/>
          <w:spacing w:val="-8"/>
        </w:rPr>
        <w:t>kV,</w:t>
      </w:r>
      <w:r>
        <w:rPr>
          <w:color w:val="231F20"/>
          <w:spacing w:val="-5"/>
        </w:rPr>
        <w:t xml:space="preserve"> </w:t>
      </w:r>
      <w:r>
        <w:rPr>
          <w:color w:val="231F20"/>
        </w:rPr>
        <w:t>220</w:t>
      </w:r>
      <w:r>
        <w:rPr>
          <w:color w:val="231F20"/>
          <w:spacing w:val="-5"/>
        </w:rPr>
        <w:t xml:space="preserve"> </w:t>
      </w:r>
      <w:r>
        <w:rPr>
          <w:color w:val="231F20"/>
        </w:rPr>
        <w:t>kV</w:t>
      </w:r>
      <w:r>
        <w:rPr>
          <w:color w:val="231F20"/>
          <w:spacing w:val="-8"/>
        </w:rPr>
        <w:t xml:space="preserve"> </w:t>
      </w:r>
      <w:r>
        <w:rPr>
          <w:color w:val="231F20"/>
        </w:rPr>
        <w:t>и</w:t>
      </w:r>
      <w:r>
        <w:rPr>
          <w:color w:val="231F20"/>
          <w:spacing w:val="-5"/>
        </w:rPr>
        <w:t xml:space="preserve"> </w:t>
      </w:r>
      <w:r>
        <w:rPr>
          <w:color w:val="231F20"/>
          <w:spacing w:val="-3"/>
        </w:rPr>
        <w:t>110</w:t>
      </w:r>
      <w:r>
        <w:rPr>
          <w:color w:val="231F20"/>
          <w:spacing w:val="-5"/>
        </w:rPr>
        <w:t xml:space="preserve"> </w:t>
      </w:r>
      <w:r>
        <w:rPr>
          <w:color w:val="231F20"/>
          <w:spacing w:val="-8"/>
        </w:rPr>
        <w:t>kV,</w:t>
      </w:r>
      <w:r>
        <w:rPr>
          <w:color w:val="231F20"/>
          <w:spacing w:val="-5"/>
        </w:rPr>
        <w:t xml:space="preserve"> </w:t>
      </w:r>
      <w:r>
        <w:rPr>
          <w:color w:val="231F20"/>
          <w:spacing w:val="-3"/>
        </w:rPr>
        <w:t>од</w:t>
      </w:r>
      <w:r>
        <w:rPr>
          <w:color w:val="231F20"/>
          <w:spacing w:val="-5"/>
        </w:rPr>
        <w:t xml:space="preserve"> </w:t>
      </w:r>
      <w:r>
        <w:rPr>
          <w:color w:val="231F20"/>
        </w:rPr>
        <w:t>планског</w:t>
      </w:r>
      <w:r>
        <w:rPr>
          <w:color w:val="231F20"/>
          <w:spacing w:val="-5"/>
        </w:rPr>
        <w:t xml:space="preserve"> </w:t>
      </w:r>
      <w:r>
        <w:rPr>
          <w:color w:val="231F20"/>
        </w:rPr>
        <w:t xml:space="preserve">подручја ка </w:t>
      </w:r>
      <w:r>
        <w:rPr>
          <w:color w:val="231F20"/>
          <w:spacing w:val="-3"/>
        </w:rPr>
        <w:t xml:space="preserve">Крушевцу, </w:t>
      </w:r>
      <w:r>
        <w:rPr>
          <w:color w:val="231F20"/>
        </w:rPr>
        <w:t xml:space="preserve">Крагујевцу, </w:t>
      </w:r>
      <w:r>
        <w:rPr>
          <w:color w:val="231F20"/>
          <w:spacing w:val="-5"/>
        </w:rPr>
        <w:t xml:space="preserve">Бору, </w:t>
      </w:r>
      <w:r>
        <w:rPr>
          <w:color w:val="231F20"/>
        </w:rPr>
        <w:t xml:space="preserve">Софији, Лесковцу и АП </w:t>
      </w:r>
      <w:r>
        <w:rPr>
          <w:color w:val="231F20"/>
          <w:spacing w:val="-3"/>
        </w:rPr>
        <w:t xml:space="preserve">Косову </w:t>
      </w:r>
      <w:r>
        <w:rPr>
          <w:color w:val="231F20"/>
        </w:rPr>
        <w:t>и Метохији.</w:t>
      </w:r>
    </w:p>
    <w:p w:rsidR="00367D98" w:rsidRDefault="0055007B">
      <w:pPr>
        <w:pStyle w:val="Heading2"/>
        <w:spacing w:before="174" w:line="232" w:lineRule="auto"/>
        <w:ind w:left="473" w:right="358"/>
        <w:jc w:val="center"/>
      </w:pPr>
      <w:r>
        <w:rPr>
          <w:color w:val="231F20"/>
        </w:rPr>
        <w:t>Уредба о утврђивању Просторног плана подручја и</w:t>
      </w:r>
      <w:r>
        <w:rPr>
          <w:color w:val="231F20"/>
        </w:rPr>
        <w:t>нфраструктурног коридора Ниш – граница Републике Македоније („Службени гласник РС”, бр. 77/02 и 127/14)</w:t>
      </w:r>
    </w:p>
    <w:p w:rsidR="00367D98" w:rsidRDefault="00367D98">
      <w:pPr>
        <w:pStyle w:val="BodyText"/>
        <w:spacing w:before="8"/>
        <w:ind w:firstLine="0"/>
        <w:jc w:val="left"/>
        <w:rPr>
          <w:b/>
          <w:sz w:val="17"/>
        </w:rPr>
      </w:pPr>
    </w:p>
    <w:p w:rsidR="00367D98" w:rsidRDefault="0055007B">
      <w:pPr>
        <w:pStyle w:val="BodyText"/>
        <w:spacing w:line="232" w:lineRule="auto"/>
        <w:ind w:left="242" w:right="125" w:firstLine="396"/>
      </w:pPr>
      <w:r>
        <w:rPr>
          <w:color w:val="231F20"/>
        </w:rPr>
        <w:t>На</w:t>
      </w:r>
      <w:r>
        <w:rPr>
          <w:color w:val="231F20"/>
          <w:spacing w:val="-10"/>
        </w:rPr>
        <w:t xml:space="preserve"> </w:t>
      </w:r>
      <w:r>
        <w:rPr>
          <w:color w:val="231F20"/>
        </w:rPr>
        <w:t>подручју</w:t>
      </w:r>
      <w:r>
        <w:rPr>
          <w:color w:val="231F20"/>
          <w:spacing w:val="-10"/>
        </w:rPr>
        <w:t xml:space="preserve"> </w:t>
      </w:r>
      <w:r>
        <w:rPr>
          <w:color w:val="231F20"/>
        </w:rPr>
        <w:t>обухвата</w:t>
      </w:r>
      <w:r>
        <w:rPr>
          <w:color w:val="231F20"/>
          <w:spacing w:val="-10"/>
        </w:rPr>
        <w:t xml:space="preserve"> </w:t>
      </w:r>
      <w:r>
        <w:rPr>
          <w:color w:val="231F20"/>
        </w:rPr>
        <w:t>плана,</w:t>
      </w:r>
      <w:r>
        <w:rPr>
          <w:color w:val="231F20"/>
          <w:spacing w:val="-10"/>
        </w:rPr>
        <w:t xml:space="preserve"> </w:t>
      </w:r>
      <w:r>
        <w:rPr>
          <w:color w:val="231F20"/>
        </w:rPr>
        <w:t>потребно</w:t>
      </w:r>
      <w:r>
        <w:rPr>
          <w:color w:val="231F20"/>
          <w:spacing w:val="-10"/>
        </w:rPr>
        <w:t xml:space="preserve"> </w:t>
      </w:r>
      <w:r>
        <w:rPr>
          <w:color w:val="231F20"/>
        </w:rPr>
        <w:t>је</w:t>
      </w:r>
      <w:r>
        <w:rPr>
          <w:color w:val="231F20"/>
          <w:spacing w:val="-10"/>
        </w:rPr>
        <w:t xml:space="preserve"> </w:t>
      </w:r>
      <w:r>
        <w:rPr>
          <w:color w:val="231F20"/>
        </w:rPr>
        <w:t>ревитализовати</w:t>
      </w:r>
      <w:r>
        <w:rPr>
          <w:color w:val="231F20"/>
          <w:spacing w:val="-10"/>
        </w:rPr>
        <w:t xml:space="preserve"> </w:t>
      </w:r>
      <w:r>
        <w:rPr>
          <w:color w:val="231F20"/>
        </w:rPr>
        <w:t>пре- носну мрежу у циљу квалитетног снабдевања електричном енер- гијом</w:t>
      </w:r>
      <w:r>
        <w:rPr>
          <w:color w:val="231F20"/>
          <w:spacing w:val="-1"/>
        </w:rPr>
        <w:t xml:space="preserve"> </w:t>
      </w:r>
      <w:r>
        <w:rPr>
          <w:color w:val="231F20"/>
        </w:rPr>
        <w:t>потрошача.</w:t>
      </w:r>
    </w:p>
    <w:p w:rsidR="00367D98" w:rsidRDefault="0055007B">
      <w:pPr>
        <w:pStyle w:val="BodyText"/>
        <w:spacing w:before="2" w:line="232" w:lineRule="auto"/>
        <w:ind w:left="242" w:right="125" w:firstLine="396"/>
      </w:pPr>
      <w:r>
        <w:rPr>
          <w:color w:val="231F20"/>
        </w:rPr>
        <w:t>Према другим инфраструктурним системима, постојећим и планираним у обухвату плана, користе се критеријуми утврђени планском документацијом за инфраструктурне коридоре. Утврђе- не су зоне утицаја на животну средину и ширина заштитних поја- сева, за постојећ</w:t>
      </w:r>
      <w:r>
        <w:rPr>
          <w:color w:val="231F20"/>
        </w:rPr>
        <w:t>е и планиране инфраструктурне системе.</w:t>
      </w:r>
    </w:p>
    <w:p w:rsidR="00367D98" w:rsidRDefault="00367D98">
      <w:pPr>
        <w:spacing w:line="232" w:lineRule="auto"/>
        <w:sectPr w:rsidR="00367D98">
          <w:pgSz w:w="12480" w:h="15650"/>
          <w:pgMar w:top="80" w:right="720" w:bottom="280" w:left="740" w:header="720" w:footer="720" w:gutter="0"/>
          <w:cols w:num="2" w:space="720" w:equalWidth="0">
            <w:col w:w="5501" w:space="40"/>
            <w:col w:w="5479"/>
          </w:cols>
        </w:sectPr>
      </w:pPr>
    </w:p>
    <w:p w:rsidR="00367D98" w:rsidRDefault="0055007B">
      <w:pPr>
        <w:pStyle w:val="BodyText"/>
        <w:spacing w:before="73" w:line="232" w:lineRule="auto"/>
        <w:ind w:left="110" w:right="38" w:firstLine="396"/>
      </w:pPr>
      <w:r>
        <w:rPr>
          <w:color w:val="231F20"/>
        </w:rPr>
        <w:lastRenderedPageBreak/>
        <w:t>На подручју јужне Србије, Просторним планом Републике Србије, за обезбеђивање основне преносне мреже електроенер- гетског система, предвиђен је 400 kV далековод Ниш –Лесковац – Врање – граница</w:t>
      </w:r>
      <w:r>
        <w:rPr>
          <w:color w:val="231F20"/>
        </w:rPr>
        <w:t xml:space="preserve"> Републике Македоније, са краком Врање – ТЕ</w:t>
      </w:r>
    </w:p>
    <w:p w:rsidR="00367D98" w:rsidRDefault="0055007B">
      <w:pPr>
        <w:pStyle w:val="BodyText"/>
        <w:spacing w:before="2" w:line="232" w:lineRule="auto"/>
        <w:ind w:left="110" w:right="38" w:firstLine="0"/>
      </w:pPr>
      <w:r>
        <w:rPr>
          <w:color w:val="231F20"/>
        </w:rPr>
        <w:t>„Косово Б” и ТС 400/110 kV „Лесковац” и „Врање”. Реализацијом овог 400 kV далековода, обезбедиће се напајање мреже 110 kV на дистрибутивним подручјима градова Лесковца и Врања.</w:t>
      </w:r>
    </w:p>
    <w:p w:rsidR="00367D98" w:rsidRDefault="0055007B">
      <w:pPr>
        <w:pStyle w:val="Heading2"/>
        <w:spacing w:before="172" w:line="232" w:lineRule="auto"/>
        <w:ind w:left="210" w:right="138" w:hanging="1"/>
        <w:jc w:val="center"/>
      </w:pPr>
      <w:r>
        <w:rPr>
          <w:color w:val="231F20"/>
          <w:spacing w:val="-4"/>
        </w:rPr>
        <w:t xml:space="preserve">Уредба </w:t>
      </w:r>
      <w:r>
        <w:rPr>
          <w:color w:val="231F20"/>
        </w:rPr>
        <w:t>о утврђивању Просторног план</w:t>
      </w:r>
      <w:r>
        <w:rPr>
          <w:color w:val="231F20"/>
        </w:rPr>
        <w:t>а подручја посебне намене</w:t>
      </w:r>
      <w:r>
        <w:rPr>
          <w:color w:val="231F20"/>
          <w:spacing w:val="-9"/>
        </w:rPr>
        <w:t xml:space="preserve"> </w:t>
      </w:r>
      <w:r>
        <w:rPr>
          <w:color w:val="231F20"/>
        </w:rPr>
        <w:t>за</w:t>
      </w:r>
      <w:r>
        <w:rPr>
          <w:color w:val="231F20"/>
          <w:spacing w:val="-8"/>
        </w:rPr>
        <w:t xml:space="preserve"> </w:t>
      </w:r>
      <w:r>
        <w:rPr>
          <w:color w:val="231F20"/>
        </w:rPr>
        <w:t>део</w:t>
      </w:r>
      <w:r>
        <w:rPr>
          <w:color w:val="231F20"/>
          <w:spacing w:val="-8"/>
        </w:rPr>
        <w:t xml:space="preserve"> </w:t>
      </w:r>
      <w:r>
        <w:rPr>
          <w:color w:val="231F20"/>
        </w:rPr>
        <w:t>разводног</w:t>
      </w:r>
      <w:r>
        <w:rPr>
          <w:color w:val="231F20"/>
          <w:spacing w:val="-9"/>
        </w:rPr>
        <w:t xml:space="preserve"> </w:t>
      </w:r>
      <w:r>
        <w:rPr>
          <w:color w:val="231F20"/>
        </w:rPr>
        <w:t>гасовода</w:t>
      </w:r>
      <w:r>
        <w:rPr>
          <w:color w:val="231F20"/>
          <w:spacing w:val="-8"/>
        </w:rPr>
        <w:t xml:space="preserve"> </w:t>
      </w:r>
      <w:r>
        <w:rPr>
          <w:color w:val="231F20"/>
        </w:rPr>
        <w:t>РГ</w:t>
      </w:r>
      <w:r>
        <w:rPr>
          <w:color w:val="231F20"/>
          <w:spacing w:val="-8"/>
        </w:rPr>
        <w:t xml:space="preserve"> </w:t>
      </w:r>
      <w:r>
        <w:rPr>
          <w:color w:val="231F20"/>
        </w:rPr>
        <w:t>11-02</w:t>
      </w:r>
      <w:r>
        <w:rPr>
          <w:color w:val="231F20"/>
          <w:spacing w:val="-8"/>
        </w:rPr>
        <w:t xml:space="preserve"> </w:t>
      </w:r>
      <w:r>
        <w:rPr>
          <w:color w:val="231F20"/>
        </w:rPr>
        <w:t xml:space="preserve">Лесковац–Врање, </w:t>
      </w:r>
      <w:r>
        <w:rPr>
          <w:color w:val="231F20"/>
          <w:spacing w:val="-3"/>
        </w:rPr>
        <w:t xml:space="preserve">од </w:t>
      </w:r>
      <w:r>
        <w:rPr>
          <w:color w:val="231F20"/>
        </w:rPr>
        <w:t>блок станице „Велика Копашница” до границе подручја општине</w:t>
      </w:r>
      <w:r>
        <w:rPr>
          <w:color w:val="231F20"/>
          <w:spacing w:val="-6"/>
        </w:rPr>
        <w:t xml:space="preserve"> </w:t>
      </w:r>
      <w:r>
        <w:rPr>
          <w:color w:val="231F20"/>
        </w:rPr>
        <w:t>Владичин</w:t>
      </w:r>
      <w:r>
        <w:rPr>
          <w:color w:val="231F20"/>
          <w:spacing w:val="-5"/>
        </w:rPr>
        <w:t xml:space="preserve"> </w:t>
      </w:r>
      <w:r>
        <w:rPr>
          <w:color w:val="231F20"/>
        </w:rPr>
        <w:t>Хан</w:t>
      </w:r>
      <w:r>
        <w:rPr>
          <w:color w:val="231F20"/>
          <w:spacing w:val="-6"/>
        </w:rPr>
        <w:t xml:space="preserve"> </w:t>
      </w:r>
      <w:r>
        <w:rPr>
          <w:color w:val="231F20"/>
        </w:rPr>
        <w:t>и</w:t>
      </w:r>
      <w:r>
        <w:rPr>
          <w:color w:val="231F20"/>
          <w:spacing w:val="-6"/>
        </w:rPr>
        <w:t xml:space="preserve"> </w:t>
      </w:r>
      <w:r>
        <w:rPr>
          <w:color w:val="231F20"/>
        </w:rPr>
        <w:t>града</w:t>
      </w:r>
      <w:r>
        <w:rPr>
          <w:color w:val="231F20"/>
          <w:spacing w:val="-5"/>
        </w:rPr>
        <w:t xml:space="preserve"> </w:t>
      </w:r>
      <w:r>
        <w:rPr>
          <w:color w:val="231F20"/>
        </w:rPr>
        <w:t>Врања</w:t>
      </w:r>
      <w:r>
        <w:rPr>
          <w:color w:val="231F20"/>
          <w:spacing w:val="-5"/>
        </w:rPr>
        <w:t xml:space="preserve"> </w:t>
      </w:r>
      <w:r>
        <w:rPr>
          <w:color w:val="231F20"/>
        </w:rPr>
        <w:t>(„Службени</w:t>
      </w:r>
      <w:r>
        <w:rPr>
          <w:color w:val="231F20"/>
          <w:spacing w:val="-6"/>
        </w:rPr>
        <w:t xml:space="preserve"> </w:t>
      </w:r>
      <w:r>
        <w:rPr>
          <w:color w:val="231F20"/>
        </w:rPr>
        <w:t>гласник РС”, број</w:t>
      </w:r>
      <w:r>
        <w:rPr>
          <w:color w:val="231F20"/>
          <w:spacing w:val="-1"/>
        </w:rPr>
        <w:t xml:space="preserve"> </w:t>
      </w:r>
      <w:r>
        <w:rPr>
          <w:color w:val="231F20"/>
        </w:rPr>
        <w:t>104/15)</w:t>
      </w:r>
    </w:p>
    <w:p w:rsidR="00367D98" w:rsidRDefault="00367D98">
      <w:pPr>
        <w:pStyle w:val="BodyText"/>
        <w:spacing w:before="9"/>
        <w:ind w:firstLine="0"/>
        <w:jc w:val="left"/>
        <w:rPr>
          <w:b/>
          <w:sz w:val="17"/>
        </w:rPr>
      </w:pPr>
    </w:p>
    <w:p w:rsidR="00367D98" w:rsidRDefault="0055007B">
      <w:pPr>
        <w:pStyle w:val="BodyText"/>
        <w:spacing w:before="1" w:line="232" w:lineRule="auto"/>
        <w:ind w:left="110" w:right="38"/>
      </w:pPr>
      <w:r>
        <w:rPr>
          <w:color w:val="231F20"/>
        </w:rPr>
        <w:t>Обухват плана је дефинисан као коридор разводног га</w:t>
      </w:r>
      <w:r>
        <w:rPr>
          <w:color w:val="231F20"/>
        </w:rPr>
        <w:t>совода РГ 11-02 Лесковац –Врање, притиска до 50 bara, у коме се налазе појасеви заштите гасовода, унутар којих је планиран линијски део разводног гасовода, надземни објекти у функцији гасовода, при- ступни путеви и неопходна инфраструктура.</w:t>
      </w:r>
    </w:p>
    <w:p w:rsidR="00367D98" w:rsidRDefault="0055007B">
      <w:pPr>
        <w:pStyle w:val="BodyText"/>
        <w:spacing w:before="3" w:line="232" w:lineRule="auto"/>
        <w:ind w:left="110" w:right="38" w:firstLine="396"/>
      </w:pPr>
      <w:r>
        <w:rPr>
          <w:color w:val="231F20"/>
        </w:rPr>
        <w:t>Изградња развод</w:t>
      </w:r>
      <w:r>
        <w:rPr>
          <w:color w:val="231F20"/>
        </w:rPr>
        <w:t>ног гасовода РГ 11-02 Лесковац –Врање представља интегрални део магистралне гасоводне мреже Репу- блике Србије и има стратешки значај за развој система гасифика- ције јужног дела Србије. Изградња овог дела разводног гасовода има за циљ да обезбеди наставак</w:t>
      </w:r>
      <w:r>
        <w:rPr>
          <w:color w:val="231F20"/>
        </w:rPr>
        <w:t xml:space="preserve"> развоја гасификације на терито- рији општина Јужног Поморавља, пре свих општина Власотинце, Сурдулица, Владичин Хан, као и града Врања.</w:t>
      </w:r>
    </w:p>
    <w:p w:rsidR="00367D98" w:rsidRDefault="0055007B">
      <w:pPr>
        <w:pStyle w:val="BodyText"/>
        <w:spacing w:before="4" w:line="232" w:lineRule="auto"/>
        <w:ind w:left="110" w:right="38" w:firstLine="396"/>
      </w:pPr>
      <w:r>
        <w:rPr>
          <w:color w:val="231F20"/>
        </w:rPr>
        <w:t xml:space="preserve">У појасу контролисане изградње (заштитни појас гасовода) утврђеним овим планом, примењују се важећи плански докумен- ти у деловима </w:t>
      </w:r>
      <w:r>
        <w:rPr>
          <w:color w:val="231F20"/>
          <w:spacing w:val="-3"/>
        </w:rPr>
        <w:t xml:space="preserve">који </w:t>
      </w:r>
      <w:r>
        <w:rPr>
          <w:color w:val="231F20"/>
        </w:rPr>
        <w:t>нису у супротности са режимом коришћења и уређења</w:t>
      </w:r>
      <w:r>
        <w:rPr>
          <w:color w:val="231F20"/>
          <w:spacing w:val="-5"/>
        </w:rPr>
        <w:t xml:space="preserve"> </w:t>
      </w:r>
      <w:r>
        <w:rPr>
          <w:color w:val="231F20"/>
        </w:rPr>
        <w:t>тог</w:t>
      </w:r>
      <w:r>
        <w:rPr>
          <w:color w:val="231F20"/>
          <w:spacing w:val="-5"/>
        </w:rPr>
        <w:t xml:space="preserve"> </w:t>
      </w:r>
      <w:r>
        <w:rPr>
          <w:color w:val="231F20"/>
        </w:rPr>
        <w:t>појаса.</w:t>
      </w:r>
      <w:r>
        <w:rPr>
          <w:color w:val="231F20"/>
          <w:spacing w:val="-5"/>
        </w:rPr>
        <w:t xml:space="preserve"> </w:t>
      </w:r>
      <w:r>
        <w:rPr>
          <w:color w:val="231F20"/>
        </w:rPr>
        <w:t>У</w:t>
      </w:r>
      <w:r>
        <w:rPr>
          <w:color w:val="231F20"/>
          <w:spacing w:val="-5"/>
        </w:rPr>
        <w:t xml:space="preserve"> </w:t>
      </w:r>
      <w:r>
        <w:rPr>
          <w:color w:val="231F20"/>
        </w:rPr>
        <w:t>делу</w:t>
      </w:r>
      <w:r>
        <w:rPr>
          <w:color w:val="231F20"/>
          <w:spacing w:val="-5"/>
        </w:rPr>
        <w:t xml:space="preserve"> </w:t>
      </w:r>
      <w:r>
        <w:rPr>
          <w:color w:val="231F20"/>
        </w:rPr>
        <w:t>обухвата</w:t>
      </w:r>
      <w:r>
        <w:rPr>
          <w:color w:val="231F20"/>
          <w:spacing w:val="-5"/>
        </w:rPr>
        <w:t xml:space="preserve"> </w:t>
      </w:r>
      <w:r>
        <w:rPr>
          <w:color w:val="231F20"/>
        </w:rPr>
        <w:t>овог</w:t>
      </w:r>
      <w:r>
        <w:rPr>
          <w:color w:val="231F20"/>
          <w:spacing w:val="-5"/>
        </w:rPr>
        <w:t xml:space="preserve"> </w:t>
      </w:r>
      <w:r>
        <w:rPr>
          <w:color w:val="231F20"/>
        </w:rPr>
        <w:t>плана</w:t>
      </w:r>
      <w:r>
        <w:rPr>
          <w:color w:val="231F20"/>
          <w:spacing w:val="-5"/>
        </w:rPr>
        <w:t xml:space="preserve"> </w:t>
      </w:r>
      <w:r>
        <w:rPr>
          <w:color w:val="231F20"/>
        </w:rPr>
        <w:t>ван</w:t>
      </w:r>
      <w:r>
        <w:rPr>
          <w:color w:val="231F20"/>
          <w:spacing w:val="-5"/>
        </w:rPr>
        <w:t xml:space="preserve"> </w:t>
      </w:r>
      <w:r>
        <w:rPr>
          <w:color w:val="231F20"/>
        </w:rPr>
        <w:t>појаса</w:t>
      </w:r>
      <w:r>
        <w:rPr>
          <w:color w:val="231F20"/>
          <w:spacing w:val="-5"/>
        </w:rPr>
        <w:t xml:space="preserve"> </w:t>
      </w:r>
      <w:r>
        <w:rPr>
          <w:color w:val="231F20"/>
        </w:rPr>
        <w:t>контро- лисане изгра</w:t>
      </w:r>
      <w:r>
        <w:rPr>
          <w:color w:val="231F20"/>
        </w:rPr>
        <w:t>дње, примењују се важећи плански</w:t>
      </w:r>
      <w:r>
        <w:rPr>
          <w:color w:val="231F20"/>
          <w:spacing w:val="-12"/>
        </w:rPr>
        <w:t xml:space="preserve"> </w:t>
      </w:r>
      <w:r>
        <w:rPr>
          <w:color w:val="231F20"/>
        </w:rPr>
        <w:t>документи.</w:t>
      </w:r>
    </w:p>
    <w:p w:rsidR="00367D98" w:rsidRDefault="0055007B">
      <w:pPr>
        <w:pStyle w:val="BodyText"/>
        <w:spacing w:before="4" w:line="232" w:lineRule="auto"/>
        <w:ind w:left="110" w:right="38" w:firstLine="396"/>
      </w:pPr>
      <w:r>
        <w:rPr>
          <w:color w:val="231F20"/>
        </w:rPr>
        <w:t>Израда нових планских докумената подразумева да се у тим планским документима наведу и прикажу намене и планска реше- ња из овог плана за обухват површина јавне намене у појасевима заштите гасовода, уз даљу разраду овог плана за појас контроли- сане изград</w:t>
      </w:r>
      <w:r>
        <w:rPr>
          <w:color w:val="231F20"/>
        </w:rPr>
        <w:t>ње.</w:t>
      </w:r>
    </w:p>
    <w:p w:rsidR="00367D98" w:rsidRDefault="0055007B">
      <w:pPr>
        <w:pStyle w:val="ListParagraph"/>
        <w:numPr>
          <w:ilvl w:val="1"/>
          <w:numId w:val="78"/>
        </w:numPr>
        <w:tabs>
          <w:tab w:val="left" w:pos="1003"/>
        </w:tabs>
        <w:spacing w:before="173" w:line="232" w:lineRule="auto"/>
        <w:ind w:left="223" w:right="152" w:firstLine="464"/>
        <w:jc w:val="left"/>
        <w:rPr>
          <w:sz w:val="18"/>
        </w:rPr>
      </w:pPr>
      <w:r>
        <w:rPr>
          <w:color w:val="231F20"/>
          <w:sz w:val="18"/>
        </w:rPr>
        <w:t xml:space="preserve">СМЕРНИЦЕ ИЗ </w:t>
      </w:r>
      <w:r>
        <w:rPr>
          <w:color w:val="231F20"/>
          <w:spacing w:val="-4"/>
          <w:sz w:val="18"/>
        </w:rPr>
        <w:t xml:space="preserve">РАЗВОЈНИХ ДОКУМЕНАТА, </w:t>
      </w:r>
      <w:r>
        <w:rPr>
          <w:color w:val="231F20"/>
          <w:sz w:val="18"/>
        </w:rPr>
        <w:t>КОРИШЋЕНИХ</w:t>
      </w:r>
      <w:r>
        <w:rPr>
          <w:color w:val="231F20"/>
          <w:spacing w:val="-11"/>
          <w:sz w:val="18"/>
        </w:rPr>
        <w:t xml:space="preserve"> </w:t>
      </w:r>
      <w:r>
        <w:rPr>
          <w:color w:val="231F20"/>
          <w:sz w:val="18"/>
        </w:rPr>
        <w:t>ЕКСПЕРТИЗА</w:t>
      </w:r>
      <w:r>
        <w:rPr>
          <w:color w:val="231F20"/>
          <w:spacing w:val="-11"/>
          <w:sz w:val="18"/>
        </w:rPr>
        <w:t xml:space="preserve"> </w:t>
      </w:r>
      <w:r>
        <w:rPr>
          <w:color w:val="231F20"/>
          <w:sz w:val="18"/>
        </w:rPr>
        <w:t>И</w:t>
      </w:r>
      <w:r>
        <w:rPr>
          <w:color w:val="231F20"/>
          <w:spacing w:val="-11"/>
          <w:sz w:val="18"/>
        </w:rPr>
        <w:t xml:space="preserve"> </w:t>
      </w:r>
      <w:r>
        <w:rPr>
          <w:color w:val="231F20"/>
          <w:sz w:val="18"/>
        </w:rPr>
        <w:t>ДРУГЕ</w:t>
      </w:r>
      <w:r>
        <w:rPr>
          <w:color w:val="231F20"/>
          <w:spacing w:val="-11"/>
          <w:sz w:val="18"/>
        </w:rPr>
        <w:t xml:space="preserve"> </w:t>
      </w:r>
      <w:r>
        <w:rPr>
          <w:color w:val="231F20"/>
          <w:sz w:val="18"/>
        </w:rPr>
        <w:t>ДОКУМЕНТАЦИЈЕ</w:t>
      </w:r>
    </w:p>
    <w:p w:rsidR="00367D98" w:rsidRDefault="0055007B">
      <w:pPr>
        <w:pStyle w:val="Heading2"/>
        <w:spacing w:before="171" w:line="232" w:lineRule="auto"/>
        <w:ind w:left="218" w:right="146" w:hanging="1"/>
        <w:jc w:val="center"/>
      </w:pPr>
      <w:r>
        <w:rPr>
          <w:color w:val="231F20"/>
        </w:rPr>
        <w:t xml:space="preserve">Стратегија развоја енергетике </w:t>
      </w:r>
      <w:r>
        <w:rPr>
          <w:color w:val="231F20"/>
          <w:spacing w:val="-3"/>
        </w:rPr>
        <w:t xml:space="preserve">Републике </w:t>
      </w:r>
      <w:r>
        <w:rPr>
          <w:color w:val="231F20"/>
        </w:rPr>
        <w:t xml:space="preserve">Србије до 2025. </w:t>
      </w:r>
      <w:r>
        <w:rPr>
          <w:color w:val="231F20"/>
          <w:spacing w:val="-3"/>
        </w:rPr>
        <w:t xml:space="preserve">године </w:t>
      </w:r>
      <w:r>
        <w:rPr>
          <w:color w:val="231F20"/>
        </w:rPr>
        <w:t xml:space="preserve">са пројекцијама до 2030. </w:t>
      </w:r>
      <w:r>
        <w:rPr>
          <w:color w:val="231F20"/>
          <w:spacing w:val="-3"/>
        </w:rPr>
        <w:t xml:space="preserve">године </w:t>
      </w:r>
      <w:r>
        <w:rPr>
          <w:color w:val="231F20"/>
        </w:rPr>
        <w:t>(„Службени гласник РС”, број 101/15)</w:t>
      </w:r>
    </w:p>
    <w:p w:rsidR="00367D98" w:rsidRDefault="00367D98">
      <w:pPr>
        <w:pStyle w:val="BodyText"/>
        <w:spacing w:before="8"/>
        <w:ind w:firstLine="0"/>
        <w:jc w:val="left"/>
        <w:rPr>
          <w:b/>
          <w:sz w:val="17"/>
        </w:rPr>
      </w:pPr>
    </w:p>
    <w:p w:rsidR="00367D98" w:rsidRDefault="0055007B">
      <w:pPr>
        <w:pStyle w:val="BodyText"/>
        <w:spacing w:line="232" w:lineRule="auto"/>
        <w:ind w:left="110" w:right="38"/>
      </w:pPr>
      <w:r>
        <w:rPr>
          <w:color w:val="231F20"/>
        </w:rPr>
        <w:t>У новонасталим условима друштвено-економс</w:t>
      </w:r>
      <w:r>
        <w:rPr>
          <w:color w:val="231F20"/>
        </w:rPr>
        <w:t xml:space="preserve">ких реформи у Републици Србији и интенције наше земље за њено укључива- ње у паневропске интеграције, наметнута је потреба да се развој електроенергетског система, </w:t>
      </w:r>
      <w:r>
        <w:rPr>
          <w:color w:val="231F20"/>
          <w:spacing w:val="-3"/>
        </w:rPr>
        <w:t xml:space="preserve">кога </w:t>
      </w:r>
      <w:r>
        <w:rPr>
          <w:color w:val="231F20"/>
        </w:rPr>
        <w:t>чине енергетски производни сектори, преносни и дистрибутивни сектори и сектори потрошње</w:t>
      </w:r>
      <w:r>
        <w:rPr>
          <w:color w:val="231F20"/>
        </w:rPr>
        <w:t xml:space="preserve"> енергије, у оквиру Стратегије развоја енергетике </w:t>
      </w:r>
      <w:r>
        <w:rPr>
          <w:color w:val="231F20"/>
          <w:spacing w:val="-3"/>
        </w:rPr>
        <w:t xml:space="preserve">Републике </w:t>
      </w:r>
      <w:r>
        <w:rPr>
          <w:color w:val="231F20"/>
        </w:rPr>
        <w:t xml:space="preserve">Ср- бије до 2025. </w:t>
      </w:r>
      <w:r>
        <w:rPr>
          <w:color w:val="231F20"/>
          <w:spacing w:val="-3"/>
        </w:rPr>
        <w:t xml:space="preserve">године </w:t>
      </w:r>
      <w:r>
        <w:rPr>
          <w:color w:val="231F20"/>
        </w:rPr>
        <w:t xml:space="preserve">са пројекцијама до 2030. године, усагласи са </w:t>
      </w:r>
      <w:r>
        <w:rPr>
          <w:color w:val="231F20"/>
          <w:spacing w:val="-3"/>
        </w:rPr>
        <w:t xml:space="preserve">политиком </w:t>
      </w:r>
      <w:r>
        <w:rPr>
          <w:color w:val="231F20"/>
        </w:rPr>
        <w:t xml:space="preserve">и циљевима дугорочног привредно-економског развоја </w:t>
      </w:r>
      <w:r>
        <w:rPr>
          <w:color w:val="231F20"/>
          <w:spacing w:val="-3"/>
        </w:rPr>
        <w:t>Републике</w:t>
      </w:r>
      <w:r>
        <w:rPr>
          <w:color w:val="231F20"/>
        </w:rPr>
        <w:t xml:space="preserve"> Србије.</w:t>
      </w:r>
    </w:p>
    <w:p w:rsidR="00367D98" w:rsidRDefault="0055007B">
      <w:pPr>
        <w:pStyle w:val="BodyText"/>
        <w:spacing w:before="6" w:line="232" w:lineRule="auto"/>
        <w:ind w:left="109" w:right="39"/>
      </w:pPr>
      <w:r>
        <w:rPr>
          <w:color w:val="231F20"/>
          <w:spacing w:val="-3"/>
        </w:rPr>
        <w:t>Глобални</w:t>
      </w:r>
      <w:r>
        <w:rPr>
          <w:color w:val="231F20"/>
          <w:spacing w:val="-12"/>
        </w:rPr>
        <w:t xml:space="preserve"> </w:t>
      </w:r>
      <w:r>
        <w:rPr>
          <w:color w:val="231F20"/>
        </w:rPr>
        <w:t>циљеви</w:t>
      </w:r>
      <w:r>
        <w:rPr>
          <w:color w:val="231F20"/>
          <w:spacing w:val="-12"/>
        </w:rPr>
        <w:t xml:space="preserve"> </w:t>
      </w:r>
      <w:r>
        <w:rPr>
          <w:color w:val="231F20"/>
        </w:rPr>
        <w:t>нове</w:t>
      </w:r>
      <w:r>
        <w:rPr>
          <w:color w:val="231F20"/>
          <w:spacing w:val="-11"/>
        </w:rPr>
        <w:t xml:space="preserve"> </w:t>
      </w:r>
      <w:r>
        <w:rPr>
          <w:color w:val="231F20"/>
        </w:rPr>
        <w:t>Енергетске</w:t>
      </w:r>
      <w:r>
        <w:rPr>
          <w:color w:val="231F20"/>
          <w:spacing w:val="-11"/>
        </w:rPr>
        <w:t xml:space="preserve"> </w:t>
      </w:r>
      <w:r>
        <w:rPr>
          <w:color w:val="231F20"/>
        </w:rPr>
        <w:t>политике</w:t>
      </w:r>
      <w:r>
        <w:rPr>
          <w:color w:val="231F20"/>
          <w:spacing w:val="-11"/>
        </w:rPr>
        <w:t xml:space="preserve"> </w:t>
      </w:r>
      <w:r>
        <w:rPr>
          <w:color w:val="231F20"/>
        </w:rPr>
        <w:t>и</w:t>
      </w:r>
      <w:r>
        <w:rPr>
          <w:color w:val="231F20"/>
          <w:spacing w:val="-12"/>
        </w:rPr>
        <w:t xml:space="preserve"> </w:t>
      </w:r>
      <w:r>
        <w:rPr>
          <w:color w:val="231F20"/>
        </w:rPr>
        <w:t>Стра</w:t>
      </w:r>
      <w:r>
        <w:rPr>
          <w:color w:val="231F20"/>
        </w:rPr>
        <w:t>тегије</w:t>
      </w:r>
      <w:r>
        <w:rPr>
          <w:color w:val="231F20"/>
          <w:spacing w:val="-11"/>
        </w:rPr>
        <w:t xml:space="preserve"> </w:t>
      </w:r>
      <w:r>
        <w:rPr>
          <w:color w:val="231F20"/>
        </w:rPr>
        <w:t xml:space="preserve">раз- воја енергетике </w:t>
      </w:r>
      <w:r>
        <w:rPr>
          <w:color w:val="231F20"/>
          <w:spacing w:val="-3"/>
        </w:rPr>
        <w:t xml:space="preserve">Републике </w:t>
      </w:r>
      <w:r>
        <w:rPr>
          <w:color w:val="231F20"/>
        </w:rPr>
        <w:t xml:space="preserve">Србије до 2025. </w:t>
      </w:r>
      <w:r>
        <w:rPr>
          <w:color w:val="231F20"/>
          <w:spacing w:val="-3"/>
        </w:rPr>
        <w:t xml:space="preserve">године </w:t>
      </w:r>
      <w:r>
        <w:rPr>
          <w:color w:val="231F20"/>
        </w:rPr>
        <w:t xml:space="preserve">са пројекцијама до 2030. године, промовисани у Закону о енергетици, проистекли су из намере да се у новим околностима у земљи и </w:t>
      </w:r>
      <w:r>
        <w:rPr>
          <w:color w:val="231F20"/>
          <w:spacing w:val="-4"/>
        </w:rPr>
        <w:t xml:space="preserve">окружењу, </w:t>
      </w:r>
      <w:r>
        <w:rPr>
          <w:color w:val="231F20"/>
        </w:rPr>
        <w:t>у оквиру одабраних Приоритетних развојних активности, усп</w:t>
      </w:r>
      <w:r>
        <w:rPr>
          <w:color w:val="231F20"/>
        </w:rPr>
        <w:t>оста- ве квалитативно нови услови рада, пословања и развоја целине енергетског система, посебно енергетских производних сектора, на интерном, регионалном и паневропском тржишту електричне енергије и природног гаса производних, преносних, дистрибутив- них и</w:t>
      </w:r>
      <w:r>
        <w:rPr>
          <w:color w:val="231F20"/>
        </w:rPr>
        <w:t xml:space="preserve"> сектора потрошње енергије, </w:t>
      </w:r>
      <w:r>
        <w:rPr>
          <w:color w:val="231F20"/>
          <w:spacing w:val="-3"/>
        </w:rPr>
        <w:t xml:space="preserve">који </w:t>
      </w:r>
      <w:r>
        <w:rPr>
          <w:color w:val="231F20"/>
        </w:rPr>
        <w:t>ће подстицајно деловати на привредно-економски развој земље, заштиту животне средине и међународне интеграције, укључујући и брже укључење наше земље у Европску</w:t>
      </w:r>
      <w:r>
        <w:rPr>
          <w:color w:val="231F20"/>
          <w:spacing w:val="-1"/>
        </w:rPr>
        <w:t xml:space="preserve"> </w:t>
      </w:r>
      <w:r>
        <w:rPr>
          <w:color w:val="231F20"/>
          <w:spacing w:val="-3"/>
        </w:rPr>
        <w:t>унију.</w:t>
      </w:r>
    </w:p>
    <w:p w:rsidR="00367D98" w:rsidRDefault="0055007B">
      <w:pPr>
        <w:pStyle w:val="BodyText"/>
        <w:spacing w:before="9" w:line="232" w:lineRule="auto"/>
        <w:ind w:left="109" w:right="39"/>
      </w:pPr>
      <w:r>
        <w:rPr>
          <w:color w:val="231F20"/>
        </w:rPr>
        <w:t xml:space="preserve">Стратегијом развоја енергетике </w:t>
      </w:r>
      <w:r>
        <w:rPr>
          <w:color w:val="231F20"/>
          <w:spacing w:val="-3"/>
        </w:rPr>
        <w:t xml:space="preserve">Републике </w:t>
      </w:r>
      <w:r>
        <w:rPr>
          <w:color w:val="231F20"/>
        </w:rPr>
        <w:t>Србије до 2025</w:t>
      </w:r>
      <w:r>
        <w:rPr>
          <w:color w:val="231F20"/>
        </w:rPr>
        <w:t xml:space="preserve">. </w:t>
      </w:r>
      <w:r>
        <w:rPr>
          <w:color w:val="231F20"/>
          <w:spacing w:val="-3"/>
        </w:rPr>
        <w:t xml:space="preserve">године </w:t>
      </w:r>
      <w:r>
        <w:rPr>
          <w:color w:val="231F20"/>
        </w:rPr>
        <w:t>са пројекцијама до 2030. године, као први и основни прио- ритет</w:t>
      </w:r>
      <w:r>
        <w:rPr>
          <w:color w:val="231F20"/>
          <w:spacing w:val="-14"/>
        </w:rPr>
        <w:t xml:space="preserve"> </w:t>
      </w:r>
      <w:r>
        <w:rPr>
          <w:color w:val="231F20"/>
        </w:rPr>
        <w:t>наводи</w:t>
      </w:r>
      <w:r>
        <w:rPr>
          <w:color w:val="231F20"/>
          <w:spacing w:val="-14"/>
        </w:rPr>
        <w:t xml:space="preserve"> </w:t>
      </w:r>
      <w:r>
        <w:rPr>
          <w:color w:val="231F20"/>
        </w:rPr>
        <w:t>се</w:t>
      </w:r>
      <w:r>
        <w:rPr>
          <w:color w:val="231F20"/>
          <w:spacing w:val="-14"/>
        </w:rPr>
        <w:t xml:space="preserve"> </w:t>
      </w:r>
      <w:r>
        <w:rPr>
          <w:color w:val="231F20"/>
        </w:rPr>
        <w:t>Приоритет</w:t>
      </w:r>
      <w:r>
        <w:rPr>
          <w:color w:val="231F20"/>
          <w:spacing w:val="-14"/>
        </w:rPr>
        <w:t xml:space="preserve"> </w:t>
      </w:r>
      <w:r>
        <w:rPr>
          <w:color w:val="231F20"/>
        </w:rPr>
        <w:t>технолошког</w:t>
      </w:r>
      <w:r>
        <w:rPr>
          <w:color w:val="231F20"/>
          <w:spacing w:val="-14"/>
        </w:rPr>
        <w:t xml:space="preserve"> </w:t>
      </w:r>
      <w:r>
        <w:rPr>
          <w:color w:val="231F20"/>
        </w:rPr>
        <w:t>континуитета.</w:t>
      </w:r>
      <w:r>
        <w:rPr>
          <w:color w:val="231F20"/>
          <w:spacing w:val="-14"/>
        </w:rPr>
        <w:t xml:space="preserve"> </w:t>
      </w:r>
      <w:r>
        <w:rPr>
          <w:color w:val="231F20"/>
        </w:rPr>
        <w:t>Он</w:t>
      </w:r>
      <w:r>
        <w:rPr>
          <w:color w:val="231F20"/>
          <w:spacing w:val="-14"/>
        </w:rPr>
        <w:t xml:space="preserve"> </w:t>
      </w:r>
      <w:r>
        <w:rPr>
          <w:color w:val="231F20"/>
        </w:rPr>
        <w:t>обухва- та</w:t>
      </w:r>
      <w:r>
        <w:rPr>
          <w:color w:val="231F20"/>
          <w:spacing w:val="-7"/>
        </w:rPr>
        <w:t xml:space="preserve"> </w:t>
      </w:r>
      <w:r>
        <w:rPr>
          <w:color w:val="231F20"/>
        </w:rPr>
        <w:t>Програме</w:t>
      </w:r>
      <w:r>
        <w:rPr>
          <w:color w:val="231F20"/>
          <w:spacing w:val="-7"/>
        </w:rPr>
        <w:t xml:space="preserve"> </w:t>
      </w:r>
      <w:r>
        <w:rPr>
          <w:color w:val="231F20"/>
        </w:rPr>
        <w:t>побољшања</w:t>
      </w:r>
      <w:r>
        <w:rPr>
          <w:color w:val="231F20"/>
          <w:spacing w:val="-7"/>
        </w:rPr>
        <w:t xml:space="preserve"> </w:t>
      </w:r>
      <w:r>
        <w:rPr>
          <w:color w:val="231F20"/>
        </w:rPr>
        <w:t>технолошких</w:t>
      </w:r>
      <w:r>
        <w:rPr>
          <w:color w:val="231F20"/>
          <w:spacing w:val="-7"/>
        </w:rPr>
        <w:t xml:space="preserve"> </w:t>
      </w:r>
      <w:r>
        <w:rPr>
          <w:color w:val="231F20"/>
        </w:rPr>
        <w:t>и</w:t>
      </w:r>
      <w:r>
        <w:rPr>
          <w:color w:val="231F20"/>
          <w:spacing w:val="-7"/>
        </w:rPr>
        <w:t xml:space="preserve"> </w:t>
      </w:r>
      <w:r>
        <w:rPr>
          <w:color w:val="231F20"/>
        </w:rPr>
        <w:t>оперативних</w:t>
      </w:r>
      <w:r>
        <w:rPr>
          <w:color w:val="231F20"/>
          <w:spacing w:val="-7"/>
        </w:rPr>
        <w:t xml:space="preserve"> </w:t>
      </w:r>
      <w:r>
        <w:rPr>
          <w:color w:val="231F20"/>
        </w:rPr>
        <w:t>перформан- си</w:t>
      </w:r>
      <w:r>
        <w:rPr>
          <w:color w:val="231F20"/>
          <w:spacing w:val="-8"/>
        </w:rPr>
        <w:t xml:space="preserve"> </w:t>
      </w:r>
      <w:r>
        <w:rPr>
          <w:color w:val="231F20"/>
        </w:rPr>
        <w:t>енергетских</w:t>
      </w:r>
      <w:r>
        <w:rPr>
          <w:color w:val="231F20"/>
          <w:spacing w:val="-8"/>
        </w:rPr>
        <w:t xml:space="preserve"> </w:t>
      </w:r>
      <w:r>
        <w:rPr>
          <w:color w:val="231F20"/>
        </w:rPr>
        <w:t>извора</w:t>
      </w:r>
      <w:r>
        <w:rPr>
          <w:color w:val="231F20"/>
          <w:spacing w:val="-8"/>
        </w:rPr>
        <w:t xml:space="preserve"> </w:t>
      </w:r>
      <w:r>
        <w:rPr>
          <w:color w:val="231F20"/>
        </w:rPr>
        <w:t>и</w:t>
      </w:r>
      <w:r>
        <w:rPr>
          <w:color w:val="231F20"/>
          <w:spacing w:val="-8"/>
        </w:rPr>
        <w:t xml:space="preserve"> </w:t>
      </w:r>
      <w:r>
        <w:rPr>
          <w:color w:val="231F20"/>
        </w:rPr>
        <w:t>објеката,</w:t>
      </w:r>
      <w:r>
        <w:rPr>
          <w:color w:val="231F20"/>
          <w:spacing w:val="-8"/>
        </w:rPr>
        <w:t xml:space="preserve"> </w:t>
      </w:r>
      <w:r>
        <w:rPr>
          <w:color w:val="231F20"/>
        </w:rPr>
        <w:t>са</w:t>
      </w:r>
      <w:r>
        <w:rPr>
          <w:color w:val="231F20"/>
          <w:spacing w:val="-8"/>
        </w:rPr>
        <w:t xml:space="preserve"> </w:t>
      </w:r>
      <w:r>
        <w:rPr>
          <w:color w:val="231F20"/>
        </w:rPr>
        <w:t>образложеним</w:t>
      </w:r>
      <w:r>
        <w:rPr>
          <w:color w:val="231F20"/>
          <w:spacing w:val="-8"/>
        </w:rPr>
        <w:t xml:space="preserve"> </w:t>
      </w:r>
      <w:r>
        <w:rPr>
          <w:color w:val="231F20"/>
        </w:rPr>
        <w:t>Програмима</w:t>
      </w:r>
      <w:r>
        <w:rPr>
          <w:color w:val="231F20"/>
          <w:spacing w:val="-8"/>
        </w:rPr>
        <w:t xml:space="preserve"> </w:t>
      </w:r>
      <w:r>
        <w:rPr>
          <w:color w:val="231F20"/>
        </w:rPr>
        <w:t>за технолошку</w:t>
      </w:r>
      <w:r>
        <w:rPr>
          <w:color w:val="231F20"/>
          <w:spacing w:val="-8"/>
        </w:rPr>
        <w:t xml:space="preserve"> </w:t>
      </w:r>
      <w:r>
        <w:rPr>
          <w:color w:val="231F20"/>
        </w:rPr>
        <w:t>модернизацију</w:t>
      </w:r>
      <w:r>
        <w:rPr>
          <w:color w:val="231F20"/>
          <w:spacing w:val="-8"/>
        </w:rPr>
        <w:t xml:space="preserve"> </w:t>
      </w:r>
      <w:r>
        <w:rPr>
          <w:color w:val="231F20"/>
        </w:rPr>
        <w:t>енергетских</w:t>
      </w:r>
      <w:r>
        <w:rPr>
          <w:color w:val="231F20"/>
          <w:spacing w:val="-8"/>
        </w:rPr>
        <w:t xml:space="preserve"> </w:t>
      </w:r>
      <w:r>
        <w:rPr>
          <w:color w:val="231F20"/>
        </w:rPr>
        <w:t>система</w:t>
      </w:r>
      <w:r>
        <w:rPr>
          <w:color w:val="231F20"/>
          <w:spacing w:val="-8"/>
        </w:rPr>
        <w:t xml:space="preserve"> </w:t>
      </w:r>
      <w:r>
        <w:rPr>
          <w:color w:val="231F20"/>
        </w:rPr>
        <w:t>и</w:t>
      </w:r>
      <w:r>
        <w:rPr>
          <w:color w:val="231F20"/>
          <w:spacing w:val="-8"/>
        </w:rPr>
        <w:t xml:space="preserve"> </w:t>
      </w:r>
      <w:r>
        <w:rPr>
          <w:color w:val="231F20"/>
        </w:rPr>
        <w:t>ревитализацију енергетских извора/објеката у оквиру пет појединачних</w:t>
      </w:r>
      <w:r>
        <w:rPr>
          <w:color w:val="231F20"/>
          <w:spacing w:val="-27"/>
        </w:rPr>
        <w:t xml:space="preserve"> </w:t>
      </w:r>
      <w:r>
        <w:rPr>
          <w:color w:val="231F20"/>
        </w:rPr>
        <w:t xml:space="preserve">производ- них енергетских сектора </w:t>
      </w:r>
      <w:r>
        <w:rPr>
          <w:color w:val="231F20"/>
          <w:spacing w:val="-3"/>
        </w:rPr>
        <w:t xml:space="preserve">Републике </w:t>
      </w:r>
      <w:r>
        <w:rPr>
          <w:color w:val="231F20"/>
        </w:rPr>
        <w:t>Србије. Овај приоритет има</w:t>
      </w:r>
      <w:r>
        <w:rPr>
          <w:color w:val="231F20"/>
          <w:spacing w:val="-20"/>
        </w:rPr>
        <w:t xml:space="preserve"> </w:t>
      </w:r>
      <w:r>
        <w:rPr>
          <w:color w:val="231F20"/>
        </w:rPr>
        <w:t>за</w:t>
      </w:r>
    </w:p>
    <w:p w:rsidR="00367D98" w:rsidRDefault="0055007B">
      <w:pPr>
        <w:pStyle w:val="BodyText"/>
        <w:spacing w:before="66" w:line="235" w:lineRule="auto"/>
        <w:ind w:left="109" w:right="411" w:firstLine="0"/>
      </w:pPr>
      <w:r>
        <w:br w:type="column"/>
      </w:r>
      <w:r>
        <w:rPr>
          <w:color w:val="231F20"/>
        </w:rPr>
        <w:t xml:space="preserve">циљ, да се настављањем позитивне праксе рационалног улагања у </w:t>
      </w:r>
      <w:r>
        <w:rPr>
          <w:color w:val="231F20"/>
        </w:rPr>
        <w:t>технолошку модернизацију постојећих енергетских објеката, си- стеме и изворе, повећа погонска поузданост енергетских објеката, а повећаном производњом осигура уредно снабдевање привреде и грађана неопходним енергентима.</w:t>
      </w:r>
    </w:p>
    <w:p w:rsidR="00367D98" w:rsidRDefault="0055007B">
      <w:pPr>
        <w:pStyle w:val="BodyText"/>
        <w:spacing w:line="235" w:lineRule="auto"/>
        <w:ind w:left="50" w:right="411" w:firstLine="396"/>
        <w:jc w:val="right"/>
      </w:pPr>
      <w:r>
        <w:rPr>
          <w:color w:val="231F20"/>
        </w:rPr>
        <w:t xml:space="preserve">У овој </w:t>
      </w:r>
      <w:r>
        <w:rPr>
          <w:color w:val="231F20"/>
          <w:spacing w:val="-3"/>
        </w:rPr>
        <w:t xml:space="preserve">стратегији </w:t>
      </w:r>
      <w:r>
        <w:rPr>
          <w:color w:val="231F20"/>
        </w:rPr>
        <w:t xml:space="preserve">се, </w:t>
      </w:r>
      <w:r>
        <w:rPr>
          <w:color w:val="231F20"/>
          <w:spacing w:val="-3"/>
        </w:rPr>
        <w:t xml:space="preserve">као један </w:t>
      </w:r>
      <w:r>
        <w:rPr>
          <w:color w:val="231F20"/>
          <w:spacing w:val="-4"/>
        </w:rPr>
        <w:t xml:space="preserve">од </w:t>
      </w:r>
      <w:r>
        <w:rPr>
          <w:color w:val="231F20"/>
          <w:spacing w:val="-3"/>
        </w:rPr>
        <w:t>с</w:t>
      </w:r>
      <w:r>
        <w:rPr>
          <w:color w:val="231F20"/>
          <w:spacing w:val="-3"/>
        </w:rPr>
        <w:t xml:space="preserve">тратешких праваца </w:t>
      </w:r>
      <w:r>
        <w:rPr>
          <w:color w:val="231F20"/>
        </w:rPr>
        <w:t xml:space="preserve">дело- </w:t>
      </w:r>
      <w:r>
        <w:rPr>
          <w:color w:val="231F20"/>
          <w:spacing w:val="-3"/>
        </w:rPr>
        <w:t xml:space="preserve">вања, наводи </w:t>
      </w:r>
      <w:r>
        <w:rPr>
          <w:color w:val="231F20"/>
        </w:rPr>
        <w:t xml:space="preserve">и развој преносних </w:t>
      </w:r>
      <w:r>
        <w:rPr>
          <w:color w:val="231F20"/>
          <w:spacing w:val="-3"/>
        </w:rPr>
        <w:t xml:space="preserve">капацитета. </w:t>
      </w:r>
      <w:r>
        <w:rPr>
          <w:color w:val="231F20"/>
        </w:rPr>
        <w:t xml:space="preserve">Развој преносних </w:t>
      </w:r>
      <w:r>
        <w:rPr>
          <w:color w:val="231F20"/>
          <w:spacing w:val="-3"/>
        </w:rPr>
        <w:t>ка-</w:t>
      </w:r>
      <w:r>
        <w:rPr>
          <w:color w:val="231F20"/>
        </w:rPr>
        <w:t xml:space="preserve"> пацитета </w:t>
      </w:r>
      <w:r>
        <w:rPr>
          <w:color w:val="231F20"/>
          <w:spacing w:val="-4"/>
        </w:rPr>
        <w:t xml:space="preserve">обухвата </w:t>
      </w:r>
      <w:r>
        <w:rPr>
          <w:color w:val="231F20"/>
        </w:rPr>
        <w:t xml:space="preserve">ревитализацију постојећих и изградњу нових преносних </w:t>
      </w:r>
      <w:r>
        <w:rPr>
          <w:color w:val="231F20"/>
          <w:spacing w:val="-3"/>
        </w:rPr>
        <w:t xml:space="preserve">капацитета </w:t>
      </w:r>
      <w:r>
        <w:rPr>
          <w:color w:val="231F20"/>
          <w:spacing w:val="-4"/>
        </w:rPr>
        <w:t xml:space="preserve">тако </w:t>
      </w:r>
      <w:r>
        <w:rPr>
          <w:color w:val="231F20"/>
        </w:rPr>
        <w:t xml:space="preserve">да се постигне </w:t>
      </w:r>
      <w:r>
        <w:rPr>
          <w:color w:val="231F20"/>
          <w:spacing w:val="-3"/>
        </w:rPr>
        <w:t xml:space="preserve">уравнотежен, одржив </w:t>
      </w:r>
      <w:r>
        <w:rPr>
          <w:color w:val="231F20"/>
        </w:rPr>
        <w:t xml:space="preserve">и </w:t>
      </w:r>
      <w:r>
        <w:rPr>
          <w:color w:val="231F20"/>
          <w:spacing w:val="-3"/>
        </w:rPr>
        <w:t xml:space="preserve">благовремен </w:t>
      </w:r>
      <w:r>
        <w:rPr>
          <w:color w:val="231F20"/>
        </w:rPr>
        <w:t xml:space="preserve">развој преносног система, са циљем </w:t>
      </w:r>
      <w:r>
        <w:rPr>
          <w:color w:val="231F20"/>
          <w:spacing w:val="-3"/>
        </w:rPr>
        <w:t>прикључивања</w:t>
      </w:r>
      <w:r>
        <w:rPr>
          <w:color w:val="231F20"/>
        </w:rPr>
        <w:t xml:space="preserve"> нових </w:t>
      </w:r>
      <w:r>
        <w:rPr>
          <w:color w:val="231F20"/>
          <w:spacing w:val="-3"/>
        </w:rPr>
        <w:t xml:space="preserve">конвенционалних </w:t>
      </w:r>
      <w:r>
        <w:rPr>
          <w:color w:val="231F20"/>
        </w:rPr>
        <w:t xml:space="preserve">и обновљивих </w:t>
      </w:r>
      <w:r>
        <w:rPr>
          <w:color w:val="231F20"/>
          <w:spacing w:val="-2"/>
        </w:rPr>
        <w:t xml:space="preserve">извора </w:t>
      </w:r>
      <w:r>
        <w:rPr>
          <w:color w:val="231F20"/>
        </w:rPr>
        <w:t>електричне енергије.</w:t>
      </w:r>
    </w:p>
    <w:p w:rsidR="00367D98" w:rsidRDefault="0055007B">
      <w:pPr>
        <w:pStyle w:val="BodyText"/>
        <w:spacing w:line="235" w:lineRule="auto"/>
        <w:ind w:left="109" w:right="411"/>
      </w:pPr>
      <w:r>
        <w:rPr>
          <w:color w:val="231F20"/>
        </w:rPr>
        <w:t>Стратешку</w:t>
      </w:r>
      <w:r>
        <w:rPr>
          <w:color w:val="231F20"/>
          <w:spacing w:val="-9"/>
        </w:rPr>
        <w:t xml:space="preserve"> </w:t>
      </w:r>
      <w:r>
        <w:rPr>
          <w:color w:val="231F20"/>
        </w:rPr>
        <w:t>и</w:t>
      </w:r>
      <w:r>
        <w:rPr>
          <w:color w:val="231F20"/>
          <w:spacing w:val="-9"/>
        </w:rPr>
        <w:t xml:space="preserve"> </w:t>
      </w:r>
      <w:r>
        <w:rPr>
          <w:color w:val="231F20"/>
        </w:rPr>
        <w:t>развојну</w:t>
      </w:r>
      <w:r>
        <w:rPr>
          <w:color w:val="231F20"/>
          <w:spacing w:val="-9"/>
        </w:rPr>
        <w:t xml:space="preserve"> </w:t>
      </w:r>
      <w:r>
        <w:rPr>
          <w:color w:val="231F20"/>
        </w:rPr>
        <w:t>важност</w:t>
      </w:r>
      <w:r>
        <w:rPr>
          <w:color w:val="231F20"/>
          <w:spacing w:val="-9"/>
        </w:rPr>
        <w:t xml:space="preserve"> </w:t>
      </w:r>
      <w:r>
        <w:rPr>
          <w:color w:val="231F20"/>
        </w:rPr>
        <w:t>на</w:t>
      </w:r>
      <w:r>
        <w:rPr>
          <w:color w:val="231F20"/>
          <w:spacing w:val="-9"/>
        </w:rPr>
        <w:t xml:space="preserve"> </w:t>
      </w:r>
      <w:r>
        <w:rPr>
          <w:color w:val="231F20"/>
        </w:rPr>
        <w:t>националном,</w:t>
      </w:r>
      <w:r>
        <w:rPr>
          <w:color w:val="231F20"/>
          <w:spacing w:val="-9"/>
        </w:rPr>
        <w:t xml:space="preserve"> </w:t>
      </w:r>
      <w:r>
        <w:rPr>
          <w:color w:val="231F20"/>
        </w:rPr>
        <w:t xml:space="preserve">регионалном и паневропском </w:t>
      </w:r>
      <w:r>
        <w:rPr>
          <w:color w:val="231F20"/>
          <w:spacing w:val="-3"/>
        </w:rPr>
        <w:t xml:space="preserve">нивоу </w:t>
      </w:r>
      <w:r>
        <w:rPr>
          <w:color w:val="231F20"/>
        </w:rPr>
        <w:t xml:space="preserve">у периоду до 2025. односно 2030. </w:t>
      </w:r>
      <w:r>
        <w:rPr>
          <w:color w:val="231F20"/>
          <w:spacing w:val="-3"/>
        </w:rPr>
        <w:t xml:space="preserve">године, </w:t>
      </w:r>
      <w:r>
        <w:rPr>
          <w:color w:val="231F20"/>
        </w:rPr>
        <w:t xml:space="preserve">имаће групе пројеката </w:t>
      </w:r>
      <w:r>
        <w:rPr>
          <w:color w:val="231F20"/>
          <w:spacing w:val="-3"/>
        </w:rPr>
        <w:t xml:space="preserve">које </w:t>
      </w:r>
      <w:r>
        <w:rPr>
          <w:color w:val="231F20"/>
        </w:rPr>
        <w:t xml:space="preserve">се односе на јачање интерних прено- сних капацитета, као и капацитета регионалног коридора </w:t>
      </w:r>
      <w:r>
        <w:rPr>
          <w:color w:val="231F20"/>
          <w:spacing w:val="-3"/>
        </w:rPr>
        <w:t xml:space="preserve">преко </w:t>
      </w:r>
      <w:r>
        <w:rPr>
          <w:color w:val="231F20"/>
        </w:rPr>
        <w:t xml:space="preserve">преносне мреже 400 </w:t>
      </w:r>
      <w:r>
        <w:rPr>
          <w:color w:val="231F20"/>
          <w:spacing w:val="-8"/>
        </w:rPr>
        <w:t xml:space="preserve">kV, </w:t>
      </w:r>
      <w:r>
        <w:rPr>
          <w:color w:val="231F20"/>
        </w:rPr>
        <w:t xml:space="preserve">али и јачање преносних капацитета стра- тешких праваца у мрежи </w:t>
      </w:r>
      <w:r>
        <w:rPr>
          <w:color w:val="231F20"/>
          <w:spacing w:val="-3"/>
        </w:rPr>
        <w:t xml:space="preserve">110 </w:t>
      </w:r>
      <w:r>
        <w:rPr>
          <w:color w:val="231F20"/>
        </w:rPr>
        <w:t>kV напонског нивоа. Сврха групе пројеката везаних за мрежу напон</w:t>
      </w:r>
      <w:r>
        <w:rPr>
          <w:color w:val="231F20"/>
        </w:rPr>
        <w:t xml:space="preserve">ског нивоа </w:t>
      </w:r>
      <w:r>
        <w:rPr>
          <w:color w:val="231F20"/>
          <w:spacing w:val="-3"/>
        </w:rPr>
        <w:t xml:space="preserve">110 </w:t>
      </w:r>
      <w:r>
        <w:rPr>
          <w:color w:val="231F20"/>
        </w:rPr>
        <w:t>kV је повећање поузданости преносног система и сигурности напајања потроша- ча, прикључења нових производних капацитета као и повезивање преносног и дистрибутивног</w:t>
      </w:r>
      <w:r>
        <w:rPr>
          <w:color w:val="231F20"/>
          <w:spacing w:val="-3"/>
        </w:rPr>
        <w:t xml:space="preserve"> </w:t>
      </w:r>
      <w:r>
        <w:rPr>
          <w:color w:val="231F20"/>
        </w:rPr>
        <w:t>система.</w:t>
      </w:r>
    </w:p>
    <w:p w:rsidR="00367D98" w:rsidRDefault="0055007B">
      <w:pPr>
        <w:pStyle w:val="Heading2"/>
        <w:spacing w:before="159" w:line="235" w:lineRule="auto"/>
        <w:ind w:right="502"/>
        <w:jc w:val="center"/>
      </w:pPr>
      <w:r>
        <w:rPr>
          <w:color w:val="231F20"/>
        </w:rPr>
        <w:t xml:space="preserve">Остали стратешко-развојни документи од значаја за израду Просторног </w:t>
      </w:r>
      <w:r>
        <w:rPr>
          <w:color w:val="231F20"/>
        </w:rPr>
        <w:t>плана:</w:t>
      </w:r>
    </w:p>
    <w:p w:rsidR="00367D98" w:rsidRDefault="00367D98">
      <w:pPr>
        <w:pStyle w:val="BodyText"/>
        <w:spacing w:before="6"/>
        <w:ind w:firstLine="0"/>
        <w:jc w:val="left"/>
        <w:rPr>
          <w:b/>
          <w:sz w:val="17"/>
        </w:rPr>
      </w:pPr>
    </w:p>
    <w:p w:rsidR="00367D98" w:rsidRDefault="0055007B">
      <w:pPr>
        <w:pStyle w:val="ListParagraph"/>
        <w:numPr>
          <w:ilvl w:val="0"/>
          <w:numId w:val="76"/>
        </w:numPr>
        <w:tabs>
          <w:tab w:val="left" w:pos="714"/>
        </w:tabs>
        <w:spacing w:line="235" w:lineRule="auto"/>
        <w:ind w:right="411" w:firstLine="397"/>
        <w:jc w:val="both"/>
        <w:rPr>
          <w:sz w:val="18"/>
        </w:rPr>
      </w:pPr>
      <w:r>
        <w:rPr>
          <w:color w:val="231F20"/>
          <w:sz w:val="18"/>
        </w:rPr>
        <w:t xml:space="preserve">Национална стратегија одрживог развоја („Службени </w:t>
      </w:r>
      <w:r>
        <w:rPr>
          <w:color w:val="231F20"/>
          <w:spacing w:val="-3"/>
          <w:sz w:val="18"/>
        </w:rPr>
        <w:t xml:space="preserve">гла- </w:t>
      </w:r>
      <w:r>
        <w:rPr>
          <w:color w:val="231F20"/>
          <w:sz w:val="18"/>
        </w:rPr>
        <w:t>сник РС”, број 57/08);</w:t>
      </w:r>
    </w:p>
    <w:p w:rsidR="00367D98" w:rsidRDefault="0055007B">
      <w:pPr>
        <w:pStyle w:val="ListParagraph"/>
        <w:numPr>
          <w:ilvl w:val="0"/>
          <w:numId w:val="76"/>
        </w:numPr>
        <w:tabs>
          <w:tab w:val="left" w:pos="738"/>
        </w:tabs>
        <w:spacing w:line="235" w:lineRule="auto"/>
        <w:ind w:left="109" w:right="411" w:firstLine="398"/>
        <w:jc w:val="both"/>
        <w:rPr>
          <w:sz w:val="18"/>
        </w:rPr>
      </w:pPr>
      <w:r>
        <w:rPr>
          <w:color w:val="231F20"/>
          <w:sz w:val="18"/>
        </w:rPr>
        <w:t xml:space="preserve">Стратегија пољопривреде и руралног развоја </w:t>
      </w:r>
      <w:r>
        <w:rPr>
          <w:color w:val="231F20"/>
          <w:spacing w:val="-3"/>
          <w:sz w:val="18"/>
        </w:rPr>
        <w:t xml:space="preserve">Републике </w:t>
      </w:r>
      <w:r>
        <w:rPr>
          <w:color w:val="231F20"/>
          <w:sz w:val="18"/>
        </w:rPr>
        <w:t>Србије</w:t>
      </w:r>
      <w:r>
        <w:rPr>
          <w:color w:val="231F20"/>
          <w:spacing w:val="-11"/>
          <w:sz w:val="18"/>
        </w:rPr>
        <w:t xml:space="preserve"> </w:t>
      </w:r>
      <w:r>
        <w:rPr>
          <w:color w:val="231F20"/>
          <w:sz w:val="18"/>
        </w:rPr>
        <w:t>за</w:t>
      </w:r>
      <w:r>
        <w:rPr>
          <w:color w:val="231F20"/>
          <w:spacing w:val="-11"/>
          <w:sz w:val="18"/>
        </w:rPr>
        <w:t xml:space="preserve"> </w:t>
      </w:r>
      <w:r>
        <w:rPr>
          <w:color w:val="231F20"/>
          <w:sz w:val="18"/>
        </w:rPr>
        <w:t>период</w:t>
      </w:r>
      <w:r>
        <w:rPr>
          <w:color w:val="231F20"/>
          <w:spacing w:val="-11"/>
          <w:sz w:val="18"/>
        </w:rPr>
        <w:t xml:space="preserve"> </w:t>
      </w:r>
      <w:r>
        <w:rPr>
          <w:color w:val="231F20"/>
          <w:sz w:val="18"/>
        </w:rPr>
        <w:t>2014</w:t>
      </w:r>
      <w:r>
        <w:rPr>
          <w:color w:val="231F20"/>
          <w:spacing w:val="-20"/>
          <w:sz w:val="18"/>
        </w:rPr>
        <w:t xml:space="preserve"> </w:t>
      </w:r>
      <w:r>
        <w:rPr>
          <w:color w:val="231F20"/>
          <w:sz w:val="18"/>
        </w:rPr>
        <w:t>–2024.</w:t>
      </w:r>
      <w:r>
        <w:rPr>
          <w:color w:val="231F20"/>
          <w:spacing w:val="-11"/>
          <w:sz w:val="18"/>
        </w:rPr>
        <w:t xml:space="preserve"> </w:t>
      </w:r>
      <w:r>
        <w:rPr>
          <w:color w:val="231F20"/>
          <w:spacing w:val="-3"/>
          <w:sz w:val="18"/>
        </w:rPr>
        <w:t>године</w:t>
      </w:r>
      <w:r>
        <w:rPr>
          <w:color w:val="231F20"/>
          <w:spacing w:val="-11"/>
          <w:sz w:val="18"/>
        </w:rPr>
        <w:t xml:space="preserve"> </w:t>
      </w:r>
      <w:r>
        <w:rPr>
          <w:color w:val="231F20"/>
          <w:sz w:val="18"/>
        </w:rPr>
        <w:t>(„Службени</w:t>
      </w:r>
      <w:r>
        <w:rPr>
          <w:color w:val="231F20"/>
          <w:spacing w:val="-11"/>
          <w:sz w:val="18"/>
        </w:rPr>
        <w:t xml:space="preserve"> </w:t>
      </w:r>
      <w:r>
        <w:rPr>
          <w:color w:val="231F20"/>
          <w:sz w:val="18"/>
        </w:rPr>
        <w:t>гласник</w:t>
      </w:r>
      <w:r>
        <w:rPr>
          <w:color w:val="231F20"/>
          <w:spacing w:val="-11"/>
          <w:sz w:val="18"/>
        </w:rPr>
        <w:t xml:space="preserve"> </w:t>
      </w:r>
      <w:r>
        <w:rPr>
          <w:color w:val="231F20"/>
          <w:sz w:val="18"/>
        </w:rPr>
        <w:t>РС”,</w:t>
      </w:r>
      <w:r>
        <w:rPr>
          <w:color w:val="231F20"/>
          <w:spacing w:val="-11"/>
          <w:sz w:val="18"/>
        </w:rPr>
        <w:t xml:space="preserve"> </w:t>
      </w:r>
      <w:r>
        <w:rPr>
          <w:color w:val="231F20"/>
          <w:sz w:val="18"/>
        </w:rPr>
        <w:t>брoj 85/14);</w:t>
      </w:r>
    </w:p>
    <w:p w:rsidR="00367D98" w:rsidRDefault="0055007B">
      <w:pPr>
        <w:pStyle w:val="ListParagraph"/>
        <w:numPr>
          <w:ilvl w:val="0"/>
          <w:numId w:val="76"/>
        </w:numPr>
        <w:tabs>
          <w:tab w:val="left" w:pos="698"/>
        </w:tabs>
        <w:spacing w:line="235" w:lineRule="auto"/>
        <w:ind w:left="109" w:right="411" w:firstLine="397"/>
        <w:jc w:val="both"/>
        <w:rPr>
          <w:sz w:val="18"/>
        </w:rPr>
      </w:pPr>
      <w:r>
        <w:rPr>
          <w:color w:val="231F20"/>
          <w:sz w:val="18"/>
        </w:rPr>
        <w:t>Стратегија</w:t>
      </w:r>
      <w:r>
        <w:rPr>
          <w:color w:val="231F20"/>
          <w:spacing w:val="-10"/>
          <w:sz w:val="18"/>
        </w:rPr>
        <w:t xml:space="preserve"> </w:t>
      </w:r>
      <w:r>
        <w:rPr>
          <w:color w:val="231F20"/>
          <w:sz w:val="18"/>
        </w:rPr>
        <w:t>развоја</w:t>
      </w:r>
      <w:r>
        <w:rPr>
          <w:color w:val="231F20"/>
          <w:spacing w:val="-10"/>
          <w:sz w:val="18"/>
        </w:rPr>
        <w:t xml:space="preserve"> </w:t>
      </w:r>
      <w:r>
        <w:rPr>
          <w:color w:val="231F20"/>
          <w:sz w:val="18"/>
        </w:rPr>
        <w:t>шумарства</w:t>
      </w:r>
      <w:r>
        <w:rPr>
          <w:color w:val="231F20"/>
          <w:spacing w:val="-10"/>
          <w:sz w:val="18"/>
        </w:rPr>
        <w:t xml:space="preserve"> </w:t>
      </w:r>
      <w:r>
        <w:rPr>
          <w:color w:val="231F20"/>
          <w:spacing w:val="-3"/>
          <w:sz w:val="18"/>
        </w:rPr>
        <w:t>Републике</w:t>
      </w:r>
      <w:r>
        <w:rPr>
          <w:color w:val="231F20"/>
          <w:spacing w:val="-10"/>
          <w:sz w:val="18"/>
        </w:rPr>
        <w:t xml:space="preserve"> </w:t>
      </w:r>
      <w:r>
        <w:rPr>
          <w:color w:val="231F20"/>
          <w:sz w:val="18"/>
        </w:rPr>
        <w:t>Србије</w:t>
      </w:r>
      <w:r>
        <w:rPr>
          <w:color w:val="231F20"/>
          <w:spacing w:val="-10"/>
          <w:sz w:val="18"/>
        </w:rPr>
        <w:t xml:space="preserve"> </w:t>
      </w:r>
      <w:r>
        <w:rPr>
          <w:color w:val="231F20"/>
          <w:sz w:val="18"/>
        </w:rPr>
        <w:t>(„Службе- ни гласник РС”, брoj</w:t>
      </w:r>
      <w:r>
        <w:rPr>
          <w:color w:val="231F20"/>
          <w:spacing w:val="-2"/>
          <w:sz w:val="18"/>
        </w:rPr>
        <w:t xml:space="preserve"> </w:t>
      </w:r>
      <w:r>
        <w:rPr>
          <w:color w:val="231F20"/>
          <w:sz w:val="18"/>
        </w:rPr>
        <w:t>59/06);</w:t>
      </w:r>
    </w:p>
    <w:p w:rsidR="00367D98" w:rsidRDefault="0055007B">
      <w:pPr>
        <w:pStyle w:val="ListParagraph"/>
        <w:numPr>
          <w:ilvl w:val="0"/>
          <w:numId w:val="76"/>
        </w:numPr>
        <w:tabs>
          <w:tab w:val="left" w:pos="736"/>
        </w:tabs>
        <w:spacing w:line="235" w:lineRule="auto"/>
        <w:ind w:left="109" w:right="412" w:firstLine="397"/>
        <w:jc w:val="both"/>
        <w:rPr>
          <w:sz w:val="18"/>
        </w:rPr>
      </w:pPr>
      <w:r>
        <w:rPr>
          <w:color w:val="231F20"/>
          <w:sz w:val="18"/>
        </w:rPr>
        <w:t>Национална стратегија одрживог коришћења природних ресурса и добара („Службени гласник РС”, брoj</w:t>
      </w:r>
      <w:r>
        <w:rPr>
          <w:color w:val="231F20"/>
          <w:spacing w:val="-7"/>
          <w:sz w:val="18"/>
        </w:rPr>
        <w:t xml:space="preserve"> </w:t>
      </w:r>
      <w:r>
        <w:rPr>
          <w:color w:val="231F20"/>
          <w:sz w:val="18"/>
        </w:rPr>
        <w:t>33/12);</w:t>
      </w:r>
    </w:p>
    <w:p w:rsidR="00367D98" w:rsidRDefault="0055007B">
      <w:pPr>
        <w:pStyle w:val="ListParagraph"/>
        <w:numPr>
          <w:ilvl w:val="0"/>
          <w:numId w:val="76"/>
        </w:numPr>
        <w:tabs>
          <w:tab w:val="left" w:pos="741"/>
        </w:tabs>
        <w:spacing w:line="235" w:lineRule="auto"/>
        <w:ind w:right="411" w:firstLine="397"/>
        <w:jc w:val="both"/>
        <w:rPr>
          <w:sz w:val="18"/>
        </w:rPr>
      </w:pPr>
      <w:r>
        <w:rPr>
          <w:color w:val="231F20"/>
          <w:spacing w:val="-4"/>
          <w:sz w:val="18"/>
        </w:rPr>
        <w:t xml:space="preserve">Уредба </w:t>
      </w:r>
      <w:r>
        <w:rPr>
          <w:color w:val="231F20"/>
          <w:sz w:val="18"/>
        </w:rPr>
        <w:t xml:space="preserve">о утврђивању Водопривредне основе </w:t>
      </w:r>
      <w:r>
        <w:rPr>
          <w:color w:val="231F20"/>
          <w:spacing w:val="-3"/>
          <w:sz w:val="18"/>
        </w:rPr>
        <w:t xml:space="preserve">Републике </w:t>
      </w:r>
      <w:r>
        <w:rPr>
          <w:color w:val="231F20"/>
          <w:sz w:val="18"/>
        </w:rPr>
        <w:t>Србије („Службени гласник РС”, брoj 11/02 – у даљем те</w:t>
      </w:r>
      <w:r>
        <w:rPr>
          <w:color w:val="231F20"/>
          <w:sz w:val="18"/>
        </w:rPr>
        <w:t xml:space="preserve">ксту: Во- допривредна основа </w:t>
      </w:r>
      <w:r>
        <w:rPr>
          <w:color w:val="231F20"/>
          <w:spacing w:val="-3"/>
          <w:sz w:val="18"/>
        </w:rPr>
        <w:t>Републике</w:t>
      </w:r>
      <w:r>
        <w:rPr>
          <w:color w:val="231F20"/>
          <w:spacing w:val="-2"/>
          <w:sz w:val="18"/>
        </w:rPr>
        <w:t xml:space="preserve"> </w:t>
      </w:r>
      <w:r>
        <w:rPr>
          <w:color w:val="231F20"/>
          <w:sz w:val="18"/>
        </w:rPr>
        <w:t>Србије).</w:t>
      </w:r>
    </w:p>
    <w:p w:rsidR="00367D98" w:rsidRDefault="0055007B">
      <w:pPr>
        <w:pStyle w:val="Heading2"/>
        <w:spacing w:before="164" w:line="235" w:lineRule="auto"/>
        <w:ind w:right="502"/>
        <w:jc w:val="center"/>
      </w:pPr>
      <w:r>
        <w:rPr>
          <w:color w:val="231F20"/>
        </w:rPr>
        <w:t>Остали документи просторног и урбанистичког планирања од значаја за израду Просторног плана</w:t>
      </w:r>
    </w:p>
    <w:p w:rsidR="00367D98" w:rsidRDefault="00367D98">
      <w:pPr>
        <w:pStyle w:val="BodyText"/>
        <w:spacing w:before="5"/>
        <w:ind w:firstLine="0"/>
        <w:jc w:val="left"/>
        <w:rPr>
          <w:b/>
          <w:sz w:val="17"/>
        </w:rPr>
      </w:pPr>
    </w:p>
    <w:p w:rsidR="00367D98" w:rsidRDefault="0055007B">
      <w:pPr>
        <w:pStyle w:val="BodyText"/>
        <w:spacing w:before="1" w:line="235" w:lineRule="auto"/>
        <w:ind w:left="899" w:right="856" w:hanging="790"/>
        <w:jc w:val="left"/>
      </w:pPr>
      <w:r>
        <w:rPr>
          <w:b/>
          <w:color w:val="231F20"/>
        </w:rPr>
        <w:t xml:space="preserve">Табела 1. </w:t>
      </w:r>
      <w:r>
        <w:rPr>
          <w:color w:val="231F20"/>
        </w:rPr>
        <w:t>Преглед докумената просторног и урбанистичког планирања од значаја за израду Просторног плана</w:t>
      </w:r>
    </w:p>
    <w:p w:rsidR="00367D98" w:rsidRDefault="00367D98">
      <w:pPr>
        <w:pStyle w:val="BodyText"/>
        <w:spacing w:before="5"/>
        <w:ind w:firstLine="0"/>
        <w:jc w:val="left"/>
        <w:rPr>
          <w:sz w:val="4"/>
        </w:rPr>
      </w:pP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3"/>
        <w:gridCol w:w="992"/>
        <w:gridCol w:w="3837"/>
      </w:tblGrid>
      <w:tr w:rsidR="00367D98">
        <w:trPr>
          <w:trHeight w:val="200"/>
        </w:trPr>
        <w:tc>
          <w:tcPr>
            <w:tcW w:w="263" w:type="dxa"/>
            <w:tcBorders>
              <w:bottom w:val="single" w:sz="4" w:space="0" w:color="000001"/>
              <w:right w:val="single" w:sz="4" w:space="0" w:color="000001"/>
            </w:tcBorders>
          </w:tcPr>
          <w:p w:rsidR="00367D98" w:rsidRDefault="00367D98">
            <w:pPr>
              <w:pStyle w:val="TableParagraph"/>
              <w:ind w:left="0"/>
              <w:rPr>
                <w:sz w:val="12"/>
              </w:rPr>
            </w:pPr>
          </w:p>
        </w:tc>
        <w:tc>
          <w:tcPr>
            <w:tcW w:w="992"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rPr>
                <w:sz w:val="14"/>
              </w:rPr>
            </w:pPr>
            <w:r>
              <w:rPr>
                <w:color w:val="231F20"/>
                <w:sz w:val="14"/>
              </w:rPr>
              <w:t>Град/општина</w:t>
            </w: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left="1529" w:right="1519"/>
              <w:jc w:val="center"/>
              <w:rPr>
                <w:sz w:val="14"/>
              </w:rPr>
            </w:pPr>
            <w:r>
              <w:rPr>
                <w:color w:val="231F20"/>
                <w:sz w:val="14"/>
              </w:rPr>
              <w:t>Назив плана</w:t>
            </w:r>
          </w:p>
        </w:tc>
      </w:tr>
      <w:tr w:rsidR="00367D98">
        <w:trPr>
          <w:trHeight w:val="360"/>
        </w:trPr>
        <w:tc>
          <w:tcPr>
            <w:tcW w:w="263" w:type="dxa"/>
            <w:vMerge w:val="restart"/>
            <w:tcBorders>
              <w:top w:val="single" w:sz="4" w:space="0" w:color="000001"/>
              <w:left w:val="single" w:sz="4" w:space="0" w:color="000001"/>
              <w:bottom w:val="single" w:sz="4" w:space="0" w:color="000001"/>
              <w:right w:val="single" w:sz="4" w:space="0" w:color="000001"/>
            </w:tcBorders>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55007B">
            <w:pPr>
              <w:pStyle w:val="TableParagraph"/>
              <w:spacing w:before="104"/>
              <w:ind w:left="78"/>
              <w:rPr>
                <w:sz w:val="14"/>
              </w:rPr>
            </w:pPr>
            <w:r>
              <w:rPr>
                <w:color w:val="231F20"/>
                <w:sz w:val="14"/>
              </w:rPr>
              <w:t>1.</w:t>
            </w:r>
          </w:p>
        </w:tc>
        <w:tc>
          <w:tcPr>
            <w:tcW w:w="992" w:type="dxa"/>
            <w:vMerge w:val="restart"/>
            <w:tcBorders>
              <w:top w:val="single" w:sz="4" w:space="0" w:color="000001"/>
              <w:left w:val="single" w:sz="4" w:space="0" w:color="000001"/>
              <w:bottom w:val="single" w:sz="4" w:space="0" w:color="000001"/>
              <w:right w:val="single" w:sz="4" w:space="0" w:color="000001"/>
            </w:tcBorders>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55007B">
            <w:pPr>
              <w:pStyle w:val="TableParagraph"/>
              <w:spacing w:before="104"/>
              <w:rPr>
                <w:sz w:val="14"/>
              </w:rPr>
            </w:pPr>
            <w:r>
              <w:rPr>
                <w:color w:val="231F20"/>
                <w:sz w:val="14"/>
              </w:rPr>
              <w:t>Ниш</w:t>
            </w: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rPr>
                <w:sz w:val="14"/>
              </w:rPr>
            </w:pPr>
            <w:r>
              <w:rPr>
                <w:color w:val="231F20"/>
                <w:sz w:val="14"/>
              </w:rPr>
              <w:t>Просторни план административног подручја града Ниша („Службени лист града Ниша”, број 45/11)</w:t>
            </w:r>
          </w:p>
        </w:tc>
      </w:tr>
      <w:tr w:rsidR="00367D98">
        <w:trPr>
          <w:trHeight w:val="360"/>
        </w:trPr>
        <w:tc>
          <w:tcPr>
            <w:tcW w:w="263"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992"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right="816"/>
              <w:rPr>
                <w:sz w:val="14"/>
              </w:rPr>
            </w:pPr>
            <w:r>
              <w:rPr>
                <w:color w:val="231F20"/>
                <w:sz w:val="14"/>
              </w:rPr>
              <w:t>Генерални урбанистички план Ниша 2010 –2025. („Службени лист града Ниша”, број 43/11)</w:t>
            </w:r>
          </w:p>
        </w:tc>
      </w:tr>
      <w:tr w:rsidR="00367D98">
        <w:trPr>
          <w:trHeight w:val="360"/>
        </w:trPr>
        <w:tc>
          <w:tcPr>
            <w:tcW w:w="263"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992"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left="91" w:hanging="35"/>
              <w:rPr>
                <w:sz w:val="14"/>
              </w:rPr>
            </w:pPr>
            <w:r>
              <w:rPr>
                <w:color w:val="231F20"/>
                <w:sz w:val="14"/>
              </w:rPr>
              <w:t>План генералне регулације подручја ГО Палилула – прва фаза („Службени лист града Ниша”, број 111/12)</w:t>
            </w:r>
          </w:p>
        </w:tc>
      </w:tr>
      <w:tr w:rsidR="00367D98">
        <w:trPr>
          <w:trHeight w:val="360"/>
        </w:trPr>
        <w:tc>
          <w:tcPr>
            <w:tcW w:w="263"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992"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right="67"/>
              <w:rPr>
                <w:sz w:val="14"/>
              </w:rPr>
            </w:pPr>
            <w:r>
              <w:rPr>
                <w:color w:val="231F20"/>
                <w:sz w:val="14"/>
              </w:rPr>
              <w:t>План генералне регулације подручја ГО Палилула – друга фаза („Службени лист града Ниша”, број 73/13)</w:t>
            </w:r>
          </w:p>
        </w:tc>
      </w:tr>
      <w:tr w:rsidR="00367D98">
        <w:trPr>
          <w:trHeight w:val="360"/>
        </w:trPr>
        <w:tc>
          <w:tcPr>
            <w:tcW w:w="263"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992"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right="67"/>
              <w:rPr>
                <w:sz w:val="14"/>
              </w:rPr>
            </w:pPr>
            <w:r>
              <w:rPr>
                <w:color w:val="231F20"/>
                <w:sz w:val="14"/>
              </w:rPr>
              <w:t>План генералне регулације подручја ГО Медијана („Службени лист града Ниша”, број 72/12)</w:t>
            </w:r>
          </w:p>
        </w:tc>
      </w:tr>
      <w:tr w:rsidR="00367D98">
        <w:trPr>
          <w:trHeight w:val="360"/>
        </w:trPr>
        <w:tc>
          <w:tcPr>
            <w:tcW w:w="263"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992"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rPr>
                <w:sz w:val="14"/>
              </w:rPr>
            </w:pPr>
            <w:r>
              <w:rPr>
                <w:color w:val="231F20"/>
                <w:sz w:val="14"/>
              </w:rPr>
              <w:t>План детаљне регулације комплекса Електронске индустрије Ниш („Службени лист града Ниша”, број 26/14)</w:t>
            </w:r>
          </w:p>
        </w:tc>
      </w:tr>
      <w:tr w:rsidR="00367D98">
        <w:trPr>
          <w:trHeight w:val="360"/>
        </w:trPr>
        <w:tc>
          <w:tcPr>
            <w:tcW w:w="263" w:type="dxa"/>
            <w:vMerge w:val="restart"/>
            <w:tcBorders>
              <w:top w:val="single" w:sz="4" w:space="0" w:color="000001"/>
              <w:left w:val="single" w:sz="4" w:space="0" w:color="000001"/>
              <w:bottom w:val="single" w:sz="4" w:space="0" w:color="000001"/>
              <w:right w:val="single" w:sz="4" w:space="0" w:color="000001"/>
            </w:tcBorders>
          </w:tcPr>
          <w:p w:rsidR="00367D98" w:rsidRDefault="00367D98">
            <w:pPr>
              <w:pStyle w:val="TableParagraph"/>
              <w:ind w:left="0"/>
              <w:rPr>
                <w:sz w:val="16"/>
              </w:rPr>
            </w:pPr>
          </w:p>
          <w:p w:rsidR="00367D98" w:rsidRDefault="00367D98">
            <w:pPr>
              <w:pStyle w:val="TableParagraph"/>
              <w:ind w:left="0"/>
              <w:rPr>
                <w:sz w:val="16"/>
              </w:rPr>
            </w:pPr>
          </w:p>
          <w:p w:rsidR="00367D98" w:rsidRDefault="0055007B">
            <w:pPr>
              <w:pStyle w:val="TableParagraph"/>
              <w:spacing w:before="100"/>
              <w:ind w:left="79"/>
              <w:rPr>
                <w:sz w:val="14"/>
              </w:rPr>
            </w:pPr>
            <w:r>
              <w:rPr>
                <w:color w:val="231F20"/>
                <w:sz w:val="14"/>
              </w:rPr>
              <w:t>2.</w:t>
            </w:r>
          </w:p>
        </w:tc>
        <w:tc>
          <w:tcPr>
            <w:tcW w:w="992" w:type="dxa"/>
            <w:vMerge w:val="restart"/>
            <w:tcBorders>
              <w:top w:val="single" w:sz="4" w:space="0" w:color="000001"/>
              <w:left w:val="single" w:sz="4" w:space="0" w:color="000001"/>
              <w:bottom w:val="single" w:sz="4" w:space="0" w:color="000001"/>
              <w:right w:val="single" w:sz="4" w:space="0" w:color="000001"/>
            </w:tcBorders>
          </w:tcPr>
          <w:p w:rsidR="00367D98" w:rsidRDefault="00367D98">
            <w:pPr>
              <w:pStyle w:val="TableParagraph"/>
              <w:ind w:left="0"/>
              <w:rPr>
                <w:sz w:val="16"/>
              </w:rPr>
            </w:pPr>
          </w:p>
          <w:p w:rsidR="00367D98" w:rsidRDefault="00367D98">
            <w:pPr>
              <w:pStyle w:val="TableParagraph"/>
              <w:ind w:left="0"/>
              <w:rPr>
                <w:sz w:val="16"/>
              </w:rPr>
            </w:pPr>
          </w:p>
          <w:p w:rsidR="00367D98" w:rsidRDefault="0055007B">
            <w:pPr>
              <w:pStyle w:val="TableParagraph"/>
              <w:spacing w:before="100"/>
              <w:rPr>
                <w:sz w:val="14"/>
              </w:rPr>
            </w:pPr>
            <w:r>
              <w:rPr>
                <w:color w:val="231F20"/>
                <w:sz w:val="14"/>
              </w:rPr>
              <w:t>Лесковац</w:t>
            </w: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line="161" w:lineRule="exact"/>
              <w:rPr>
                <w:sz w:val="14"/>
              </w:rPr>
            </w:pPr>
            <w:r>
              <w:rPr>
                <w:color w:val="231F20"/>
                <w:sz w:val="14"/>
              </w:rPr>
              <w:t>Просторни план града Лесковца</w:t>
            </w:r>
          </w:p>
          <w:p w:rsidR="00367D98" w:rsidRDefault="0055007B">
            <w:pPr>
              <w:pStyle w:val="TableParagraph"/>
              <w:spacing w:line="161" w:lineRule="exact"/>
              <w:rPr>
                <w:sz w:val="14"/>
              </w:rPr>
            </w:pPr>
            <w:r>
              <w:rPr>
                <w:color w:val="231F20"/>
                <w:sz w:val="14"/>
              </w:rPr>
              <w:t>(„Службени гласник града Лесковца”, број 12/11)</w:t>
            </w:r>
          </w:p>
        </w:tc>
      </w:tr>
      <w:tr w:rsidR="00367D98">
        <w:trPr>
          <w:trHeight w:val="360"/>
        </w:trPr>
        <w:tc>
          <w:tcPr>
            <w:tcW w:w="263"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992"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rPr>
                <w:sz w:val="14"/>
              </w:rPr>
            </w:pPr>
            <w:r>
              <w:rPr>
                <w:color w:val="231F20"/>
                <w:sz w:val="14"/>
              </w:rPr>
              <w:t>Генерални урбанистички план Лесковца од 2010. до 2020. го- дине („Службени гласник града Лесковца”, број 4/13)</w:t>
            </w:r>
          </w:p>
        </w:tc>
      </w:tr>
      <w:tr w:rsidR="00367D98">
        <w:trPr>
          <w:trHeight w:val="360"/>
        </w:trPr>
        <w:tc>
          <w:tcPr>
            <w:tcW w:w="263"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992"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right="457"/>
              <w:rPr>
                <w:sz w:val="14"/>
              </w:rPr>
            </w:pPr>
            <w:r>
              <w:rPr>
                <w:color w:val="231F20"/>
                <w:sz w:val="14"/>
              </w:rPr>
              <w:t>План генералне регулације насељеног места Брестовац („Службени гласник града Лесковца”, број 7/14)</w:t>
            </w:r>
          </w:p>
        </w:tc>
      </w:tr>
      <w:tr w:rsidR="00367D98">
        <w:trPr>
          <w:trHeight w:val="360"/>
        </w:trPr>
        <w:tc>
          <w:tcPr>
            <w:tcW w:w="263"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98"/>
              <w:ind w:left="58" w:right="48"/>
              <w:jc w:val="center"/>
              <w:rPr>
                <w:sz w:val="14"/>
              </w:rPr>
            </w:pPr>
            <w:r>
              <w:rPr>
                <w:color w:val="231F20"/>
                <w:sz w:val="14"/>
              </w:rPr>
              <w:t>3.</w:t>
            </w:r>
          </w:p>
        </w:tc>
        <w:tc>
          <w:tcPr>
            <w:tcW w:w="992"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98"/>
              <w:rPr>
                <w:sz w:val="14"/>
              </w:rPr>
            </w:pPr>
            <w:r>
              <w:rPr>
                <w:color w:val="231F20"/>
                <w:sz w:val="14"/>
              </w:rPr>
              <w:t>Дољевац</w:t>
            </w: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right="969"/>
              <w:rPr>
                <w:sz w:val="14"/>
              </w:rPr>
            </w:pPr>
            <w:r>
              <w:rPr>
                <w:color w:val="231F20"/>
                <w:sz w:val="14"/>
              </w:rPr>
              <w:t>Просторни план општине Дољевац („Службени лист града Ниша”, број 16/11)</w:t>
            </w:r>
          </w:p>
        </w:tc>
      </w:tr>
      <w:tr w:rsidR="00367D98">
        <w:trPr>
          <w:trHeight w:val="360"/>
        </w:trPr>
        <w:tc>
          <w:tcPr>
            <w:tcW w:w="263"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98"/>
              <w:ind w:left="58" w:right="48"/>
              <w:jc w:val="center"/>
              <w:rPr>
                <w:sz w:val="14"/>
              </w:rPr>
            </w:pPr>
            <w:r>
              <w:rPr>
                <w:color w:val="231F20"/>
                <w:sz w:val="14"/>
              </w:rPr>
              <w:t>4.</w:t>
            </w:r>
          </w:p>
        </w:tc>
        <w:tc>
          <w:tcPr>
            <w:tcW w:w="992"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98"/>
              <w:rPr>
                <w:sz w:val="14"/>
              </w:rPr>
            </w:pPr>
            <w:r>
              <w:rPr>
                <w:color w:val="231F20"/>
                <w:sz w:val="14"/>
              </w:rPr>
              <w:t>Гаџин Хан</w:t>
            </w: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left="57" w:right="836"/>
              <w:rPr>
                <w:sz w:val="14"/>
              </w:rPr>
            </w:pPr>
            <w:r>
              <w:rPr>
                <w:color w:val="231F20"/>
                <w:sz w:val="14"/>
              </w:rPr>
              <w:t>Просторни план општине Гаџин Хан („Службени лист града Ниша”, бр. 18/12 и</w:t>
            </w:r>
            <w:r>
              <w:rPr>
                <w:color w:val="231F20"/>
                <w:spacing w:val="-21"/>
                <w:sz w:val="14"/>
              </w:rPr>
              <w:t xml:space="preserve"> </w:t>
            </w:r>
            <w:r>
              <w:rPr>
                <w:color w:val="231F20"/>
                <w:sz w:val="14"/>
              </w:rPr>
              <w:t>34/12)</w:t>
            </w:r>
          </w:p>
        </w:tc>
      </w:tr>
      <w:tr w:rsidR="00367D98">
        <w:trPr>
          <w:trHeight w:val="360"/>
        </w:trPr>
        <w:tc>
          <w:tcPr>
            <w:tcW w:w="263"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98"/>
              <w:ind w:left="58" w:right="48"/>
              <w:jc w:val="center"/>
              <w:rPr>
                <w:sz w:val="14"/>
              </w:rPr>
            </w:pPr>
            <w:r>
              <w:rPr>
                <w:color w:val="231F20"/>
                <w:sz w:val="14"/>
              </w:rPr>
              <w:t>5.</w:t>
            </w:r>
          </w:p>
        </w:tc>
        <w:tc>
          <w:tcPr>
            <w:tcW w:w="992"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98"/>
              <w:ind w:left="57"/>
              <w:rPr>
                <w:sz w:val="14"/>
              </w:rPr>
            </w:pPr>
            <w:r>
              <w:rPr>
                <w:color w:val="231F20"/>
                <w:sz w:val="14"/>
              </w:rPr>
              <w:t>Власотинце</w:t>
            </w: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left="57" w:right="787"/>
              <w:rPr>
                <w:sz w:val="14"/>
              </w:rPr>
            </w:pPr>
            <w:r>
              <w:rPr>
                <w:color w:val="231F20"/>
                <w:sz w:val="14"/>
              </w:rPr>
              <w:t>Просторни план општине Власотинце („Службени гласник града Лесковца”, број 31/11)</w:t>
            </w:r>
          </w:p>
        </w:tc>
      </w:tr>
      <w:tr w:rsidR="00367D98">
        <w:trPr>
          <w:trHeight w:val="360"/>
        </w:trPr>
        <w:tc>
          <w:tcPr>
            <w:tcW w:w="263"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98"/>
              <w:ind w:left="59" w:right="48"/>
              <w:jc w:val="center"/>
              <w:rPr>
                <w:sz w:val="14"/>
              </w:rPr>
            </w:pPr>
            <w:r>
              <w:rPr>
                <w:color w:val="231F20"/>
                <w:sz w:val="14"/>
              </w:rPr>
              <w:t>6.</w:t>
            </w:r>
          </w:p>
        </w:tc>
        <w:tc>
          <w:tcPr>
            <w:tcW w:w="992"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98"/>
              <w:ind w:left="57"/>
              <w:rPr>
                <w:sz w:val="14"/>
              </w:rPr>
            </w:pPr>
            <w:r>
              <w:rPr>
                <w:color w:val="231F20"/>
                <w:sz w:val="14"/>
              </w:rPr>
              <w:t>Владичин Хан</w:t>
            </w: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left="92" w:right="816" w:hanging="35"/>
              <w:rPr>
                <w:sz w:val="14"/>
              </w:rPr>
            </w:pPr>
            <w:r>
              <w:rPr>
                <w:color w:val="231F20"/>
                <w:sz w:val="14"/>
              </w:rPr>
              <w:t>Просторни план општине Владичин Хан („Службени гласник града Врања”, број 22/10)</w:t>
            </w:r>
          </w:p>
        </w:tc>
      </w:tr>
      <w:tr w:rsidR="00367D98">
        <w:trPr>
          <w:trHeight w:val="680"/>
        </w:trPr>
        <w:tc>
          <w:tcPr>
            <w:tcW w:w="263" w:type="dxa"/>
            <w:vMerge w:val="restart"/>
            <w:tcBorders>
              <w:top w:val="single" w:sz="4" w:space="0" w:color="000001"/>
              <w:left w:val="single" w:sz="4" w:space="0" w:color="000001"/>
              <w:bottom w:val="single" w:sz="4" w:space="0" w:color="000001"/>
              <w:right w:val="single" w:sz="4" w:space="0" w:color="000001"/>
            </w:tcBorders>
          </w:tcPr>
          <w:p w:rsidR="00367D98" w:rsidRDefault="00367D98">
            <w:pPr>
              <w:pStyle w:val="TableParagraph"/>
              <w:ind w:left="0"/>
              <w:rPr>
                <w:sz w:val="16"/>
              </w:rPr>
            </w:pPr>
          </w:p>
          <w:p w:rsidR="00367D98" w:rsidRDefault="00367D98">
            <w:pPr>
              <w:pStyle w:val="TableParagraph"/>
              <w:spacing w:before="6"/>
              <w:ind w:left="0"/>
            </w:pPr>
          </w:p>
          <w:p w:rsidR="00367D98" w:rsidRDefault="0055007B">
            <w:pPr>
              <w:pStyle w:val="TableParagraph"/>
              <w:ind w:left="79"/>
              <w:rPr>
                <w:sz w:val="14"/>
              </w:rPr>
            </w:pPr>
            <w:r>
              <w:rPr>
                <w:color w:val="231F20"/>
                <w:sz w:val="14"/>
              </w:rPr>
              <w:t>7.</w:t>
            </w:r>
          </w:p>
        </w:tc>
        <w:tc>
          <w:tcPr>
            <w:tcW w:w="992" w:type="dxa"/>
            <w:vMerge w:val="restart"/>
            <w:tcBorders>
              <w:top w:val="single" w:sz="4" w:space="0" w:color="000001"/>
              <w:left w:val="single" w:sz="4" w:space="0" w:color="000001"/>
              <w:bottom w:val="single" w:sz="4" w:space="0" w:color="000001"/>
              <w:right w:val="single" w:sz="4" w:space="0" w:color="000001"/>
            </w:tcBorders>
          </w:tcPr>
          <w:p w:rsidR="00367D98" w:rsidRDefault="00367D98">
            <w:pPr>
              <w:pStyle w:val="TableParagraph"/>
              <w:ind w:left="0"/>
              <w:rPr>
                <w:sz w:val="16"/>
              </w:rPr>
            </w:pPr>
          </w:p>
          <w:p w:rsidR="00367D98" w:rsidRDefault="00367D98">
            <w:pPr>
              <w:pStyle w:val="TableParagraph"/>
              <w:spacing w:before="6"/>
              <w:ind w:left="0"/>
            </w:pPr>
          </w:p>
          <w:p w:rsidR="00367D98" w:rsidRDefault="0055007B">
            <w:pPr>
              <w:pStyle w:val="TableParagraph"/>
              <w:ind w:left="57"/>
              <w:rPr>
                <w:sz w:val="14"/>
              </w:rPr>
            </w:pPr>
            <w:r>
              <w:rPr>
                <w:color w:val="231F20"/>
                <w:sz w:val="14"/>
              </w:rPr>
              <w:t>Сурдулица</w:t>
            </w: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left="57" w:right="43"/>
              <w:jc w:val="both"/>
              <w:rPr>
                <w:sz w:val="14"/>
              </w:rPr>
            </w:pPr>
            <w:r>
              <w:rPr>
                <w:color w:val="231F20"/>
                <w:sz w:val="14"/>
              </w:rPr>
              <w:t>Просторни план општине Сурдулица („Службени гласник Пчињског округа”, број 24/07) и Усклађени просторни план општине Сурдулица („Службени гласник града Врања”, број 34/12)</w:t>
            </w:r>
          </w:p>
        </w:tc>
      </w:tr>
      <w:tr w:rsidR="00367D98">
        <w:trPr>
          <w:trHeight w:val="360"/>
        </w:trPr>
        <w:tc>
          <w:tcPr>
            <w:tcW w:w="263"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992" w:type="dxa"/>
            <w:vMerge/>
            <w:tcBorders>
              <w:top w:val="nil"/>
              <w:left w:val="single" w:sz="4" w:space="0" w:color="000001"/>
              <w:bottom w:val="single" w:sz="4" w:space="0" w:color="000001"/>
              <w:right w:val="single" w:sz="4" w:space="0" w:color="000001"/>
            </w:tcBorders>
          </w:tcPr>
          <w:p w:rsidR="00367D98" w:rsidRDefault="00367D98">
            <w:pPr>
              <w:rPr>
                <w:sz w:val="2"/>
                <w:szCs w:val="2"/>
              </w:rPr>
            </w:pPr>
          </w:p>
        </w:tc>
        <w:tc>
          <w:tcPr>
            <w:tcW w:w="3837" w:type="dxa"/>
            <w:tcBorders>
              <w:top w:val="single" w:sz="4" w:space="0" w:color="000001"/>
              <w:left w:val="single" w:sz="4" w:space="0" w:color="000001"/>
              <w:bottom w:val="single" w:sz="4" w:space="0" w:color="000001"/>
              <w:right w:val="single" w:sz="4" w:space="0" w:color="000001"/>
            </w:tcBorders>
          </w:tcPr>
          <w:p w:rsidR="00367D98" w:rsidRDefault="0055007B">
            <w:pPr>
              <w:pStyle w:val="TableParagraph"/>
              <w:spacing w:before="18"/>
              <w:ind w:left="57"/>
              <w:rPr>
                <w:sz w:val="14"/>
              </w:rPr>
            </w:pPr>
            <w:r>
              <w:rPr>
                <w:color w:val="231F20"/>
                <w:sz w:val="14"/>
              </w:rPr>
              <w:t>Усклађивање Плана генералне регулације насеља Сурдулица („Службени гласник града Врања”, број 35/12)</w:t>
            </w:r>
          </w:p>
        </w:tc>
      </w:tr>
    </w:tbl>
    <w:p w:rsidR="00367D98" w:rsidRDefault="00367D98">
      <w:pPr>
        <w:rPr>
          <w:sz w:val="14"/>
        </w:rPr>
        <w:sectPr w:rsidR="00367D98">
          <w:pgSz w:w="12480" w:h="15650"/>
          <w:pgMar w:top="80" w:right="720" w:bottom="280" w:left="740" w:header="720" w:footer="720" w:gutter="0"/>
          <w:cols w:num="2" w:space="720" w:equalWidth="0">
            <w:col w:w="5254" w:space="132"/>
            <w:col w:w="5634"/>
          </w:cols>
        </w:sectPr>
      </w:pPr>
    </w:p>
    <w:p w:rsidR="00367D98" w:rsidRDefault="0055007B">
      <w:pPr>
        <w:pStyle w:val="Heading2"/>
        <w:spacing w:before="65"/>
        <w:ind w:left="1590"/>
      </w:pPr>
      <w:r>
        <w:lastRenderedPageBreak/>
        <w:pict>
          <v:line id="_x0000_s1061" style="position:absolute;left:0;text-align:left;z-index:251640832;mso-position-horizontal-relative:page;mso-position-vertical-relative:page" from="318.9pt,9.65pt" to="318.9pt,746.65pt" strokecolor="#231f20" strokeweight=".6pt">
            <w10:wrap anchorx="page" anchory="page"/>
          </v:line>
        </w:pict>
      </w:r>
      <w:r>
        <w:rPr>
          <w:color w:val="231F20"/>
        </w:rPr>
        <w:t>Друга коришћена документација</w:t>
      </w:r>
    </w:p>
    <w:p w:rsidR="00367D98" w:rsidRDefault="00367D98">
      <w:pPr>
        <w:pStyle w:val="BodyText"/>
        <w:spacing w:before="5"/>
        <w:ind w:firstLine="0"/>
        <w:jc w:val="left"/>
        <w:rPr>
          <w:b/>
          <w:sz w:val="17"/>
        </w:rPr>
      </w:pPr>
    </w:p>
    <w:p w:rsidR="00367D98" w:rsidRDefault="0055007B">
      <w:pPr>
        <w:pStyle w:val="BodyText"/>
        <w:spacing w:line="232" w:lineRule="auto"/>
        <w:ind w:left="393"/>
      </w:pPr>
      <w:r>
        <w:rPr>
          <w:color w:val="231F20"/>
          <w:spacing w:val="-3"/>
        </w:rPr>
        <w:t xml:space="preserve">Приликом </w:t>
      </w:r>
      <w:r>
        <w:rPr>
          <w:color w:val="231F20"/>
        </w:rPr>
        <w:t>израде Просторног плана коришћена је и технич- ка документација „Електромрежа Србије”, Б</w:t>
      </w:r>
      <w:r>
        <w:rPr>
          <w:color w:val="231F20"/>
        </w:rPr>
        <w:t xml:space="preserve">еоград </w:t>
      </w:r>
      <w:r>
        <w:rPr>
          <w:color w:val="231F20"/>
          <w:spacing w:val="-3"/>
        </w:rPr>
        <w:t xml:space="preserve">која </w:t>
      </w:r>
      <w:r>
        <w:rPr>
          <w:color w:val="231F20"/>
        </w:rPr>
        <w:t>се односи на диспозицију и спецификацију типских стубова чија се примена планира, као и пројектни задаци за израду техничке документа- ције</w:t>
      </w:r>
      <w:r>
        <w:rPr>
          <w:color w:val="231F20"/>
          <w:spacing w:val="-9"/>
        </w:rPr>
        <w:t xml:space="preserve"> </w:t>
      </w:r>
      <w:r>
        <w:rPr>
          <w:color w:val="231F20"/>
        </w:rPr>
        <w:t>за</w:t>
      </w:r>
      <w:r>
        <w:rPr>
          <w:color w:val="231F20"/>
          <w:spacing w:val="-9"/>
        </w:rPr>
        <w:t xml:space="preserve"> </w:t>
      </w:r>
      <w:r>
        <w:rPr>
          <w:color w:val="231F20"/>
        </w:rPr>
        <w:t>појединачне</w:t>
      </w:r>
      <w:r>
        <w:rPr>
          <w:color w:val="231F20"/>
          <w:spacing w:val="-9"/>
        </w:rPr>
        <w:t xml:space="preserve"> </w:t>
      </w:r>
      <w:r>
        <w:rPr>
          <w:color w:val="231F20"/>
        </w:rPr>
        <w:t>водове</w:t>
      </w:r>
      <w:r>
        <w:rPr>
          <w:color w:val="231F20"/>
          <w:spacing w:val="-9"/>
        </w:rPr>
        <w:t xml:space="preserve"> </w:t>
      </w:r>
      <w:r>
        <w:rPr>
          <w:color w:val="231F20"/>
        </w:rPr>
        <w:t>планираног</w:t>
      </w:r>
      <w:r>
        <w:rPr>
          <w:color w:val="231F20"/>
          <w:spacing w:val="-9"/>
        </w:rPr>
        <w:t xml:space="preserve"> </w:t>
      </w:r>
      <w:r>
        <w:rPr>
          <w:color w:val="231F20"/>
        </w:rPr>
        <w:t>инфраструктурног</w:t>
      </w:r>
      <w:r>
        <w:rPr>
          <w:color w:val="231F20"/>
          <w:spacing w:val="-9"/>
        </w:rPr>
        <w:t xml:space="preserve"> </w:t>
      </w:r>
      <w:r>
        <w:rPr>
          <w:color w:val="231F20"/>
        </w:rPr>
        <w:t xml:space="preserve">коридо- ра далековода </w:t>
      </w:r>
      <w:r>
        <w:rPr>
          <w:color w:val="231F20"/>
          <w:spacing w:val="-3"/>
        </w:rPr>
        <w:t xml:space="preserve">110 </w:t>
      </w:r>
      <w:r>
        <w:rPr>
          <w:color w:val="231F20"/>
          <w:spacing w:val="-8"/>
        </w:rPr>
        <w:t xml:space="preserve">kV, </w:t>
      </w:r>
      <w:r>
        <w:rPr>
          <w:color w:val="231F20"/>
          <w:spacing w:val="-3"/>
        </w:rPr>
        <w:t xml:space="preserve">који </w:t>
      </w:r>
      <w:r>
        <w:rPr>
          <w:color w:val="231F20"/>
        </w:rPr>
        <w:t>се детаљно разрађуј</w:t>
      </w:r>
      <w:r>
        <w:rPr>
          <w:color w:val="231F20"/>
        </w:rPr>
        <w:t>у (бр. 113/1, 113/2, 113/4 и</w:t>
      </w:r>
      <w:r>
        <w:rPr>
          <w:color w:val="231F20"/>
          <w:spacing w:val="-2"/>
        </w:rPr>
        <w:t xml:space="preserve"> </w:t>
      </w:r>
      <w:r>
        <w:rPr>
          <w:color w:val="231F20"/>
        </w:rPr>
        <w:t>113/5).</w:t>
      </w:r>
    </w:p>
    <w:p w:rsidR="00367D98" w:rsidRDefault="0055007B">
      <w:pPr>
        <w:pStyle w:val="BodyText"/>
        <w:spacing w:before="6" w:line="232" w:lineRule="auto"/>
        <w:ind w:left="393" w:right="1" w:firstLine="396"/>
      </w:pPr>
      <w:r>
        <w:rPr>
          <w:color w:val="231F20"/>
        </w:rPr>
        <w:t>Подаци о становништву, привреди и активностима на нивоу насеља и градова/општина преузети су из актуелних публикација Републичког завода за статистику, док су подаци о начину кори- шћења површина на нивоу катастарских општина добијени од Ре- публичког геод</w:t>
      </w:r>
      <w:r>
        <w:rPr>
          <w:color w:val="231F20"/>
        </w:rPr>
        <w:t>етског завода.</w:t>
      </w:r>
    </w:p>
    <w:p w:rsidR="00367D98" w:rsidRDefault="0055007B">
      <w:pPr>
        <w:pStyle w:val="BodyText"/>
        <w:spacing w:before="4" w:line="232" w:lineRule="auto"/>
        <w:ind w:left="394" w:right="1" w:firstLine="396"/>
      </w:pPr>
      <w:r>
        <w:rPr>
          <w:color w:val="231F20"/>
        </w:rPr>
        <w:t>Остали подаци о простору обезбеђени су коришћењем до- ступних подлога, документације и услова надлежних органа и ин- ституција.</w:t>
      </w:r>
    </w:p>
    <w:p w:rsidR="00367D98" w:rsidRDefault="0055007B">
      <w:pPr>
        <w:pStyle w:val="ListParagraph"/>
        <w:numPr>
          <w:ilvl w:val="0"/>
          <w:numId w:val="78"/>
        </w:numPr>
        <w:tabs>
          <w:tab w:val="left" w:pos="1206"/>
        </w:tabs>
        <w:spacing w:before="168" w:line="204" w:lineRule="exact"/>
        <w:ind w:left="1205"/>
        <w:jc w:val="left"/>
        <w:rPr>
          <w:i/>
          <w:sz w:val="18"/>
        </w:rPr>
      </w:pPr>
      <w:r>
        <w:rPr>
          <w:i/>
          <w:color w:val="231F20"/>
          <w:sz w:val="18"/>
        </w:rPr>
        <w:t>ЕКОНОМСКА И ЕКОЛОШКА</w:t>
      </w:r>
      <w:r>
        <w:rPr>
          <w:i/>
          <w:color w:val="231F20"/>
          <w:spacing w:val="-6"/>
          <w:sz w:val="18"/>
        </w:rPr>
        <w:t xml:space="preserve"> </w:t>
      </w:r>
      <w:r>
        <w:rPr>
          <w:i/>
          <w:color w:val="231F20"/>
          <w:spacing w:val="-3"/>
          <w:sz w:val="18"/>
        </w:rPr>
        <w:t>ОПРАВДАНОСТ</w:t>
      </w:r>
    </w:p>
    <w:p w:rsidR="00367D98" w:rsidRDefault="0055007B">
      <w:pPr>
        <w:spacing w:line="204" w:lineRule="exact"/>
        <w:ind w:left="614"/>
        <w:rPr>
          <w:i/>
          <w:sz w:val="18"/>
        </w:rPr>
      </w:pPr>
      <w:r>
        <w:rPr>
          <w:i/>
          <w:color w:val="231F20"/>
          <w:sz w:val="18"/>
        </w:rPr>
        <w:t>И СОЦИЈАЛНА ПРИХВАТЉИВОСТ ИЗГРАДЊЕ СИСТЕМА</w:t>
      </w:r>
    </w:p>
    <w:p w:rsidR="00367D98" w:rsidRDefault="0055007B">
      <w:pPr>
        <w:pStyle w:val="Heading2"/>
        <w:spacing w:before="170" w:line="232" w:lineRule="auto"/>
        <w:ind w:left="397" w:right="2"/>
        <w:jc w:val="center"/>
      </w:pPr>
      <w:r>
        <w:rPr>
          <w:color w:val="231F20"/>
        </w:rPr>
        <w:t>Економска</w:t>
      </w:r>
      <w:r>
        <w:rPr>
          <w:color w:val="231F20"/>
          <w:spacing w:val="-8"/>
        </w:rPr>
        <w:t xml:space="preserve"> </w:t>
      </w:r>
      <w:r>
        <w:rPr>
          <w:color w:val="231F20"/>
        </w:rPr>
        <w:t>оправданост</w:t>
      </w:r>
      <w:r>
        <w:rPr>
          <w:color w:val="231F20"/>
          <w:spacing w:val="-9"/>
        </w:rPr>
        <w:t xml:space="preserve"> </w:t>
      </w:r>
      <w:r>
        <w:rPr>
          <w:color w:val="231F20"/>
        </w:rPr>
        <w:t>и</w:t>
      </w:r>
      <w:r>
        <w:rPr>
          <w:color w:val="231F20"/>
          <w:spacing w:val="-9"/>
        </w:rPr>
        <w:t xml:space="preserve"> </w:t>
      </w:r>
      <w:r>
        <w:rPr>
          <w:color w:val="231F20"/>
        </w:rPr>
        <w:t>социјална</w:t>
      </w:r>
      <w:r>
        <w:rPr>
          <w:color w:val="231F20"/>
          <w:spacing w:val="-9"/>
        </w:rPr>
        <w:t xml:space="preserve"> </w:t>
      </w:r>
      <w:r>
        <w:rPr>
          <w:color w:val="231F20"/>
        </w:rPr>
        <w:t>при</w:t>
      </w:r>
      <w:r>
        <w:rPr>
          <w:color w:val="231F20"/>
        </w:rPr>
        <w:t>хватљивост</w:t>
      </w:r>
      <w:r>
        <w:rPr>
          <w:color w:val="231F20"/>
          <w:spacing w:val="-8"/>
        </w:rPr>
        <w:t xml:space="preserve"> </w:t>
      </w:r>
      <w:r>
        <w:rPr>
          <w:color w:val="231F20"/>
        </w:rPr>
        <w:t>изградње система</w:t>
      </w:r>
    </w:p>
    <w:p w:rsidR="00367D98" w:rsidRDefault="00367D98">
      <w:pPr>
        <w:pStyle w:val="BodyText"/>
        <w:spacing w:before="7"/>
        <w:ind w:firstLine="0"/>
        <w:jc w:val="left"/>
        <w:rPr>
          <w:b/>
          <w:sz w:val="17"/>
        </w:rPr>
      </w:pPr>
    </w:p>
    <w:p w:rsidR="00367D98" w:rsidRDefault="0055007B">
      <w:pPr>
        <w:pStyle w:val="BodyText"/>
        <w:spacing w:line="232" w:lineRule="auto"/>
        <w:ind w:left="393" w:right="1" w:firstLine="396"/>
      </w:pPr>
      <w:r>
        <w:rPr>
          <w:color w:val="231F20"/>
        </w:rPr>
        <w:t xml:space="preserve">Траса </w:t>
      </w:r>
      <w:r>
        <w:rPr>
          <w:color w:val="231F20"/>
          <w:spacing w:val="-3"/>
        </w:rPr>
        <w:t xml:space="preserve">110 </w:t>
      </w:r>
      <w:r>
        <w:rPr>
          <w:color w:val="231F20"/>
        </w:rPr>
        <w:t xml:space="preserve">kV далековода у највећој мери </w:t>
      </w:r>
      <w:r>
        <w:rPr>
          <w:color w:val="231F20"/>
          <w:spacing w:val="-3"/>
        </w:rPr>
        <w:t xml:space="preserve">заузима </w:t>
      </w:r>
      <w:r>
        <w:rPr>
          <w:color w:val="231F20"/>
        </w:rPr>
        <w:t xml:space="preserve">неплодно земљиште, шуме, пашњаке, ливаде и оранице, а затим воћњаке и грађевинско земљиште. С обзиром да се ради о ужем појасу ли- нијског инфраструктурног објекта, не очекују се </w:t>
      </w:r>
      <w:r>
        <w:rPr>
          <w:color w:val="231F20"/>
        </w:rPr>
        <w:t xml:space="preserve">већи утицаји на </w:t>
      </w:r>
      <w:r>
        <w:rPr>
          <w:color w:val="231F20"/>
          <w:spacing w:val="-3"/>
        </w:rPr>
        <w:t xml:space="preserve">околно </w:t>
      </w:r>
      <w:r>
        <w:rPr>
          <w:color w:val="231F20"/>
        </w:rPr>
        <w:t xml:space="preserve">подручје, </w:t>
      </w:r>
      <w:r>
        <w:rPr>
          <w:color w:val="231F20"/>
          <w:spacing w:val="-4"/>
        </w:rPr>
        <w:t xml:space="preserve">како </w:t>
      </w:r>
      <w:r>
        <w:rPr>
          <w:color w:val="231F20"/>
        </w:rPr>
        <w:t xml:space="preserve">у </w:t>
      </w:r>
      <w:r>
        <w:rPr>
          <w:color w:val="231F20"/>
          <w:spacing w:val="-3"/>
        </w:rPr>
        <w:t xml:space="preserve">погледу </w:t>
      </w:r>
      <w:r>
        <w:rPr>
          <w:color w:val="231F20"/>
        </w:rPr>
        <w:t xml:space="preserve">измене природних услова, </w:t>
      </w:r>
      <w:r>
        <w:rPr>
          <w:color w:val="231F20"/>
          <w:spacing w:val="-3"/>
        </w:rPr>
        <w:t xml:space="preserve">тако </w:t>
      </w:r>
      <w:r>
        <w:rPr>
          <w:color w:val="231F20"/>
        </w:rPr>
        <w:t xml:space="preserve">и у </w:t>
      </w:r>
      <w:r>
        <w:rPr>
          <w:color w:val="231F20"/>
          <w:spacing w:val="-3"/>
        </w:rPr>
        <w:t xml:space="preserve">погледу </w:t>
      </w:r>
      <w:r>
        <w:rPr>
          <w:color w:val="231F20"/>
        </w:rPr>
        <w:t>утицаја на постојеће привредне активности, тачније ови утицаји су</w:t>
      </w:r>
      <w:r>
        <w:rPr>
          <w:color w:val="231F20"/>
          <w:spacing w:val="-1"/>
        </w:rPr>
        <w:t xml:space="preserve"> </w:t>
      </w:r>
      <w:r>
        <w:rPr>
          <w:color w:val="231F20"/>
        </w:rPr>
        <w:t>локализовани.</w:t>
      </w:r>
    </w:p>
    <w:p w:rsidR="00367D98" w:rsidRDefault="0055007B">
      <w:pPr>
        <w:pStyle w:val="BodyText"/>
        <w:spacing w:before="6" w:line="232" w:lineRule="auto"/>
        <w:ind w:left="393"/>
      </w:pPr>
      <w:r>
        <w:rPr>
          <w:color w:val="231F20"/>
        </w:rPr>
        <w:t xml:space="preserve">Изградња енергетског система, генерално, може довести до промене у условима живота становништва на предметном под- </w:t>
      </w:r>
      <w:r>
        <w:rPr>
          <w:color w:val="231F20"/>
          <w:spacing w:val="-4"/>
        </w:rPr>
        <w:t xml:space="preserve">ручју, </w:t>
      </w:r>
      <w:r>
        <w:rPr>
          <w:color w:val="231F20"/>
        </w:rPr>
        <w:t>у смислу промене традиционалног пејзажа, промене намене или престанка коришћења пољопривредног и шумског земљишта на традиционални нач</w:t>
      </w:r>
      <w:r>
        <w:rPr>
          <w:color w:val="231F20"/>
        </w:rPr>
        <w:t>ин или евентуалног губитка непокретности и немогућности коришћења објеката локалне инфраструктуре. С обзиром да је овде, начелно, реч о реконструкцији, тј. о изградњи система у коридору постојећег далековода, поменутих промена у условима живота становништв</w:t>
      </w:r>
      <w:r>
        <w:rPr>
          <w:color w:val="231F20"/>
        </w:rPr>
        <w:t xml:space="preserve">а на предметном подручју </w:t>
      </w:r>
      <w:r>
        <w:rPr>
          <w:color w:val="231F20"/>
          <w:spacing w:val="-3"/>
        </w:rPr>
        <w:t xml:space="preserve">готово </w:t>
      </w:r>
      <w:r>
        <w:rPr>
          <w:color w:val="231F20"/>
        </w:rPr>
        <w:t>и да нема.</w:t>
      </w:r>
    </w:p>
    <w:p w:rsidR="00367D98" w:rsidRDefault="0055007B">
      <w:pPr>
        <w:pStyle w:val="BodyText"/>
        <w:spacing w:before="8" w:line="232" w:lineRule="auto"/>
        <w:ind w:left="395" w:firstLine="396"/>
      </w:pPr>
      <w:r>
        <w:rPr>
          <w:color w:val="231F20"/>
        </w:rPr>
        <w:t>Степен евентуалних промена животне средине и дејство си- стема на здравље локалног становништва, тачно ће моћи да утвр- ди</w:t>
      </w:r>
      <w:r>
        <w:rPr>
          <w:color w:val="231F20"/>
          <w:spacing w:val="-8"/>
        </w:rPr>
        <w:t xml:space="preserve"> </w:t>
      </w:r>
      <w:r>
        <w:rPr>
          <w:color w:val="231F20"/>
        </w:rPr>
        <w:t>тек</w:t>
      </w:r>
      <w:r>
        <w:rPr>
          <w:color w:val="231F20"/>
          <w:spacing w:val="-8"/>
        </w:rPr>
        <w:t xml:space="preserve"> </w:t>
      </w:r>
      <w:r>
        <w:rPr>
          <w:color w:val="231F20"/>
        </w:rPr>
        <w:t>мониторинг</w:t>
      </w:r>
      <w:r>
        <w:rPr>
          <w:color w:val="231F20"/>
          <w:spacing w:val="-8"/>
        </w:rPr>
        <w:t xml:space="preserve"> </w:t>
      </w:r>
      <w:r>
        <w:rPr>
          <w:color w:val="231F20"/>
        </w:rPr>
        <w:t>релевантних</w:t>
      </w:r>
      <w:r>
        <w:rPr>
          <w:color w:val="231F20"/>
          <w:spacing w:val="-8"/>
        </w:rPr>
        <w:t xml:space="preserve"> </w:t>
      </w:r>
      <w:r>
        <w:rPr>
          <w:color w:val="231F20"/>
        </w:rPr>
        <w:t>параметара</w:t>
      </w:r>
      <w:r>
        <w:rPr>
          <w:color w:val="231F20"/>
          <w:spacing w:val="-8"/>
        </w:rPr>
        <w:t xml:space="preserve"> </w:t>
      </w:r>
      <w:r>
        <w:rPr>
          <w:color w:val="231F20"/>
        </w:rPr>
        <w:t>у</w:t>
      </w:r>
      <w:r>
        <w:rPr>
          <w:color w:val="231F20"/>
          <w:spacing w:val="-8"/>
        </w:rPr>
        <w:t xml:space="preserve"> </w:t>
      </w:r>
      <w:r>
        <w:rPr>
          <w:color w:val="231F20"/>
        </w:rPr>
        <w:t>току</w:t>
      </w:r>
      <w:r>
        <w:rPr>
          <w:color w:val="231F20"/>
          <w:spacing w:val="-8"/>
        </w:rPr>
        <w:t xml:space="preserve"> </w:t>
      </w:r>
      <w:r>
        <w:rPr>
          <w:color w:val="231F20"/>
        </w:rPr>
        <w:t>изградње</w:t>
      </w:r>
      <w:r>
        <w:rPr>
          <w:color w:val="231F20"/>
          <w:spacing w:val="-8"/>
        </w:rPr>
        <w:t xml:space="preserve"> </w:t>
      </w:r>
      <w:r>
        <w:rPr>
          <w:color w:val="231F20"/>
        </w:rPr>
        <w:t>и</w:t>
      </w:r>
      <w:r>
        <w:rPr>
          <w:color w:val="231F20"/>
          <w:spacing w:val="-8"/>
        </w:rPr>
        <w:t xml:space="preserve"> </w:t>
      </w:r>
      <w:r>
        <w:rPr>
          <w:color w:val="231F20"/>
        </w:rPr>
        <w:t>екс- плоатације</w:t>
      </w:r>
      <w:r>
        <w:rPr>
          <w:color w:val="231F20"/>
          <w:spacing w:val="-1"/>
        </w:rPr>
        <w:t xml:space="preserve"> </w:t>
      </w:r>
      <w:r>
        <w:rPr>
          <w:color w:val="231F20"/>
        </w:rPr>
        <w:t>система.</w:t>
      </w:r>
    </w:p>
    <w:p w:rsidR="00367D98" w:rsidRDefault="0055007B">
      <w:pPr>
        <w:pStyle w:val="BodyText"/>
        <w:spacing w:before="4" w:line="232" w:lineRule="auto"/>
        <w:ind w:left="395"/>
      </w:pPr>
      <w:r>
        <w:rPr>
          <w:color w:val="231F20"/>
        </w:rPr>
        <w:t>Активно</w:t>
      </w:r>
      <w:r>
        <w:rPr>
          <w:color w:val="231F20"/>
          <w:spacing w:val="-10"/>
        </w:rPr>
        <w:t xml:space="preserve"> </w:t>
      </w:r>
      <w:r>
        <w:rPr>
          <w:color w:val="231F20"/>
        </w:rPr>
        <w:t>у</w:t>
      </w:r>
      <w:r>
        <w:rPr>
          <w:color w:val="231F20"/>
        </w:rPr>
        <w:t>чешће</w:t>
      </w:r>
      <w:r>
        <w:rPr>
          <w:color w:val="231F20"/>
          <w:spacing w:val="-9"/>
        </w:rPr>
        <w:t xml:space="preserve"> </w:t>
      </w:r>
      <w:r>
        <w:rPr>
          <w:color w:val="231F20"/>
        </w:rPr>
        <w:t>локалног</w:t>
      </w:r>
      <w:r>
        <w:rPr>
          <w:color w:val="231F20"/>
          <w:spacing w:val="-10"/>
        </w:rPr>
        <w:t xml:space="preserve"> </w:t>
      </w:r>
      <w:r>
        <w:rPr>
          <w:color w:val="231F20"/>
        </w:rPr>
        <w:t>становништва</w:t>
      </w:r>
      <w:r>
        <w:rPr>
          <w:color w:val="231F20"/>
          <w:spacing w:val="-9"/>
        </w:rPr>
        <w:t xml:space="preserve"> </w:t>
      </w:r>
      <w:r>
        <w:rPr>
          <w:color w:val="231F20"/>
        </w:rPr>
        <w:t>при</w:t>
      </w:r>
      <w:r>
        <w:rPr>
          <w:color w:val="231F20"/>
          <w:spacing w:val="-10"/>
        </w:rPr>
        <w:t xml:space="preserve"> </w:t>
      </w:r>
      <w:r>
        <w:rPr>
          <w:color w:val="231F20"/>
        </w:rPr>
        <w:t>реализацији</w:t>
      </w:r>
      <w:r>
        <w:rPr>
          <w:color w:val="231F20"/>
          <w:spacing w:val="-9"/>
        </w:rPr>
        <w:t xml:space="preserve"> </w:t>
      </w:r>
      <w:r>
        <w:rPr>
          <w:color w:val="231F20"/>
        </w:rPr>
        <w:t xml:space="preserve">си- стема, у смислу благовременог и детаљног обавештавања </w:t>
      </w:r>
      <w:r>
        <w:rPr>
          <w:color w:val="231F20"/>
          <w:spacing w:val="-3"/>
        </w:rPr>
        <w:t xml:space="preserve">од </w:t>
      </w:r>
      <w:r>
        <w:rPr>
          <w:color w:val="231F20"/>
        </w:rPr>
        <w:t>стра- не инвеститора и надлежних институција (о режиму утицаја енер- гетског система и његовим позитивним развојним ефектима), као и паралелног решавањ</w:t>
      </w:r>
      <w:r>
        <w:rPr>
          <w:color w:val="231F20"/>
        </w:rPr>
        <w:t>а социјалних циљева, омогућује успешну реализацију</w:t>
      </w:r>
      <w:r>
        <w:rPr>
          <w:color w:val="231F20"/>
          <w:spacing w:val="-1"/>
        </w:rPr>
        <w:t xml:space="preserve"> </w:t>
      </w:r>
      <w:r>
        <w:rPr>
          <w:color w:val="231F20"/>
        </w:rPr>
        <w:t>система.</w:t>
      </w:r>
    </w:p>
    <w:p w:rsidR="00367D98" w:rsidRDefault="0055007B">
      <w:pPr>
        <w:pStyle w:val="BodyText"/>
        <w:spacing w:before="4" w:line="232" w:lineRule="auto"/>
        <w:ind w:left="395"/>
      </w:pPr>
      <w:r>
        <w:rPr>
          <w:color w:val="231F20"/>
        </w:rPr>
        <w:t>Позитивни социо-економски утицаји изградње система су: сигурније и економичније снабдевање привреде и становништва електричном енергијом; оживљавање привредне структуре разво- јем преносне електро</w:t>
      </w:r>
      <w:r>
        <w:rPr>
          <w:color w:val="231F20"/>
        </w:rPr>
        <w:t>енергетске мреже, што за последицу може</w:t>
      </w:r>
      <w:r>
        <w:rPr>
          <w:color w:val="231F20"/>
          <w:spacing w:val="-33"/>
        </w:rPr>
        <w:t xml:space="preserve"> </w:t>
      </w:r>
      <w:r>
        <w:rPr>
          <w:color w:val="231F20"/>
        </w:rPr>
        <w:t xml:space="preserve">да има побољшање </w:t>
      </w:r>
      <w:r>
        <w:rPr>
          <w:color w:val="231F20"/>
          <w:spacing w:val="-3"/>
        </w:rPr>
        <w:t xml:space="preserve">економског </w:t>
      </w:r>
      <w:r>
        <w:rPr>
          <w:color w:val="231F20"/>
        </w:rPr>
        <w:t>и друштвеног стандарда становни- штва, запошљавање, заустављање неповољних миграционих</w:t>
      </w:r>
      <w:r>
        <w:rPr>
          <w:color w:val="231F20"/>
          <w:spacing w:val="-30"/>
        </w:rPr>
        <w:t xml:space="preserve"> </w:t>
      </w:r>
      <w:r>
        <w:rPr>
          <w:color w:val="231F20"/>
          <w:spacing w:val="-3"/>
        </w:rPr>
        <w:t xml:space="preserve">токо- </w:t>
      </w:r>
      <w:r>
        <w:rPr>
          <w:color w:val="231F20"/>
        </w:rPr>
        <w:t>ва, урбанизацију простора и</w:t>
      </w:r>
      <w:r>
        <w:rPr>
          <w:color w:val="231F20"/>
          <w:spacing w:val="-2"/>
        </w:rPr>
        <w:t xml:space="preserve"> </w:t>
      </w:r>
      <w:r>
        <w:rPr>
          <w:color w:val="231F20"/>
        </w:rPr>
        <w:t>др.</w:t>
      </w:r>
    </w:p>
    <w:p w:rsidR="00367D98" w:rsidRDefault="0055007B">
      <w:pPr>
        <w:pStyle w:val="BodyText"/>
        <w:spacing w:before="6" w:line="232" w:lineRule="auto"/>
        <w:ind w:left="394"/>
      </w:pPr>
      <w:r>
        <w:rPr>
          <w:color w:val="231F20"/>
        </w:rPr>
        <w:t>Локализован</w:t>
      </w:r>
      <w:r>
        <w:rPr>
          <w:color w:val="231F20"/>
          <w:spacing w:val="-12"/>
        </w:rPr>
        <w:t xml:space="preserve"> </w:t>
      </w:r>
      <w:r>
        <w:rPr>
          <w:color w:val="231F20"/>
        </w:rPr>
        <w:t>утицај</w:t>
      </w:r>
      <w:r>
        <w:rPr>
          <w:color w:val="231F20"/>
          <w:spacing w:val="-12"/>
        </w:rPr>
        <w:t xml:space="preserve"> </w:t>
      </w:r>
      <w:r>
        <w:rPr>
          <w:color w:val="231F20"/>
        </w:rPr>
        <w:t>енергетског</w:t>
      </w:r>
      <w:r>
        <w:rPr>
          <w:color w:val="231F20"/>
          <w:spacing w:val="-12"/>
        </w:rPr>
        <w:t xml:space="preserve"> </w:t>
      </w:r>
      <w:r>
        <w:rPr>
          <w:color w:val="231F20"/>
        </w:rPr>
        <w:t>система,</w:t>
      </w:r>
      <w:r>
        <w:rPr>
          <w:color w:val="231F20"/>
          <w:spacing w:val="-12"/>
        </w:rPr>
        <w:t xml:space="preserve"> </w:t>
      </w:r>
      <w:r>
        <w:rPr>
          <w:color w:val="231F20"/>
        </w:rPr>
        <w:t>а</w:t>
      </w:r>
      <w:r>
        <w:rPr>
          <w:color w:val="231F20"/>
          <w:spacing w:val="-12"/>
        </w:rPr>
        <w:t xml:space="preserve"> </w:t>
      </w:r>
      <w:r>
        <w:rPr>
          <w:color w:val="231F20"/>
        </w:rPr>
        <w:t>нарочито</w:t>
      </w:r>
      <w:r>
        <w:rPr>
          <w:color w:val="231F20"/>
          <w:spacing w:val="-12"/>
        </w:rPr>
        <w:t xml:space="preserve"> </w:t>
      </w:r>
      <w:r>
        <w:rPr>
          <w:color w:val="231F20"/>
        </w:rPr>
        <w:t xml:space="preserve">чињени- ца да планирана траса коридора прати трасу постојећег коридора далековода </w:t>
      </w:r>
      <w:r>
        <w:rPr>
          <w:color w:val="231F20"/>
          <w:spacing w:val="-3"/>
        </w:rPr>
        <w:t xml:space="preserve">110 </w:t>
      </w:r>
      <w:r>
        <w:rPr>
          <w:color w:val="231F20"/>
        </w:rPr>
        <w:t xml:space="preserve">kV број 113/x, минимизирају промене у условима живота становништва на предметном </w:t>
      </w:r>
      <w:r>
        <w:rPr>
          <w:color w:val="231F20"/>
          <w:spacing w:val="-4"/>
        </w:rPr>
        <w:t xml:space="preserve">подручју, </w:t>
      </w:r>
      <w:r>
        <w:rPr>
          <w:color w:val="231F20"/>
        </w:rPr>
        <w:t xml:space="preserve">односно у режиму утицаја енергетског система. Евидентирање евентуалних промена </w:t>
      </w:r>
      <w:r>
        <w:rPr>
          <w:color w:val="231F20"/>
        </w:rPr>
        <w:t>извршиће се кроз израду техничке документације за изградњу/ре- конструкцију</w:t>
      </w:r>
      <w:r>
        <w:rPr>
          <w:color w:val="231F20"/>
          <w:spacing w:val="-1"/>
        </w:rPr>
        <w:t xml:space="preserve"> </w:t>
      </w:r>
      <w:r>
        <w:rPr>
          <w:color w:val="231F20"/>
        </w:rPr>
        <w:t>далековода.</w:t>
      </w:r>
    </w:p>
    <w:p w:rsidR="00367D98" w:rsidRDefault="0055007B">
      <w:pPr>
        <w:pStyle w:val="Heading2"/>
        <w:spacing w:before="171"/>
        <w:ind w:left="1244"/>
      </w:pPr>
      <w:r>
        <w:rPr>
          <w:color w:val="231F20"/>
        </w:rPr>
        <w:t>Еколошка оправданост изградње система</w:t>
      </w:r>
    </w:p>
    <w:p w:rsidR="00367D98" w:rsidRDefault="00367D98">
      <w:pPr>
        <w:pStyle w:val="BodyText"/>
        <w:spacing w:before="6"/>
        <w:ind w:firstLine="0"/>
        <w:jc w:val="left"/>
        <w:rPr>
          <w:b/>
          <w:sz w:val="17"/>
        </w:rPr>
      </w:pPr>
    </w:p>
    <w:p w:rsidR="00367D98" w:rsidRDefault="0055007B">
      <w:pPr>
        <w:pStyle w:val="BodyText"/>
        <w:spacing w:line="232" w:lineRule="auto"/>
        <w:ind w:left="395" w:firstLine="396"/>
      </w:pPr>
      <w:r>
        <w:rPr>
          <w:color w:val="231F20"/>
          <w:spacing w:val="-3"/>
        </w:rPr>
        <w:t xml:space="preserve">Унапређење  </w:t>
      </w:r>
      <w:r>
        <w:rPr>
          <w:color w:val="231F20"/>
        </w:rPr>
        <w:t xml:space="preserve">енергетске  ефикасности  кроз   ревитализаци- ју и реконструкцију мреже је један </w:t>
      </w:r>
      <w:r>
        <w:rPr>
          <w:color w:val="231F20"/>
          <w:spacing w:val="-3"/>
        </w:rPr>
        <w:t xml:space="preserve">од </w:t>
      </w:r>
      <w:r>
        <w:rPr>
          <w:color w:val="231F20"/>
        </w:rPr>
        <w:t xml:space="preserve">општих циљева одрживог развоја у </w:t>
      </w:r>
      <w:r>
        <w:rPr>
          <w:color w:val="231F20"/>
        </w:rPr>
        <w:t xml:space="preserve">ширем </w:t>
      </w:r>
      <w:r>
        <w:rPr>
          <w:color w:val="231F20"/>
          <w:spacing w:val="-4"/>
        </w:rPr>
        <w:t xml:space="preserve">контексту, </w:t>
      </w:r>
      <w:r>
        <w:rPr>
          <w:color w:val="231F20"/>
        </w:rPr>
        <w:t xml:space="preserve">што посредно доприноси и заштити животне средине. Дотрајала мрежа представља не само губитак енергије у </w:t>
      </w:r>
      <w:r>
        <w:rPr>
          <w:color w:val="231F20"/>
          <w:spacing w:val="-3"/>
        </w:rPr>
        <w:t xml:space="preserve">систему, </w:t>
      </w:r>
      <w:r>
        <w:rPr>
          <w:color w:val="231F20"/>
        </w:rPr>
        <w:t>већ долази до повећане топлотне емисије дуж проводника и трасе, а и могућност да дође до акцидента је</w:t>
      </w:r>
      <w:r>
        <w:rPr>
          <w:color w:val="231F20"/>
          <w:spacing w:val="-26"/>
        </w:rPr>
        <w:t xml:space="preserve"> </w:t>
      </w:r>
      <w:r>
        <w:rPr>
          <w:color w:val="231F20"/>
        </w:rPr>
        <w:t>увећан.</w:t>
      </w:r>
    </w:p>
    <w:p w:rsidR="00367D98" w:rsidRDefault="0055007B">
      <w:pPr>
        <w:pStyle w:val="BodyText"/>
        <w:spacing w:before="76" w:line="232" w:lineRule="auto"/>
        <w:ind w:left="242" w:right="127" w:firstLine="0"/>
      </w:pPr>
      <w:r>
        <w:br w:type="column"/>
      </w:r>
      <w:r>
        <w:rPr>
          <w:color w:val="231F20"/>
          <w:spacing w:val="-3"/>
        </w:rPr>
        <w:t xml:space="preserve">Такође, </w:t>
      </w:r>
      <w:r>
        <w:rPr>
          <w:color w:val="231F20"/>
        </w:rPr>
        <w:t>ревитал</w:t>
      </w:r>
      <w:r>
        <w:rPr>
          <w:color w:val="231F20"/>
        </w:rPr>
        <w:t xml:space="preserve">изација мреже је предуслов друштвеног напретка и побољшања квалитета живота становника, </w:t>
      </w:r>
      <w:r>
        <w:rPr>
          <w:color w:val="231F20"/>
          <w:spacing w:val="-3"/>
        </w:rPr>
        <w:t xml:space="preserve">који </w:t>
      </w:r>
      <w:r>
        <w:rPr>
          <w:color w:val="231F20"/>
        </w:rPr>
        <w:t>се снабдевају електричном</w:t>
      </w:r>
      <w:r>
        <w:rPr>
          <w:color w:val="231F20"/>
          <w:spacing w:val="-1"/>
        </w:rPr>
        <w:t xml:space="preserve"> </w:t>
      </w:r>
      <w:r>
        <w:rPr>
          <w:color w:val="231F20"/>
        </w:rPr>
        <w:t>енергијом.</w:t>
      </w:r>
    </w:p>
    <w:p w:rsidR="00367D98" w:rsidRDefault="0055007B">
      <w:pPr>
        <w:pStyle w:val="BodyText"/>
        <w:spacing w:before="1" w:line="232" w:lineRule="auto"/>
        <w:ind w:left="242" w:right="127" w:firstLine="396"/>
      </w:pPr>
      <w:r>
        <w:rPr>
          <w:color w:val="231F20"/>
        </w:rPr>
        <w:t>Међутим, због постојања електромагнетног зрачења дуж проводника електричне енергије, присутно је и фундаментално питање утицај</w:t>
      </w:r>
      <w:r>
        <w:rPr>
          <w:color w:val="231F20"/>
        </w:rPr>
        <w:t>а на животну средину и последице које енергетски објекат испољава у склопу просторног уређења подручја на живи свет.</w:t>
      </w:r>
    </w:p>
    <w:p w:rsidR="00367D98" w:rsidRDefault="0055007B">
      <w:pPr>
        <w:pStyle w:val="BodyText"/>
        <w:spacing w:before="2" w:line="232" w:lineRule="auto"/>
        <w:ind w:left="242" w:right="126" w:firstLine="396"/>
      </w:pPr>
      <w:r>
        <w:rPr>
          <w:color w:val="231F20"/>
        </w:rPr>
        <w:t>Могуће промене и утицаји на животну средину разматрају</w:t>
      </w:r>
      <w:r>
        <w:rPr>
          <w:color w:val="231F20"/>
          <w:spacing w:val="-32"/>
        </w:rPr>
        <w:t xml:space="preserve"> </w:t>
      </w:r>
      <w:r>
        <w:rPr>
          <w:color w:val="231F20"/>
        </w:rPr>
        <w:t xml:space="preserve">се у односу на природне и </w:t>
      </w:r>
      <w:r>
        <w:rPr>
          <w:color w:val="231F20"/>
          <w:spacing w:val="-3"/>
        </w:rPr>
        <w:t xml:space="preserve">еколошке </w:t>
      </w:r>
      <w:r>
        <w:rPr>
          <w:color w:val="231F20"/>
        </w:rPr>
        <w:t>карактеристике</w:t>
      </w:r>
      <w:r>
        <w:rPr>
          <w:color w:val="231F20"/>
          <w:spacing w:val="-13"/>
        </w:rPr>
        <w:t xml:space="preserve"> </w:t>
      </w:r>
      <w:r>
        <w:rPr>
          <w:color w:val="231F20"/>
        </w:rPr>
        <w:t>подручја.</w:t>
      </w:r>
    </w:p>
    <w:p w:rsidR="00367D98" w:rsidRDefault="0055007B">
      <w:pPr>
        <w:pStyle w:val="BodyText"/>
        <w:spacing w:line="232" w:lineRule="auto"/>
        <w:ind w:left="242" w:right="127" w:firstLine="396"/>
      </w:pPr>
      <w:r>
        <w:rPr>
          <w:color w:val="231F20"/>
        </w:rPr>
        <w:t>Могући утицаји на животн</w:t>
      </w:r>
      <w:r>
        <w:rPr>
          <w:color w:val="231F20"/>
        </w:rPr>
        <w:t>у средину који се јављају у фази реализације електроенергетског система су привременог каракте- ра, просторно ограничени на непосредну околину извођења радо- ва и ограничени по обиму и интензитету.</w:t>
      </w:r>
    </w:p>
    <w:p w:rsidR="00367D98" w:rsidRDefault="0055007B">
      <w:pPr>
        <w:pStyle w:val="BodyText"/>
        <w:spacing w:before="1" w:line="232" w:lineRule="auto"/>
        <w:ind w:left="242" w:right="127"/>
      </w:pPr>
      <w:r>
        <w:rPr>
          <w:color w:val="231F20"/>
        </w:rPr>
        <w:t>Функционисање реализованог електроенергетског објекта може</w:t>
      </w:r>
      <w:r>
        <w:rPr>
          <w:color w:val="231F20"/>
          <w:spacing w:val="-7"/>
        </w:rPr>
        <w:t xml:space="preserve"> </w:t>
      </w:r>
      <w:r>
        <w:rPr>
          <w:color w:val="231F20"/>
        </w:rPr>
        <w:t>изазвати</w:t>
      </w:r>
      <w:r>
        <w:rPr>
          <w:color w:val="231F20"/>
          <w:spacing w:val="-7"/>
        </w:rPr>
        <w:t xml:space="preserve"> </w:t>
      </w:r>
      <w:r>
        <w:rPr>
          <w:color w:val="231F20"/>
        </w:rPr>
        <w:t>трајне</w:t>
      </w:r>
      <w:r>
        <w:rPr>
          <w:color w:val="231F20"/>
          <w:spacing w:val="-7"/>
        </w:rPr>
        <w:t xml:space="preserve"> </w:t>
      </w:r>
      <w:r>
        <w:rPr>
          <w:color w:val="231F20"/>
        </w:rPr>
        <w:t>и</w:t>
      </w:r>
      <w:r>
        <w:rPr>
          <w:color w:val="231F20"/>
          <w:spacing w:val="-7"/>
        </w:rPr>
        <w:t xml:space="preserve"> </w:t>
      </w:r>
      <w:r>
        <w:rPr>
          <w:color w:val="231F20"/>
        </w:rPr>
        <w:t>константне</w:t>
      </w:r>
      <w:r>
        <w:rPr>
          <w:color w:val="231F20"/>
          <w:spacing w:val="-7"/>
        </w:rPr>
        <w:t xml:space="preserve"> </w:t>
      </w:r>
      <w:r>
        <w:rPr>
          <w:color w:val="231F20"/>
        </w:rPr>
        <w:t>утицаје</w:t>
      </w:r>
      <w:r>
        <w:rPr>
          <w:color w:val="231F20"/>
          <w:spacing w:val="-7"/>
        </w:rPr>
        <w:t xml:space="preserve"> </w:t>
      </w:r>
      <w:r>
        <w:rPr>
          <w:color w:val="231F20"/>
        </w:rPr>
        <w:t>на</w:t>
      </w:r>
      <w:r>
        <w:rPr>
          <w:color w:val="231F20"/>
          <w:spacing w:val="-7"/>
        </w:rPr>
        <w:t xml:space="preserve"> </w:t>
      </w:r>
      <w:r>
        <w:rPr>
          <w:color w:val="231F20"/>
          <w:spacing w:val="-3"/>
        </w:rPr>
        <w:t>околину</w:t>
      </w:r>
      <w:r>
        <w:rPr>
          <w:color w:val="231F20"/>
          <w:spacing w:val="-7"/>
        </w:rPr>
        <w:t xml:space="preserve"> </w:t>
      </w:r>
      <w:r>
        <w:rPr>
          <w:color w:val="231F20"/>
        </w:rPr>
        <w:t>проводника у виду електромагнетног (нејонизујућег) зрачења и</w:t>
      </w:r>
      <w:r>
        <w:rPr>
          <w:color w:val="231F20"/>
          <w:spacing w:val="-11"/>
        </w:rPr>
        <w:t xml:space="preserve"> </w:t>
      </w:r>
      <w:r>
        <w:rPr>
          <w:color w:val="231F20"/>
          <w:spacing w:val="-3"/>
        </w:rPr>
        <w:t>буке.</w:t>
      </w:r>
    </w:p>
    <w:p w:rsidR="00367D98" w:rsidRDefault="0055007B">
      <w:pPr>
        <w:pStyle w:val="BodyText"/>
        <w:spacing w:before="1" w:line="232" w:lineRule="auto"/>
        <w:ind w:left="242" w:right="127" w:firstLine="396"/>
      </w:pPr>
      <w:r>
        <w:rPr>
          <w:color w:val="231F20"/>
        </w:rPr>
        <w:t>Биолошки ефекти дуготрајне изложености ниским интензи- тетима</w:t>
      </w:r>
      <w:r>
        <w:rPr>
          <w:color w:val="231F20"/>
          <w:spacing w:val="-7"/>
        </w:rPr>
        <w:t xml:space="preserve"> </w:t>
      </w:r>
      <w:r>
        <w:rPr>
          <w:color w:val="231F20"/>
        </w:rPr>
        <w:t>зрачења</w:t>
      </w:r>
      <w:r>
        <w:rPr>
          <w:color w:val="231F20"/>
          <w:spacing w:val="-7"/>
        </w:rPr>
        <w:t xml:space="preserve"> </w:t>
      </w:r>
      <w:r>
        <w:rPr>
          <w:color w:val="231F20"/>
        </w:rPr>
        <w:t>и</w:t>
      </w:r>
      <w:r>
        <w:rPr>
          <w:color w:val="231F20"/>
          <w:spacing w:val="-7"/>
        </w:rPr>
        <w:t xml:space="preserve"> </w:t>
      </w:r>
      <w:r>
        <w:rPr>
          <w:color w:val="231F20"/>
        </w:rPr>
        <w:t>поља,</w:t>
      </w:r>
      <w:r>
        <w:rPr>
          <w:color w:val="231F20"/>
          <w:spacing w:val="-7"/>
        </w:rPr>
        <w:t xml:space="preserve"> </w:t>
      </w:r>
      <w:r>
        <w:rPr>
          <w:color w:val="231F20"/>
        </w:rPr>
        <w:t>и</w:t>
      </w:r>
      <w:r>
        <w:rPr>
          <w:color w:val="231F20"/>
          <w:spacing w:val="-7"/>
        </w:rPr>
        <w:t xml:space="preserve"> </w:t>
      </w:r>
      <w:r>
        <w:rPr>
          <w:color w:val="231F20"/>
        </w:rPr>
        <w:t>поред</w:t>
      </w:r>
      <w:r>
        <w:rPr>
          <w:color w:val="231F20"/>
          <w:spacing w:val="-7"/>
        </w:rPr>
        <w:t xml:space="preserve"> </w:t>
      </w:r>
      <w:r>
        <w:rPr>
          <w:color w:val="231F20"/>
        </w:rPr>
        <w:t>релативно</w:t>
      </w:r>
      <w:r>
        <w:rPr>
          <w:color w:val="231F20"/>
          <w:spacing w:val="-7"/>
        </w:rPr>
        <w:t xml:space="preserve"> </w:t>
      </w:r>
      <w:r>
        <w:rPr>
          <w:color w:val="231F20"/>
        </w:rPr>
        <w:t>великог</w:t>
      </w:r>
      <w:r>
        <w:rPr>
          <w:color w:val="231F20"/>
          <w:spacing w:val="-7"/>
        </w:rPr>
        <w:t xml:space="preserve"> </w:t>
      </w:r>
      <w:r>
        <w:rPr>
          <w:color w:val="231F20"/>
        </w:rPr>
        <w:t>броја</w:t>
      </w:r>
      <w:r>
        <w:rPr>
          <w:color w:val="231F20"/>
          <w:spacing w:val="-7"/>
        </w:rPr>
        <w:t xml:space="preserve"> </w:t>
      </w:r>
      <w:r>
        <w:rPr>
          <w:color w:val="231F20"/>
        </w:rPr>
        <w:t>епидеми- олошких</w:t>
      </w:r>
      <w:r>
        <w:rPr>
          <w:color w:val="231F20"/>
          <w:spacing w:val="-8"/>
        </w:rPr>
        <w:t xml:space="preserve"> </w:t>
      </w:r>
      <w:r>
        <w:rPr>
          <w:color w:val="231F20"/>
        </w:rPr>
        <w:t>студија,</w:t>
      </w:r>
      <w:r>
        <w:rPr>
          <w:color w:val="231F20"/>
          <w:spacing w:val="-8"/>
        </w:rPr>
        <w:t xml:space="preserve"> </w:t>
      </w:r>
      <w:r>
        <w:rPr>
          <w:color w:val="231F20"/>
        </w:rPr>
        <w:t>нису</w:t>
      </w:r>
      <w:r>
        <w:rPr>
          <w:color w:val="231F20"/>
          <w:spacing w:val="-8"/>
        </w:rPr>
        <w:t xml:space="preserve"> </w:t>
      </w:r>
      <w:r>
        <w:rPr>
          <w:color w:val="231F20"/>
        </w:rPr>
        <w:t>у</w:t>
      </w:r>
      <w:r>
        <w:rPr>
          <w:color w:val="231F20"/>
          <w:spacing w:val="-8"/>
        </w:rPr>
        <w:t xml:space="preserve"> </w:t>
      </w:r>
      <w:r>
        <w:rPr>
          <w:color w:val="231F20"/>
        </w:rPr>
        <w:t>довољној</w:t>
      </w:r>
      <w:r>
        <w:rPr>
          <w:color w:val="231F20"/>
          <w:spacing w:val="-8"/>
        </w:rPr>
        <w:t xml:space="preserve"> </w:t>
      </w:r>
      <w:r>
        <w:rPr>
          <w:color w:val="231F20"/>
        </w:rPr>
        <w:t>мери</w:t>
      </w:r>
      <w:r>
        <w:rPr>
          <w:color w:val="231F20"/>
          <w:spacing w:val="-8"/>
        </w:rPr>
        <w:t xml:space="preserve"> </w:t>
      </w:r>
      <w:r>
        <w:rPr>
          <w:color w:val="231F20"/>
        </w:rPr>
        <w:t>познати,</w:t>
      </w:r>
      <w:r>
        <w:rPr>
          <w:color w:val="231F20"/>
          <w:spacing w:val="-8"/>
        </w:rPr>
        <w:t xml:space="preserve"> </w:t>
      </w:r>
      <w:r>
        <w:rPr>
          <w:color w:val="231F20"/>
        </w:rPr>
        <w:t>а</w:t>
      </w:r>
      <w:r>
        <w:rPr>
          <w:color w:val="231F20"/>
          <w:spacing w:val="-8"/>
        </w:rPr>
        <w:t xml:space="preserve"> </w:t>
      </w:r>
      <w:r>
        <w:rPr>
          <w:color w:val="231F20"/>
        </w:rPr>
        <w:t>добијени</w:t>
      </w:r>
      <w:r>
        <w:rPr>
          <w:color w:val="231F20"/>
          <w:spacing w:val="-8"/>
        </w:rPr>
        <w:t xml:space="preserve"> </w:t>
      </w:r>
      <w:r>
        <w:rPr>
          <w:color w:val="231F20"/>
          <w:spacing w:val="-2"/>
        </w:rPr>
        <w:t xml:space="preserve">резул- </w:t>
      </w:r>
      <w:r>
        <w:rPr>
          <w:color w:val="231F20"/>
        </w:rPr>
        <w:t>тати нису</w:t>
      </w:r>
      <w:r>
        <w:rPr>
          <w:color w:val="231F20"/>
          <w:spacing w:val="-1"/>
        </w:rPr>
        <w:t xml:space="preserve"> </w:t>
      </w:r>
      <w:r>
        <w:rPr>
          <w:color w:val="231F20"/>
        </w:rPr>
        <w:t>конзистентни.</w:t>
      </w:r>
    </w:p>
    <w:p w:rsidR="00367D98" w:rsidRDefault="0055007B">
      <w:pPr>
        <w:pStyle w:val="BodyText"/>
        <w:spacing w:before="1" w:line="232" w:lineRule="auto"/>
        <w:ind w:left="242" w:right="127" w:firstLine="396"/>
      </w:pPr>
      <w:r>
        <w:rPr>
          <w:color w:val="231F20"/>
        </w:rPr>
        <w:t>Далековод, у одређеној мери мења пејзажне (предеоне) ка- рактеристике простора кроз који пролази и врши трајан утицај на пејзаж. Међутим, постојећа траса далековода већ извесно време допри</w:t>
      </w:r>
      <w:r>
        <w:rPr>
          <w:color w:val="231F20"/>
        </w:rPr>
        <w:t>носи измењеној слици пејзажа, а проласком трасе углавном изван насељених места постигнута је слабија визуелна уочљивост далековода.</w:t>
      </w:r>
    </w:p>
    <w:p w:rsidR="00367D98" w:rsidRDefault="0055007B">
      <w:pPr>
        <w:pStyle w:val="BodyText"/>
        <w:spacing w:before="2" w:line="232" w:lineRule="auto"/>
        <w:ind w:left="242" w:right="127"/>
      </w:pPr>
      <w:r>
        <w:rPr>
          <w:color w:val="231F20"/>
        </w:rPr>
        <w:t>Проводници далековода представљају опасност за птице на појединим локалитетима, у зони њихових миграторних кретања, али су и</w:t>
      </w:r>
      <w:r>
        <w:rPr>
          <w:color w:val="231F20"/>
        </w:rPr>
        <w:t>страживања показала да су ови утицаји веома мали јер је техничким</w:t>
      </w:r>
      <w:r>
        <w:rPr>
          <w:color w:val="231F20"/>
          <w:spacing w:val="-7"/>
        </w:rPr>
        <w:t xml:space="preserve"> </w:t>
      </w:r>
      <w:r>
        <w:rPr>
          <w:color w:val="231F20"/>
        </w:rPr>
        <w:t>решењем</w:t>
      </w:r>
      <w:r>
        <w:rPr>
          <w:color w:val="231F20"/>
          <w:spacing w:val="-7"/>
        </w:rPr>
        <w:t xml:space="preserve"> </w:t>
      </w:r>
      <w:r>
        <w:rPr>
          <w:color w:val="231F20"/>
        </w:rPr>
        <w:t>далековода</w:t>
      </w:r>
      <w:r>
        <w:rPr>
          <w:color w:val="231F20"/>
          <w:spacing w:val="-7"/>
        </w:rPr>
        <w:t xml:space="preserve"> </w:t>
      </w:r>
      <w:r>
        <w:rPr>
          <w:color w:val="231F20"/>
        </w:rPr>
        <w:t>онемогућено</w:t>
      </w:r>
      <w:r>
        <w:rPr>
          <w:color w:val="231F20"/>
          <w:spacing w:val="-6"/>
        </w:rPr>
        <w:t xml:space="preserve"> </w:t>
      </w:r>
      <w:r>
        <w:rPr>
          <w:color w:val="231F20"/>
        </w:rPr>
        <w:t>да</w:t>
      </w:r>
      <w:r>
        <w:rPr>
          <w:color w:val="231F20"/>
          <w:spacing w:val="-7"/>
        </w:rPr>
        <w:t xml:space="preserve"> </w:t>
      </w:r>
      <w:r>
        <w:rPr>
          <w:color w:val="231F20"/>
        </w:rPr>
        <w:t>дође</w:t>
      </w:r>
      <w:r>
        <w:rPr>
          <w:color w:val="231F20"/>
          <w:spacing w:val="-7"/>
        </w:rPr>
        <w:t xml:space="preserve"> </w:t>
      </w:r>
      <w:r>
        <w:rPr>
          <w:color w:val="231F20"/>
        </w:rPr>
        <w:t>до</w:t>
      </w:r>
      <w:r>
        <w:rPr>
          <w:color w:val="231F20"/>
          <w:spacing w:val="-7"/>
        </w:rPr>
        <w:t xml:space="preserve"> </w:t>
      </w:r>
      <w:r>
        <w:rPr>
          <w:color w:val="231F20"/>
        </w:rPr>
        <w:t>страдања птица.</w:t>
      </w:r>
    </w:p>
    <w:p w:rsidR="00367D98" w:rsidRDefault="0055007B">
      <w:pPr>
        <w:pStyle w:val="BodyText"/>
        <w:spacing w:before="1" w:line="232" w:lineRule="auto"/>
        <w:ind w:left="242" w:right="127"/>
      </w:pPr>
      <w:r>
        <w:rPr>
          <w:color w:val="231F20"/>
        </w:rPr>
        <w:t>С обзиром да је далековод већ лоциран у контактној зони одабраног подручја за дневне лептире PBA („Кукавица 18”), нема значајног утицаја, јер не прекида ареал распростирања врста од значаја за заштиту разноврсности.</w:t>
      </w:r>
    </w:p>
    <w:p w:rsidR="00367D98" w:rsidRDefault="0055007B">
      <w:pPr>
        <w:pStyle w:val="BodyText"/>
        <w:spacing w:before="2" w:line="232" w:lineRule="auto"/>
        <w:ind w:left="242" w:right="127" w:firstLine="396"/>
      </w:pPr>
      <w:r>
        <w:rPr>
          <w:color w:val="231F20"/>
        </w:rPr>
        <w:t>Постојећа природна добра (споменици прир</w:t>
      </w:r>
      <w:r>
        <w:rPr>
          <w:color w:val="231F20"/>
        </w:rPr>
        <w:t>оде ботаничке категорије трећег степена заштите), су ван трасе далековода, тако да се утицај не разматра.</w:t>
      </w:r>
    </w:p>
    <w:p w:rsidR="00367D98" w:rsidRDefault="0055007B">
      <w:pPr>
        <w:pStyle w:val="BodyText"/>
        <w:spacing w:line="232" w:lineRule="auto"/>
        <w:ind w:left="242" w:right="127" w:firstLine="396"/>
      </w:pPr>
      <w:r>
        <w:rPr>
          <w:color w:val="231F20"/>
        </w:rPr>
        <w:t>Планирана изградња електроенергетског система високона- понског</w:t>
      </w:r>
      <w:r>
        <w:rPr>
          <w:color w:val="231F20"/>
          <w:spacing w:val="-4"/>
        </w:rPr>
        <w:t xml:space="preserve"> </w:t>
      </w:r>
      <w:r>
        <w:rPr>
          <w:color w:val="231F20"/>
        </w:rPr>
        <w:t>далековода</w:t>
      </w:r>
      <w:r>
        <w:rPr>
          <w:color w:val="231F20"/>
          <w:spacing w:val="-5"/>
        </w:rPr>
        <w:t xml:space="preserve"> </w:t>
      </w:r>
      <w:r>
        <w:rPr>
          <w:color w:val="231F20"/>
          <w:spacing w:val="-3"/>
        </w:rPr>
        <w:t>110</w:t>
      </w:r>
      <w:r>
        <w:rPr>
          <w:color w:val="231F20"/>
          <w:spacing w:val="-5"/>
        </w:rPr>
        <w:t xml:space="preserve"> </w:t>
      </w:r>
      <w:r>
        <w:rPr>
          <w:color w:val="231F20"/>
        </w:rPr>
        <w:t>kV</w:t>
      </w:r>
      <w:r>
        <w:rPr>
          <w:color w:val="231F20"/>
          <w:spacing w:val="-8"/>
        </w:rPr>
        <w:t xml:space="preserve"> </w:t>
      </w:r>
      <w:r>
        <w:rPr>
          <w:color w:val="231F20"/>
          <w:spacing w:val="-3"/>
        </w:rPr>
        <w:t>од</w:t>
      </w:r>
      <w:r>
        <w:rPr>
          <w:color w:val="231F20"/>
          <w:spacing w:val="-8"/>
        </w:rPr>
        <w:t xml:space="preserve"> </w:t>
      </w:r>
      <w:r>
        <w:rPr>
          <w:color w:val="231F20"/>
        </w:rPr>
        <w:t>TС</w:t>
      </w:r>
      <w:r>
        <w:rPr>
          <w:color w:val="231F20"/>
          <w:spacing w:val="-5"/>
        </w:rPr>
        <w:t xml:space="preserve"> </w:t>
      </w:r>
      <w:r>
        <w:rPr>
          <w:color w:val="231F20"/>
        </w:rPr>
        <w:t>„Ниш</w:t>
      </w:r>
      <w:r>
        <w:rPr>
          <w:color w:val="231F20"/>
          <w:spacing w:val="-4"/>
        </w:rPr>
        <w:t xml:space="preserve"> </w:t>
      </w:r>
      <w:r>
        <w:rPr>
          <w:color w:val="231F20"/>
        </w:rPr>
        <w:t>1”</w:t>
      </w:r>
      <w:r>
        <w:rPr>
          <w:color w:val="231F20"/>
          <w:spacing w:val="-5"/>
        </w:rPr>
        <w:t xml:space="preserve"> </w:t>
      </w:r>
      <w:r>
        <w:rPr>
          <w:color w:val="231F20"/>
        </w:rPr>
        <w:t>до</w:t>
      </w:r>
      <w:r>
        <w:rPr>
          <w:color w:val="231F20"/>
          <w:spacing w:val="-5"/>
        </w:rPr>
        <w:t xml:space="preserve"> </w:t>
      </w:r>
      <w:r>
        <w:rPr>
          <w:color w:val="231F20"/>
        </w:rPr>
        <w:t>ХЕ</w:t>
      </w:r>
      <w:r>
        <w:rPr>
          <w:color w:val="231F20"/>
          <w:spacing w:val="-5"/>
        </w:rPr>
        <w:t xml:space="preserve"> </w:t>
      </w:r>
      <w:r>
        <w:rPr>
          <w:color w:val="231F20"/>
        </w:rPr>
        <w:t>„Врла</w:t>
      </w:r>
      <w:r>
        <w:rPr>
          <w:color w:val="231F20"/>
          <w:spacing w:val="-5"/>
        </w:rPr>
        <w:t xml:space="preserve"> </w:t>
      </w:r>
      <w:r>
        <w:rPr>
          <w:color w:val="231F20"/>
        </w:rPr>
        <w:t>III”</w:t>
      </w:r>
      <w:r>
        <w:rPr>
          <w:color w:val="231F20"/>
          <w:spacing w:val="-5"/>
        </w:rPr>
        <w:t xml:space="preserve"> </w:t>
      </w:r>
      <w:r>
        <w:rPr>
          <w:color w:val="231F20"/>
        </w:rPr>
        <w:t>је</w:t>
      </w:r>
      <w:r>
        <w:rPr>
          <w:color w:val="231F20"/>
          <w:spacing w:val="-5"/>
        </w:rPr>
        <w:t xml:space="preserve"> </w:t>
      </w:r>
      <w:r>
        <w:rPr>
          <w:color w:val="231F20"/>
          <w:spacing w:val="-3"/>
        </w:rPr>
        <w:t xml:space="preserve">еко- </w:t>
      </w:r>
      <w:r>
        <w:rPr>
          <w:color w:val="231F20"/>
        </w:rPr>
        <w:t>лошки оправдана, из следећих</w:t>
      </w:r>
      <w:r>
        <w:rPr>
          <w:color w:val="231F20"/>
          <w:spacing w:val="-5"/>
        </w:rPr>
        <w:t xml:space="preserve"> </w:t>
      </w:r>
      <w:r>
        <w:rPr>
          <w:color w:val="231F20"/>
        </w:rPr>
        <w:t>разлога:</w:t>
      </w:r>
    </w:p>
    <w:p w:rsidR="00367D98" w:rsidRDefault="0055007B">
      <w:pPr>
        <w:pStyle w:val="ListParagraph"/>
        <w:numPr>
          <w:ilvl w:val="1"/>
          <w:numId w:val="76"/>
        </w:numPr>
        <w:tabs>
          <w:tab w:val="left" w:pos="849"/>
        </w:tabs>
        <w:spacing w:before="1" w:line="232" w:lineRule="auto"/>
        <w:ind w:right="127" w:firstLine="397"/>
        <w:jc w:val="both"/>
        <w:rPr>
          <w:sz w:val="18"/>
        </w:rPr>
      </w:pPr>
      <w:r>
        <w:rPr>
          <w:color w:val="231F20"/>
          <w:sz w:val="18"/>
        </w:rPr>
        <w:t xml:space="preserve">реконструкцијом се обезбеђује смањење губитка енергије у </w:t>
      </w:r>
      <w:r>
        <w:rPr>
          <w:color w:val="231F20"/>
          <w:spacing w:val="-3"/>
          <w:sz w:val="18"/>
        </w:rPr>
        <w:t xml:space="preserve">систему, </w:t>
      </w:r>
      <w:r>
        <w:rPr>
          <w:color w:val="231F20"/>
          <w:sz w:val="18"/>
        </w:rPr>
        <w:t xml:space="preserve">чиме се постиже </w:t>
      </w:r>
      <w:r>
        <w:rPr>
          <w:color w:val="231F20"/>
          <w:spacing w:val="-3"/>
          <w:sz w:val="18"/>
        </w:rPr>
        <w:t xml:space="preserve">еколошка </w:t>
      </w:r>
      <w:r>
        <w:rPr>
          <w:color w:val="231F20"/>
          <w:sz w:val="18"/>
        </w:rPr>
        <w:t>одрживост, као и енергетска и економска</w:t>
      </w:r>
      <w:r>
        <w:rPr>
          <w:color w:val="231F20"/>
          <w:spacing w:val="-2"/>
          <w:sz w:val="18"/>
        </w:rPr>
        <w:t xml:space="preserve"> </w:t>
      </w:r>
      <w:r>
        <w:rPr>
          <w:color w:val="231F20"/>
          <w:sz w:val="18"/>
        </w:rPr>
        <w:t>оправданост;</w:t>
      </w:r>
    </w:p>
    <w:p w:rsidR="00367D98" w:rsidRDefault="0055007B">
      <w:pPr>
        <w:pStyle w:val="ListParagraph"/>
        <w:numPr>
          <w:ilvl w:val="1"/>
          <w:numId w:val="76"/>
        </w:numPr>
        <w:tabs>
          <w:tab w:val="left" w:pos="846"/>
        </w:tabs>
        <w:spacing w:before="1" w:line="232" w:lineRule="auto"/>
        <w:ind w:right="126" w:firstLine="397"/>
        <w:jc w:val="both"/>
        <w:rPr>
          <w:sz w:val="18"/>
        </w:rPr>
      </w:pPr>
      <w:r>
        <w:rPr>
          <w:color w:val="231F20"/>
          <w:sz w:val="18"/>
        </w:rPr>
        <w:t xml:space="preserve">спречавањем губитка енергије у </w:t>
      </w:r>
      <w:r>
        <w:rPr>
          <w:color w:val="231F20"/>
          <w:spacing w:val="-3"/>
          <w:sz w:val="18"/>
        </w:rPr>
        <w:t xml:space="preserve">систему, </w:t>
      </w:r>
      <w:r>
        <w:rPr>
          <w:color w:val="231F20"/>
          <w:sz w:val="18"/>
        </w:rPr>
        <w:t>смањује се еми- сија</w:t>
      </w:r>
      <w:r>
        <w:rPr>
          <w:color w:val="231F20"/>
          <w:spacing w:val="-8"/>
          <w:sz w:val="18"/>
        </w:rPr>
        <w:t xml:space="preserve"> </w:t>
      </w:r>
      <w:r>
        <w:rPr>
          <w:color w:val="231F20"/>
          <w:sz w:val="18"/>
        </w:rPr>
        <w:t>топлоте,</w:t>
      </w:r>
      <w:r>
        <w:rPr>
          <w:color w:val="231F20"/>
          <w:spacing w:val="-8"/>
          <w:sz w:val="18"/>
        </w:rPr>
        <w:t xml:space="preserve"> </w:t>
      </w:r>
      <w:r>
        <w:rPr>
          <w:color w:val="231F20"/>
          <w:sz w:val="18"/>
        </w:rPr>
        <w:t>што</w:t>
      </w:r>
      <w:r>
        <w:rPr>
          <w:color w:val="231F20"/>
          <w:spacing w:val="-8"/>
          <w:sz w:val="18"/>
        </w:rPr>
        <w:t xml:space="preserve"> </w:t>
      </w:r>
      <w:r>
        <w:rPr>
          <w:color w:val="231F20"/>
          <w:sz w:val="18"/>
        </w:rPr>
        <w:t>утиче</w:t>
      </w:r>
      <w:r>
        <w:rPr>
          <w:color w:val="231F20"/>
          <w:spacing w:val="-8"/>
          <w:sz w:val="18"/>
        </w:rPr>
        <w:t xml:space="preserve"> </w:t>
      </w:r>
      <w:r>
        <w:rPr>
          <w:color w:val="231F20"/>
          <w:sz w:val="18"/>
        </w:rPr>
        <w:t>на</w:t>
      </w:r>
      <w:r>
        <w:rPr>
          <w:color w:val="231F20"/>
          <w:spacing w:val="-8"/>
          <w:sz w:val="18"/>
        </w:rPr>
        <w:t xml:space="preserve"> </w:t>
      </w:r>
      <w:r>
        <w:rPr>
          <w:color w:val="231F20"/>
          <w:sz w:val="18"/>
        </w:rPr>
        <w:t>смањење</w:t>
      </w:r>
      <w:r>
        <w:rPr>
          <w:color w:val="231F20"/>
          <w:spacing w:val="-8"/>
          <w:sz w:val="18"/>
        </w:rPr>
        <w:t xml:space="preserve"> </w:t>
      </w:r>
      <w:r>
        <w:rPr>
          <w:color w:val="231F20"/>
          <w:sz w:val="18"/>
        </w:rPr>
        <w:t>глобалног</w:t>
      </w:r>
      <w:r>
        <w:rPr>
          <w:color w:val="231F20"/>
          <w:spacing w:val="-8"/>
          <w:sz w:val="18"/>
        </w:rPr>
        <w:t xml:space="preserve"> </w:t>
      </w:r>
      <w:r>
        <w:rPr>
          <w:color w:val="231F20"/>
          <w:sz w:val="18"/>
        </w:rPr>
        <w:t>за</w:t>
      </w:r>
      <w:r>
        <w:rPr>
          <w:color w:val="231F20"/>
          <w:sz w:val="18"/>
        </w:rPr>
        <w:t>гревања</w:t>
      </w:r>
      <w:r>
        <w:rPr>
          <w:color w:val="231F20"/>
          <w:spacing w:val="-8"/>
          <w:sz w:val="18"/>
        </w:rPr>
        <w:t xml:space="preserve"> </w:t>
      </w:r>
      <w:r>
        <w:rPr>
          <w:color w:val="231F20"/>
          <w:sz w:val="18"/>
        </w:rPr>
        <w:t>и</w:t>
      </w:r>
      <w:r>
        <w:rPr>
          <w:color w:val="231F20"/>
          <w:spacing w:val="-8"/>
          <w:sz w:val="18"/>
        </w:rPr>
        <w:t xml:space="preserve"> </w:t>
      </w:r>
      <w:r>
        <w:rPr>
          <w:color w:val="231F20"/>
          <w:sz w:val="18"/>
        </w:rPr>
        <w:t>проме- ну</w:t>
      </w:r>
      <w:r>
        <w:rPr>
          <w:color w:val="231F20"/>
          <w:spacing w:val="-2"/>
          <w:sz w:val="18"/>
        </w:rPr>
        <w:t xml:space="preserve"> </w:t>
      </w:r>
      <w:r>
        <w:rPr>
          <w:color w:val="231F20"/>
          <w:sz w:val="18"/>
        </w:rPr>
        <w:t>микроклимата;</w:t>
      </w:r>
    </w:p>
    <w:p w:rsidR="00367D98" w:rsidRDefault="0055007B">
      <w:pPr>
        <w:pStyle w:val="ListParagraph"/>
        <w:numPr>
          <w:ilvl w:val="1"/>
          <w:numId w:val="76"/>
        </w:numPr>
        <w:tabs>
          <w:tab w:val="left" w:pos="831"/>
        </w:tabs>
        <w:spacing w:before="1" w:line="232" w:lineRule="auto"/>
        <w:ind w:right="127" w:firstLine="397"/>
        <w:jc w:val="both"/>
        <w:rPr>
          <w:sz w:val="18"/>
        </w:rPr>
      </w:pPr>
      <w:r>
        <w:rPr>
          <w:color w:val="231F20"/>
          <w:spacing w:val="-4"/>
          <w:sz w:val="18"/>
        </w:rPr>
        <w:t xml:space="preserve">реконструкцијом </w:t>
      </w:r>
      <w:r>
        <w:rPr>
          <w:color w:val="231F20"/>
          <w:sz w:val="18"/>
        </w:rPr>
        <w:t xml:space="preserve">и </w:t>
      </w:r>
      <w:r>
        <w:rPr>
          <w:color w:val="231F20"/>
          <w:spacing w:val="-3"/>
          <w:sz w:val="18"/>
        </w:rPr>
        <w:t xml:space="preserve">ревитализацијом мреже смањује </w:t>
      </w:r>
      <w:r>
        <w:rPr>
          <w:color w:val="231F20"/>
          <w:sz w:val="18"/>
        </w:rPr>
        <w:t xml:space="preserve">се </w:t>
      </w:r>
      <w:r>
        <w:rPr>
          <w:color w:val="231F20"/>
          <w:spacing w:val="-3"/>
          <w:sz w:val="18"/>
        </w:rPr>
        <w:t xml:space="preserve">веро- </w:t>
      </w:r>
      <w:r>
        <w:rPr>
          <w:color w:val="231F20"/>
          <w:spacing w:val="-4"/>
          <w:sz w:val="18"/>
        </w:rPr>
        <w:t xml:space="preserve">ватноћа </w:t>
      </w:r>
      <w:r>
        <w:rPr>
          <w:color w:val="231F20"/>
          <w:spacing w:val="-3"/>
          <w:sz w:val="18"/>
        </w:rPr>
        <w:t xml:space="preserve">повећаног </w:t>
      </w:r>
      <w:r>
        <w:rPr>
          <w:color w:val="231F20"/>
          <w:spacing w:val="-4"/>
          <w:sz w:val="18"/>
        </w:rPr>
        <w:t xml:space="preserve">зрачења </w:t>
      </w:r>
      <w:r>
        <w:rPr>
          <w:color w:val="231F20"/>
          <w:sz w:val="18"/>
        </w:rPr>
        <w:t xml:space="preserve">у </w:t>
      </w:r>
      <w:r>
        <w:rPr>
          <w:color w:val="231F20"/>
          <w:spacing w:val="-3"/>
          <w:sz w:val="18"/>
        </w:rPr>
        <w:t xml:space="preserve">деловима система </w:t>
      </w:r>
      <w:r>
        <w:rPr>
          <w:color w:val="231F20"/>
          <w:spacing w:val="-5"/>
          <w:sz w:val="18"/>
        </w:rPr>
        <w:t xml:space="preserve">који </w:t>
      </w:r>
      <w:r>
        <w:rPr>
          <w:color w:val="231F20"/>
          <w:spacing w:val="-3"/>
          <w:sz w:val="18"/>
        </w:rPr>
        <w:t>су</w:t>
      </w:r>
      <w:r>
        <w:rPr>
          <w:color w:val="231F20"/>
          <w:spacing w:val="-17"/>
          <w:sz w:val="18"/>
        </w:rPr>
        <w:t xml:space="preserve"> </w:t>
      </w:r>
      <w:r>
        <w:rPr>
          <w:color w:val="231F20"/>
          <w:spacing w:val="-3"/>
          <w:sz w:val="18"/>
        </w:rPr>
        <w:t>дотрајали;</w:t>
      </w:r>
    </w:p>
    <w:p w:rsidR="00367D98" w:rsidRDefault="0055007B">
      <w:pPr>
        <w:pStyle w:val="ListParagraph"/>
        <w:numPr>
          <w:ilvl w:val="1"/>
          <w:numId w:val="76"/>
        </w:numPr>
        <w:tabs>
          <w:tab w:val="left" w:pos="853"/>
        </w:tabs>
        <w:spacing w:before="1" w:line="232" w:lineRule="auto"/>
        <w:ind w:right="127" w:firstLine="397"/>
        <w:jc w:val="both"/>
        <w:rPr>
          <w:sz w:val="18"/>
        </w:rPr>
      </w:pPr>
      <w:r>
        <w:rPr>
          <w:color w:val="231F20"/>
          <w:sz w:val="18"/>
        </w:rPr>
        <w:t xml:space="preserve">постављањем нових стубова избегавају се постојеће </w:t>
      </w:r>
      <w:r>
        <w:rPr>
          <w:color w:val="231F20"/>
          <w:spacing w:val="-3"/>
          <w:sz w:val="18"/>
        </w:rPr>
        <w:t xml:space="preserve">кон- </w:t>
      </w:r>
      <w:r>
        <w:rPr>
          <w:color w:val="231F20"/>
          <w:sz w:val="18"/>
        </w:rPr>
        <w:t xml:space="preserve">фликтне локације (плавне зоне, локације </w:t>
      </w:r>
      <w:r>
        <w:rPr>
          <w:color w:val="231F20"/>
          <w:spacing w:val="-3"/>
          <w:sz w:val="18"/>
        </w:rPr>
        <w:t xml:space="preserve">које </w:t>
      </w:r>
      <w:r>
        <w:rPr>
          <w:color w:val="231F20"/>
          <w:sz w:val="18"/>
        </w:rPr>
        <w:t>су сувише близу објеката, зоне продуктивног земљишта и</w:t>
      </w:r>
      <w:r>
        <w:rPr>
          <w:color w:val="231F20"/>
          <w:spacing w:val="-7"/>
          <w:sz w:val="18"/>
        </w:rPr>
        <w:t xml:space="preserve"> </w:t>
      </w:r>
      <w:r>
        <w:rPr>
          <w:color w:val="231F20"/>
          <w:sz w:val="18"/>
        </w:rPr>
        <w:t>др.);</w:t>
      </w:r>
    </w:p>
    <w:p w:rsidR="00367D98" w:rsidRDefault="0055007B">
      <w:pPr>
        <w:pStyle w:val="ListParagraph"/>
        <w:numPr>
          <w:ilvl w:val="1"/>
          <w:numId w:val="76"/>
        </w:numPr>
        <w:tabs>
          <w:tab w:val="left" w:pos="830"/>
        </w:tabs>
        <w:spacing w:line="232" w:lineRule="auto"/>
        <w:ind w:right="127" w:firstLine="397"/>
        <w:jc w:val="both"/>
        <w:rPr>
          <w:sz w:val="18"/>
        </w:rPr>
      </w:pPr>
      <w:r>
        <w:rPr>
          <w:color w:val="231F20"/>
          <w:sz w:val="18"/>
        </w:rPr>
        <w:t>додатним</w:t>
      </w:r>
      <w:r>
        <w:rPr>
          <w:color w:val="231F20"/>
          <w:spacing w:val="-12"/>
          <w:sz w:val="18"/>
        </w:rPr>
        <w:t xml:space="preserve"> </w:t>
      </w:r>
      <w:r>
        <w:rPr>
          <w:color w:val="231F20"/>
          <w:sz w:val="18"/>
        </w:rPr>
        <w:t>техничким</w:t>
      </w:r>
      <w:r>
        <w:rPr>
          <w:color w:val="231F20"/>
          <w:spacing w:val="-12"/>
          <w:sz w:val="18"/>
        </w:rPr>
        <w:t xml:space="preserve"> </w:t>
      </w:r>
      <w:r>
        <w:rPr>
          <w:color w:val="231F20"/>
          <w:sz w:val="18"/>
        </w:rPr>
        <w:t>мерама</w:t>
      </w:r>
      <w:r>
        <w:rPr>
          <w:color w:val="231F20"/>
          <w:spacing w:val="-12"/>
          <w:sz w:val="18"/>
        </w:rPr>
        <w:t xml:space="preserve"> </w:t>
      </w:r>
      <w:r>
        <w:rPr>
          <w:color w:val="231F20"/>
          <w:sz w:val="18"/>
        </w:rPr>
        <w:t>(електричним</w:t>
      </w:r>
      <w:r>
        <w:rPr>
          <w:color w:val="231F20"/>
          <w:spacing w:val="-12"/>
          <w:sz w:val="18"/>
        </w:rPr>
        <w:t xml:space="preserve"> </w:t>
      </w:r>
      <w:r>
        <w:rPr>
          <w:color w:val="231F20"/>
          <w:sz w:val="18"/>
        </w:rPr>
        <w:t>и</w:t>
      </w:r>
      <w:r>
        <w:rPr>
          <w:color w:val="231F20"/>
          <w:spacing w:val="-12"/>
          <w:sz w:val="18"/>
        </w:rPr>
        <w:t xml:space="preserve"> </w:t>
      </w:r>
      <w:r>
        <w:rPr>
          <w:color w:val="231F20"/>
          <w:sz w:val="18"/>
        </w:rPr>
        <w:t xml:space="preserve">механичким), подизањем стубова, поштовањем прописаних </w:t>
      </w:r>
      <w:r>
        <w:rPr>
          <w:color w:val="231F20"/>
          <w:spacing w:val="-3"/>
          <w:sz w:val="18"/>
        </w:rPr>
        <w:t xml:space="preserve">удаљења </w:t>
      </w:r>
      <w:r>
        <w:rPr>
          <w:color w:val="231F20"/>
          <w:sz w:val="18"/>
        </w:rPr>
        <w:t xml:space="preserve">и обележа- вањем ради боље видљивости, смањиће се утицај нејонизујућег зрачења на </w:t>
      </w:r>
      <w:r>
        <w:rPr>
          <w:color w:val="231F20"/>
          <w:spacing w:val="-3"/>
          <w:sz w:val="18"/>
        </w:rPr>
        <w:t xml:space="preserve">околину </w:t>
      </w:r>
      <w:r>
        <w:rPr>
          <w:color w:val="231F20"/>
          <w:sz w:val="18"/>
        </w:rPr>
        <w:t xml:space="preserve">и </w:t>
      </w:r>
      <w:r>
        <w:rPr>
          <w:color w:val="231F20"/>
          <w:sz w:val="18"/>
        </w:rPr>
        <w:t>здравље становника у</w:t>
      </w:r>
      <w:r>
        <w:rPr>
          <w:color w:val="231F20"/>
          <w:spacing w:val="-5"/>
          <w:sz w:val="18"/>
        </w:rPr>
        <w:t xml:space="preserve"> </w:t>
      </w:r>
      <w:r>
        <w:rPr>
          <w:color w:val="231F20"/>
          <w:spacing w:val="-4"/>
          <w:sz w:val="18"/>
        </w:rPr>
        <w:t>окружењу.</w:t>
      </w:r>
    </w:p>
    <w:p w:rsidR="00367D98" w:rsidRDefault="0055007B">
      <w:pPr>
        <w:pStyle w:val="Heading2"/>
        <w:numPr>
          <w:ilvl w:val="0"/>
          <w:numId w:val="75"/>
        </w:numPr>
        <w:tabs>
          <w:tab w:val="left" w:pos="613"/>
        </w:tabs>
        <w:spacing w:before="172" w:line="232" w:lineRule="auto"/>
        <w:ind w:right="267" w:hanging="1941"/>
        <w:jc w:val="left"/>
      </w:pPr>
      <w:r>
        <w:rPr>
          <w:color w:val="231F20"/>
        </w:rPr>
        <w:t xml:space="preserve">ПРИНЦИПИ, ЦИЉЕВИ И КОНЦЕПЦИЈА </w:t>
      </w:r>
      <w:r>
        <w:rPr>
          <w:color w:val="231F20"/>
          <w:spacing w:val="-4"/>
        </w:rPr>
        <w:t xml:space="preserve">ИЗГРАДЊЕ </w:t>
      </w:r>
      <w:r>
        <w:rPr>
          <w:color w:val="231F20"/>
        </w:rPr>
        <w:t>СИСТЕМА</w:t>
      </w:r>
    </w:p>
    <w:p w:rsidR="00367D98" w:rsidRDefault="0055007B">
      <w:pPr>
        <w:pStyle w:val="ListParagraph"/>
        <w:numPr>
          <w:ilvl w:val="1"/>
          <w:numId w:val="75"/>
        </w:numPr>
        <w:tabs>
          <w:tab w:val="left" w:pos="1450"/>
        </w:tabs>
        <w:spacing w:before="165"/>
        <w:jc w:val="left"/>
        <w:rPr>
          <w:i/>
          <w:sz w:val="18"/>
        </w:rPr>
      </w:pPr>
      <w:r>
        <w:rPr>
          <w:i/>
          <w:color w:val="231F20"/>
          <w:sz w:val="18"/>
        </w:rPr>
        <w:t xml:space="preserve">ПРИНЦИПИ </w:t>
      </w:r>
      <w:r>
        <w:rPr>
          <w:i/>
          <w:color w:val="231F20"/>
          <w:spacing w:val="-3"/>
          <w:sz w:val="18"/>
        </w:rPr>
        <w:t>ИЗГРАДЊЕ</w:t>
      </w:r>
      <w:r>
        <w:rPr>
          <w:i/>
          <w:color w:val="231F20"/>
          <w:spacing w:val="-1"/>
          <w:sz w:val="18"/>
        </w:rPr>
        <w:t xml:space="preserve"> </w:t>
      </w:r>
      <w:r>
        <w:rPr>
          <w:i/>
          <w:color w:val="231F20"/>
          <w:sz w:val="18"/>
        </w:rPr>
        <w:t>СИСТЕМА</w:t>
      </w:r>
    </w:p>
    <w:p w:rsidR="00367D98" w:rsidRDefault="00367D98">
      <w:pPr>
        <w:pStyle w:val="BodyText"/>
        <w:spacing w:before="5"/>
        <w:ind w:firstLine="0"/>
        <w:jc w:val="left"/>
        <w:rPr>
          <w:i/>
          <w:sz w:val="17"/>
        </w:rPr>
      </w:pPr>
    </w:p>
    <w:p w:rsidR="00367D98" w:rsidRDefault="0055007B">
      <w:pPr>
        <w:pStyle w:val="BodyText"/>
        <w:spacing w:line="232" w:lineRule="auto"/>
        <w:ind w:left="242" w:right="127" w:firstLine="396"/>
      </w:pPr>
      <w:r>
        <w:rPr>
          <w:color w:val="231F20"/>
        </w:rPr>
        <w:t>Циљеви</w:t>
      </w:r>
      <w:r>
        <w:rPr>
          <w:color w:val="231F20"/>
          <w:spacing w:val="-7"/>
        </w:rPr>
        <w:t xml:space="preserve"> </w:t>
      </w:r>
      <w:r>
        <w:rPr>
          <w:color w:val="231F20"/>
        </w:rPr>
        <w:t>просторног</w:t>
      </w:r>
      <w:r>
        <w:rPr>
          <w:color w:val="231F20"/>
          <w:spacing w:val="-7"/>
        </w:rPr>
        <w:t xml:space="preserve"> </w:t>
      </w:r>
      <w:r>
        <w:rPr>
          <w:color w:val="231F20"/>
        </w:rPr>
        <w:t>развоја</w:t>
      </w:r>
      <w:r>
        <w:rPr>
          <w:color w:val="231F20"/>
          <w:spacing w:val="-7"/>
        </w:rPr>
        <w:t xml:space="preserve"> </w:t>
      </w:r>
      <w:r>
        <w:rPr>
          <w:color w:val="231F20"/>
        </w:rPr>
        <w:t>посебне</w:t>
      </w:r>
      <w:r>
        <w:rPr>
          <w:color w:val="231F20"/>
          <w:spacing w:val="-7"/>
        </w:rPr>
        <w:t xml:space="preserve"> </w:t>
      </w:r>
      <w:r>
        <w:rPr>
          <w:color w:val="231F20"/>
        </w:rPr>
        <w:t>намене</w:t>
      </w:r>
      <w:r>
        <w:rPr>
          <w:color w:val="231F20"/>
          <w:spacing w:val="-7"/>
        </w:rPr>
        <w:t xml:space="preserve"> </w:t>
      </w:r>
      <w:r>
        <w:rPr>
          <w:color w:val="231F20"/>
        </w:rPr>
        <w:t>сe</w:t>
      </w:r>
      <w:r>
        <w:rPr>
          <w:color w:val="231F20"/>
          <w:spacing w:val="-7"/>
        </w:rPr>
        <w:t xml:space="preserve"> </w:t>
      </w:r>
      <w:r>
        <w:rPr>
          <w:color w:val="231F20"/>
        </w:rPr>
        <w:t>дефинишу</w:t>
      </w:r>
      <w:r>
        <w:rPr>
          <w:color w:val="231F20"/>
          <w:spacing w:val="-7"/>
        </w:rPr>
        <w:t xml:space="preserve"> </w:t>
      </w:r>
      <w:r>
        <w:rPr>
          <w:color w:val="231F20"/>
        </w:rPr>
        <w:t xml:space="preserve">по- лазећи </w:t>
      </w:r>
      <w:r>
        <w:rPr>
          <w:color w:val="231F20"/>
          <w:spacing w:val="-3"/>
        </w:rPr>
        <w:t xml:space="preserve">од </w:t>
      </w:r>
      <w:r>
        <w:rPr>
          <w:color w:val="231F20"/>
        </w:rPr>
        <w:t>следећих</w:t>
      </w:r>
      <w:r>
        <w:rPr>
          <w:color w:val="231F20"/>
          <w:spacing w:val="1"/>
        </w:rPr>
        <w:t xml:space="preserve"> </w:t>
      </w:r>
      <w:r>
        <w:rPr>
          <w:color w:val="231F20"/>
        </w:rPr>
        <w:t>принципа:</w:t>
      </w:r>
    </w:p>
    <w:p w:rsidR="00367D98" w:rsidRDefault="0055007B">
      <w:pPr>
        <w:pStyle w:val="ListParagraph"/>
        <w:numPr>
          <w:ilvl w:val="0"/>
          <w:numId w:val="74"/>
        </w:numPr>
        <w:tabs>
          <w:tab w:val="left" w:pos="835"/>
        </w:tabs>
        <w:spacing w:line="200" w:lineRule="exact"/>
        <w:ind w:firstLine="397"/>
        <w:rPr>
          <w:sz w:val="18"/>
        </w:rPr>
      </w:pPr>
      <w:r>
        <w:rPr>
          <w:color w:val="231F20"/>
          <w:sz w:val="18"/>
        </w:rPr>
        <w:t>интегрисаност у</w:t>
      </w:r>
      <w:r>
        <w:rPr>
          <w:color w:val="231F20"/>
          <w:spacing w:val="-1"/>
          <w:sz w:val="18"/>
        </w:rPr>
        <w:t xml:space="preserve"> </w:t>
      </w:r>
      <w:r>
        <w:rPr>
          <w:color w:val="231F20"/>
          <w:sz w:val="18"/>
        </w:rPr>
        <w:t>окружење;</w:t>
      </w:r>
    </w:p>
    <w:p w:rsidR="00367D98" w:rsidRDefault="0055007B">
      <w:pPr>
        <w:pStyle w:val="ListParagraph"/>
        <w:numPr>
          <w:ilvl w:val="0"/>
          <w:numId w:val="74"/>
        </w:numPr>
        <w:tabs>
          <w:tab w:val="left" w:pos="835"/>
        </w:tabs>
        <w:spacing w:line="201" w:lineRule="exact"/>
        <w:ind w:firstLine="397"/>
        <w:rPr>
          <w:sz w:val="18"/>
        </w:rPr>
      </w:pPr>
      <w:r>
        <w:rPr>
          <w:color w:val="231F20"/>
          <w:sz w:val="18"/>
        </w:rPr>
        <w:t>интеррегионално функционално</w:t>
      </w:r>
      <w:r>
        <w:rPr>
          <w:color w:val="231F20"/>
          <w:spacing w:val="-4"/>
          <w:sz w:val="18"/>
        </w:rPr>
        <w:t xml:space="preserve"> </w:t>
      </w:r>
      <w:r>
        <w:rPr>
          <w:color w:val="231F20"/>
          <w:sz w:val="18"/>
        </w:rPr>
        <w:t>повезивање;</w:t>
      </w:r>
    </w:p>
    <w:p w:rsidR="00367D98" w:rsidRDefault="0055007B">
      <w:pPr>
        <w:pStyle w:val="ListParagraph"/>
        <w:numPr>
          <w:ilvl w:val="0"/>
          <w:numId w:val="74"/>
        </w:numPr>
        <w:tabs>
          <w:tab w:val="left" w:pos="830"/>
        </w:tabs>
        <w:spacing w:line="201" w:lineRule="exact"/>
        <w:ind w:left="829" w:hanging="190"/>
        <w:rPr>
          <w:sz w:val="18"/>
        </w:rPr>
      </w:pPr>
      <w:r>
        <w:rPr>
          <w:color w:val="231F20"/>
          <w:sz w:val="18"/>
        </w:rPr>
        <w:t>унапређење</w:t>
      </w:r>
      <w:r>
        <w:rPr>
          <w:color w:val="231F20"/>
          <w:spacing w:val="-13"/>
          <w:sz w:val="18"/>
        </w:rPr>
        <w:t xml:space="preserve"> </w:t>
      </w:r>
      <w:r>
        <w:rPr>
          <w:color w:val="231F20"/>
          <w:sz w:val="18"/>
        </w:rPr>
        <w:t>регионалне</w:t>
      </w:r>
      <w:r>
        <w:rPr>
          <w:color w:val="231F20"/>
          <w:spacing w:val="-13"/>
          <w:sz w:val="18"/>
        </w:rPr>
        <w:t xml:space="preserve"> </w:t>
      </w:r>
      <w:r>
        <w:rPr>
          <w:color w:val="231F20"/>
          <w:sz w:val="18"/>
        </w:rPr>
        <w:t>конкурентности</w:t>
      </w:r>
      <w:r>
        <w:rPr>
          <w:color w:val="231F20"/>
          <w:spacing w:val="-13"/>
          <w:sz w:val="18"/>
        </w:rPr>
        <w:t xml:space="preserve"> </w:t>
      </w:r>
      <w:r>
        <w:rPr>
          <w:color w:val="231F20"/>
          <w:sz w:val="18"/>
        </w:rPr>
        <w:t>и</w:t>
      </w:r>
      <w:r>
        <w:rPr>
          <w:color w:val="231F20"/>
          <w:spacing w:val="-13"/>
          <w:sz w:val="18"/>
        </w:rPr>
        <w:t xml:space="preserve"> </w:t>
      </w:r>
      <w:r>
        <w:rPr>
          <w:color w:val="231F20"/>
          <w:sz w:val="18"/>
        </w:rPr>
        <w:t>приступачности;</w:t>
      </w:r>
    </w:p>
    <w:p w:rsidR="00367D98" w:rsidRDefault="0055007B">
      <w:pPr>
        <w:pStyle w:val="ListParagraph"/>
        <w:numPr>
          <w:ilvl w:val="0"/>
          <w:numId w:val="74"/>
        </w:numPr>
        <w:tabs>
          <w:tab w:val="left" w:pos="835"/>
        </w:tabs>
        <w:spacing w:line="201" w:lineRule="exact"/>
        <w:ind w:left="834"/>
        <w:rPr>
          <w:sz w:val="18"/>
        </w:rPr>
      </w:pPr>
      <w:r>
        <w:rPr>
          <w:color w:val="231F20"/>
          <w:sz w:val="18"/>
        </w:rPr>
        <w:t>увећање територијалне</w:t>
      </w:r>
      <w:r>
        <w:rPr>
          <w:color w:val="231F20"/>
          <w:spacing w:val="-3"/>
          <w:sz w:val="18"/>
        </w:rPr>
        <w:t xml:space="preserve"> кохезије;</w:t>
      </w:r>
    </w:p>
    <w:p w:rsidR="00367D98" w:rsidRDefault="0055007B">
      <w:pPr>
        <w:pStyle w:val="ListParagraph"/>
        <w:numPr>
          <w:ilvl w:val="0"/>
          <w:numId w:val="74"/>
        </w:numPr>
        <w:tabs>
          <w:tab w:val="left" w:pos="842"/>
        </w:tabs>
        <w:spacing w:before="2" w:line="232" w:lineRule="auto"/>
        <w:ind w:right="126" w:firstLine="397"/>
        <w:jc w:val="both"/>
        <w:rPr>
          <w:sz w:val="18"/>
        </w:rPr>
      </w:pPr>
      <w:r>
        <w:rPr>
          <w:color w:val="231F20"/>
          <w:sz w:val="18"/>
        </w:rPr>
        <w:t>одрживост постојеће функционалности у простору посеб- не намене и</w:t>
      </w:r>
      <w:r>
        <w:rPr>
          <w:color w:val="231F20"/>
          <w:spacing w:val="-4"/>
          <w:sz w:val="18"/>
        </w:rPr>
        <w:t xml:space="preserve"> </w:t>
      </w:r>
      <w:r>
        <w:rPr>
          <w:color w:val="231F20"/>
          <w:sz w:val="18"/>
        </w:rPr>
        <w:t>шире.</w:t>
      </w:r>
    </w:p>
    <w:p w:rsidR="00367D98" w:rsidRDefault="0055007B">
      <w:pPr>
        <w:pStyle w:val="BodyText"/>
        <w:spacing w:before="1" w:line="232" w:lineRule="auto"/>
        <w:ind w:left="242" w:right="127"/>
      </w:pPr>
      <w:r>
        <w:rPr>
          <w:color w:val="231F20"/>
        </w:rPr>
        <w:t>Интегрисаност у окружење и интеррегионално функцио- нално повезивање, односно територијална кооперација, пред- ставља један од главних фактора развоја региона. Принцип</w:t>
      </w:r>
    </w:p>
    <w:p w:rsidR="00367D98" w:rsidRDefault="00367D98">
      <w:pPr>
        <w:spacing w:line="232" w:lineRule="auto"/>
        <w:sectPr w:rsidR="00367D98">
          <w:pgSz w:w="12480" w:h="15650"/>
          <w:pgMar w:top="80" w:right="720" w:bottom="280" w:left="740" w:header="720" w:footer="720" w:gutter="0"/>
          <w:cols w:num="2" w:space="720" w:equalWidth="0">
            <w:col w:w="5499" w:space="40"/>
            <w:col w:w="5481"/>
          </w:cols>
        </w:sectPr>
      </w:pPr>
    </w:p>
    <w:p w:rsidR="00367D98" w:rsidRDefault="0055007B">
      <w:pPr>
        <w:pStyle w:val="BodyText"/>
        <w:spacing w:before="73" w:line="232" w:lineRule="auto"/>
        <w:ind w:left="110" w:firstLine="0"/>
        <w:jc w:val="left"/>
      </w:pPr>
      <w:r>
        <w:rPr>
          <w:color w:val="231F20"/>
        </w:rPr>
        <w:lastRenderedPageBreak/>
        <w:t>интегрисаности је неопходно применити посебно у области енер- г</w:t>
      </w:r>
      <w:r>
        <w:rPr>
          <w:color w:val="231F20"/>
        </w:rPr>
        <w:t>етике, односно електроенергетских система.</w:t>
      </w:r>
    </w:p>
    <w:p w:rsidR="00367D98" w:rsidRDefault="0055007B">
      <w:pPr>
        <w:pStyle w:val="BodyText"/>
        <w:spacing w:line="230" w:lineRule="auto"/>
        <w:ind w:left="110" w:right="39" w:firstLine="396"/>
      </w:pPr>
      <w:r>
        <w:rPr>
          <w:color w:val="231F20"/>
          <w:spacing w:val="-3"/>
        </w:rPr>
        <w:t xml:space="preserve">Унапређење </w:t>
      </w:r>
      <w:r>
        <w:rPr>
          <w:color w:val="231F20"/>
        </w:rPr>
        <w:t>регионалне конкурентности и приступачности су</w:t>
      </w:r>
      <w:r>
        <w:rPr>
          <w:color w:val="231F20"/>
          <w:spacing w:val="-6"/>
        </w:rPr>
        <w:t xml:space="preserve"> </w:t>
      </w:r>
      <w:r>
        <w:rPr>
          <w:color w:val="231F20"/>
          <w:spacing w:val="-3"/>
        </w:rPr>
        <w:t>од</w:t>
      </w:r>
      <w:r>
        <w:rPr>
          <w:color w:val="231F20"/>
          <w:spacing w:val="-6"/>
        </w:rPr>
        <w:t xml:space="preserve"> </w:t>
      </w:r>
      <w:r>
        <w:rPr>
          <w:color w:val="231F20"/>
        </w:rPr>
        <w:t>посебног</w:t>
      </w:r>
      <w:r>
        <w:rPr>
          <w:color w:val="231F20"/>
          <w:spacing w:val="-6"/>
        </w:rPr>
        <w:t xml:space="preserve"> </w:t>
      </w:r>
      <w:r>
        <w:rPr>
          <w:color w:val="231F20"/>
        </w:rPr>
        <w:t>значаја</w:t>
      </w:r>
      <w:r>
        <w:rPr>
          <w:color w:val="231F20"/>
          <w:spacing w:val="-6"/>
        </w:rPr>
        <w:t xml:space="preserve"> </w:t>
      </w:r>
      <w:r>
        <w:rPr>
          <w:color w:val="231F20"/>
        </w:rPr>
        <w:t>за</w:t>
      </w:r>
      <w:r>
        <w:rPr>
          <w:color w:val="231F20"/>
          <w:spacing w:val="-6"/>
        </w:rPr>
        <w:t xml:space="preserve"> </w:t>
      </w:r>
      <w:r>
        <w:rPr>
          <w:color w:val="231F20"/>
        </w:rPr>
        <w:t>подизање</w:t>
      </w:r>
      <w:r>
        <w:rPr>
          <w:color w:val="231F20"/>
          <w:spacing w:val="-6"/>
        </w:rPr>
        <w:t xml:space="preserve"> </w:t>
      </w:r>
      <w:r>
        <w:rPr>
          <w:color w:val="231F20"/>
        </w:rPr>
        <w:t>укупне</w:t>
      </w:r>
      <w:r>
        <w:rPr>
          <w:color w:val="231F20"/>
          <w:spacing w:val="-6"/>
        </w:rPr>
        <w:t xml:space="preserve"> </w:t>
      </w:r>
      <w:r>
        <w:rPr>
          <w:color w:val="231F20"/>
          <w:spacing w:val="-3"/>
        </w:rPr>
        <w:t>економске</w:t>
      </w:r>
      <w:r>
        <w:rPr>
          <w:color w:val="231F20"/>
          <w:spacing w:val="-6"/>
        </w:rPr>
        <w:t xml:space="preserve"> </w:t>
      </w:r>
      <w:r>
        <w:rPr>
          <w:color w:val="231F20"/>
        </w:rPr>
        <w:t>моћи</w:t>
      </w:r>
      <w:r>
        <w:rPr>
          <w:color w:val="231F20"/>
          <w:spacing w:val="-6"/>
        </w:rPr>
        <w:t xml:space="preserve"> </w:t>
      </w:r>
      <w:r>
        <w:rPr>
          <w:color w:val="231F20"/>
        </w:rPr>
        <w:t>и</w:t>
      </w:r>
      <w:r>
        <w:rPr>
          <w:color w:val="231F20"/>
          <w:spacing w:val="-6"/>
        </w:rPr>
        <w:t xml:space="preserve"> </w:t>
      </w:r>
      <w:r>
        <w:rPr>
          <w:color w:val="231F20"/>
        </w:rPr>
        <w:t xml:space="preserve">тери- торијалне </w:t>
      </w:r>
      <w:r>
        <w:rPr>
          <w:color w:val="231F20"/>
          <w:spacing w:val="-3"/>
        </w:rPr>
        <w:t xml:space="preserve">кохезије. </w:t>
      </w:r>
      <w:r>
        <w:rPr>
          <w:color w:val="231F20"/>
        </w:rPr>
        <w:t xml:space="preserve">Конкурентност региона </w:t>
      </w:r>
      <w:r>
        <w:rPr>
          <w:color w:val="231F20"/>
          <w:spacing w:val="-3"/>
        </w:rPr>
        <w:t xml:space="preserve">огледа </w:t>
      </w:r>
      <w:r>
        <w:rPr>
          <w:color w:val="231F20"/>
        </w:rPr>
        <w:t xml:space="preserve">се у стварању бољих услова за бржи економски развој, повећање запослености, стварање позитивне конкуренције у оквиру региона. Обезбеђива- ње услова за бољу приступачност подразумева међусобно повези- вање са ширим окружењем, као једну </w:t>
      </w:r>
      <w:r>
        <w:rPr>
          <w:color w:val="231F20"/>
          <w:spacing w:val="-3"/>
        </w:rPr>
        <w:t xml:space="preserve">од </w:t>
      </w:r>
      <w:r>
        <w:rPr>
          <w:color w:val="231F20"/>
        </w:rPr>
        <w:t>најзначајнијих мер</w:t>
      </w:r>
      <w:r>
        <w:rPr>
          <w:color w:val="231F20"/>
        </w:rPr>
        <w:t xml:space="preserve">а за уравнотежен просторни развој региона. Дефинисање и оствари- вање циљева просторног развоја добро конципиране и функци- онално уравнотежене инфраструктурне мреже, </w:t>
      </w:r>
      <w:r>
        <w:rPr>
          <w:color w:val="231F20"/>
          <w:spacing w:val="-3"/>
        </w:rPr>
        <w:t xml:space="preserve">која </w:t>
      </w:r>
      <w:r>
        <w:rPr>
          <w:color w:val="231F20"/>
        </w:rPr>
        <w:t xml:space="preserve">ће осигура-  ти полицентрични и уравнотежени развој у </w:t>
      </w:r>
      <w:r>
        <w:rPr>
          <w:color w:val="231F20"/>
          <w:spacing w:val="-3"/>
        </w:rPr>
        <w:t xml:space="preserve">простору, </w:t>
      </w:r>
      <w:r>
        <w:rPr>
          <w:color w:val="231F20"/>
        </w:rPr>
        <w:t>омогућити ефикасну п</w:t>
      </w:r>
      <w:r>
        <w:rPr>
          <w:color w:val="231F20"/>
        </w:rPr>
        <w:t>овезаност, висок комунални стандард и минималну девастацију простора, у великој мери ће допринети побољшању приступачности региона у целини, али и мањих територијалних целина унутар</w:t>
      </w:r>
      <w:r>
        <w:rPr>
          <w:color w:val="231F20"/>
          <w:spacing w:val="-2"/>
        </w:rPr>
        <w:t xml:space="preserve"> </w:t>
      </w:r>
      <w:r>
        <w:rPr>
          <w:color w:val="231F20"/>
        </w:rPr>
        <w:t>региона.</w:t>
      </w:r>
    </w:p>
    <w:p w:rsidR="00367D98" w:rsidRDefault="0055007B">
      <w:pPr>
        <w:pStyle w:val="BodyText"/>
        <w:spacing w:line="230" w:lineRule="auto"/>
        <w:ind w:left="111" w:right="38" w:firstLine="396"/>
      </w:pPr>
      <w:r>
        <w:rPr>
          <w:color w:val="231F20"/>
        </w:rPr>
        <w:t xml:space="preserve">Увећање територијалне кохезије је од значаја за подручје у ширем </w:t>
      </w:r>
      <w:r>
        <w:rPr>
          <w:color w:val="231F20"/>
        </w:rPr>
        <w:t>окружењу, с обзиром на чињеницу да ову територију ка- рактеришу изражене територијалне диспропорције у развијено- сти. Ова карактеристика се огледа у демографском пражњењу општина, неравномерном размештају индустрије, повећању неза- послености и непостојањ</w:t>
      </w:r>
      <w:r>
        <w:rPr>
          <w:color w:val="231F20"/>
        </w:rPr>
        <w:t>у институционалних оквира за уравноте- жени регионални развој.</w:t>
      </w:r>
    </w:p>
    <w:p w:rsidR="00367D98" w:rsidRDefault="0055007B">
      <w:pPr>
        <w:pStyle w:val="BodyText"/>
        <w:spacing w:line="230" w:lineRule="auto"/>
        <w:ind w:left="112" w:right="38" w:firstLine="396"/>
      </w:pPr>
      <w:r>
        <w:rPr>
          <w:color w:val="231F20"/>
        </w:rPr>
        <w:t>Одрживост постојеће функционалности обезбеђује се план- ским дефинисањем и применом мера за очување, коришћење, унапређење и заштиту животне средине, природе, природних вредности и ресурса, али</w:t>
      </w:r>
      <w:r>
        <w:rPr>
          <w:color w:val="231F20"/>
        </w:rPr>
        <w:t xml:space="preserve"> и створених вредности (културна добра, насеља, инфраструктурни објекти), као и њиховим укључивањем у политике просторног развоја.</w:t>
      </w:r>
    </w:p>
    <w:p w:rsidR="00367D98" w:rsidRDefault="0055007B">
      <w:pPr>
        <w:pStyle w:val="BodyText"/>
        <w:spacing w:line="195" w:lineRule="exact"/>
        <w:ind w:left="509" w:firstLine="0"/>
        <w:jc w:val="left"/>
      </w:pPr>
      <w:r>
        <w:rPr>
          <w:color w:val="231F20"/>
        </w:rPr>
        <w:t>Задатак израде Просторног плана је:</w:t>
      </w:r>
    </w:p>
    <w:p w:rsidR="00367D98" w:rsidRDefault="0055007B">
      <w:pPr>
        <w:pStyle w:val="ListParagraph"/>
        <w:numPr>
          <w:ilvl w:val="0"/>
          <w:numId w:val="73"/>
        </w:numPr>
        <w:tabs>
          <w:tab w:val="left" w:pos="705"/>
        </w:tabs>
        <w:spacing w:line="230" w:lineRule="auto"/>
        <w:ind w:right="38" w:firstLine="397"/>
        <w:jc w:val="both"/>
        <w:rPr>
          <w:sz w:val="18"/>
        </w:rPr>
      </w:pPr>
      <w:r>
        <w:rPr>
          <w:color w:val="231F20"/>
          <w:sz w:val="18"/>
        </w:rPr>
        <w:t>утврђивање</w:t>
      </w:r>
      <w:r>
        <w:rPr>
          <w:color w:val="231F20"/>
          <w:spacing w:val="-8"/>
          <w:sz w:val="18"/>
        </w:rPr>
        <w:t xml:space="preserve"> </w:t>
      </w:r>
      <w:r>
        <w:rPr>
          <w:color w:val="231F20"/>
          <w:sz w:val="18"/>
        </w:rPr>
        <w:t>концепције</w:t>
      </w:r>
      <w:r>
        <w:rPr>
          <w:color w:val="231F20"/>
          <w:spacing w:val="-8"/>
          <w:sz w:val="18"/>
        </w:rPr>
        <w:t xml:space="preserve"> </w:t>
      </w:r>
      <w:r>
        <w:rPr>
          <w:color w:val="231F20"/>
          <w:sz w:val="18"/>
        </w:rPr>
        <w:t>развоја,</w:t>
      </w:r>
      <w:r>
        <w:rPr>
          <w:color w:val="231F20"/>
          <w:spacing w:val="-8"/>
          <w:sz w:val="18"/>
        </w:rPr>
        <w:t xml:space="preserve"> </w:t>
      </w:r>
      <w:r>
        <w:rPr>
          <w:color w:val="231F20"/>
          <w:sz w:val="18"/>
        </w:rPr>
        <w:t>организације,</w:t>
      </w:r>
      <w:r>
        <w:rPr>
          <w:color w:val="231F20"/>
          <w:spacing w:val="-8"/>
          <w:sz w:val="18"/>
        </w:rPr>
        <w:t xml:space="preserve"> </w:t>
      </w:r>
      <w:r>
        <w:rPr>
          <w:color w:val="231F20"/>
          <w:sz w:val="18"/>
        </w:rPr>
        <w:t>уређења,</w:t>
      </w:r>
      <w:r>
        <w:rPr>
          <w:color w:val="231F20"/>
          <w:spacing w:val="-8"/>
          <w:sz w:val="18"/>
        </w:rPr>
        <w:t xml:space="preserve"> </w:t>
      </w:r>
      <w:r>
        <w:rPr>
          <w:color w:val="231F20"/>
          <w:sz w:val="18"/>
        </w:rPr>
        <w:t>за- штите и коришћења простора посе</w:t>
      </w:r>
      <w:r>
        <w:rPr>
          <w:color w:val="231F20"/>
          <w:sz w:val="18"/>
        </w:rPr>
        <w:t>бне</w:t>
      </w:r>
      <w:r>
        <w:rPr>
          <w:color w:val="231F20"/>
          <w:spacing w:val="-6"/>
          <w:sz w:val="18"/>
        </w:rPr>
        <w:t xml:space="preserve"> </w:t>
      </w:r>
      <w:r>
        <w:rPr>
          <w:color w:val="231F20"/>
          <w:sz w:val="18"/>
        </w:rPr>
        <w:t>намене;</w:t>
      </w:r>
    </w:p>
    <w:p w:rsidR="00367D98" w:rsidRDefault="0055007B">
      <w:pPr>
        <w:pStyle w:val="ListParagraph"/>
        <w:numPr>
          <w:ilvl w:val="0"/>
          <w:numId w:val="73"/>
        </w:numPr>
        <w:tabs>
          <w:tab w:val="left" w:pos="719"/>
        </w:tabs>
        <w:spacing w:line="230" w:lineRule="auto"/>
        <w:ind w:right="38" w:firstLine="397"/>
        <w:jc w:val="both"/>
        <w:rPr>
          <w:sz w:val="18"/>
        </w:rPr>
      </w:pPr>
      <w:r>
        <w:rPr>
          <w:color w:val="231F20"/>
          <w:sz w:val="18"/>
        </w:rPr>
        <w:t>дефинисање мера и критеријума за рационално коришће- ње и очување пољопривредног и шумског земљишта, водних и осталих природних</w:t>
      </w:r>
      <w:r>
        <w:rPr>
          <w:color w:val="231F20"/>
          <w:spacing w:val="-3"/>
          <w:sz w:val="18"/>
        </w:rPr>
        <w:t xml:space="preserve"> </w:t>
      </w:r>
      <w:r>
        <w:rPr>
          <w:color w:val="231F20"/>
          <w:sz w:val="18"/>
        </w:rPr>
        <w:t>ресурса;</w:t>
      </w:r>
    </w:p>
    <w:p w:rsidR="00367D98" w:rsidRDefault="0055007B">
      <w:pPr>
        <w:pStyle w:val="ListParagraph"/>
        <w:numPr>
          <w:ilvl w:val="0"/>
          <w:numId w:val="73"/>
        </w:numPr>
        <w:tabs>
          <w:tab w:val="left" w:pos="705"/>
        </w:tabs>
        <w:spacing w:line="230" w:lineRule="auto"/>
        <w:ind w:right="38" w:firstLine="396"/>
        <w:jc w:val="both"/>
        <w:rPr>
          <w:sz w:val="18"/>
        </w:rPr>
      </w:pPr>
      <w:r>
        <w:rPr>
          <w:color w:val="231F20"/>
          <w:sz w:val="18"/>
        </w:rPr>
        <w:t xml:space="preserve">усклађивање за осталим инфраструктурним системима </w:t>
      </w:r>
      <w:r>
        <w:rPr>
          <w:color w:val="231F20"/>
          <w:spacing w:val="-4"/>
          <w:sz w:val="18"/>
        </w:rPr>
        <w:t xml:space="preserve">ко- </w:t>
      </w:r>
      <w:r>
        <w:rPr>
          <w:color w:val="231F20"/>
          <w:sz w:val="18"/>
        </w:rPr>
        <w:t>ји се укрштају са планираним коридором</w:t>
      </w:r>
      <w:r>
        <w:rPr>
          <w:color w:val="231F20"/>
          <w:spacing w:val="-9"/>
          <w:sz w:val="18"/>
        </w:rPr>
        <w:t xml:space="preserve"> </w:t>
      </w:r>
      <w:r>
        <w:rPr>
          <w:color w:val="231F20"/>
          <w:sz w:val="18"/>
        </w:rPr>
        <w:t>далековода;</w:t>
      </w:r>
    </w:p>
    <w:p w:rsidR="00367D98" w:rsidRDefault="0055007B">
      <w:pPr>
        <w:pStyle w:val="ListParagraph"/>
        <w:numPr>
          <w:ilvl w:val="0"/>
          <w:numId w:val="73"/>
        </w:numPr>
        <w:tabs>
          <w:tab w:val="left" w:pos="707"/>
        </w:tabs>
        <w:spacing w:line="230" w:lineRule="auto"/>
        <w:ind w:right="38" w:firstLine="397"/>
        <w:jc w:val="both"/>
        <w:rPr>
          <w:sz w:val="18"/>
        </w:rPr>
      </w:pPr>
      <w:r>
        <w:rPr>
          <w:color w:val="231F20"/>
          <w:sz w:val="18"/>
        </w:rPr>
        <w:t>активирање територијалног капитала и потенцијала нераз- вијених подручја за</w:t>
      </w:r>
      <w:r>
        <w:rPr>
          <w:color w:val="231F20"/>
          <w:spacing w:val="-3"/>
          <w:sz w:val="18"/>
        </w:rPr>
        <w:t xml:space="preserve"> </w:t>
      </w:r>
      <w:r>
        <w:rPr>
          <w:color w:val="231F20"/>
          <w:sz w:val="18"/>
        </w:rPr>
        <w:t>развој;</w:t>
      </w:r>
    </w:p>
    <w:p w:rsidR="00367D98" w:rsidRDefault="0055007B">
      <w:pPr>
        <w:pStyle w:val="ListParagraph"/>
        <w:numPr>
          <w:ilvl w:val="0"/>
          <w:numId w:val="73"/>
        </w:numPr>
        <w:tabs>
          <w:tab w:val="left" w:pos="707"/>
        </w:tabs>
        <w:spacing w:line="196" w:lineRule="exact"/>
        <w:ind w:left="706" w:hanging="198"/>
        <w:rPr>
          <w:sz w:val="18"/>
        </w:rPr>
      </w:pPr>
      <w:r>
        <w:rPr>
          <w:color w:val="231F20"/>
          <w:sz w:val="18"/>
        </w:rPr>
        <w:t>подстицање специфичности и јачање регионалног</w:t>
      </w:r>
      <w:r>
        <w:rPr>
          <w:color w:val="231F20"/>
          <w:spacing w:val="-12"/>
          <w:sz w:val="18"/>
        </w:rPr>
        <w:t xml:space="preserve"> </w:t>
      </w:r>
      <w:r>
        <w:rPr>
          <w:color w:val="231F20"/>
          <w:sz w:val="18"/>
        </w:rPr>
        <w:t>иденти-</w:t>
      </w:r>
    </w:p>
    <w:p w:rsidR="00367D98" w:rsidRDefault="0055007B">
      <w:pPr>
        <w:pStyle w:val="BodyText"/>
        <w:spacing w:line="199" w:lineRule="exact"/>
        <w:ind w:left="111" w:firstLine="0"/>
        <w:jc w:val="left"/>
      </w:pPr>
      <w:r>
        <w:rPr>
          <w:color w:val="231F20"/>
        </w:rPr>
        <w:t>тета;</w:t>
      </w:r>
    </w:p>
    <w:p w:rsidR="00367D98" w:rsidRDefault="0055007B">
      <w:pPr>
        <w:pStyle w:val="ListParagraph"/>
        <w:numPr>
          <w:ilvl w:val="0"/>
          <w:numId w:val="73"/>
        </w:numPr>
        <w:tabs>
          <w:tab w:val="left" w:pos="701"/>
        </w:tabs>
        <w:spacing w:line="230" w:lineRule="auto"/>
        <w:ind w:right="39" w:firstLine="396"/>
        <w:jc w:val="both"/>
        <w:rPr>
          <w:sz w:val="18"/>
        </w:rPr>
      </w:pPr>
      <w:r>
        <w:rPr>
          <w:color w:val="231F20"/>
          <w:sz w:val="18"/>
        </w:rPr>
        <w:t>утврђивање</w:t>
      </w:r>
      <w:r>
        <w:rPr>
          <w:color w:val="231F20"/>
          <w:spacing w:val="-8"/>
          <w:sz w:val="18"/>
        </w:rPr>
        <w:t xml:space="preserve"> </w:t>
      </w:r>
      <w:r>
        <w:rPr>
          <w:color w:val="231F20"/>
          <w:sz w:val="18"/>
        </w:rPr>
        <w:t>мера</w:t>
      </w:r>
      <w:r>
        <w:rPr>
          <w:color w:val="231F20"/>
          <w:spacing w:val="-8"/>
          <w:sz w:val="18"/>
        </w:rPr>
        <w:t xml:space="preserve"> </w:t>
      </w:r>
      <w:r>
        <w:rPr>
          <w:color w:val="231F20"/>
          <w:sz w:val="18"/>
        </w:rPr>
        <w:t>и</w:t>
      </w:r>
      <w:r>
        <w:rPr>
          <w:color w:val="231F20"/>
          <w:spacing w:val="-8"/>
          <w:sz w:val="18"/>
        </w:rPr>
        <w:t xml:space="preserve"> </w:t>
      </w:r>
      <w:r>
        <w:rPr>
          <w:color w:val="231F20"/>
          <w:sz w:val="18"/>
        </w:rPr>
        <w:t>просторних</w:t>
      </w:r>
      <w:r>
        <w:rPr>
          <w:color w:val="231F20"/>
          <w:spacing w:val="-8"/>
          <w:sz w:val="18"/>
        </w:rPr>
        <w:t xml:space="preserve"> </w:t>
      </w:r>
      <w:r>
        <w:rPr>
          <w:color w:val="231F20"/>
          <w:sz w:val="18"/>
        </w:rPr>
        <w:t>услова</w:t>
      </w:r>
      <w:r>
        <w:rPr>
          <w:color w:val="231F20"/>
          <w:spacing w:val="-8"/>
          <w:sz w:val="18"/>
        </w:rPr>
        <w:t xml:space="preserve"> </w:t>
      </w:r>
      <w:r>
        <w:rPr>
          <w:color w:val="231F20"/>
          <w:sz w:val="18"/>
        </w:rPr>
        <w:t>за</w:t>
      </w:r>
      <w:r>
        <w:rPr>
          <w:color w:val="231F20"/>
          <w:spacing w:val="-8"/>
          <w:sz w:val="18"/>
        </w:rPr>
        <w:t xml:space="preserve"> </w:t>
      </w:r>
      <w:r>
        <w:rPr>
          <w:color w:val="231F20"/>
          <w:sz w:val="18"/>
        </w:rPr>
        <w:t>еколошки</w:t>
      </w:r>
      <w:r>
        <w:rPr>
          <w:color w:val="231F20"/>
          <w:spacing w:val="-8"/>
          <w:sz w:val="18"/>
        </w:rPr>
        <w:t xml:space="preserve"> </w:t>
      </w:r>
      <w:r>
        <w:rPr>
          <w:color w:val="231F20"/>
          <w:sz w:val="18"/>
        </w:rPr>
        <w:t xml:space="preserve">одржи- </w:t>
      </w:r>
      <w:r>
        <w:rPr>
          <w:color w:val="231F20"/>
          <w:spacing w:val="-4"/>
          <w:sz w:val="18"/>
        </w:rPr>
        <w:t xml:space="preserve">ву </w:t>
      </w:r>
      <w:r>
        <w:rPr>
          <w:color w:val="231F20"/>
          <w:sz w:val="18"/>
        </w:rPr>
        <w:t>интеграцију планског подручја и ширег</w:t>
      </w:r>
      <w:r>
        <w:rPr>
          <w:color w:val="231F20"/>
          <w:spacing w:val="-7"/>
          <w:sz w:val="18"/>
        </w:rPr>
        <w:t xml:space="preserve"> </w:t>
      </w:r>
      <w:r>
        <w:rPr>
          <w:color w:val="231F20"/>
          <w:sz w:val="18"/>
        </w:rPr>
        <w:t>окружења;</w:t>
      </w:r>
    </w:p>
    <w:p w:rsidR="00367D98" w:rsidRDefault="0055007B">
      <w:pPr>
        <w:pStyle w:val="ListParagraph"/>
        <w:numPr>
          <w:ilvl w:val="0"/>
          <w:numId w:val="73"/>
        </w:numPr>
        <w:tabs>
          <w:tab w:val="left" w:pos="705"/>
        </w:tabs>
        <w:spacing w:line="230" w:lineRule="auto"/>
        <w:ind w:right="38" w:firstLine="396"/>
        <w:jc w:val="both"/>
        <w:rPr>
          <w:sz w:val="18"/>
        </w:rPr>
      </w:pPr>
      <w:r>
        <w:rPr>
          <w:color w:val="231F20"/>
          <w:sz w:val="18"/>
        </w:rPr>
        <w:t>утврђивање мера за заштиту и унапређење животне</w:t>
      </w:r>
      <w:r>
        <w:rPr>
          <w:color w:val="231F20"/>
          <w:spacing w:val="-27"/>
          <w:sz w:val="18"/>
        </w:rPr>
        <w:t xml:space="preserve"> </w:t>
      </w:r>
      <w:r>
        <w:rPr>
          <w:color w:val="231F20"/>
          <w:sz w:val="18"/>
        </w:rPr>
        <w:t>среди- не, природних и непокретних културних</w:t>
      </w:r>
      <w:r>
        <w:rPr>
          <w:color w:val="231F20"/>
          <w:spacing w:val="-10"/>
          <w:sz w:val="18"/>
        </w:rPr>
        <w:t xml:space="preserve"> </w:t>
      </w:r>
      <w:r>
        <w:rPr>
          <w:color w:val="231F20"/>
          <w:sz w:val="18"/>
        </w:rPr>
        <w:t>добара;</w:t>
      </w:r>
    </w:p>
    <w:p w:rsidR="00367D98" w:rsidRDefault="0055007B">
      <w:pPr>
        <w:pStyle w:val="ListParagraph"/>
        <w:numPr>
          <w:ilvl w:val="0"/>
          <w:numId w:val="73"/>
        </w:numPr>
        <w:tabs>
          <w:tab w:val="left" w:pos="704"/>
        </w:tabs>
        <w:spacing w:line="196" w:lineRule="exact"/>
        <w:ind w:left="703"/>
        <w:rPr>
          <w:sz w:val="18"/>
        </w:rPr>
      </w:pPr>
      <w:r>
        <w:rPr>
          <w:color w:val="231F20"/>
          <w:sz w:val="18"/>
        </w:rPr>
        <w:t xml:space="preserve">јачање </w:t>
      </w:r>
      <w:r>
        <w:rPr>
          <w:color w:val="231F20"/>
          <w:spacing w:val="-3"/>
          <w:sz w:val="18"/>
        </w:rPr>
        <w:t xml:space="preserve">економске </w:t>
      </w:r>
      <w:r>
        <w:rPr>
          <w:color w:val="231F20"/>
          <w:sz w:val="18"/>
        </w:rPr>
        <w:t xml:space="preserve">и социјалне </w:t>
      </w:r>
      <w:r>
        <w:rPr>
          <w:color w:val="231F20"/>
          <w:spacing w:val="-3"/>
          <w:sz w:val="18"/>
        </w:rPr>
        <w:t xml:space="preserve">кохезије </w:t>
      </w:r>
      <w:r>
        <w:rPr>
          <w:color w:val="231F20"/>
          <w:sz w:val="18"/>
        </w:rPr>
        <w:t>и</w:t>
      </w:r>
      <w:r>
        <w:rPr>
          <w:color w:val="231F20"/>
          <w:sz w:val="18"/>
        </w:rPr>
        <w:t xml:space="preserve"> </w:t>
      </w:r>
      <w:r>
        <w:rPr>
          <w:color w:val="231F20"/>
          <w:sz w:val="18"/>
        </w:rPr>
        <w:t>развоја;</w:t>
      </w:r>
    </w:p>
    <w:p w:rsidR="00367D98" w:rsidRDefault="0055007B">
      <w:pPr>
        <w:pStyle w:val="ListParagraph"/>
        <w:numPr>
          <w:ilvl w:val="0"/>
          <w:numId w:val="73"/>
        </w:numPr>
        <w:tabs>
          <w:tab w:val="left" w:pos="704"/>
        </w:tabs>
        <w:spacing w:line="203" w:lineRule="exact"/>
        <w:ind w:left="703"/>
        <w:rPr>
          <w:sz w:val="18"/>
        </w:rPr>
      </w:pPr>
      <w:r>
        <w:rPr>
          <w:color w:val="231F20"/>
          <w:sz w:val="18"/>
        </w:rPr>
        <w:t>већи ниво конкурентности и</w:t>
      </w:r>
      <w:r>
        <w:rPr>
          <w:color w:val="231F20"/>
          <w:spacing w:val="-3"/>
          <w:sz w:val="18"/>
        </w:rPr>
        <w:t xml:space="preserve"> </w:t>
      </w:r>
      <w:r>
        <w:rPr>
          <w:color w:val="231F20"/>
          <w:sz w:val="18"/>
        </w:rPr>
        <w:t>ефикасности.</w:t>
      </w:r>
    </w:p>
    <w:p w:rsidR="00367D98" w:rsidRDefault="0055007B">
      <w:pPr>
        <w:pStyle w:val="ListParagraph"/>
        <w:numPr>
          <w:ilvl w:val="1"/>
          <w:numId w:val="75"/>
        </w:numPr>
        <w:tabs>
          <w:tab w:val="left" w:pos="1310"/>
        </w:tabs>
        <w:spacing w:before="160"/>
        <w:ind w:left="1309"/>
        <w:jc w:val="left"/>
        <w:rPr>
          <w:i/>
          <w:sz w:val="18"/>
        </w:rPr>
      </w:pPr>
      <w:r>
        <w:rPr>
          <w:i/>
          <w:color w:val="231F20"/>
          <w:sz w:val="18"/>
        </w:rPr>
        <w:t xml:space="preserve">ОПШТИ И </w:t>
      </w:r>
      <w:r>
        <w:rPr>
          <w:i/>
          <w:color w:val="231F20"/>
          <w:spacing w:val="-3"/>
          <w:sz w:val="18"/>
        </w:rPr>
        <w:t xml:space="preserve">ОПЕРАТИВНИ </w:t>
      </w:r>
      <w:r>
        <w:rPr>
          <w:i/>
          <w:color w:val="231F20"/>
          <w:sz w:val="18"/>
        </w:rPr>
        <w:t>ЦИЉЕВИ</w:t>
      </w:r>
    </w:p>
    <w:p w:rsidR="00367D98" w:rsidRDefault="0055007B">
      <w:pPr>
        <w:pStyle w:val="Heading2"/>
        <w:spacing w:before="162"/>
        <w:ind w:left="1382" w:right="1311"/>
        <w:jc w:val="center"/>
      </w:pPr>
      <w:r>
        <w:rPr>
          <w:color w:val="231F20"/>
        </w:rPr>
        <w:t>Општи циљ Просторног плана</w:t>
      </w:r>
    </w:p>
    <w:p w:rsidR="00367D98" w:rsidRDefault="00367D98">
      <w:pPr>
        <w:pStyle w:val="BodyText"/>
        <w:spacing w:before="1"/>
        <w:ind w:firstLine="0"/>
        <w:jc w:val="left"/>
        <w:rPr>
          <w:b/>
          <w:sz w:val="17"/>
        </w:rPr>
      </w:pPr>
    </w:p>
    <w:p w:rsidR="00367D98" w:rsidRDefault="0055007B">
      <w:pPr>
        <w:pStyle w:val="BodyText"/>
        <w:spacing w:line="230" w:lineRule="auto"/>
        <w:ind w:left="112" w:right="38" w:firstLine="396"/>
      </w:pPr>
      <w:r>
        <w:rPr>
          <w:color w:val="231F20"/>
        </w:rPr>
        <w:t>Општи</w:t>
      </w:r>
      <w:r>
        <w:rPr>
          <w:color w:val="231F20"/>
          <w:spacing w:val="-5"/>
        </w:rPr>
        <w:t xml:space="preserve"> </w:t>
      </w:r>
      <w:r>
        <w:rPr>
          <w:color w:val="231F20"/>
        </w:rPr>
        <w:t>циљ</w:t>
      </w:r>
      <w:r>
        <w:rPr>
          <w:color w:val="231F20"/>
          <w:spacing w:val="-6"/>
        </w:rPr>
        <w:t xml:space="preserve"> </w:t>
      </w:r>
      <w:r>
        <w:rPr>
          <w:color w:val="231F20"/>
        </w:rPr>
        <w:t>Просторног</w:t>
      </w:r>
      <w:r>
        <w:rPr>
          <w:color w:val="231F20"/>
          <w:spacing w:val="-6"/>
        </w:rPr>
        <w:t xml:space="preserve"> </w:t>
      </w:r>
      <w:r>
        <w:rPr>
          <w:color w:val="231F20"/>
        </w:rPr>
        <w:t>плана</w:t>
      </w:r>
      <w:r>
        <w:rPr>
          <w:color w:val="231F20"/>
          <w:spacing w:val="-6"/>
        </w:rPr>
        <w:t xml:space="preserve"> </w:t>
      </w:r>
      <w:r>
        <w:rPr>
          <w:color w:val="231F20"/>
        </w:rPr>
        <w:t>је</w:t>
      </w:r>
      <w:r>
        <w:rPr>
          <w:color w:val="231F20"/>
          <w:spacing w:val="-5"/>
        </w:rPr>
        <w:t xml:space="preserve"> </w:t>
      </w:r>
      <w:r>
        <w:rPr>
          <w:color w:val="231F20"/>
        </w:rPr>
        <w:t>стварање</w:t>
      </w:r>
      <w:r>
        <w:rPr>
          <w:color w:val="231F20"/>
          <w:spacing w:val="-6"/>
        </w:rPr>
        <w:t xml:space="preserve"> </w:t>
      </w:r>
      <w:r>
        <w:rPr>
          <w:color w:val="231F20"/>
        </w:rPr>
        <w:t>услова</w:t>
      </w:r>
      <w:r>
        <w:rPr>
          <w:color w:val="231F20"/>
          <w:spacing w:val="-5"/>
        </w:rPr>
        <w:t xml:space="preserve"> </w:t>
      </w:r>
      <w:r>
        <w:rPr>
          <w:color w:val="231F20"/>
        </w:rPr>
        <w:t>за</w:t>
      </w:r>
      <w:r>
        <w:rPr>
          <w:color w:val="231F20"/>
          <w:spacing w:val="-5"/>
        </w:rPr>
        <w:t xml:space="preserve"> </w:t>
      </w:r>
      <w:r>
        <w:rPr>
          <w:color w:val="231F20"/>
        </w:rPr>
        <w:t>реализа- цију</w:t>
      </w:r>
      <w:r>
        <w:rPr>
          <w:color w:val="231F20"/>
          <w:spacing w:val="-19"/>
        </w:rPr>
        <w:t xml:space="preserve"> </w:t>
      </w:r>
      <w:r>
        <w:rPr>
          <w:color w:val="231F20"/>
        </w:rPr>
        <w:t>реконструкције</w:t>
      </w:r>
      <w:r>
        <w:rPr>
          <w:color w:val="231F20"/>
          <w:spacing w:val="-19"/>
        </w:rPr>
        <w:t xml:space="preserve"> </w:t>
      </w:r>
      <w:r>
        <w:rPr>
          <w:color w:val="231F20"/>
        </w:rPr>
        <w:t>инфраструктурног</w:t>
      </w:r>
      <w:r>
        <w:rPr>
          <w:color w:val="231F20"/>
          <w:spacing w:val="-19"/>
        </w:rPr>
        <w:t xml:space="preserve"> </w:t>
      </w:r>
      <w:r>
        <w:rPr>
          <w:color w:val="231F20"/>
        </w:rPr>
        <w:t>коридора</w:t>
      </w:r>
      <w:r>
        <w:rPr>
          <w:color w:val="231F20"/>
          <w:spacing w:val="-19"/>
        </w:rPr>
        <w:t xml:space="preserve"> </w:t>
      </w:r>
      <w:r>
        <w:rPr>
          <w:color w:val="231F20"/>
        </w:rPr>
        <w:t>високонапонског далековода</w:t>
      </w:r>
      <w:r>
        <w:rPr>
          <w:color w:val="231F20"/>
          <w:spacing w:val="-6"/>
        </w:rPr>
        <w:t xml:space="preserve"> </w:t>
      </w:r>
      <w:r>
        <w:rPr>
          <w:color w:val="231F20"/>
          <w:spacing w:val="-3"/>
        </w:rPr>
        <w:t>110</w:t>
      </w:r>
      <w:r>
        <w:rPr>
          <w:color w:val="231F20"/>
          <w:spacing w:val="-6"/>
        </w:rPr>
        <w:t xml:space="preserve"> </w:t>
      </w:r>
      <w:r>
        <w:rPr>
          <w:color w:val="231F20"/>
        </w:rPr>
        <w:t>kV</w:t>
      </w:r>
      <w:r>
        <w:rPr>
          <w:color w:val="231F20"/>
          <w:spacing w:val="-8"/>
        </w:rPr>
        <w:t xml:space="preserve"> </w:t>
      </w:r>
      <w:r>
        <w:rPr>
          <w:color w:val="231F20"/>
        </w:rPr>
        <w:t>бр.</w:t>
      </w:r>
      <w:r>
        <w:rPr>
          <w:color w:val="231F20"/>
          <w:spacing w:val="-6"/>
        </w:rPr>
        <w:t xml:space="preserve"> </w:t>
      </w:r>
      <w:r>
        <w:rPr>
          <w:color w:val="231F20"/>
        </w:rPr>
        <w:t>113/1,</w:t>
      </w:r>
      <w:r>
        <w:rPr>
          <w:color w:val="231F20"/>
          <w:spacing w:val="-6"/>
        </w:rPr>
        <w:t xml:space="preserve"> </w:t>
      </w:r>
      <w:r>
        <w:rPr>
          <w:color w:val="231F20"/>
        </w:rPr>
        <w:t>113/2,</w:t>
      </w:r>
      <w:r>
        <w:rPr>
          <w:color w:val="231F20"/>
          <w:spacing w:val="-6"/>
        </w:rPr>
        <w:t xml:space="preserve"> </w:t>
      </w:r>
      <w:r>
        <w:rPr>
          <w:color w:val="231F20"/>
        </w:rPr>
        <w:t>113/4</w:t>
      </w:r>
      <w:r>
        <w:rPr>
          <w:color w:val="231F20"/>
          <w:spacing w:val="-6"/>
        </w:rPr>
        <w:t xml:space="preserve"> </w:t>
      </w:r>
      <w:r>
        <w:rPr>
          <w:color w:val="231F20"/>
        </w:rPr>
        <w:t>и</w:t>
      </w:r>
      <w:r>
        <w:rPr>
          <w:color w:val="231F20"/>
          <w:spacing w:val="-6"/>
        </w:rPr>
        <w:t xml:space="preserve"> </w:t>
      </w:r>
      <w:r>
        <w:rPr>
          <w:color w:val="231F20"/>
        </w:rPr>
        <w:t>113/5,</w:t>
      </w:r>
      <w:r>
        <w:rPr>
          <w:color w:val="231F20"/>
          <w:spacing w:val="-6"/>
        </w:rPr>
        <w:t xml:space="preserve"> </w:t>
      </w:r>
      <w:r>
        <w:rPr>
          <w:color w:val="231F20"/>
        </w:rPr>
        <w:t>између</w:t>
      </w:r>
      <w:r>
        <w:rPr>
          <w:color w:val="231F20"/>
          <w:spacing w:val="-6"/>
        </w:rPr>
        <w:t xml:space="preserve"> </w:t>
      </w:r>
      <w:r>
        <w:rPr>
          <w:color w:val="231F20"/>
        </w:rPr>
        <w:t>ТС</w:t>
      </w:r>
      <w:r>
        <w:rPr>
          <w:color w:val="231F20"/>
          <w:spacing w:val="-6"/>
        </w:rPr>
        <w:t xml:space="preserve"> </w:t>
      </w:r>
      <w:r>
        <w:rPr>
          <w:color w:val="231F20"/>
        </w:rPr>
        <w:t xml:space="preserve">„Ниш 1” и ХЕ „Врла III”, чиме би се обезбедило функционисања енер- гетског система </w:t>
      </w:r>
      <w:r>
        <w:rPr>
          <w:color w:val="231F20"/>
          <w:spacing w:val="-3"/>
        </w:rPr>
        <w:t xml:space="preserve">Републике </w:t>
      </w:r>
      <w:r>
        <w:rPr>
          <w:color w:val="231F20"/>
        </w:rPr>
        <w:t>Србије, омогућила реализација плани- раних привредних система на територији јужне Србије, смањили преносни губици и повећала енергетска ефикасност, створили услови</w:t>
      </w:r>
      <w:r>
        <w:rPr>
          <w:color w:val="231F20"/>
          <w:spacing w:val="-9"/>
        </w:rPr>
        <w:t xml:space="preserve"> </w:t>
      </w:r>
      <w:r>
        <w:rPr>
          <w:color w:val="231F20"/>
        </w:rPr>
        <w:t>за</w:t>
      </w:r>
      <w:r>
        <w:rPr>
          <w:color w:val="231F20"/>
          <w:spacing w:val="-9"/>
        </w:rPr>
        <w:t xml:space="preserve"> </w:t>
      </w:r>
      <w:r>
        <w:rPr>
          <w:color w:val="231F20"/>
        </w:rPr>
        <w:t>повећање</w:t>
      </w:r>
      <w:r>
        <w:rPr>
          <w:color w:val="231F20"/>
          <w:spacing w:val="-9"/>
        </w:rPr>
        <w:t xml:space="preserve"> </w:t>
      </w:r>
      <w:r>
        <w:rPr>
          <w:color w:val="231F20"/>
        </w:rPr>
        <w:t>обима</w:t>
      </w:r>
      <w:r>
        <w:rPr>
          <w:color w:val="231F20"/>
          <w:spacing w:val="-9"/>
        </w:rPr>
        <w:t xml:space="preserve"> </w:t>
      </w:r>
      <w:r>
        <w:rPr>
          <w:color w:val="231F20"/>
        </w:rPr>
        <w:t>комерцијалног</w:t>
      </w:r>
      <w:r>
        <w:rPr>
          <w:color w:val="231F20"/>
          <w:spacing w:val="-9"/>
        </w:rPr>
        <w:t xml:space="preserve"> </w:t>
      </w:r>
      <w:r>
        <w:rPr>
          <w:color w:val="231F20"/>
        </w:rPr>
        <w:t>електроенергетског</w:t>
      </w:r>
      <w:r>
        <w:rPr>
          <w:color w:val="231F20"/>
          <w:spacing w:val="-9"/>
        </w:rPr>
        <w:t xml:space="preserve"> </w:t>
      </w:r>
      <w:r>
        <w:rPr>
          <w:color w:val="231F20"/>
        </w:rPr>
        <w:t>про- мета и остваривања прихода</w:t>
      </w:r>
      <w:r>
        <w:rPr>
          <w:color w:val="231F20"/>
        </w:rPr>
        <w:t>, као и сагледала стратешка питања заштите животне средине и обезбедило њихово решавање на од- говарајући</w:t>
      </w:r>
      <w:r>
        <w:rPr>
          <w:color w:val="231F20"/>
          <w:spacing w:val="-1"/>
        </w:rPr>
        <w:t xml:space="preserve"> </w:t>
      </w:r>
      <w:r>
        <w:rPr>
          <w:color w:val="231F20"/>
        </w:rPr>
        <w:t>начин.</w:t>
      </w:r>
    </w:p>
    <w:p w:rsidR="00367D98" w:rsidRDefault="0055007B">
      <w:pPr>
        <w:pStyle w:val="Heading2"/>
        <w:spacing w:before="162"/>
        <w:ind w:left="1054"/>
      </w:pPr>
      <w:r>
        <w:rPr>
          <w:color w:val="231F20"/>
        </w:rPr>
        <w:t>Оперативни циљеви Просторног плана</w:t>
      </w:r>
    </w:p>
    <w:p w:rsidR="00367D98" w:rsidRDefault="00367D98">
      <w:pPr>
        <w:pStyle w:val="BodyText"/>
        <w:spacing w:before="1"/>
        <w:ind w:firstLine="0"/>
        <w:jc w:val="left"/>
        <w:rPr>
          <w:b/>
          <w:sz w:val="17"/>
        </w:rPr>
      </w:pPr>
    </w:p>
    <w:p w:rsidR="00367D98" w:rsidRDefault="0055007B">
      <w:pPr>
        <w:pStyle w:val="BodyText"/>
        <w:spacing w:line="230" w:lineRule="auto"/>
        <w:ind w:left="112" w:right="38"/>
      </w:pPr>
      <w:r>
        <w:rPr>
          <w:color w:val="231F20"/>
        </w:rPr>
        <w:t>Општи циљ се операционализује следећим посебним циље- вима:</w:t>
      </w:r>
    </w:p>
    <w:p w:rsidR="00367D98" w:rsidRDefault="0055007B">
      <w:pPr>
        <w:pStyle w:val="ListParagraph"/>
        <w:numPr>
          <w:ilvl w:val="0"/>
          <w:numId w:val="72"/>
        </w:numPr>
        <w:tabs>
          <w:tab w:val="left" w:pos="734"/>
        </w:tabs>
        <w:spacing w:line="230" w:lineRule="auto"/>
        <w:ind w:right="38" w:firstLine="397"/>
        <w:jc w:val="both"/>
        <w:rPr>
          <w:sz w:val="18"/>
        </w:rPr>
      </w:pPr>
      <w:r>
        <w:rPr>
          <w:color w:val="231F20"/>
          <w:sz w:val="18"/>
        </w:rPr>
        <w:t xml:space="preserve">утврђивање планских решења </w:t>
      </w:r>
      <w:r>
        <w:rPr>
          <w:color w:val="231F20"/>
          <w:spacing w:val="-3"/>
          <w:sz w:val="18"/>
        </w:rPr>
        <w:t xml:space="preserve">којима </w:t>
      </w:r>
      <w:r>
        <w:rPr>
          <w:color w:val="231F20"/>
          <w:sz w:val="18"/>
        </w:rPr>
        <w:t xml:space="preserve">се резервише </w:t>
      </w:r>
      <w:r>
        <w:rPr>
          <w:color w:val="231F20"/>
          <w:sz w:val="18"/>
        </w:rPr>
        <w:t>про- стор за инфраструктурни коридор далековода, утврђује посебан режим заштите коридора и контактних</w:t>
      </w:r>
      <w:r>
        <w:rPr>
          <w:color w:val="231F20"/>
          <w:spacing w:val="-8"/>
          <w:sz w:val="18"/>
        </w:rPr>
        <w:t xml:space="preserve"> </w:t>
      </w:r>
      <w:r>
        <w:rPr>
          <w:color w:val="231F20"/>
          <w:sz w:val="18"/>
        </w:rPr>
        <w:t>подручја;</w:t>
      </w:r>
    </w:p>
    <w:p w:rsidR="00367D98" w:rsidRDefault="0055007B">
      <w:pPr>
        <w:pStyle w:val="ListParagraph"/>
        <w:numPr>
          <w:ilvl w:val="0"/>
          <w:numId w:val="72"/>
        </w:numPr>
        <w:tabs>
          <w:tab w:val="left" w:pos="730"/>
        </w:tabs>
        <w:spacing w:line="232" w:lineRule="auto"/>
        <w:ind w:right="38" w:firstLine="397"/>
        <w:jc w:val="both"/>
        <w:rPr>
          <w:sz w:val="18"/>
        </w:rPr>
      </w:pPr>
      <w:r>
        <w:rPr>
          <w:color w:val="231F20"/>
          <w:sz w:val="18"/>
        </w:rPr>
        <w:t xml:space="preserve">дефинисање односа планираног инфраструктурног кори- дора са осталим наменама и инфраструктурним системима у не- посредном </w:t>
      </w:r>
      <w:r>
        <w:rPr>
          <w:color w:val="231F20"/>
          <w:spacing w:val="-3"/>
          <w:sz w:val="18"/>
        </w:rPr>
        <w:t>контакту;</w:t>
      </w:r>
    </w:p>
    <w:p w:rsidR="00367D98" w:rsidRDefault="0055007B">
      <w:pPr>
        <w:pStyle w:val="ListParagraph"/>
        <w:numPr>
          <w:ilvl w:val="0"/>
          <w:numId w:val="72"/>
        </w:numPr>
        <w:tabs>
          <w:tab w:val="left" w:pos="706"/>
        </w:tabs>
        <w:spacing w:before="70" w:line="235" w:lineRule="auto"/>
        <w:ind w:left="110" w:right="409" w:firstLine="397"/>
        <w:jc w:val="both"/>
        <w:rPr>
          <w:sz w:val="18"/>
        </w:rPr>
      </w:pPr>
      <w:r>
        <w:rPr>
          <w:color w:val="231F20"/>
          <w:spacing w:val="-5"/>
          <w:sz w:val="18"/>
        </w:rPr>
        <w:br w:type="column"/>
      </w:r>
      <w:r>
        <w:rPr>
          <w:color w:val="231F20"/>
          <w:sz w:val="18"/>
        </w:rPr>
        <w:t>функционални размештај и планирање компатибилних на- мена</w:t>
      </w:r>
      <w:r>
        <w:rPr>
          <w:color w:val="231F20"/>
          <w:spacing w:val="-1"/>
          <w:sz w:val="18"/>
        </w:rPr>
        <w:t xml:space="preserve"> </w:t>
      </w:r>
      <w:r>
        <w:rPr>
          <w:color w:val="231F20"/>
          <w:sz w:val="18"/>
        </w:rPr>
        <w:t>(садржаја);</w:t>
      </w:r>
    </w:p>
    <w:p w:rsidR="00367D98" w:rsidRDefault="0055007B">
      <w:pPr>
        <w:pStyle w:val="ListParagraph"/>
        <w:numPr>
          <w:ilvl w:val="0"/>
          <w:numId w:val="72"/>
        </w:numPr>
        <w:tabs>
          <w:tab w:val="left" w:pos="714"/>
        </w:tabs>
        <w:spacing w:line="235" w:lineRule="auto"/>
        <w:ind w:left="110" w:right="408" w:firstLine="397"/>
        <w:jc w:val="both"/>
        <w:rPr>
          <w:sz w:val="18"/>
        </w:rPr>
      </w:pPr>
      <w:r>
        <w:rPr>
          <w:color w:val="231F20"/>
          <w:sz w:val="18"/>
        </w:rPr>
        <w:t>валоризација постојећих ресурса и развојних потенцијала подручја;</w:t>
      </w:r>
    </w:p>
    <w:p w:rsidR="00367D98" w:rsidRDefault="0055007B">
      <w:pPr>
        <w:pStyle w:val="ListParagraph"/>
        <w:numPr>
          <w:ilvl w:val="0"/>
          <w:numId w:val="72"/>
        </w:numPr>
        <w:tabs>
          <w:tab w:val="left" w:pos="727"/>
        </w:tabs>
        <w:spacing w:line="235" w:lineRule="auto"/>
        <w:ind w:left="110" w:right="409" w:firstLine="397"/>
        <w:jc w:val="both"/>
        <w:rPr>
          <w:sz w:val="18"/>
        </w:rPr>
      </w:pPr>
      <w:r>
        <w:rPr>
          <w:color w:val="231F20"/>
          <w:sz w:val="18"/>
        </w:rPr>
        <w:t>повећање сигурности и квалитета напајања електричном енергијом;</w:t>
      </w:r>
    </w:p>
    <w:p w:rsidR="00367D98" w:rsidRDefault="0055007B">
      <w:pPr>
        <w:pStyle w:val="ListParagraph"/>
        <w:numPr>
          <w:ilvl w:val="0"/>
          <w:numId w:val="72"/>
        </w:numPr>
        <w:tabs>
          <w:tab w:val="left" w:pos="724"/>
        </w:tabs>
        <w:spacing w:line="235" w:lineRule="auto"/>
        <w:ind w:left="110" w:right="409" w:firstLine="397"/>
        <w:jc w:val="both"/>
        <w:rPr>
          <w:sz w:val="18"/>
        </w:rPr>
      </w:pPr>
      <w:r>
        <w:rPr>
          <w:color w:val="231F20"/>
          <w:sz w:val="18"/>
        </w:rPr>
        <w:t xml:space="preserve">обезбеђење услова за функционисање постојећих инфра- структурних система на </w:t>
      </w:r>
      <w:r>
        <w:rPr>
          <w:color w:val="231F20"/>
          <w:spacing w:val="-3"/>
          <w:sz w:val="18"/>
        </w:rPr>
        <w:t>планском</w:t>
      </w:r>
      <w:r>
        <w:rPr>
          <w:color w:val="231F20"/>
          <w:spacing w:val="-4"/>
          <w:sz w:val="18"/>
        </w:rPr>
        <w:t xml:space="preserve"> </w:t>
      </w:r>
      <w:r>
        <w:rPr>
          <w:color w:val="231F20"/>
          <w:sz w:val="18"/>
        </w:rPr>
        <w:t>подручју;</w:t>
      </w:r>
    </w:p>
    <w:p w:rsidR="00367D98" w:rsidRDefault="0055007B">
      <w:pPr>
        <w:pStyle w:val="ListParagraph"/>
        <w:numPr>
          <w:ilvl w:val="0"/>
          <w:numId w:val="72"/>
        </w:numPr>
        <w:tabs>
          <w:tab w:val="left" w:pos="716"/>
        </w:tabs>
        <w:spacing w:line="235" w:lineRule="auto"/>
        <w:ind w:left="110" w:right="408" w:firstLine="397"/>
        <w:jc w:val="both"/>
        <w:rPr>
          <w:sz w:val="18"/>
        </w:rPr>
      </w:pPr>
      <w:r>
        <w:rPr>
          <w:color w:val="231F20"/>
          <w:sz w:val="18"/>
        </w:rPr>
        <w:t>унапређење и изградња потребне инфраструктуре за при- вредни развој јужне</w:t>
      </w:r>
      <w:r>
        <w:rPr>
          <w:color w:val="231F20"/>
          <w:spacing w:val="-2"/>
          <w:sz w:val="18"/>
        </w:rPr>
        <w:t xml:space="preserve"> </w:t>
      </w:r>
      <w:r>
        <w:rPr>
          <w:color w:val="231F20"/>
          <w:sz w:val="18"/>
        </w:rPr>
        <w:t>Србије.</w:t>
      </w:r>
    </w:p>
    <w:p w:rsidR="00367D98" w:rsidRDefault="00367D98">
      <w:pPr>
        <w:pStyle w:val="BodyText"/>
        <w:spacing w:before="1"/>
        <w:ind w:firstLine="0"/>
        <w:jc w:val="left"/>
        <w:rPr>
          <w:sz w:val="24"/>
        </w:rPr>
      </w:pPr>
    </w:p>
    <w:p w:rsidR="00367D98" w:rsidRDefault="0055007B">
      <w:pPr>
        <w:pStyle w:val="ListParagraph"/>
        <w:numPr>
          <w:ilvl w:val="1"/>
          <w:numId w:val="75"/>
        </w:numPr>
        <w:tabs>
          <w:tab w:val="left" w:pos="1296"/>
        </w:tabs>
        <w:ind w:left="1295"/>
        <w:jc w:val="left"/>
        <w:rPr>
          <w:i/>
          <w:sz w:val="18"/>
        </w:rPr>
      </w:pPr>
      <w:r>
        <w:rPr>
          <w:i/>
          <w:color w:val="231F20"/>
          <w:sz w:val="18"/>
        </w:rPr>
        <w:t>КОНЦЕПЦИЈА РEШЕЊА</w:t>
      </w:r>
      <w:r>
        <w:rPr>
          <w:i/>
          <w:color w:val="231F20"/>
          <w:spacing w:val="-1"/>
          <w:sz w:val="18"/>
        </w:rPr>
        <w:t xml:space="preserve"> </w:t>
      </w:r>
      <w:r>
        <w:rPr>
          <w:i/>
          <w:color w:val="231F20"/>
          <w:sz w:val="18"/>
        </w:rPr>
        <w:t>СИСТЕМА</w:t>
      </w:r>
    </w:p>
    <w:p w:rsidR="00367D98" w:rsidRDefault="0055007B">
      <w:pPr>
        <w:pStyle w:val="ListParagraph"/>
        <w:numPr>
          <w:ilvl w:val="1"/>
          <w:numId w:val="71"/>
        </w:numPr>
        <w:tabs>
          <w:tab w:val="left" w:pos="588"/>
        </w:tabs>
        <w:spacing w:before="169" w:line="235" w:lineRule="auto"/>
        <w:ind w:right="570" w:hanging="1946"/>
        <w:jc w:val="left"/>
        <w:rPr>
          <w:sz w:val="18"/>
        </w:rPr>
      </w:pPr>
      <w:r>
        <w:rPr>
          <w:color w:val="231F20"/>
          <w:sz w:val="18"/>
        </w:rPr>
        <w:t xml:space="preserve">ОПШТИ </w:t>
      </w:r>
      <w:r>
        <w:rPr>
          <w:color w:val="231F20"/>
          <w:spacing w:val="-3"/>
          <w:sz w:val="18"/>
        </w:rPr>
        <w:t xml:space="preserve">ПОДАЦИ </w:t>
      </w:r>
      <w:r>
        <w:rPr>
          <w:color w:val="231F20"/>
          <w:sz w:val="18"/>
        </w:rPr>
        <w:t xml:space="preserve">О СИСТЕМУ </w:t>
      </w:r>
      <w:r>
        <w:rPr>
          <w:color w:val="231F20"/>
          <w:spacing w:val="-3"/>
          <w:sz w:val="18"/>
        </w:rPr>
        <w:t xml:space="preserve">(ИНФРАСТРУКТУРНИ </w:t>
      </w:r>
      <w:r>
        <w:rPr>
          <w:color w:val="231F20"/>
          <w:sz w:val="18"/>
        </w:rPr>
        <w:t>КОРИДОР)</w:t>
      </w:r>
    </w:p>
    <w:p w:rsidR="00367D98" w:rsidRDefault="00367D98">
      <w:pPr>
        <w:pStyle w:val="BodyText"/>
        <w:spacing w:before="6"/>
        <w:ind w:firstLine="0"/>
        <w:jc w:val="left"/>
        <w:rPr>
          <w:sz w:val="17"/>
        </w:rPr>
      </w:pPr>
    </w:p>
    <w:p w:rsidR="00367D98" w:rsidRDefault="0055007B">
      <w:pPr>
        <w:pStyle w:val="BodyText"/>
        <w:spacing w:line="235" w:lineRule="auto"/>
        <w:ind w:left="56" w:right="408"/>
        <w:jc w:val="right"/>
      </w:pPr>
      <w:r>
        <w:rPr>
          <w:color w:val="231F20"/>
        </w:rPr>
        <w:t>Пр</w:t>
      </w:r>
      <w:r>
        <w:rPr>
          <w:color w:val="231F20"/>
        </w:rPr>
        <w:t xml:space="preserve">едметни далековод 110 kV је преносни вод који служи за пренос електричне енергије у саставу електроенергетског система. Састоји се од стубова и проводника који се постављају на стубове, као и остале опреме и уређаја који се постављају на сту- бове у сврху </w:t>
      </w:r>
      <w:r>
        <w:rPr>
          <w:color w:val="231F20"/>
        </w:rPr>
        <w:t>функционисања објекта и заштите (заштита од пре- високог напона додира, случајног додира делова под напоном, ви- брација и атмосферског пражњења, са даљинским управљањем).</w:t>
      </w:r>
    </w:p>
    <w:p w:rsidR="00367D98" w:rsidRDefault="0055007B">
      <w:pPr>
        <w:pStyle w:val="BodyText"/>
        <w:spacing w:line="235" w:lineRule="auto"/>
        <w:ind w:left="110" w:right="408" w:hanging="1"/>
      </w:pPr>
      <w:r>
        <w:rPr>
          <w:color w:val="231F20"/>
        </w:rPr>
        <w:t>Стубови</w:t>
      </w:r>
      <w:r>
        <w:rPr>
          <w:color w:val="231F20"/>
          <w:spacing w:val="-7"/>
        </w:rPr>
        <w:t xml:space="preserve"> </w:t>
      </w:r>
      <w:r>
        <w:rPr>
          <w:color w:val="231F20"/>
        </w:rPr>
        <w:t>су</w:t>
      </w:r>
      <w:r>
        <w:rPr>
          <w:color w:val="231F20"/>
          <w:spacing w:val="-7"/>
        </w:rPr>
        <w:t xml:space="preserve"> </w:t>
      </w:r>
      <w:r>
        <w:rPr>
          <w:color w:val="231F20"/>
        </w:rPr>
        <w:t>слободностојећи,</w:t>
      </w:r>
      <w:r>
        <w:rPr>
          <w:color w:val="231F20"/>
          <w:spacing w:val="-7"/>
        </w:rPr>
        <w:t xml:space="preserve"> </w:t>
      </w:r>
      <w:r>
        <w:rPr>
          <w:color w:val="231F20"/>
        </w:rPr>
        <w:t>челично-решеткасти</w:t>
      </w:r>
      <w:r>
        <w:rPr>
          <w:color w:val="231F20"/>
          <w:spacing w:val="-7"/>
        </w:rPr>
        <w:t xml:space="preserve"> </w:t>
      </w:r>
      <w:r>
        <w:rPr>
          <w:color w:val="231F20"/>
        </w:rPr>
        <w:t>и</w:t>
      </w:r>
      <w:r>
        <w:rPr>
          <w:color w:val="231F20"/>
          <w:spacing w:val="-7"/>
        </w:rPr>
        <w:t xml:space="preserve"> </w:t>
      </w:r>
      <w:r>
        <w:rPr>
          <w:color w:val="231F20"/>
        </w:rPr>
        <w:t>постављају</w:t>
      </w:r>
      <w:r>
        <w:rPr>
          <w:color w:val="231F20"/>
          <w:spacing w:val="-7"/>
        </w:rPr>
        <w:t xml:space="preserve"> </w:t>
      </w:r>
      <w:r>
        <w:rPr>
          <w:color w:val="231F20"/>
        </w:rPr>
        <w:t>се на темељне армирано-бетонске</w:t>
      </w:r>
      <w:r>
        <w:rPr>
          <w:color w:val="231F20"/>
          <w:spacing w:val="-4"/>
        </w:rPr>
        <w:t xml:space="preserve"> </w:t>
      </w:r>
      <w:r>
        <w:rPr>
          <w:color w:val="231F20"/>
        </w:rPr>
        <w:t>стопе.</w:t>
      </w:r>
    </w:p>
    <w:p w:rsidR="00367D98" w:rsidRDefault="0055007B">
      <w:pPr>
        <w:pStyle w:val="ListParagraph"/>
        <w:numPr>
          <w:ilvl w:val="1"/>
          <w:numId w:val="71"/>
        </w:numPr>
        <w:tabs>
          <w:tab w:val="left" w:pos="824"/>
        </w:tabs>
        <w:spacing w:before="7" w:line="406" w:lineRule="exact"/>
        <w:ind w:left="508" w:right="408" w:firstLine="0"/>
        <w:jc w:val="left"/>
        <w:rPr>
          <w:sz w:val="18"/>
        </w:rPr>
      </w:pPr>
      <w:r>
        <w:rPr>
          <w:color w:val="231F20"/>
          <w:sz w:val="18"/>
        </w:rPr>
        <w:t xml:space="preserve">ОПИС </w:t>
      </w:r>
      <w:r>
        <w:rPr>
          <w:color w:val="231F20"/>
          <w:spacing w:val="-7"/>
          <w:sz w:val="18"/>
        </w:rPr>
        <w:t xml:space="preserve">ТРАСЕ </w:t>
      </w:r>
      <w:r>
        <w:rPr>
          <w:color w:val="231F20"/>
          <w:spacing w:val="-3"/>
          <w:sz w:val="18"/>
        </w:rPr>
        <w:t xml:space="preserve">ИНФРАСТРУКТУРНОГ </w:t>
      </w:r>
      <w:r>
        <w:rPr>
          <w:color w:val="231F20"/>
          <w:spacing w:val="-5"/>
          <w:sz w:val="18"/>
        </w:rPr>
        <w:t xml:space="preserve">КОРИДОРА </w:t>
      </w:r>
      <w:r>
        <w:rPr>
          <w:color w:val="231F20"/>
          <w:sz w:val="18"/>
        </w:rPr>
        <w:t>Избор</w:t>
      </w:r>
      <w:r>
        <w:rPr>
          <w:color w:val="231F20"/>
          <w:spacing w:val="15"/>
          <w:sz w:val="18"/>
        </w:rPr>
        <w:t xml:space="preserve"> </w:t>
      </w:r>
      <w:r>
        <w:rPr>
          <w:color w:val="231F20"/>
          <w:sz w:val="18"/>
        </w:rPr>
        <w:t>трасе</w:t>
      </w:r>
      <w:r>
        <w:rPr>
          <w:color w:val="231F20"/>
          <w:spacing w:val="15"/>
          <w:sz w:val="18"/>
        </w:rPr>
        <w:t xml:space="preserve"> </w:t>
      </w:r>
      <w:r>
        <w:rPr>
          <w:color w:val="231F20"/>
          <w:sz w:val="18"/>
        </w:rPr>
        <w:t>планираног</w:t>
      </w:r>
      <w:r>
        <w:rPr>
          <w:color w:val="231F20"/>
          <w:spacing w:val="13"/>
          <w:sz w:val="18"/>
        </w:rPr>
        <w:t xml:space="preserve"> </w:t>
      </w:r>
      <w:r>
        <w:rPr>
          <w:color w:val="231F20"/>
          <w:sz w:val="18"/>
        </w:rPr>
        <w:t>далековода</w:t>
      </w:r>
      <w:r>
        <w:rPr>
          <w:color w:val="231F20"/>
          <w:spacing w:val="15"/>
          <w:sz w:val="18"/>
        </w:rPr>
        <w:t xml:space="preserve"> </w:t>
      </w:r>
      <w:r>
        <w:rPr>
          <w:color w:val="231F20"/>
          <w:sz w:val="18"/>
        </w:rPr>
        <w:t>условљен</w:t>
      </w:r>
      <w:r>
        <w:rPr>
          <w:color w:val="231F20"/>
          <w:spacing w:val="13"/>
          <w:sz w:val="18"/>
        </w:rPr>
        <w:t xml:space="preserve"> </w:t>
      </w:r>
      <w:r>
        <w:rPr>
          <w:color w:val="231F20"/>
          <w:sz w:val="18"/>
        </w:rPr>
        <w:t>је,</w:t>
      </w:r>
      <w:r>
        <w:rPr>
          <w:color w:val="231F20"/>
          <w:spacing w:val="15"/>
          <w:sz w:val="18"/>
        </w:rPr>
        <w:t xml:space="preserve"> </w:t>
      </w:r>
      <w:r>
        <w:rPr>
          <w:color w:val="231F20"/>
          <w:sz w:val="18"/>
        </w:rPr>
        <w:t>пре</w:t>
      </w:r>
      <w:r>
        <w:rPr>
          <w:color w:val="231F20"/>
          <w:spacing w:val="13"/>
          <w:sz w:val="18"/>
        </w:rPr>
        <w:t xml:space="preserve"> </w:t>
      </w:r>
      <w:r>
        <w:rPr>
          <w:color w:val="231F20"/>
          <w:sz w:val="18"/>
        </w:rPr>
        <w:t>свега,</w:t>
      </w:r>
    </w:p>
    <w:p w:rsidR="00367D98" w:rsidRDefault="0055007B">
      <w:pPr>
        <w:pStyle w:val="BodyText"/>
        <w:spacing w:line="157" w:lineRule="exact"/>
        <w:ind w:left="111" w:firstLine="0"/>
        <w:jc w:val="left"/>
      </w:pPr>
      <w:r>
        <w:rPr>
          <w:color w:val="231F20"/>
        </w:rPr>
        <w:t>постојећом трасом, која обезбеђује повољан однос са другом ин-</w:t>
      </w:r>
    </w:p>
    <w:p w:rsidR="00367D98" w:rsidRDefault="0055007B">
      <w:pPr>
        <w:pStyle w:val="BodyText"/>
        <w:spacing w:before="1" w:line="235" w:lineRule="auto"/>
        <w:ind w:left="111" w:right="407" w:firstLine="0"/>
      </w:pPr>
      <w:r>
        <w:rPr>
          <w:color w:val="231F20"/>
        </w:rPr>
        <w:t xml:space="preserve">фраструктуром, приступачност траси, повољну конфигурацију те- рена и геомеханичке услове, повољан однос према намени земљи- шта, постојећим објектима, природним и непокретним културним добрима, као и усклађеност са постојећим документима урбани- стичког и </w:t>
      </w:r>
      <w:r>
        <w:rPr>
          <w:color w:val="231F20"/>
        </w:rPr>
        <w:t>просторног планирања.</w:t>
      </w:r>
    </w:p>
    <w:p w:rsidR="00367D98" w:rsidRDefault="0055007B">
      <w:pPr>
        <w:pStyle w:val="BodyText"/>
        <w:spacing w:line="235" w:lineRule="auto"/>
        <w:ind w:left="112" w:right="407" w:firstLine="396"/>
      </w:pPr>
      <w:r>
        <w:rPr>
          <w:color w:val="231F20"/>
        </w:rPr>
        <w:t xml:space="preserve">Почетна тачка планираног далековода </w:t>
      </w:r>
      <w:r>
        <w:rPr>
          <w:color w:val="231F20"/>
          <w:spacing w:val="-3"/>
        </w:rPr>
        <w:t xml:space="preserve">110 </w:t>
      </w:r>
      <w:r>
        <w:rPr>
          <w:color w:val="231F20"/>
        </w:rPr>
        <w:t>kV брoj 113/1 је постојећа</w:t>
      </w:r>
      <w:r>
        <w:rPr>
          <w:color w:val="231F20"/>
          <w:spacing w:val="-6"/>
        </w:rPr>
        <w:t xml:space="preserve"> </w:t>
      </w:r>
      <w:r>
        <w:rPr>
          <w:color w:val="231F20"/>
        </w:rPr>
        <w:t>ТС</w:t>
      </w:r>
      <w:r>
        <w:rPr>
          <w:color w:val="231F20"/>
          <w:spacing w:val="-6"/>
        </w:rPr>
        <w:t xml:space="preserve"> </w:t>
      </w:r>
      <w:r>
        <w:rPr>
          <w:color w:val="231F20"/>
        </w:rPr>
        <w:t>110/35</w:t>
      </w:r>
      <w:r>
        <w:rPr>
          <w:color w:val="231F20"/>
          <w:spacing w:val="-6"/>
        </w:rPr>
        <w:t xml:space="preserve"> </w:t>
      </w:r>
      <w:r>
        <w:rPr>
          <w:color w:val="231F20"/>
        </w:rPr>
        <w:t>kV</w:t>
      </w:r>
      <w:r>
        <w:rPr>
          <w:color w:val="231F20"/>
          <w:spacing w:val="-9"/>
        </w:rPr>
        <w:t xml:space="preserve"> </w:t>
      </w:r>
      <w:r>
        <w:rPr>
          <w:color w:val="231F20"/>
        </w:rPr>
        <w:t>„Ниш</w:t>
      </w:r>
      <w:r>
        <w:rPr>
          <w:color w:val="231F20"/>
          <w:spacing w:val="-6"/>
        </w:rPr>
        <w:t xml:space="preserve"> </w:t>
      </w:r>
      <w:r>
        <w:rPr>
          <w:color w:val="231F20"/>
        </w:rPr>
        <w:t>1”,</w:t>
      </w:r>
      <w:r>
        <w:rPr>
          <w:color w:val="231F20"/>
          <w:spacing w:val="-6"/>
        </w:rPr>
        <w:t xml:space="preserve"> </w:t>
      </w:r>
      <w:r>
        <w:rPr>
          <w:color w:val="231F20"/>
        </w:rPr>
        <w:t>а</w:t>
      </w:r>
      <w:r>
        <w:rPr>
          <w:color w:val="231F20"/>
          <w:spacing w:val="-6"/>
        </w:rPr>
        <w:t xml:space="preserve"> </w:t>
      </w:r>
      <w:r>
        <w:rPr>
          <w:color w:val="231F20"/>
        </w:rPr>
        <w:t>његова</w:t>
      </w:r>
      <w:r>
        <w:rPr>
          <w:color w:val="231F20"/>
          <w:spacing w:val="-6"/>
        </w:rPr>
        <w:t xml:space="preserve"> </w:t>
      </w:r>
      <w:r>
        <w:rPr>
          <w:color w:val="231F20"/>
        </w:rPr>
        <w:t>крајња</w:t>
      </w:r>
      <w:r>
        <w:rPr>
          <w:color w:val="231F20"/>
          <w:spacing w:val="-6"/>
        </w:rPr>
        <w:t xml:space="preserve"> </w:t>
      </w:r>
      <w:r>
        <w:rPr>
          <w:color w:val="231F20"/>
        </w:rPr>
        <w:t>тачка</w:t>
      </w:r>
      <w:r>
        <w:rPr>
          <w:color w:val="231F20"/>
          <w:spacing w:val="-6"/>
        </w:rPr>
        <w:t xml:space="preserve"> </w:t>
      </w:r>
      <w:r>
        <w:rPr>
          <w:color w:val="231F20"/>
        </w:rPr>
        <w:t>је</w:t>
      </w:r>
      <w:r>
        <w:rPr>
          <w:color w:val="231F20"/>
          <w:spacing w:val="-6"/>
        </w:rPr>
        <w:t xml:space="preserve"> </w:t>
      </w:r>
      <w:r>
        <w:rPr>
          <w:color w:val="231F20"/>
        </w:rPr>
        <w:t>постоје- ћа ТС 400/220/110 kV „Ниш</w:t>
      </w:r>
      <w:r>
        <w:rPr>
          <w:color w:val="231F20"/>
          <w:spacing w:val="-5"/>
        </w:rPr>
        <w:t xml:space="preserve"> </w:t>
      </w:r>
      <w:r>
        <w:rPr>
          <w:color w:val="231F20"/>
        </w:rPr>
        <w:t>2”.</w:t>
      </w:r>
    </w:p>
    <w:p w:rsidR="00367D98" w:rsidRDefault="0055007B">
      <w:pPr>
        <w:pStyle w:val="BodyText"/>
        <w:spacing w:line="235" w:lineRule="auto"/>
        <w:ind w:left="112" w:right="406" w:firstLine="396"/>
      </w:pPr>
      <w:r>
        <w:rPr>
          <w:color w:val="231F20"/>
        </w:rPr>
        <w:t>Почетна тачка планираног далековода 110 kV брoj 113/2 је постојећа ТС 400/220/110</w:t>
      </w:r>
      <w:r>
        <w:rPr>
          <w:color w:val="231F20"/>
        </w:rPr>
        <w:t xml:space="preserve"> kV „Ниш 2”, а његова крајња тачка је постојећа ТС 110/10 kV „Лесковац 4”.</w:t>
      </w:r>
    </w:p>
    <w:p w:rsidR="00367D98" w:rsidRDefault="0055007B">
      <w:pPr>
        <w:pStyle w:val="BodyText"/>
        <w:spacing w:line="235" w:lineRule="auto"/>
        <w:ind w:left="112" w:right="406" w:firstLine="396"/>
      </w:pPr>
      <w:r>
        <w:rPr>
          <w:color w:val="231F20"/>
        </w:rPr>
        <w:t xml:space="preserve">Почетна тачка планираног далековода </w:t>
      </w:r>
      <w:r>
        <w:rPr>
          <w:color w:val="231F20"/>
          <w:spacing w:val="-3"/>
        </w:rPr>
        <w:t xml:space="preserve">110 </w:t>
      </w:r>
      <w:r>
        <w:rPr>
          <w:color w:val="231F20"/>
        </w:rPr>
        <w:t>kV брoj 113/3 је постојећа</w:t>
      </w:r>
      <w:r>
        <w:rPr>
          <w:color w:val="231F20"/>
          <w:spacing w:val="-4"/>
        </w:rPr>
        <w:t xml:space="preserve"> </w:t>
      </w:r>
      <w:r>
        <w:rPr>
          <w:color w:val="231F20"/>
        </w:rPr>
        <w:t>ТС</w:t>
      </w:r>
      <w:r>
        <w:rPr>
          <w:color w:val="231F20"/>
          <w:spacing w:val="-4"/>
        </w:rPr>
        <w:t xml:space="preserve"> </w:t>
      </w:r>
      <w:r>
        <w:rPr>
          <w:color w:val="231F20"/>
        </w:rPr>
        <w:t>110/10</w:t>
      </w:r>
      <w:r>
        <w:rPr>
          <w:color w:val="231F20"/>
          <w:spacing w:val="-4"/>
        </w:rPr>
        <w:t xml:space="preserve"> </w:t>
      </w:r>
      <w:r>
        <w:rPr>
          <w:color w:val="231F20"/>
        </w:rPr>
        <w:t>kV</w:t>
      </w:r>
      <w:r>
        <w:rPr>
          <w:color w:val="231F20"/>
          <w:spacing w:val="-7"/>
        </w:rPr>
        <w:t xml:space="preserve"> </w:t>
      </w:r>
      <w:r>
        <w:rPr>
          <w:color w:val="231F20"/>
        </w:rPr>
        <w:t>„Лесковац</w:t>
      </w:r>
      <w:r>
        <w:rPr>
          <w:color w:val="231F20"/>
          <w:spacing w:val="-4"/>
        </w:rPr>
        <w:t xml:space="preserve"> </w:t>
      </w:r>
      <w:r>
        <w:rPr>
          <w:color w:val="231F20"/>
        </w:rPr>
        <w:t>4”,</w:t>
      </w:r>
      <w:r>
        <w:rPr>
          <w:color w:val="231F20"/>
          <w:spacing w:val="-4"/>
        </w:rPr>
        <w:t xml:space="preserve"> </w:t>
      </w:r>
      <w:r>
        <w:rPr>
          <w:color w:val="231F20"/>
        </w:rPr>
        <w:t>а</w:t>
      </w:r>
      <w:r>
        <w:rPr>
          <w:color w:val="231F20"/>
          <w:spacing w:val="-4"/>
        </w:rPr>
        <w:t xml:space="preserve"> </w:t>
      </w:r>
      <w:r>
        <w:rPr>
          <w:color w:val="231F20"/>
        </w:rPr>
        <w:t>његова</w:t>
      </w:r>
      <w:r>
        <w:rPr>
          <w:color w:val="231F20"/>
          <w:spacing w:val="-4"/>
        </w:rPr>
        <w:t xml:space="preserve"> </w:t>
      </w:r>
      <w:r>
        <w:rPr>
          <w:color w:val="231F20"/>
        </w:rPr>
        <w:t>крајња</w:t>
      </w:r>
      <w:r>
        <w:rPr>
          <w:color w:val="231F20"/>
          <w:spacing w:val="-4"/>
        </w:rPr>
        <w:t xml:space="preserve"> </w:t>
      </w:r>
      <w:r>
        <w:rPr>
          <w:color w:val="231F20"/>
        </w:rPr>
        <w:t>тачка</w:t>
      </w:r>
      <w:r>
        <w:rPr>
          <w:color w:val="231F20"/>
          <w:spacing w:val="-4"/>
        </w:rPr>
        <w:t xml:space="preserve"> </w:t>
      </w:r>
      <w:r>
        <w:rPr>
          <w:color w:val="231F20"/>
        </w:rPr>
        <w:t>је</w:t>
      </w:r>
      <w:r>
        <w:rPr>
          <w:color w:val="231F20"/>
          <w:spacing w:val="-4"/>
        </w:rPr>
        <w:t xml:space="preserve"> </w:t>
      </w:r>
      <w:r>
        <w:rPr>
          <w:color w:val="231F20"/>
        </w:rPr>
        <w:t>по- стојећа ТС 110/10 kV „Лесковац</w:t>
      </w:r>
      <w:r>
        <w:rPr>
          <w:color w:val="231F20"/>
          <w:spacing w:val="-6"/>
        </w:rPr>
        <w:t xml:space="preserve"> </w:t>
      </w:r>
      <w:r>
        <w:rPr>
          <w:color w:val="231F20"/>
        </w:rPr>
        <w:t>2”.</w:t>
      </w:r>
    </w:p>
    <w:p w:rsidR="00367D98" w:rsidRDefault="0055007B">
      <w:pPr>
        <w:pStyle w:val="BodyText"/>
        <w:spacing w:line="235" w:lineRule="auto"/>
        <w:ind w:left="112" w:right="406" w:firstLine="396"/>
      </w:pPr>
      <w:r>
        <w:rPr>
          <w:color w:val="231F20"/>
        </w:rPr>
        <w:t>Почетна тачка планираног далековода 110 kV брoj 113/4 је постојећа ТС 400/220/110 kV „Лесковац 2”, а његова крајња тачка је постојећа ЕВП 110/35 kV „Грделица”.</w:t>
      </w:r>
    </w:p>
    <w:p w:rsidR="00367D98" w:rsidRDefault="0055007B">
      <w:pPr>
        <w:pStyle w:val="BodyText"/>
        <w:spacing w:line="235" w:lineRule="auto"/>
        <w:ind w:left="112" w:right="406" w:firstLine="396"/>
      </w:pPr>
      <w:r>
        <w:rPr>
          <w:color w:val="231F20"/>
        </w:rPr>
        <w:t xml:space="preserve">Почетна тачка планираног далековода </w:t>
      </w:r>
      <w:r>
        <w:rPr>
          <w:color w:val="231F20"/>
          <w:spacing w:val="-3"/>
        </w:rPr>
        <w:t xml:space="preserve">110 </w:t>
      </w:r>
      <w:r>
        <w:rPr>
          <w:color w:val="231F20"/>
        </w:rPr>
        <w:t>kV брoj 113/5 је постојећа</w:t>
      </w:r>
      <w:r>
        <w:rPr>
          <w:color w:val="231F20"/>
          <w:spacing w:val="-4"/>
        </w:rPr>
        <w:t xml:space="preserve"> </w:t>
      </w:r>
      <w:r>
        <w:rPr>
          <w:color w:val="231F20"/>
        </w:rPr>
        <w:t>ЕВП</w:t>
      </w:r>
      <w:r>
        <w:rPr>
          <w:color w:val="231F20"/>
          <w:spacing w:val="-4"/>
        </w:rPr>
        <w:t xml:space="preserve"> </w:t>
      </w:r>
      <w:r>
        <w:rPr>
          <w:color w:val="231F20"/>
        </w:rPr>
        <w:t>110/35</w:t>
      </w:r>
      <w:r>
        <w:rPr>
          <w:color w:val="231F20"/>
          <w:spacing w:val="-4"/>
        </w:rPr>
        <w:t xml:space="preserve"> </w:t>
      </w:r>
      <w:r>
        <w:rPr>
          <w:color w:val="231F20"/>
        </w:rPr>
        <w:t>kV</w:t>
      </w:r>
      <w:r>
        <w:rPr>
          <w:color w:val="231F20"/>
          <w:spacing w:val="-7"/>
        </w:rPr>
        <w:t xml:space="preserve"> </w:t>
      </w:r>
      <w:r>
        <w:rPr>
          <w:color w:val="231F20"/>
        </w:rPr>
        <w:t>„Грделица”,</w:t>
      </w:r>
      <w:r>
        <w:rPr>
          <w:color w:val="231F20"/>
          <w:spacing w:val="-4"/>
        </w:rPr>
        <w:t xml:space="preserve"> </w:t>
      </w:r>
      <w:r>
        <w:rPr>
          <w:color w:val="231F20"/>
        </w:rPr>
        <w:t>а</w:t>
      </w:r>
      <w:r>
        <w:rPr>
          <w:color w:val="231F20"/>
          <w:spacing w:val="-4"/>
        </w:rPr>
        <w:t xml:space="preserve"> </w:t>
      </w:r>
      <w:r>
        <w:rPr>
          <w:color w:val="231F20"/>
        </w:rPr>
        <w:t>њ</w:t>
      </w:r>
      <w:r>
        <w:rPr>
          <w:color w:val="231F20"/>
        </w:rPr>
        <w:t>егова</w:t>
      </w:r>
      <w:r>
        <w:rPr>
          <w:color w:val="231F20"/>
          <w:spacing w:val="-4"/>
        </w:rPr>
        <w:t xml:space="preserve"> </w:t>
      </w:r>
      <w:r>
        <w:rPr>
          <w:color w:val="231F20"/>
        </w:rPr>
        <w:t>крајња</w:t>
      </w:r>
      <w:r>
        <w:rPr>
          <w:color w:val="231F20"/>
          <w:spacing w:val="-4"/>
        </w:rPr>
        <w:t xml:space="preserve"> </w:t>
      </w:r>
      <w:r>
        <w:rPr>
          <w:color w:val="231F20"/>
        </w:rPr>
        <w:t>тачка</w:t>
      </w:r>
      <w:r>
        <w:rPr>
          <w:color w:val="231F20"/>
          <w:spacing w:val="-4"/>
        </w:rPr>
        <w:t xml:space="preserve"> </w:t>
      </w:r>
      <w:r>
        <w:rPr>
          <w:color w:val="231F20"/>
        </w:rPr>
        <w:t>је</w:t>
      </w:r>
      <w:r>
        <w:rPr>
          <w:color w:val="231F20"/>
          <w:spacing w:val="-4"/>
        </w:rPr>
        <w:t xml:space="preserve"> </w:t>
      </w:r>
      <w:r>
        <w:rPr>
          <w:color w:val="231F20"/>
        </w:rPr>
        <w:t>по- стојећа ХЕ „Врла III” инсталисане снаге 2x16</w:t>
      </w:r>
      <w:r>
        <w:rPr>
          <w:color w:val="231F20"/>
          <w:spacing w:val="-6"/>
        </w:rPr>
        <w:t xml:space="preserve"> MW.</w:t>
      </w:r>
    </w:p>
    <w:p w:rsidR="00367D98" w:rsidRDefault="0055007B">
      <w:pPr>
        <w:pStyle w:val="BodyText"/>
        <w:spacing w:line="235" w:lineRule="auto"/>
        <w:ind w:left="113" w:right="405" w:firstLine="396"/>
      </w:pPr>
      <w:r>
        <w:rPr>
          <w:color w:val="231F20"/>
          <w:spacing w:val="-3"/>
        </w:rPr>
        <w:t>Дужина</w:t>
      </w:r>
      <w:r>
        <w:rPr>
          <w:color w:val="231F20"/>
          <w:spacing w:val="-6"/>
        </w:rPr>
        <w:t xml:space="preserve"> </w:t>
      </w:r>
      <w:r>
        <w:rPr>
          <w:color w:val="231F20"/>
        </w:rPr>
        <w:t>трасе</w:t>
      </w:r>
      <w:r>
        <w:rPr>
          <w:color w:val="231F20"/>
          <w:spacing w:val="-6"/>
        </w:rPr>
        <w:t xml:space="preserve"> </w:t>
      </w:r>
      <w:r>
        <w:rPr>
          <w:color w:val="231F20"/>
          <w:spacing w:val="-5"/>
        </w:rPr>
        <w:t>далековода</w:t>
      </w:r>
      <w:r>
        <w:rPr>
          <w:color w:val="231F20"/>
          <w:spacing w:val="-6"/>
        </w:rPr>
        <w:t xml:space="preserve"> </w:t>
      </w:r>
      <w:r>
        <w:rPr>
          <w:color w:val="231F20"/>
          <w:spacing w:val="-5"/>
        </w:rPr>
        <w:t>110</w:t>
      </w:r>
      <w:r>
        <w:rPr>
          <w:color w:val="231F20"/>
          <w:spacing w:val="-6"/>
        </w:rPr>
        <w:t xml:space="preserve"> </w:t>
      </w:r>
      <w:r>
        <w:rPr>
          <w:color w:val="231F20"/>
        </w:rPr>
        <w:t>kV</w:t>
      </w:r>
      <w:r>
        <w:rPr>
          <w:color w:val="231F20"/>
          <w:spacing w:val="-9"/>
        </w:rPr>
        <w:t xml:space="preserve"> </w:t>
      </w:r>
      <w:r>
        <w:rPr>
          <w:color w:val="231F20"/>
          <w:spacing w:val="-3"/>
        </w:rPr>
        <w:t>брoj</w:t>
      </w:r>
      <w:r>
        <w:rPr>
          <w:color w:val="231F20"/>
          <w:spacing w:val="-6"/>
        </w:rPr>
        <w:t xml:space="preserve"> </w:t>
      </w:r>
      <w:r>
        <w:rPr>
          <w:color w:val="231F20"/>
          <w:spacing w:val="-4"/>
        </w:rPr>
        <w:t>113/1</w:t>
      </w:r>
      <w:r>
        <w:rPr>
          <w:color w:val="231F20"/>
          <w:spacing w:val="-6"/>
        </w:rPr>
        <w:t xml:space="preserve"> </w:t>
      </w:r>
      <w:r>
        <w:rPr>
          <w:color w:val="231F20"/>
        </w:rPr>
        <w:t>је</w:t>
      </w:r>
      <w:r>
        <w:rPr>
          <w:color w:val="231F20"/>
          <w:spacing w:val="-6"/>
        </w:rPr>
        <w:t xml:space="preserve"> </w:t>
      </w:r>
      <w:r>
        <w:rPr>
          <w:color w:val="231F20"/>
          <w:spacing w:val="-5"/>
        </w:rPr>
        <w:t>око</w:t>
      </w:r>
      <w:r>
        <w:rPr>
          <w:color w:val="231F20"/>
          <w:spacing w:val="-6"/>
        </w:rPr>
        <w:t xml:space="preserve"> </w:t>
      </w:r>
      <w:r>
        <w:rPr>
          <w:color w:val="231F20"/>
          <w:spacing w:val="-3"/>
        </w:rPr>
        <w:t>14,5</w:t>
      </w:r>
      <w:r>
        <w:rPr>
          <w:color w:val="231F20"/>
          <w:spacing w:val="-6"/>
        </w:rPr>
        <w:t xml:space="preserve"> </w:t>
      </w:r>
      <w:r>
        <w:rPr>
          <w:color w:val="231F20"/>
        </w:rPr>
        <w:t>km,</w:t>
      </w:r>
      <w:r>
        <w:rPr>
          <w:color w:val="231F20"/>
          <w:spacing w:val="-6"/>
        </w:rPr>
        <w:t xml:space="preserve"> </w:t>
      </w:r>
      <w:r>
        <w:rPr>
          <w:color w:val="231F20"/>
          <w:spacing w:val="-3"/>
        </w:rPr>
        <w:t xml:space="preserve">брoj </w:t>
      </w:r>
      <w:r>
        <w:rPr>
          <w:color w:val="231F20"/>
          <w:spacing w:val="-4"/>
        </w:rPr>
        <w:t xml:space="preserve">113/2 </w:t>
      </w:r>
      <w:r>
        <w:rPr>
          <w:color w:val="231F20"/>
          <w:spacing w:val="-5"/>
        </w:rPr>
        <w:t xml:space="preserve">око </w:t>
      </w:r>
      <w:r>
        <w:rPr>
          <w:color w:val="231F20"/>
          <w:spacing w:val="-3"/>
        </w:rPr>
        <w:t xml:space="preserve">47,5 </w:t>
      </w:r>
      <w:r>
        <w:rPr>
          <w:color w:val="231F20"/>
        </w:rPr>
        <w:t xml:space="preserve">km, </w:t>
      </w:r>
      <w:r>
        <w:rPr>
          <w:color w:val="231F20"/>
          <w:spacing w:val="-3"/>
        </w:rPr>
        <w:t xml:space="preserve">брoj </w:t>
      </w:r>
      <w:r>
        <w:rPr>
          <w:color w:val="231F20"/>
          <w:spacing w:val="-4"/>
        </w:rPr>
        <w:t xml:space="preserve">113/3 </w:t>
      </w:r>
      <w:r>
        <w:rPr>
          <w:color w:val="231F20"/>
          <w:spacing w:val="-5"/>
        </w:rPr>
        <w:t xml:space="preserve">око </w:t>
      </w:r>
      <w:r>
        <w:rPr>
          <w:color w:val="231F20"/>
          <w:spacing w:val="-3"/>
        </w:rPr>
        <w:t xml:space="preserve">10,5 </w:t>
      </w:r>
      <w:r>
        <w:rPr>
          <w:color w:val="231F20"/>
        </w:rPr>
        <w:t xml:space="preserve">km, </w:t>
      </w:r>
      <w:r>
        <w:rPr>
          <w:color w:val="231F20"/>
          <w:spacing w:val="-3"/>
        </w:rPr>
        <w:t xml:space="preserve">брoj </w:t>
      </w:r>
      <w:r>
        <w:rPr>
          <w:color w:val="231F20"/>
          <w:spacing w:val="-4"/>
        </w:rPr>
        <w:t xml:space="preserve">113/4 </w:t>
      </w:r>
      <w:r>
        <w:rPr>
          <w:color w:val="231F20"/>
          <w:spacing w:val="-5"/>
        </w:rPr>
        <w:t xml:space="preserve">око </w:t>
      </w:r>
      <w:r>
        <w:rPr>
          <w:color w:val="231F20"/>
          <w:spacing w:val="-3"/>
        </w:rPr>
        <w:t xml:space="preserve">12,5 </w:t>
      </w:r>
      <w:r>
        <w:rPr>
          <w:color w:val="231F20"/>
        </w:rPr>
        <w:t xml:space="preserve">km и </w:t>
      </w:r>
      <w:r>
        <w:rPr>
          <w:color w:val="231F20"/>
          <w:spacing w:val="-3"/>
        </w:rPr>
        <w:t xml:space="preserve">брoj </w:t>
      </w:r>
      <w:r>
        <w:rPr>
          <w:color w:val="231F20"/>
          <w:spacing w:val="-4"/>
        </w:rPr>
        <w:t xml:space="preserve">113/5 </w:t>
      </w:r>
      <w:r>
        <w:rPr>
          <w:color w:val="231F20"/>
          <w:spacing w:val="-5"/>
        </w:rPr>
        <w:t xml:space="preserve">око </w:t>
      </w:r>
      <w:r>
        <w:rPr>
          <w:color w:val="231F20"/>
          <w:spacing w:val="-3"/>
        </w:rPr>
        <w:t xml:space="preserve">34,5 </w:t>
      </w:r>
      <w:r>
        <w:rPr>
          <w:color w:val="231F20"/>
        </w:rPr>
        <w:t xml:space="preserve">km, </w:t>
      </w:r>
      <w:r>
        <w:rPr>
          <w:color w:val="231F20"/>
          <w:spacing w:val="-3"/>
        </w:rPr>
        <w:t xml:space="preserve">односно укупно </w:t>
      </w:r>
      <w:r>
        <w:rPr>
          <w:color w:val="231F20"/>
          <w:spacing w:val="-5"/>
        </w:rPr>
        <w:t xml:space="preserve">око </w:t>
      </w:r>
      <w:r>
        <w:rPr>
          <w:color w:val="231F20"/>
        </w:rPr>
        <w:t>120</w:t>
      </w:r>
      <w:r>
        <w:rPr>
          <w:color w:val="231F20"/>
          <w:spacing w:val="-30"/>
        </w:rPr>
        <w:t xml:space="preserve"> </w:t>
      </w:r>
      <w:r>
        <w:rPr>
          <w:color w:val="231F20"/>
        </w:rPr>
        <w:t>km.</w:t>
      </w:r>
    </w:p>
    <w:p w:rsidR="00367D98" w:rsidRDefault="00367D98">
      <w:pPr>
        <w:pStyle w:val="BodyText"/>
        <w:spacing w:before="11"/>
        <w:ind w:firstLine="0"/>
        <w:jc w:val="left"/>
        <w:rPr>
          <w:sz w:val="16"/>
        </w:rPr>
      </w:pPr>
    </w:p>
    <w:p w:rsidR="00367D98" w:rsidRDefault="0055007B">
      <w:pPr>
        <w:pStyle w:val="BodyText"/>
        <w:spacing w:line="235" w:lineRule="auto"/>
        <w:ind w:left="902" w:right="144" w:hanging="790"/>
        <w:jc w:val="left"/>
      </w:pPr>
      <w:r>
        <w:rPr>
          <w:b/>
          <w:color w:val="231F20"/>
        </w:rPr>
        <w:t xml:space="preserve">Табела 2. </w:t>
      </w:r>
      <w:r>
        <w:rPr>
          <w:color w:val="231F20"/>
        </w:rPr>
        <w:t>Списак координата угаоних стубова далековода 110 kV број 113/x</w:t>
      </w:r>
    </w:p>
    <w:p w:rsidR="00367D98" w:rsidRDefault="00367D98">
      <w:pPr>
        <w:pStyle w:val="BodyText"/>
        <w:ind w:firstLine="0"/>
        <w:jc w:val="left"/>
        <w:rPr>
          <w:sz w:val="4"/>
        </w:rPr>
      </w:pPr>
    </w:p>
    <w:tbl>
      <w:tblPr>
        <w:tblW w:w="0" w:type="auto"/>
        <w:tblInd w:w="1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701"/>
        <w:gridCol w:w="1701"/>
        <w:gridCol w:w="1701"/>
      </w:tblGrid>
      <w:tr w:rsidR="00367D98">
        <w:trPr>
          <w:trHeight w:val="200"/>
        </w:trPr>
        <w:tc>
          <w:tcPr>
            <w:tcW w:w="5103" w:type="dxa"/>
            <w:gridSpan w:val="3"/>
          </w:tcPr>
          <w:p w:rsidR="00367D98" w:rsidRDefault="0055007B">
            <w:pPr>
              <w:pStyle w:val="TableParagraph"/>
              <w:spacing w:before="18"/>
              <w:ind w:left="764"/>
              <w:rPr>
                <w:sz w:val="14"/>
              </w:rPr>
            </w:pPr>
            <w:r>
              <w:rPr>
                <w:color w:val="231F20"/>
                <w:sz w:val="14"/>
              </w:rPr>
              <w:t>Далековод 110 kV број 113/1 од ТС „Ниш 1” до ТС „Ниш 2”</w:t>
            </w:r>
          </w:p>
        </w:tc>
      </w:tr>
      <w:tr w:rsidR="00367D98">
        <w:trPr>
          <w:trHeight w:val="200"/>
        </w:trPr>
        <w:tc>
          <w:tcPr>
            <w:tcW w:w="1701" w:type="dxa"/>
            <w:vMerge w:val="restart"/>
          </w:tcPr>
          <w:p w:rsidR="00367D98" w:rsidRDefault="0055007B">
            <w:pPr>
              <w:pStyle w:val="TableParagraph"/>
              <w:spacing w:before="123"/>
              <w:ind w:left="546"/>
              <w:rPr>
                <w:sz w:val="14"/>
              </w:rPr>
            </w:pPr>
            <w:r>
              <w:rPr>
                <w:color w:val="231F20"/>
                <w:sz w:val="14"/>
              </w:rPr>
              <w:t>број стуба</w:t>
            </w:r>
          </w:p>
        </w:tc>
        <w:tc>
          <w:tcPr>
            <w:tcW w:w="3402" w:type="dxa"/>
            <w:gridSpan w:val="2"/>
          </w:tcPr>
          <w:p w:rsidR="00367D98" w:rsidRDefault="0055007B">
            <w:pPr>
              <w:pStyle w:val="TableParagraph"/>
              <w:spacing w:before="18"/>
              <w:ind w:left="1175" w:right="1166"/>
              <w:jc w:val="center"/>
              <w:rPr>
                <w:sz w:val="14"/>
              </w:rPr>
            </w:pPr>
            <w:r>
              <w:rPr>
                <w:color w:val="231F20"/>
                <w:sz w:val="14"/>
              </w:rPr>
              <w:t>к о о р д и н а т а</w:t>
            </w:r>
          </w:p>
        </w:tc>
      </w:tr>
      <w:tr w:rsidR="00367D98">
        <w:trPr>
          <w:trHeight w:val="200"/>
        </w:trPr>
        <w:tc>
          <w:tcPr>
            <w:tcW w:w="1701" w:type="dxa"/>
            <w:vMerge/>
            <w:tcBorders>
              <w:top w:val="nil"/>
            </w:tcBorders>
          </w:tcPr>
          <w:p w:rsidR="00367D98" w:rsidRDefault="00367D98">
            <w:pPr>
              <w:rPr>
                <w:sz w:val="2"/>
                <w:szCs w:val="2"/>
              </w:rPr>
            </w:pPr>
          </w:p>
        </w:tc>
        <w:tc>
          <w:tcPr>
            <w:tcW w:w="1701" w:type="dxa"/>
          </w:tcPr>
          <w:p w:rsidR="00367D98" w:rsidRDefault="0055007B">
            <w:pPr>
              <w:pStyle w:val="TableParagraph"/>
              <w:spacing w:before="18"/>
              <w:ind w:left="14"/>
              <w:jc w:val="center"/>
              <w:rPr>
                <w:sz w:val="14"/>
              </w:rPr>
            </w:pPr>
            <w:r>
              <w:rPr>
                <w:color w:val="231F20"/>
                <w:sz w:val="14"/>
              </w:rPr>
              <w:t>Y</w:t>
            </w:r>
          </w:p>
        </w:tc>
        <w:tc>
          <w:tcPr>
            <w:tcW w:w="1701" w:type="dxa"/>
          </w:tcPr>
          <w:p w:rsidR="00367D98" w:rsidRDefault="0055007B">
            <w:pPr>
              <w:pStyle w:val="TableParagraph"/>
              <w:spacing w:before="18"/>
              <w:ind w:left="8"/>
              <w:jc w:val="center"/>
              <w:rPr>
                <w:sz w:val="14"/>
              </w:rPr>
            </w:pPr>
            <w:r>
              <w:rPr>
                <w:color w:val="231F20"/>
                <w:sz w:val="14"/>
              </w:rPr>
              <w:t>X</w:t>
            </w:r>
          </w:p>
        </w:tc>
      </w:tr>
      <w:tr w:rsidR="00367D98">
        <w:trPr>
          <w:trHeight w:val="200"/>
        </w:trPr>
        <w:tc>
          <w:tcPr>
            <w:tcW w:w="1701" w:type="dxa"/>
          </w:tcPr>
          <w:p w:rsidR="00367D98" w:rsidRDefault="0055007B">
            <w:pPr>
              <w:pStyle w:val="TableParagraph"/>
              <w:spacing w:before="18"/>
              <w:ind w:left="15"/>
              <w:jc w:val="center"/>
              <w:rPr>
                <w:sz w:val="14"/>
              </w:rPr>
            </w:pPr>
            <w:r>
              <w:rPr>
                <w:color w:val="231F20"/>
                <w:sz w:val="14"/>
              </w:rPr>
              <w:t>P</w:t>
            </w:r>
          </w:p>
        </w:tc>
        <w:tc>
          <w:tcPr>
            <w:tcW w:w="1701" w:type="dxa"/>
          </w:tcPr>
          <w:p w:rsidR="00367D98" w:rsidRDefault="0055007B">
            <w:pPr>
              <w:pStyle w:val="TableParagraph"/>
              <w:spacing w:before="18"/>
              <w:ind w:left="491" w:right="482"/>
              <w:jc w:val="center"/>
              <w:rPr>
                <w:sz w:val="14"/>
              </w:rPr>
            </w:pPr>
            <w:r>
              <w:rPr>
                <w:color w:val="231F20"/>
                <w:sz w:val="14"/>
              </w:rPr>
              <w:t>7568113.29</w:t>
            </w:r>
          </w:p>
        </w:tc>
        <w:tc>
          <w:tcPr>
            <w:tcW w:w="1701" w:type="dxa"/>
          </w:tcPr>
          <w:p w:rsidR="00367D98" w:rsidRDefault="0055007B">
            <w:pPr>
              <w:pStyle w:val="TableParagraph"/>
              <w:spacing w:before="18"/>
              <w:ind w:left="491" w:right="482"/>
              <w:jc w:val="center"/>
              <w:rPr>
                <w:sz w:val="14"/>
              </w:rPr>
            </w:pPr>
            <w:r>
              <w:rPr>
                <w:color w:val="231F20"/>
                <w:sz w:val="14"/>
              </w:rPr>
              <w:t>4797027.08</w:t>
            </w:r>
          </w:p>
        </w:tc>
      </w:tr>
      <w:tr w:rsidR="00367D98">
        <w:trPr>
          <w:trHeight w:val="200"/>
        </w:trPr>
        <w:tc>
          <w:tcPr>
            <w:tcW w:w="1701" w:type="dxa"/>
          </w:tcPr>
          <w:p w:rsidR="00367D98" w:rsidRDefault="0055007B">
            <w:pPr>
              <w:pStyle w:val="TableParagraph"/>
              <w:spacing w:before="18"/>
              <w:ind w:left="10"/>
              <w:jc w:val="center"/>
              <w:rPr>
                <w:sz w:val="14"/>
              </w:rPr>
            </w:pPr>
            <w:r>
              <w:rPr>
                <w:color w:val="231F20"/>
                <w:sz w:val="14"/>
              </w:rPr>
              <w:t>1</w:t>
            </w:r>
          </w:p>
        </w:tc>
        <w:tc>
          <w:tcPr>
            <w:tcW w:w="1701" w:type="dxa"/>
          </w:tcPr>
          <w:p w:rsidR="00367D98" w:rsidRDefault="0055007B">
            <w:pPr>
              <w:pStyle w:val="TableParagraph"/>
              <w:spacing w:before="18"/>
              <w:ind w:left="491" w:right="482"/>
              <w:jc w:val="center"/>
              <w:rPr>
                <w:sz w:val="14"/>
              </w:rPr>
            </w:pPr>
            <w:r>
              <w:rPr>
                <w:color w:val="231F20"/>
                <w:sz w:val="14"/>
              </w:rPr>
              <w:t>7568099.01</w:t>
            </w:r>
          </w:p>
        </w:tc>
        <w:tc>
          <w:tcPr>
            <w:tcW w:w="1701" w:type="dxa"/>
          </w:tcPr>
          <w:p w:rsidR="00367D98" w:rsidRDefault="0055007B">
            <w:pPr>
              <w:pStyle w:val="TableParagraph"/>
              <w:spacing w:before="18"/>
              <w:ind w:left="491" w:right="483"/>
              <w:jc w:val="center"/>
              <w:rPr>
                <w:sz w:val="14"/>
              </w:rPr>
            </w:pPr>
            <w:r>
              <w:rPr>
                <w:color w:val="231F20"/>
                <w:sz w:val="14"/>
              </w:rPr>
              <w:t>4796989.75</w:t>
            </w:r>
          </w:p>
        </w:tc>
      </w:tr>
      <w:tr w:rsidR="00367D98">
        <w:trPr>
          <w:trHeight w:val="200"/>
        </w:trPr>
        <w:tc>
          <w:tcPr>
            <w:tcW w:w="1701" w:type="dxa"/>
          </w:tcPr>
          <w:p w:rsidR="00367D98" w:rsidRDefault="0055007B">
            <w:pPr>
              <w:pStyle w:val="TableParagraph"/>
              <w:spacing w:before="18"/>
              <w:ind w:left="9"/>
              <w:jc w:val="center"/>
              <w:rPr>
                <w:sz w:val="14"/>
              </w:rPr>
            </w:pPr>
            <w:r>
              <w:rPr>
                <w:color w:val="231F20"/>
                <w:sz w:val="14"/>
              </w:rPr>
              <w:t>2</w:t>
            </w:r>
          </w:p>
        </w:tc>
        <w:tc>
          <w:tcPr>
            <w:tcW w:w="1701" w:type="dxa"/>
          </w:tcPr>
          <w:p w:rsidR="00367D98" w:rsidRDefault="0055007B">
            <w:pPr>
              <w:pStyle w:val="TableParagraph"/>
              <w:spacing w:before="18"/>
              <w:ind w:left="491" w:right="482"/>
              <w:jc w:val="center"/>
              <w:rPr>
                <w:sz w:val="14"/>
              </w:rPr>
            </w:pPr>
            <w:r>
              <w:rPr>
                <w:color w:val="231F20"/>
                <w:sz w:val="14"/>
              </w:rPr>
              <w:t>7568098.65</w:t>
            </w:r>
          </w:p>
        </w:tc>
        <w:tc>
          <w:tcPr>
            <w:tcW w:w="1701" w:type="dxa"/>
          </w:tcPr>
          <w:p w:rsidR="00367D98" w:rsidRDefault="0055007B">
            <w:pPr>
              <w:pStyle w:val="TableParagraph"/>
              <w:spacing w:before="18"/>
              <w:ind w:left="491" w:right="483"/>
              <w:jc w:val="center"/>
              <w:rPr>
                <w:sz w:val="14"/>
              </w:rPr>
            </w:pPr>
            <w:r>
              <w:rPr>
                <w:color w:val="231F20"/>
                <w:sz w:val="14"/>
              </w:rPr>
              <w:t>4796931.20</w:t>
            </w:r>
          </w:p>
        </w:tc>
      </w:tr>
      <w:tr w:rsidR="00367D98">
        <w:trPr>
          <w:trHeight w:val="200"/>
        </w:trPr>
        <w:tc>
          <w:tcPr>
            <w:tcW w:w="1701" w:type="dxa"/>
          </w:tcPr>
          <w:p w:rsidR="00367D98" w:rsidRDefault="0055007B">
            <w:pPr>
              <w:pStyle w:val="TableParagraph"/>
              <w:spacing w:before="18"/>
              <w:ind w:left="9"/>
              <w:jc w:val="center"/>
              <w:rPr>
                <w:sz w:val="14"/>
              </w:rPr>
            </w:pPr>
            <w:r>
              <w:rPr>
                <w:color w:val="231F20"/>
                <w:sz w:val="14"/>
              </w:rPr>
              <w:t>3</w:t>
            </w:r>
          </w:p>
        </w:tc>
        <w:tc>
          <w:tcPr>
            <w:tcW w:w="1701" w:type="dxa"/>
          </w:tcPr>
          <w:p w:rsidR="00367D98" w:rsidRDefault="0055007B">
            <w:pPr>
              <w:pStyle w:val="TableParagraph"/>
              <w:spacing w:before="18"/>
              <w:ind w:left="491" w:right="483"/>
              <w:jc w:val="center"/>
              <w:rPr>
                <w:sz w:val="14"/>
              </w:rPr>
            </w:pPr>
            <w:r>
              <w:rPr>
                <w:color w:val="231F20"/>
                <w:sz w:val="14"/>
              </w:rPr>
              <w:t>7569262.13</w:t>
            </w:r>
          </w:p>
        </w:tc>
        <w:tc>
          <w:tcPr>
            <w:tcW w:w="1701" w:type="dxa"/>
          </w:tcPr>
          <w:p w:rsidR="00367D98" w:rsidRDefault="0055007B">
            <w:pPr>
              <w:pStyle w:val="TableParagraph"/>
              <w:spacing w:before="18"/>
              <w:ind w:left="491" w:right="483"/>
              <w:jc w:val="center"/>
              <w:rPr>
                <w:sz w:val="14"/>
              </w:rPr>
            </w:pPr>
            <w:r>
              <w:rPr>
                <w:color w:val="231F20"/>
                <w:sz w:val="14"/>
              </w:rPr>
              <w:t>4794235.07</w:t>
            </w:r>
          </w:p>
        </w:tc>
      </w:tr>
      <w:tr w:rsidR="00367D98">
        <w:trPr>
          <w:trHeight w:val="200"/>
        </w:trPr>
        <w:tc>
          <w:tcPr>
            <w:tcW w:w="1701" w:type="dxa"/>
          </w:tcPr>
          <w:p w:rsidR="00367D98" w:rsidRDefault="0055007B">
            <w:pPr>
              <w:pStyle w:val="TableParagraph"/>
              <w:spacing w:before="18"/>
              <w:ind w:left="9"/>
              <w:jc w:val="center"/>
              <w:rPr>
                <w:sz w:val="14"/>
              </w:rPr>
            </w:pPr>
            <w:r>
              <w:rPr>
                <w:color w:val="231F20"/>
                <w:sz w:val="14"/>
              </w:rPr>
              <w:t>4</w:t>
            </w:r>
          </w:p>
        </w:tc>
        <w:tc>
          <w:tcPr>
            <w:tcW w:w="1701" w:type="dxa"/>
          </w:tcPr>
          <w:p w:rsidR="00367D98" w:rsidRDefault="0055007B">
            <w:pPr>
              <w:pStyle w:val="TableParagraph"/>
              <w:spacing w:before="18"/>
              <w:ind w:left="491" w:right="483"/>
              <w:jc w:val="center"/>
              <w:rPr>
                <w:sz w:val="14"/>
              </w:rPr>
            </w:pPr>
            <w:r>
              <w:rPr>
                <w:color w:val="231F20"/>
                <w:sz w:val="14"/>
              </w:rPr>
              <w:t>7569535.58</w:t>
            </w:r>
          </w:p>
        </w:tc>
        <w:tc>
          <w:tcPr>
            <w:tcW w:w="1701" w:type="dxa"/>
          </w:tcPr>
          <w:p w:rsidR="00367D98" w:rsidRDefault="0055007B">
            <w:pPr>
              <w:pStyle w:val="TableParagraph"/>
              <w:spacing w:before="18"/>
              <w:ind w:left="491" w:right="483"/>
              <w:jc w:val="center"/>
              <w:rPr>
                <w:sz w:val="14"/>
              </w:rPr>
            </w:pPr>
            <w:r>
              <w:rPr>
                <w:color w:val="231F20"/>
                <w:sz w:val="14"/>
              </w:rPr>
              <w:t>4793286.22</w:t>
            </w:r>
          </w:p>
        </w:tc>
      </w:tr>
      <w:tr w:rsidR="00367D98">
        <w:trPr>
          <w:trHeight w:val="200"/>
        </w:trPr>
        <w:tc>
          <w:tcPr>
            <w:tcW w:w="1701" w:type="dxa"/>
          </w:tcPr>
          <w:p w:rsidR="00367D98" w:rsidRDefault="0055007B">
            <w:pPr>
              <w:pStyle w:val="TableParagraph"/>
              <w:spacing w:before="17"/>
              <w:ind w:left="8"/>
              <w:jc w:val="center"/>
              <w:rPr>
                <w:sz w:val="14"/>
              </w:rPr>
            </w:pPr>
            <w:r>
              <w:rPr>
                <w:color w:val="231F20"/>
                <w:sz w:val="14"/>
              </w:rPr>
              <w:t>5</w:t>
            </w:r>
          </w:p>
        </w:tc>
        <w:tc>
          <w:tcPr>
            <w:tcW w:w="1701" w:type="dxa"/>
          </w:tcPr>
          <w:p w:rsidR="00367D98" w:rsidRDefault="0055007B">
            <w:pPr>
              <w:pStyle w:val="TableParagraph"/>
              <w:spacing w:before="17"/>
              <w:ind w:left="491" w:right="483"/>
              <w:jc w:val="center"/>
              <w:rPr>
                <w:sz w:val="14"/>
              </w:rPr>
            </w:pPr>
            <w:r>
              <w:rPr>
                <w:color w:val="231F20"/>
                <w:sz w:val="14"/>
              </w:rPr>
              <w:t>7569671.71</w:t>
            </w:r>
          </w:p>
        </w:tc>
        <w:tc>
          <w:tcPr>
            <w:tcW w:w="1701" w:type="dxa"/>
          </w:tcPr>
          <w:p w:rsidR="00367D98" w:rsidRDefault="0055007B">
            <w:pPr>
              <w:pStyle w:val="TableParagraph"/>
              <w:spacing w:before="17"/>
              <w:ind w:left="491" w:right="484"/>
              <w:jc w:val="center"/>
              <w:rPr>
                <w:sz w:val="14"/>
              </w:rPr>
            </w:pPr>
            <w:r>
              <w:rPr>
                <w:color w:val="231F20"/>
                <w:sz w:val="14"/>
              </w:rPr>
              <w:t>4793250.74</w:t>
            </w:r>
          </w:p>
        </w:tc>
      </w:tr>
      <w:tr w:rsidR="00367D98">
        <w:trPr>
          <w:trHeight w:val="200"/>
        </w:trPr>
        <w:tc>
          <w:tcPr>
            <w:tcW w:w="1701" w:type="dxa"/>
          </w:tcPr>
          <w:p w:rsidR="00367D98" w:rsidRDefault="0055007B">
            <w:pPr>
              <w:pStyle w:val="TableParagraph"/>
              <w:spacing w:before="17"/>
              <w:ind w:left="8"/>
              <w:jc w:val="center"/>
              <w:rPr>
                <w:sz w:val="14"/>
              </w:rPr>
            </w:pPr>
            <w:r>
              <w:rPr>
                <w:color w:val="231F20"/>
                <w:sz w:val="14"/>
              </w:rPr>
              <w:t>6</w:t>
            </w:r>
          </w:p>
        </w:tc>
        <w:tc>
          <w:tcPr>
            <w:tcW w:w="1701" w:type="dxa"/>
          </w:tcPr>
          <w:p w:rsidR="00367D98" w:rsidRDefault="0055007B">
            <w:pPr>
              <w:pStyle w:val="TableParagraph"/>
              <w:spacing w:before="17"/>
              <w:ind w:left="491" w:right="483"/>
              <w:jc w:val="center"/>
              <w:rPr>
                <w:sz w:val="14"/>
              </w:rPr>
            </w:pPr>
            <w:r>
              <w:rPr>
                <w:color w:val="231F20"/>
                <w:sz w:val="14"/>
              </w:rPr>
              <w:t>7572730.60</w:t>
            </w:r>
          </w:p>
        </w:tc>
        <w:tc>
          <w:tcPr>
            <w:tcW w:w="1701" w:type="dxa"/>
          </w:tcPr>
          <w:p w:rsidR="00367D98" w:rsidRDefault="0055007B">
            <w:pPr>
              <w:pStyle w:val="TableParagraph"/>
              <w:spacing w:before="17"/>
              <w:ind w:left="491" w:right="484"/>
              <w:jc w:val="center"/>
              <w:rPr>
                <w:sz w:val="14"/>
              </w:rPr>
            </w:pPr>
            <w:r>
              <w:rPr>
                <w:color w:val="231F20"/>
                <w:sz w:val="14"/>
              </w:rPr>
              <w:t>4793966.76</w:t>
            </w:r>
          </w:p>
        </w:tc>
      </w:tr>
      <w:tr w:rsidR="00367D98">
        <w:trPr>
          <w:trHeight w:val="200"/>
        </w:trPr>
        <w:tc>
          <w:tcPr>
            <w:tcW w:w="1701" w:type="dxa"/>
          </w:tcPr>
          <w:p w:rsidR="00367D98" w:rsidRDefault="0055007B">
            <w:pPr>
              <w:pStyle w:val="TableParagraph"/>
              <w:spacing w:before="17"/>
              <w:ind w:left="8"/>
              <w:jc w:val="center"/>
              <w:rPr>
                <w:sz w:val="14"/>
              </w:rPr>
            </w:pPr>
            <w:r>
              <w:rPr>
                <w:color w:val="231F20"/>
                <w:sz w:val="14"/>
              </w:rPr>
              <w:t>7</w:t>
            </w:r>
          </w:p>
        </w:tc>
        <w:tc>
          <w:tcPr>
            <w:tcW w:w="1701" w:type="dxa"/>
          </w:tcPr>
          <w:p w:rsidR="00367D98" w:rsidRDefault="0055007B">
            <w:pPr>
              <w:pStyle w:val="TableParagraph"/>
              <w:spacing w:before="17"/>
              <w:ind w:left="491" w:right="484"/>
              <w:jc w:val="center"/>
              <w:rPr>
                <w:sz w:val="14"/>
              </w:rPr>
            </w:pPr>
            <w:r>
              <w:rPr>
                <w:color w:val="231F20"/>
                <w:sz w:val="14"/>
              </w:rPr>
              <w:t>7574114.31</w:t>
            </w:r>
          </w:p>
        </w:tc>
        <w:tc>
          <w:tcPr>
            <w:tcW w:w="1701" w:type="dxa"/>
          </w:tcPr>
          <w:p w:rsidR="00367D98" w:rsidRDefault="0055007B">
            <w:pPr>
              <w:pStyle w:val="TableParagraph"/>
              <w:spacing w:before="17"/>
              <w:ind w:left="491" w:right="484"/>
              <w:jc w:val="center"/>
              <w:rPr>
                <w:sz w:val="14"/>
              </w:rPr>
            </w:pPr>
            <w:r>
              <w:rPr>
                <w:color w:val="231F20"/>
                <w:sz w:val="14"/>
              </w:rPr>
              <w:t>4794925.36</w:t>
            </w:r>
          </w:p>
        </w:tc>
      </w:tr>
      <w:tr w:rsidR="00367D98">
        <w:trPr>
          <w:trHeight w:val="200"/>
        </w:trPr>
        <w:tc>
          <w:tcPr>
            <w:tcW w:w="1701" w:type="dxa"/>
          </w:tcPr>
          <w:p w:rsidR="00367D98" w:rsidRDefault="0055007B">
            <w:pPr>
              <w:pStyle w:val="TableParagraph"/>
              <w:spacing w:before="17"/>
              <w:ind w:left="8"/>
              <w:jc w:val="center"/>
              <w:rPr>
                <w:sz w:val="14"/>
              </w:rPr>
            </w:pPr>
            <w:r>
              <w:rPr>
                <w:color w:val="231F20"/>
                <w:sz w:val="14"/>
              </w:rPr>
              <w:t>8</w:t>
            </w:r>
          </w:p>
        </w:tc>
        <w:tc>
          <w:tcPr>
            <w:tcW w:w="1701" w:type="dxa"/>
          </w:tcPr>
          <w:p w:rsidR="00367D98" w:rsidRDefault="0055007B">
            <w:pPr>
              <w:pStyle w:val="TableParagraph"/>
              <w:spacing w:before="17"/>
              <w:ind w:left="491" w:right="484"/>
              <w:jc w:val="center"/>
              <w:rPr>
                <w:sz w:val="14"/>
              </w:rPr>
            </w:pPr>
            <w:r>
              <w:rPr>
                <w:color w:val="231F20"/>
                <w:sz w:val="14"/>
              </w:rPr>
              <w:t>7575678.64</w:t>
            </w:r>
          </w:p>
        </w:tc>
        <w:tc>
          <w:tcPr>
            <w:tcW w:w="1701" w:type="dxa"/>
          </w:tcPr>
          <w:p w:rsidR="00367D98" w:rsidRDefault="0055007B">
            <w:pPr>
              <w:pStyle w:val="TableParagraph"/>
              <w:spacing w:before="17"/>
              <w:ind w:left="491" w:right="484"/>
              <w:jc w:val="center"/>
              <w:rPr>
                <w:sz w:val="14"/>
              </w:rPr>
            </w:pPr>
            <w:r>
              <w:rPr>
                <w:color w:val="231F20"/>
                <w:sz w:val="14"/>
              </w:rPr>
              <w:t>4794692.47</w:t>
            </w:r>
          </w:p>
        </w:tc>
      </w:tr>
      <w:tr w:rsidR="00367D98">
        <w:trPr>
          <w:trHeight w:val="200"/>
        </w:trPr>
        <w:tc>
          <w:tcPr>
            <w:tcW w:w="1701" w:type="dxa"/>
          </w:tcPr>
          <w:p w:rsidR="00367D98" w:rsidRDefault="0055007B">
            <w:pPr>
              <w:pStyle w:val="TableParagraph"/>
              <w:spacing w:before="17"/>
              <w:ind w:left="8"/>
              <w:jc w:val="center"/>
              <w:rPr>
                <w:sz w:val="14"/>
              </w:rPr>
            </w:pPr>
            <w:r>
              <w:rPr>
                <w:color w:val="231F20"/>
                <w:sz w:val="14"/>
              </w:rPr>
              <w:t>9</w:t>
            </w:r>
          </w:p>
        </w:tc>
        <w:tc>
          <w:tcPr>
            <w:tcW w:w="1701" w:type="dxa"/>
          </w:tcPr>
          <w:p w:rsidR="00367D98" w:rsidRDefault="0055007B">
            <w:pPr>
              <w:pStyle w:val="TableParagraph"/>
              <w:spacing w:before="17"/>
              <w:ind w:left="491" w:right="484"/>
              <w:jc w:val="center"/>
              <w:rPr>
                <w:sz w:val="14"/>
              </w:rPr>
            </w:pPr>
            <w:r>
              <w:rPr>
                <w:color w:val="231F20"/>
                <w:sz w:val="14"/>
              </w:rPr>
              <w:t>7578267.06</w:t>
            </w:r>
          </w:p>
        </w:tc>
        <w:tc>
          <w:tcPr>
            <w:tcW w:w="1701" w:type="dxa"/>
          </w:tcPr>
          <w:p w:rsidR="00367D98" w:rsidRDefault="0055007B">
            <w:pPr>
              <w:pStyle w:val="TableParagraph"/>
              <w:spacing w:before="17"/>
              <w:ind w:left="491" w:right="484"/>
              <w:jc w:val="center"/>
              <w:rPr>
                <w:sz w:val="14"/>
              </w:rPr>
            </w:pPr>
            <w:r>
              <w:rPr>
                <w:color w:val="231F20"/>
                <w:sz w:val="14"/>
              </w:rPr>
              <w:t>4794648.48</w:t>
            </w:r>
          </w:p>
        </w:tc>
      </w:tr>
      <w:tr w:rsidR="00367D98">
        <w:trPr>
          <w:trHeight w:val="200"/>
        </w:trPr>
        <w:tc>
          <w:tcPr>
            <w:tcW w:w="1701" w:type="dxa"/>
          </w:tcPr>
          <w:p w:rsidR="00367D98" w:rsidRDefault="0055007B">
            <w:pPr>
              <w:pStyle w:val="TableParagraph"/>
              <w:spacing w:before="17"/>
              <w:ind w:left="491" w:right="484"/>
              <w:jc w:val="center"/>
              <w:rPr>
                <w:sz w:val="14"/>
              </w:rPr>
            </w:pPr>
            <w:r>
              <w:rPr>
                <w:color w:val="231F20"/>
                <w:sz w:val="14"/>
              </w:rPr>
              <w:t>10</w:t>
            </w:r>
          </w:p>
        </w:tc>
        <w:tc>
          <w:tcPr>
            <w:tcW w:w="1701" w:type="dxa"/>
          </w:tcPr>
          <w:p w:rsidR="00367D98" w:rsidRDefault="0055007B">
            <w:pPr>
              <w:pStyle w:val="TableParagraph"/>
              <w:spacing w:before="17"/>
              <w:ind w:left="491" w:right="484"/>
              <w:jc w:val="center"/>
              <w:rPr>
                <w:sz w:val="14"/>
              </w:rPr>
            </w:pPr>
            <w:r>
              <w:rPr>
                <w:color w:val="231F20"/>
                <w:sz w:val="14"/>
              </w:rPr>
              <w:t>7578777.68</w:t>
            </w:r>
          </w:p>
        </w:tc>
        <w:tc>
          <w:tcPr>
            <w:tcW w:w="1701" w:type="dxa"/>
          </w:tcPr>
          <w:p w:rsidR="00367D98" w:rsidRDefault="0055007B">
            <w:pPr>
              <w:pStyle w:val="TableParagraph"/>
              <w:spacing w:before="17"/>
              <w:ind w:left="491" w:right="485"/>
              <w:jc w:val="center"/>
              <w:rPr>
                <w:sz w:val="14"/>
              </w:rPr>
            </w:pPr>
            <w:r>
              <w:rPr>
                <w:color w:val="231F20"/>
                <w:sz w:val="14"/>
              </w:rPr>
              <w:t>4795133.29</w:t>
            </w:r>
          </w:p>
        </w:tc>
      </w:tr>
      <w:tr w:rsidR="00367D98">
        <w:trPr>
          <w:trHeight w:val="200"/>
        </w:trPr>
        <w:tc>
          <w:tcPr>
            <w:tcW w:w="1701" w:type="dxa"/>
          </w:tcPr>
          <w:p w:rsidR="00367D98" w:rsidRDefault="0055007B">
            <w:pPr>
              <w:pStyle w:val="TableParagraph"/>
              <w:spacing w:before="17"/>
              <w:ind w:left="491" w:right="484"/>
              <w:jc w:val="center"/>
              <w:rPr>
                <w:sz w:val="14"/>
              </w:rPr>
            </w:pPr>
            <w:r>
              <w:rPr>
                <w:color w:val="231F20"/>
                <w:sz w:val="14"/>
              </w:rPr>
              <w:t>11</w:t>
            </w:r>
          </w:p>
        </w:tc>
        <w:tc>
          <w:tcPr>
            <w:tcW w:w="1701" w:type="dxa"/>
          </w:tcPr>
          <w:p w:rsidR="00367D98" w:rsidRDefault="0055007B">
            <w:pPr>
              <w:pStyle w:val="TableParagraph"/>
              <w:spacing w:before="17"/>
              <w:ind w:left="491" w:right="484"/>
              <w:jc w:val="center"/>
              <w:rPr>
                <w:sz w:val="14"/>
              </w:rPr>
            </w:pPr>
            <w:r>
              <w:rPr>
                <w:color w:val="231F20"/>
                <w:sz w:val="14"/>
              </w:rPr>
              <w:t>7579060.82</w:t>
            </w:r>
          </w:p>
        </w:tc>
        <w:tc>
          <w:tcPr>
            <w:tcW w:w="1701" w:type="dxa"/>
          </w:tcPr>
          <w:p w:rsidR="00367D98" w:rsidRDefault="0055007B">
            <w:pPr>
              <w:pStyle w:val="TableParagraph"/>
              <w:spacing w:before="17"/>
              <w:ind w:left="491" w:right="485"/>
              <w:jc w:val="center"/>
              <w:rPr>
                <w:sz w:val="14"/>
              </w:rPr>
            </w:pPr>
            <w:r>
              <w:rPr>
                <w:color w:val="231F20"/>
                <w:sz w:val="14"/>
              </w:rPr>
              <w:t>4795620.20</w:t>
            </w:r>
          </w:p>
        </w:tc>
      </w:tr>
      <w:tr w:rsidR="00367D98">
        <w:trPr>
          <w:trHeight w:val="200"/>
        </w:trPr>
        <w:tc>
          <w:tcPr>
            <w:tcW w:w="1701" w:type="dxa"/>
          </w:tcPr>
          <w:p w:rsidR="00367D98" w:rsidRDefault="0055007B">
            <w:pPr>
              <w:pStyle w:val="TableParagraph"/>
              <w:spacing w:before="17"/>
              <w:ind w:left="12"/>
              <w:jc w:val="center"/>
              <w:rPr>
                <w:sz w:val="14"/>
              </w:rPr>
            </w:pPr>
            <w:r>
              <w:rPr>
                <w:color w:val="231F20"/>
                <w:sz w:val="14"/>
              </w:rPr>
              <w:t>P</w:t>
            </w:r>
          </w:p>
        </w:tc>
        <w:tc>
          <w:tcPr>
            <w:tcW w:w="1701" w:type="dxa"/>
          </w:tcPr>
          <w:p w:rsidR="00367D98" w:rsidRDefault="0055007B">
            <w:pPr>
              <w:pStyle w:val="TableParagraph"/>
              <w:spacing w:before="17"/>
              <w:ind w:left="491" w:right="484"/>
              <w:jc w:val="center"/>
              <w:rPr>
                <w:sz w:val="14"/>
              </w:rPr>
            </w:pPr>
            <w:r>
              <w:rPr>
                <w:color w:val="231F20"/>
                <w:sz w:val="14"/>
              </w:rPr>
              <w:t>7579098.31</w:t>
            </w:r>
          </w:p>
        </w:tc>
        <w:tc>
          <w:tcPr>
            <w:tcW w:w="1701" w:type="dxa"/>
          </w:tcPr>
          <w:p w:rsidR="00367D98" w:rsidRDefault="0055007B">
            <w:pPr>
              <w:pStyle w:val="TableParagraph"/>
              <w:spacing w:before="17"/>
              <w:ind w:left="491" w:right="485"/>
              <w:jc w:val="center"/>
              <w:rPr>
                <w:sz w:val="14"/>
              </w:rPr>
            </w:pPr>
            <w:r>
              <w:rPr>
                <w:color w:val="231F20"/>
                <w:sz w:val="14"/>
              </w:rPr>
              <w:t>4795706.20</w:t>
            </w:r>
          </w:p>
        </w:tc>
      </w:tr>
    </w:tbl>
    <w:p w:rsidR="00367D98" w:rsidRDefault="00367D98">
      <w:pPr>
        <w:jc w:val="center"/>
        <w:rPr>
          <w:sz w:val="14"/>
        </w:rPr>
        <w:sectPr w:rsidR="00367D98">
          <w:pgSz w:w="12480" w:h="15650"/>
          <w:pgMar w:top="80" w:right="720" w:bottom="280" w:left="740" w:header="720" w:footer="720" w:gutter="0"/>
          <w:cols w:num="2" w:space="720" w:equalWidth="0">
            <w:col w:w="5256" w:space="133"/>
            <w:col w:w="5631"/>
          </w:cols>
        </w:sectPr>
      </w:pPr>
    </w:p>
    <w:tbl>
      <w:tblPr>
        <w:tblW w:w="0" w:type="auto"/>
        <w:tblInd w:w="57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701"/>
        <w:gridCol w:w="1701"/>
        <w:gridCol w:w="1701"/>
      </w:tblGrid>
      <w:tr w:rsidR="00367D98">
        <w:trPr>
          <w:trHeight w:val="200"/>
        </w:trPr>
        <w:tc>
          <w:tcPr>
            <w:tcW w:w="1701" w:type="dxa"/>
          </w:tcPr>
          <w:p w:rsidR="00367D98" w:rsidRDefault="0055007B">
            <w:pPr>
              <w:pStyle w:val="TableParagraph"/>
              <w:spacing w:before="9"/>
              <w:ind w:left="815"/>
              <w:rPr>
                <w:sz w:val="14"/>
              </w:rPr>
            </w:pPr>
            <w:r>
              <w:rPr>
                <w:color w:val="231F20"/>
                <w:sz w:val="14"/>
              </w:rPr>
              <w:lastRenderedPageBreak/>
              <w:t>5</w:t>
            </w:r>
          </w:p>
        </w:tc>
        <w:tc>
          <w:tcPr>
            <w:tcW w:w="1701" w:type="dxa"/>
          </w:tcPr>
          <w:p w:rsidR="00367D98" w:rsidRDefault="0055007B">
            <w:pPr>
              <w:pStyle w:val="TableParagraph"/>
              <w:spacing w:before="9"/>
              <w:ind w:left="491" w:right="482"/>
              <w:jc w:val="center"/>
              <w:rPr>
                <w:sz w:val="14"/>
              </w:rPr>
            </w:pPr>
            <w:r>
              <w:rPr>
                <w:color w:val="231F20"/>
                <w:sz w:val="14"/>
              </w:rPr>
              <w:t>7582708.43</w:t>
            </w:r>
          </w:p>
        </w:tc>
        <w:tc>
          <w:tcPr>
            <w:tcW w:w="1701" w:type="dxa"/>
          </w:tcPr>
          <w:p w:rsidR="00367D98" w:rsidRDefault="0055007B">
            <w:pPr>
              <w:pStyle w:val="TableParagraph"/>
              <w:spacing w:before="9"/>
              <w:ind w:left="491" w:right="483"/>
              <w:jc w:val="center"/>
              <w:rPr>
                <w:sz w:val="14"/>
              </w:rPr>
            </w:pPr>
            <w:r>
              <w:rPr>
                <w:color w:val="231F20"/>
                <w:sz w:val="14"/>
              </w:rPr>
              <w:t>4758641.69</w:t>
            </w:r>
          </w:p>
        </w:tc>
      </w:tr>
      <w:tr w:rsidR="00367D98">
        <w:trPr>
          <w:trHeight w:val="200"/>
        </w:trPr>
        <w:tc>
          <w:tcPr>
            <w:tcW w:w="1701" w:type="dxa"/>
          </w:tcPr>
          <w:p w:rsidR="00367D98" w:rsidRDefault="0055007B">
            <w:pPr>
              <w:pStyle w:val="TableParagraph"/>
              <w:spacing w:before="9"/>
              <w:ind w:left="815"/>
              <w:rPr>
                <w:sz w:val="14"/>
              </w:rPr>
            </w:pPr>
            <w:r>
              <w:rPr>
                <w:color w:val="231F20"/>
                <w:sz w:val="14"/>
              </w:rPr>
              <w:t>6</w:t>
            </w:r>
          </w:p>
        </w:tc>
        <w:tc>
          <w:tcPr>
            <w:tcW w:w="1701" w:type="dxa"/>
          </w:tcPr>
          <w:p w:rsidR="00367D98" w:rsidRDefault="0055007B">
            <w:pPr>
              <w:pStyle w:val="TableParagraph"/>
              <w:spacing w:before="9"/>
              <w:ind w:left="491" w:right="483"/>
              <w:jc w:val="center"/>
              <w:rPr>
                <w:sz w:val="14"/>
              </w:rPr>
            </w:pPr>
            <w:r>
              <w:rPr>
                <w:color w:val="231F20"/>
                <w:sz w:val="14"/>
              </w:rPr>
              <w:t>7584398.25</w:t>
            </w:r>
          </w:p>
        </w:tc>
        <w:tc>
          <w:tcPr>
            <w:tcW w:w="1701" w:type="dxa"/>
          </w:tcPr>
          <w:p w:rsidR="00367D98" w:rsidRDefault="0055007B">
            <w:pPr>
              <w:pStyle w:val="TableParagraph"/>
              <w:spacing w:before="9"/>
              <w:ind w:left="491" w:right="483"/>
              <w:jc w:val="center"/>
              <w:rPr>
                <w:sz w:val="14"/>
              </w:rPr>
            </w:pPr>
            <w:r>
              <w:rPr>
                <w:color w:val="231F20"/>
                <w:sz w:val="14"/>
              </w:rPr>
              <w:t>4758647.44</w:t>
            </w:r>
          </w:p>
        </w:tc>
      </w:tr>
      <w:tr w:rsidR="00367D98">
        <w:trPr>
          <w:trHeight w:val="200"/>
        </w:trPr>
        <w:tc>
          <w:tcPr>
            <w:tcW w:w="1701" w:type="dxa"/>
          </w:tcPr>
          <w:p w:rsidR="00367D98" w:rsidRDefault="0055007B">
            <w:pPr>
              <w:pStyle w:val="TableParagraph"/>
              <w:spacing w:before="9"/>
              <w:ind w:left="815"/>
              <w:rPr>
                <w:sz w:val="14"/>
              </w:rPr>
            </w:pPr>
            <w:r>
              <w:rPr>
                <w:color w:val="231F20"/>
                <w:sz w:val="14"/>
              </w:rPr>
              <w:t>7</w:t>
            </w:r>
          </w:p>
        </w:tc>
        <w:tc>
          <w:tcPr>
            <w:tcW w:w="1701" w:type="dxa"/>
          </w:tcPr>
          <w:p w:rsidR="00367D98" w:rsidRDefault="0055007B">
            <w:pPr>
              <w:pStyle w:val="TableParagraph"/>
              <w:spacing w:before="9"/>
              <w:ind w:left="491" w:right="483"/>
              <w:jc w:val="center"/>
              <w:rPr>
                <w:sz w:val="14"/>
              </w:rPr>
            </w:pPr>
            <w:r>
              <w:rPr>
                <w:color w:val="231F20"/>
                <w:sz w:val="14"/>
              </w:rPr>
              <w:t>7584622.52</w:t>
            </w:r>
          </w:p>
        </w:tc>
        <w:tc>
          <w:tcPr>
            <w:tcW w:w="1701" w:type="dxa"/>
          </w:tcPr>
          <w:p w:rsidR="00367D98" w:rsidRDefault="0055007B">
            <w:pPr>
              <w:pStyle w:val="TableParagraph"/>
              <w:spacing w:before="9"/>
              <w:ind w:left="491" w:right="483"/>
              <w:jc w:val="center"/>
              <w:rPr>
                <w:sz w:val="14"/>
              </w:rPr>
            </w:pPr>
            <w:r>
              <w:rPr>
                <w:color w:val="231F20"/>
                <w:sz w:val="14"/>
              </w:rPr>
              <w:t>4758542.53</w:t>
            </w:r>
          </w:p>
        </w:tc>
      </w:tr>
      <w:tr w:rsidR="00367D98">
        <w:trPr>
          <w:trHeight w:val="200"/>
        </w:trPr>
        <w:tc>
          <w:tcPr>
            <w:tcW w:w="1701" w:type="dxa"/>
          </w:tcPr>
          <w:p w:rsidR="00367D98" w:rsidRDefault="0055007B">
            <w:pPr>
              <w:pStyle w:val="TableParagraph"/>
              <w:spacing w:before="9"/>
              <w:ind w:left="814"/>
              <w:rPr>
                <w:sz w:val="14"/>
              </w:rPr>
            </w:pPr>
            <w:r>
              <w:rPr>
                <w:color w:val="231F20"/>
                <w:sz w:val="14"/>
              </w:rPr>
              <w:t>8</w:t>
            </w:r>
          </w:p>
        </w:tc>
        <w:tc>
          <w:tcPr>
            <w:tcW w:w="1701" w:type="dxa"/>
          </w:tcPr>
          <w:p w:rsidR="00367D98" w:rsidRDefault="0055007B">
            <w:pPr>
              <w:pStyle w:val="TableParagraph"/>
              <w:spacing w:before="9"/>
              <w:ind w:left="491" w:right="483"/>
              <w:jc w:val="center"/>
              <w:rPr>
                <w:sz w:val="14"/>
              </w:rPr>
            </w:pPr>
            <w:r>
              <w:rPr>
                <w:color w:val="231F20"/>
                <w:sz w:val="14"/>
              </w:rPr>
              <w:t>7584782.27</w:t>
            </w:r>
          </w:p>
        </w:tc>
        <w:tc>
          <w:tcPr>
            <w:tcW w:w="1701" w:type="dxa"/>
          </w:tcPr>
          <w:p w:rsidR="00367D98" w:rsidRDefault="0055007B">
            <w:pPr>
              <w:pStyle w:val="TableParagraph"/>
              <w:spacing w:before="9"/>
              <w:ind w:left="491" w:right="484"/>
              <w:jc w:val="center"/>
              <w:rPr>
                <w:sz w:val="14"/>
              </w:rPr>
            </w:pPr>
            <w:r>
              <w:rPr>
                <w:color w:val="231F20"/>
                <w:sz w:val="14"/>
              </w:rPr>
              <w:t>4757590.79</w:t>
            </w:r>
          </w:p>
        </w:tc>
      </w:tr>
      <w:tr w:rsidR="00367D98">
        <w:trPr>
          <w:trHeight w:val="200"/>
        </w:trPr>
        <w:tc>
          <w:tcPr>
            <w:tcW w:w="1701" w:type="dxa"/>
          </w:tcPr>
          <w:p w:rsidR="00367D98" w:rsidRDefault="0055007B">
            <w:pPr>
              <w:pStyle w:val="TableParagraph"/>
              <w:spacing w:before="9"/>
              <w:ind w:left="814"/>
              <w:rPr>
                <w:sz w:val="14"/>
              </w:rPr>
            </w:pPr>
            <w:r>
              <w:rPr>
                <w:color w:val="231F20"/>
                <w:sz w:val="14"/>
              </w:rPr>
              <w:t>9</w:t>
            </w:r>
          </w:p>
        </w:tc>
        <w:tc>
          <w:tcPr>
            <w:tcW w:w="1701" w:type="dxa"/>
          </w:tcPr>
          <w:p w:rsidR="00367D98" w:rsidRDefault="0055007B">
            <w:pPr>
              <w:pStyle w:val="TableParagraph"/>
              <w:spacing w:before="9"/>
              <w:ind w:left="491" w:right="483"/>
              <w:jc w:val="center"/>
              <w:rPr>
                <w:sz w:val="14"/>
              </w:rPr>
            </w:pPr>
            <w:r>
              <w:rPr>
                <w:color w:val="231F20"/>
                <w:sz w:val="14"/>
              </w:rPr>
              <w:t>7584789.04</w:t>
            </w:r>
          </w:p>
        </w:tc>
        <w:tc>
          <w:tcPr>
            <w:tcW w:w="1701" w:type="dxa"/>
          </w:tcPr>
          <w:p w:rsidR="00367D98" w:rsidRDefault="0055007B">
            <w:pPr>
              <w:pStyle w:val="TableParagraph"/>
              <w:spacing w:before="9"/>
              <w:ind w:left="491" w:right="484"/>
              <w:jc w:val="center"/>
              <w:rPr>
                <w:sz w:val="14"/>
              </w:rPr>
            </w:pPr>
            <w:r>
              <w:rPr>
                <w:color w:val="231F20"/>
                <w:sz w:val="14"/>
              </w:rPr>
              <w:t>4757302.55</w:t>
            </w:r>
          </w:p>
        </w:tc>
      </w:tr>
      <w:tr w:rsidR="00367D98">
        <w:trPr>
          <w:trHeight w:val="200"/>
        </w:trPr>
        <w:tc>
          <w:tcPr>
            <w:tcW w:w="1701" w:type="dxa"/>
          </w:tcPr>
          <w:p w:rsidR="00367D98" w:rsidRDefault="0055007B">
            <w:pPr>
              <w:pStyle w:val="TableParagraph"/>
              <w:spacing w:before="9"/>
              <w:ind w:left="779"/>
              <w:rPr>
                <w:sz w:val="14"/>
              </w:rPr>
            </w:pPr>
            <w:r>
              <w:rPr>
                <w:color w:val="231F20"/>
                <w:sz w:val="14"/>
              </w:rPr>
              <w:t>10</w:t>
            </w:r>
          </w:p>
        </w:tc>
        <w:tc>
          <w:tcPr>
            <w:tcW w:w="1701" w:type="dxa"/>
          </w:tcPr>
          <w:p w:rsidR="00367D98" w:rsidRDefault="0055007B">
            <w:pPr>
              <w:pStyle w:val="TableParagraph"/>
              <w:spacing w:before="9"/>
              <w:ind w:left="491" w:right="484"/>
              <w:jc w:val="center"/>
              <w:rPr>
                <w:sz w:val="14"/>
              </w:rPr>
            </w:pPr>
            <w:r>
              <w:rPr>
                <w:color w:val="231F20"/>
                <w:sz w:val="14"/>
              </w:rPr>
              <w:t>7584881.55</w:t>
            </w:r>
          </w:p>
        </w:tc>
        <w:tc>
          <w:tcPr>
            <w:tcW w:w="1701" w:type="dxa"/>
          </w:tcPr>
          <w:p w:rsidR="00367D98" w:rsidRDefault="0055007B">
            <w:pPr>
              <w:pStyle w:val="TableParagraph"/>
              <w:spacing w:before="9"/>
              <w:ind w:left="491" w:right="484"/>
              <w:jc w:val="center"/>
              <w:rPr>
                <w:sz w:val="14"/>
              </w:rPr>
            </w:pPr>
            <w:r>
              <w:rPr>
                <w:color w:val="231F20"/>
                <w:sz w:val="14"/>
              </w:rPr>
              <w:t>4757057.24</w:t>
            </w:r>
          </w:p>
        </w:tc>
      </w:tr>
      <w:tr w:rsidR="00367D98">
        <w:trPr>
          <w:trHeight w:val="200"/>
        </w:trPr>
        <w:tc>
          <w:tcPr>
            <w:tcW w:w="1701" w:type="dxa"/>
          </w:tcPr>
          <w:p w:rsidR="00367D98" w:rsidRDefault="0055007B">
            <w:pPr>
              <w:pStyle w:val="TableParagraph"/>
              <w:spacing w:before="9"/>
              <w:ind w:left="782"/>
              <w:rPr>
                <w:sz w:val="14"/>
              </w:rPr>
            </w:pPr>
            <w:r>
              <w:rPr>
                <w:color w:val="231F20"/>
                <w:sz w:val="14"/>
              </w:rPr>
              <w:t>11</w:t>
            </w:r>
          </w:p>
        </w:tc>
        <w:tc>
          <w:tcPr>
            <w:tcW w:w="1701" w:type="dxa"/>
          </w:tcPr>
          <w:p w:rsidR="00367D98" w:rsidRDefault="0055007B">
            <w:pPr>
              <w:pStyle w:val="TableParagraph"/>
              <w:spacing w:before="9"/>
              <w:ind w:left="491" w:right="484"/>
              <w:jc w:val="center"/>
              <w:rPr>
                <w:sz w:val="14"/>
              </w:rPr>
            </w:pPr>
            <w:r>
              <w:rPr>
                <w:color w:val="231F20"/>
                <w:sz w:val="14"/>
              </w:rPr>
              <w:t>7584880.48</w:t>
            </w:r>
          </w:p>
        </w:tc>
        <w:tc>
          <w:tcPr>
            <w:tcW w:w="1701" w:type="dxa"/>
          </w:tcPr>
          <w:p w:rsidR="00367D98" w:rsidRDefault="0055007B">
            <w:pPr>
              <w:pStyle w:val="TableParagraph"/>
              <w:spacing w:before="9"/>
              <w:ind w:left="491" w:right="484"/>
              <w:jc w:val="center"/>
              <w:rPr>
                <w:sz w:val="14"/>
              </w:rPr>
            </w:pPr>
            <w:r>
              <w:rPr>
                <w:color w:val="231F20"/>
                <w:sz w:val="14"/>
              </w:rPr>
              <w:t>4756722.18</w:t>
            </w:r>
          </w:p>
        </w:tc>
      </w:tr>
      <w:tr w:rsidR="00367D98">
        <w:trPr>
          <w:trHeight w:val="200"/>
        </w:trPr>
        <w:tc>
          <w:tcPr>
            <w:tcW w:w="1701" w:type="dxa"/>
          </w:tcPr>
          <w:p w:rsidR="00367D98" w:rsidRDefault="0055007B">
            <w:pPr>
              <w:pStyle w:val="TableParagraph"/>
              <w:spacing w:before="9"/>
              <w:ind w:left="779"/>
              <w:rPr>
                <w:sz w:val="14"/>
              </w:rPr>
            </w:pPr>
            <w:r>
              <w:rPr>
                <w:color w:val="231F20"/>
                <w:sz w:val="14"/>
              </w:rPr>
              <w:t>12</w:t>
            </w:r>
          </w:p>
        </w:tc>
        <w:tc>
          <w:tcPr>
            <w:tcW w:w="1701" w:type="dxa"/>
          </w:tcPr>
          <w:p w:rsidR="00367D98" w:rsidRDefault="0055007B">
            <w:pPr>
              <w:pStyle w:val="TableParagraph"/>
              <w:spacing w:before="9"/>
              <w:ind w:left="491" w:right="484"/>
              <w:jc w:val="center"/>
              <w:rPr>
                <w:sz w:val="14"/>
              </w:rPr>
            </w:pPr>
            <w:r>
              <w:rPr>
                <w:color w:val="231F20"/>
                <w:sz w:val="14"/>
              </w:rPr>
              <w:t>7585128.94</w:t>
            </w:r>
          </w:p>
        </w:tc>
        <w:tc>
          <w:tcPr>
            <w:tcW w:w="1701" w:type="dxa"/>
          </w:tcPr>
          <w:p w:rsidR="00367D98" w:rsidRDefault="0055007B">
            <w:pPr>
              <w:pStyle w:val="TableParagraph"/>
              <w:spacing w:before="9"/>
              <w:ind w:left="491" w:right="485"/>
              <w:jc w:val="center"/>
              <w:rPr>
                <w:sz w:val="14"/>
              </w:rPr>
            </w:pPr>
            <w:r>
              <w:rPr>
                <w:color w:val="231F20"/>
                <w:sz w:val="14"/>
              </w:rPr>
              <w:t>4756492.75</w:t>
            </w:r>
          </w:p>
        </w:tc>
      </w:tr>
      <w:tr w:rsidR="00367D98">
        <w:trPr>
          <w:trHeight w:val="200"/>
        </w:trPr>
        <w:tc>
          <w:tcPr>
            <w:tcW w:w="1701" w:type="dxa"/>
          </w:tcPr>
          <w:p w:rsidR="00367D98" w:rsidRDefault="0055007B">
            <w:pPr>
              <w:pStyle w:val="TableParagraph"/>
              <w:spacing w:before="9"/>
              <w:ind w:left="779"/>
              <w:rPr>
                <w:sz w:val="14"/>
              </w:rPr>
            </w:pPr>
            <w:r>
              <w:rPr>
                <w:color w:val="231F20"/>
                <w:sz w:val="14"/>
              </w:rPr>
              <w:t>13</w:t>
            </w:r>
          </w:p>
        </w:tc>
        <w:tc>
          <w:tcPr>
            <w:tcW w:w="1701" w:type="dxa"/>
          </w:tcPr>
          <w:p w:rsidR="00367D98" w:rsidRDefault="0055007B">
            <w:pPr>
              <w:pStyle w:val="TableParagraph"/>
              <w:spacing w:before="9"/>
              <w:ind w:left="491" w:right="484"/>
              <w:jc w:val="center"/>
              <w:rPr>
                <w:sz w:val="14"/>
              </w:rPr>
            </w:pPr>
            <w:r>
              <w:rPr>
                <w:color w:val="231F20"/>
                <w:sz w:val="14"/>
              </w:rPr>
              <w:t>7585815.54</w:t>
            </w:r>
          </w:p>
        </w:tc>
        <w:tc>
          <w:tcPr>
            <w:tcW w:w="1701" w:type="dxa"/>
          </w:tcPr>
          <w:p w:rsidR="00367D98" w:rsidRDefault="0055007B">
            <w:pPr>
              <w:pStyle w:val="TableParagraph"/>
              <w:spacing w:before="9"/>
              <w:ind w:left="491" w:right="485"/>
              <w:jc w:val="center"/>
              <w:rPr>
                <w:sz w:val="14"/>
              </w:rPr>
            </w:pPr>
            <w:r>
              <w:rPr>
                <w:color w:val="231F20"/>
                <w:sz w:val="14"/>
              </w:rPr>
              <w:t>4755059.26</w:t>
            </w:r>
          </w:p>
        </w:tc>
      </w:tr>
      <w:tr w:rsidR="00367D98">
        <w:trPr>
          <w:trHeight w:val="200"/>
        </w:trPr>
        <w:tc>
          <w:tcPr>
            <w:tcW w:w="1701" w:type="dxa"/>
          </w:tcPr>
          <w:p w:rsidR="00367D98" w:rsidRDefault="0055007B">
            <w:pPr>
              <w:pStyle w:val="TableParagraph"/>
              <w:spacing w:before="9"/>
              <w:ind w:left="779"/>
              <w:rPr>
                <w:sz w:val="14"/>
              </w:rPr>
            </w:pPr>
            <w:r>
              <w:rPr>
                <w:color w:val="231F20"/>
                <w:sz w:val="14"/>
              </w:rPr>
              <w:t>14</w:t>
            </w:r>
          </w:p>
        </w:tc>
        <w:tc>
          <w:tcPr>
            <w:tcW w:w="1701" w:type="dxa"/>
          </w:tcPr>
          <w:p w:rsidR="00367D98" w:rsidRDefault="0055007B">
            <w:pPr>
              <w:pStyle w:val="TableParagraph"/>
              <w:spacing w:before="9"/>
              <w:ind w:left="491" w:right="485"/>
              <w:jc w:val="center"/>
              <w:rPr>
                <w:sz w:val="14"/>
              </w:rPr>
            </w:pPr>
            <w:r>
              <w:rPr>
                <w:color w:val="231F20"/>
                <w:sz w:val="14"/>
              </w:rPr>
              <w:t>7586585.58</w:t>
            </w:r>
          </w:p>
        </w:tc>
        <w:tc>
          <w:tcPr>
            <w:tcW w:w="1701" w:type="dxa"/>
          </w:tcPr>
          <w:p w:rsidR="00367D98" w:rsidRDefault="0055007B">
            <w:pPr>
              <w:pStyle w:val="TableParagraph"/>
              <w:spacing w:before="9"/>
              <w:ind w:left="491" w:right="485"/>
              <w:jc w:val="center"/>
              <w:rPr>
                <w:sz w:val="14"/>
              </w:rPr>
            </w:pPr>
            <w:r>
              <w:rPr>
                <w:color w:val="231F20"/>
                <w:sz w:val="14"/>
              </w:rPr>
              <w:t>4753591.50</w:t>
            </w:r>
          </w:p>
        </w:tc>
      </w:tr>
      <w:tr w:rsidR="00367D98">
        <w:trPr>
          <w:trHeight w:val="200"/>
        </w:trPr>
        <w:tc>
          <w:tcPr>
            <w:tcW w:w="1701" w:type="dxa"/>
          </w:tcPr>
          <w:p w:rsidR="00367D98" w:rsidRDefault="0055007B">
            <w:pPr>
              <w:pStyle w:val="TableParagraph"/>
              <w:spacing w:before="9"/>
              <w:ind w:left="779"/>
              <w:rPr>
                <w:sz w:val="14"/>
              </w:rPr>
            </w:pPr>
            <w:r>
              <w:rPr>
                <w:color w:val="231F20"/>
                <w:sz w:val="14"/>
              </w:rPr>
              <w:t>15</w:t>
            </w:r>
          </w:p>
        </w:tc>
        <w:tc>
          <w:tcPr>
            <w:tcW w:w="1701" w:type="dxa"/>
          </w:tcPr>
          <w:p w:rsidR="00367D98" w:rsidRDefault="0055007B">
            <w:pPr>
              <w:pStyle w:val="TableParagraph"/>
              <w:spacing w:before="9"/>
              <w:ind w:left="491" w:right="485"/>
              <w:jc w:val="center"/>
              <w:rPr>
                <w:sz w:val="14"/>
              </w:rPr>
            </w:pPr>
            <w:r>
              <w:rPr>
                <w:color w:val="231F20"/>
                <w:sz w:val="14"/>
              </w:rPr>
              <w:t>7587018.82</w:t>
            </w:r>
          </w:p>
        </w:tc>
        <w:tc>
          <w:tcPr>
            <w:tcW w:w="1701" w:type="dxa"/>
          </w:tcPr>
          <w:p w:rsidR="00367D98" w:rsidRDefault="0055007B">
            <w:pPr>
              <w:pStyle w:val="TableParagraph"/>
              <w:spacing w:before="9"/>
              <w:ind w:left="491" w:right="485"/>
              <w:jc w:val="center"/>
              <w:rPr>
                <w:sz w:val="14"/>
              </w:rPr>
            </w:pPr>
            <w:r>
              <w:rPr>
                <w:color w:val="231F20"/>
                <w:sz w:val="14"/>
              </w:rPr>
              <w:t>4753120.82</w:t>
            </w:r>
          </w:p>
        </w:tc>
      </w:tr>
      <w:tr w:rsidR="00367D98">
        <w:trPr>
          <w:trHeight w:val="200"/>
        </w:trPr>
        <w:tc>
          <w:tcPr>
            <w:tcW w:w="1701" w:type="dxa"/>
          </w:tcPr>
          <w:p w:rsidR="00367D98" w:rsidRDefault="0055007B">
            <w:pPr>
              <w:pStyle w:val="TableParagraph"/>
              <w:spacing w:before="9"/>
              <w:ind w:left="778"/>
              <w:rPr>
                <w:sz w:val="14"/>
              </w:rPr>
            </w:pPr>
            <w:r>
              <w:rPr>
                <w:color w:val="231F20"/>
                <w:sz w:val="14"/>
              </w:rPr>
              <w:t>16</w:t>
            </w:r>
          </w:p>
        </w:tc>
        <w:tc>
          <w:tcPr>
            <w:tcW w:w="1701" w:type="dxa"/>
          </w:tcPr>
          <w:p w:rsidR="00367D98" w:rsidRDefault="0055007B">
            <w:pPr>
              <w:pStyle w:val="TableParagraph"/>
              <w:spacing w:before="9"/>
              <w:ind w:left="491" w:right="485"/>
              <w:jc w:val="center"/>
              <w:rPr>
                <w:sz w:val="14"/>
              </w:rPr>
            </w:pPr>
            <w:r>
              <w:rPr>
                <w:color w:val="231F20"/>
                <w:sz w:val="14"/>
              </w:rPr>
              <w:t>7586994.48</w:t>
            </w:r>
          </w:p>
        </w:tc>
        <w:tc>
          <w:tcPr>
            <w:tcW w:w="1701" w:type="dxa"/>
          </w:tcPr>
          <w:p w:rsidR="00367D98" w:rsidRDefault="0055007B">
            <w:pPr>
              <w:pStyle w:val="TableParagraph"/>
              <w:spacing w:before="9"/>
              <w:ind w:left="491" w:right="486"/>
              <w:jc w:val="center"/>
              <w:rPr>
                <w:sz w:val="14"/>
              </w:rPr>
            </w:pPr>
            <w:r>
              <w:rPr>
                <w:color w:val="231F20"/>
                <w:sz w:val="14"/>
              </w:rPr>
              <w:t>4752944.91</w:t>
            </w:r>
          </w:p>
        </w:tc>
      </w:tr>
      <w:tr w:rsidR="00367D98">
        <w:trPr>
          <w:trHeight w:val="200"/>
        </w:trPr>
        <w:tc>
          <w:tcPr>
            <w:tcW w:w="1701" w:type="dxa"/>
          </w:tcPr>
          <w:p w:rsidR="00367D98" w:rsidRDefault="0055007B">
            <w:pPr>
              <w:pStyle w:val="TableParagraph"/>
              <w:spacing w:before="9"/>
              <w:ind w:left="778"/>
              <w:rPr>
                <w:sz w:val="14"/>
              </w:rPr>
            </w:pPr>
            <w:r>
              <w:rPr>
                <w:color w:val="231F20"/>
                <w:sz w:val="14"/>
              </w:rPr>
              <w:t>17</w:t>
            </w:r>
          </w:p>
        </w:tc>
        <w:tc>
          <w:tcPr>
            <w:tcW w:w="1701" w:type="dxa"/>
          </w:tcPr>
          <w:p w:rsidR="00367D98" w:rsidRDefault="0055007B">
            <w:pPr>
              <w:pStyle w:val="TableParagraph"/>
              <w:spacing w:before="9"/>
              <w:ind w:left="491" w:right="485"/>
              <w:jc w:val="center"/>
              <w:rPr>
                <w:sz w:val="14"/>
              </w:rPr>
            </w:pPr>
            <w:r>
              <w:rPr>
                <w:color w:val="231F20"/>
                <w:sz w:val="14"/>
              </w:rPr>
              <w:t>7586227.29</w:t>
            </w:r>
          </w:p>
        </w:tc>
        <w:tc>
          <w:tcPr>
            <w:tcW w:w="1701" w:type="dxa"/>
          </w:tcPr>
          <w:p w:rsidR="00367D98" w:rsidRDefault="0055007B">
            <w:pPr>
              <w:pStyle w:val="TableParagraph"/>
              <w:spacing w:before="9"/>
              <w:ind w:left="491" w:right="486"/>
              <w:jc w:val="center"/>
              <w:rPr>
                <w:sz w:val="14"/>
              </w:rPr>
            </w:pPr>
            <w:r>
              <w:rPr>
                <w:color w:val="231F20"/>
                <w:sz w:val="14"/>
              </w:rPr>
              <w:t>4751752.21</w:t>
            </w:r>
          </w:p>
        </w:tc>
      </w:tr>
      <w:tr w:rsidR="00367D98">
        <w:trPr>
          <w:trHeight w:val="200"/>
        </w:trPr>
        <w:tc>
          <w:tcPr>
            <w:tcW w:w="1701" w:type="dxa"/>
          </w:tcPr>
          <w:p w:rsidR="00367D98" w:rsidRDefault="0055007B">
            <w:pPr>
              <w:pStyle w:val="TableParagraph"/>
              <w:spacing w:before="8"/>
              <w:ind w:left="812"/>
              <w:rPr>
                <w:sz w:val="14"/>
              </w:rPr>
            </w:pPr>
            <w:r>
              <w:rPr>
                <w:color w:val="231F20"/>
                <w:sz w:val="14"/>
              </w:rPr>
              <w:t>P</w:t>
            </w:r>
          </w:p>
        </w:tc>
        <w:tc>
          <w:tcPr>
            <w:tcW w:w="1701" w:type="dxa"/>
          </w:tcPr>
          <w:p w:rsidR="00367D98" w:rsidRDefault="0055007B">
            <w:pPr>
              <w:pStyle w:val="TableParagraph"/>
              <w:spacing w:before="8"/>
              <w:ind w:left="491" w:right="485"/>
              <w:jc w:val="center"/>
              <w:rPr>
                <w:sz w:val="14"/>
              </w:rPr>
            </w:pPr>
            <w:r>
              <w:rPr>
                <w:color w:val="231F20"/>
                <w:sz w:val="14"/>
              </w:rPr>
              <w:t>7586250.01</w:t>
            </w:r>
          </w:p>
        </w:tc>
        <w:tc>
          <w:tcPr>
            <w:tcW w:w="1701" w:type="dxa"/>
          </w:tcPr>
          <w:p w:rsidR="00367D98" w:rsidRDefault="0055007B">
            <w:pPr>
              <w:pStyle w:val="TableParagraph"/>
              <w:spacing w:before="8"/>
              <w:ind w:left="491" w:right="486"/>
              <w:jc w:val="center"/>
              <w:rPr>
                <w:sz w:val="14"/>
              </w:rPr>
            </w:pPr>
            <w:r>
              <w:rPr>
                <w:color w:val="231F20"/>
                <w:sz w:val="14"/>
              </w:rPr>
              <w:t>4751690.04</w:t>
            </w:r>
          </w:p>
        </w:tc>
      </w:tr>
      <w:tr w:rsidR="00367D98">
        <w:trPr>
          <w:trHeight w:val="200"/>
        </w:trPr>
        <w:tc>
          <w:tcPr>
            <w:tcW w:w="5103" w:type="dxa"/>
            <w:gridSpan w:val="3"/>
          </w:tcPr>
          <w:p w:rsidR="00367D98" w:rsidRDefault="0055007B">
            <w:pPr>
              <w:pStyle w:val="TableParagraph"/>
              <w:spacing w:before="8"/>
              <w:ind w:left="585"/>
              <w:rPr>
                <w:sz w:val="14"/>
              </w:rPr>
            </w:pPr>
            <w:r>
              <w:rPr>
                <w:color w:val="231F20"/>
                <w:sz w:val="14"/>
              </w:rPr>
              <w:t>Далековод 110 kV број 113/5 од ЕВП „Грделица” до ХЕ „Врла III”</w:t>
            </w:r>
          </w:p>
        </w:tc>
      </w:tr>
      <w:tr w:rsidR="00367D98">
        <w:trPr>
          <w:trHeight w:val="200"/>
        </w:trPr>
        <w:tc>
          <w:tcPr>
            <w:tcW w:w="1701" w:type="dxa"/>
            <w:vMerge w:val="restart"/>
          </w:tcPr>
          <w:p w:rsidR="00367D98" w:rsidRDefault="0055007B">
            <w:pPr>
              <w:pStyle w:val="TableParagraph"/>
              <w:spacing w:before="114"/>
              <w:ind w:left="544"/>
              <w:rPr>
                <w:sz w:val="14"/>
              </w:rPr>
            </w:pPr>
            <w:r>
              <w:rPr>
                <w:color w:val="231F20"/>
                <w:sz w:val="14"/>
              </w:rPr>
              <w:t>број стуба</w:t>
            </w:r>
          </w:p>
        </w:tc>
        <w:tc>
          <w:tcPr>
            <w:tcW w:w="3402" w:type="dxa"/>
            <w:gridSpan w:val="2"/>
          </w:tcPr>
          <w:p w:rsidR="00367D98" w:rsidRDefault="0055007B">
            <w:pPr>
              <w:pStyle w:val="TableParagraph"/>
              <w:spacing w:before="8"/>
              <w:ind w:left="1175" w:right="1170"/>
              <w:jc w:val="center"/>
              <w:rPr>
                <w:sz w:val="14"/>
              </w:rPr>
            </w:pPr>
            <w:r>
              <w:rPr>
                <w:color w:val="231F20"/>
                <w:sz w:val="14"/>
              </w:rPr>
              <w:t>к о о р д и н а т а</w:t>
            </w:r>
          </w:p>
        </w:tc>
      </w:tr>
      <w:tr w:rsidR="00367D98">
        <w:trPr>
          <w:trHeight w:val="200"/>
        </w:trPr>
        <w:tc>
          <w:tcPr>
            <w:tcW w:w="1701" w:type="dxa"/>
            <w:vMerge/>
            <w:tcBorders>
              <w:top w:val="nil"/>
            </w:tcBorders>
          </w:tcPr>
          <w:p w:rsidR="00367D98" w:rsidRDefault="00367D98">
            <w:pPr>
              <w:rPr>
                <w:sz w:val="2"/>
                <w:szCs w:val="2"/>
              </w:rPr>
            </w:pPr>
          </w:p>
        </w:tc>
        <w:tc>
          <w:tcPr>
            <w:tcW w:w="1701" w:type="dxa"/>
          </w:tcPr>
          <w:p w:rsidR="00367D98" w:rsidRDefault="0055007B">
            <w:pPr>
              <w:pStyle w:val="TableParagraph"/>
              <w:spacing w:before="8"/>
              <w:ind w:left="11"/>
              <w:jc w:val="center"/>
              <w:rPr>
                <w:sz w:val="14"/>
              </w:rPr>
            </w:pPr>
            <w:r>
              <w:rPr>
                <w:color w:val="231F20"/>
                <w:sz w:val="14"/>
              </w:rPr>
              <w:t>Y</w:t>
            </w:r>
          </w:p>
        </w:tc>
        <w:tc>
          <w:tcPr>
            <w:tcW w:w="1701" w:type="dxa"/>
          </w:tcPr>
          <w:p w:rsidR="00367D98" w:rsidRDefault="0055007B">
            <w:pPr>
              <w:pStyle w:val="TableParagraph"/>
              <w:spacing w:before="8"/>
              <w:ind w:left="5"/>
              <w:jc w:val="center"/>
              <w:rPr>
                <w:sz w:val="14"/>
              </w:rPr>
            </w:pPr>
            <w:r>
              <w:rPr>
                <w:color w:val="231F20"/>
                <w:sz w:val="14"/>
              </w:rPr>
              <w:t>X</w:t>
            </w:r>
          </w:p>
        </w:tc>
      </w:tr>
      <w:tr w:rsidR="00367D98">
        <w:trPr>
          <w:trHeight w:val="200"/>
        </w:trPr>
        <w:tc>
          <w:tcPr>
            <w:tcW w:w="1701" w:type="dxa"/>
          </w:tcPr>
          <w:p w:rsidR="00367D98" w:rsidRDefault="0055007B">
            <w:pPr>
              <w:pStyle w:val="TableParagraph"/>
              <w:spacing w:before="8"/>
              <w:ind w:left="812"/>
              <w:rPr>
                <w:sz w:val="14"/>
              </w:rPr>
            </w:pPr>
            <w:r>
              <w:rPr>
                <w:color w:val="231F20"/>
                <w:sz w:val="14"/>
              </w:rPr>
              <w:t>P</w:t>
            </w:r>
          </w:p>
        </w:tc>
        <w:tc>
          <w:tcPr>
            <w:tcW w:w="1701" w:type="dxa"/>
          </w:tcPr>
          <w:p w:rsidR="00367D98" w:rsidRDefault="0055007B">
            <w:pPr>
              <w:pStyle w:val="TableParagraph"/>
              <w:spacing w:before="8"/>
              <w:ind w:left="491" w:right="485"/>
              <w:jc w:val="center"/>
              <w:rPr>
                <w:sz w:val="14"/>
              </w:rPr>
            </w:pPr>
            <w:r>
              <w:rPr>
                <w:color w:val="231F20"/>
                <w:sz w:val="14"/>
              </w:rPr>
              <w:t>7595827.74</w:t>
            </w:r>
          </w:p>
        </w:tc>
        <w:tc>
          <w:tcPr>
            <w:tcW w:w="1701" w:type="dxa"/>
          </w:tcPr>
          <w:p w:rsidR="00367D98" w:rsidRDefault="0055007B">
            <w:pPr>
              <w:pStyle w:val="TableParagraph"/>
              <w:spacing w:before="8"/>
              <w:ind w:left="491" w:right="486"/>
              <w:jc w:val="center"/>
              <w:rPr>
                <w:sz w:val="14"/>
              </w:rPr>
            </w:pPr>
            <w:r>
              <w:rPr>
                <w:color w:val="231F20"/>
                <w:sz w:val="14"/>
              </w:rPr>
              <w:t>4725865.18</w:t>
            </w:r>
          </w:p>
        </w:tc>
      </w:tr>
      <w:tr w:rsidR="00367D98">
        <w:trPr>
          <w:trHeight w:val="200"/>
        </w:trPr>
        <w:tc>
          <w:tcPr>
            <w:tcW w:w="1701" w:type="dxa"/>
          </w:tcPr>
          <w:p w:rsidR="00367D98" w:rsidRDefault="0055007B">
            <w:pPr>
              <w:pStyle w:val="TableParagraph"/>
              <w:spacing w:before="8"/>
              <w:ind w:left="813"/>
              <w:rPr>
                <w:sz w:val="14"/>
              </w:rPr>
            </w:pPr>
            <w:r>
              <w:rPr>
                <w:color w:val="231F20"/>
                <w:sz w:val="14"/>
              </w:rPr>
              <w:t>1</w:t>
            </w:r>
          </w:p>
        </w:tc>
        <w:tc>
          <w:tcPr>
            <w:tcW w:w="1701" w:type="dxa"/>
          </w:tcPr>
          <w:p w:rsidR="00367D98" w:rsidRDefault="0055007B">
            <w:pPr>
              <w:pStyle w:val="TableParagraph"/>
              <w:spacing w:before="8"/>
              <w:ind w:left="491" w:right="486"/>
              <w:jc w:val="center"/>
              <w:rPr>
                <w:sz w:val="14"/>
              </w:rPr>
            </w:pPr>
            <w:r>
              <w:rPr>
                <w:color w:val="231F20"/>
                <w:sz w:val="14"/>
              </w:rPr>
              <w:t>7595616.38</w:t>
            </w:r>
          </w:p>
        </w:tc>
        <w:tc>
          <w:tcPr>
            <w:tcW w:w="1701" w:type="dxa"/>
          </w:tcPr>
          <w:p w:rsidR="00367D98" w:rsidRDefault="0055007B">
            <w:pPr>
              <w:pStyle w:val="TableParagraph"/>
              <w:spacing w:before="8"/>
              <w:ind w:left="491" w:right="486"/>
              <w:jc w:val="center"/>
              <w:rPr>
                <w:sz w:val="14"/>
              </w:rPr>
            </w:pPr>
            <w:r>
              <w:rPr>
                <w:color w:val="231F20"/>
                <w:sz w:val="14"/>
              </w:rPr>
              <w:t>4725894.82</w:t>
            </w:r>
          </w:p>
        </w:tc>
      </w:tr>
      <w:tr w:rsidR="00367D98">
        <w:trPr>
          <w:trHeight w:val="200"/>
        </w:trPr>
        <w:tc>
          <w:tcPr>
            <w:tcW w:w="1701" w:type="dxa"/>
          </w:tcPr>
          <w:p w:rsidR="00367D98" w:rsidRDefault="0055007B">
            <w:pPr>
              <w:pStyle w:val="TableParagraph"/>
              <w:spacing w:before="8"/>
              <w:ind w:left="813"/>
              <w:rPr>
                <w:sz w:val="14"/>
              </w:rPr>
            </w:pPr>
            <w:r>
              <w:rPr>
                <w:color w:val="231F20"/>
                <w:sz w:val="14"/>
              </w:rPr>
              <w:t>2</w:t>
            </w:r>
          </w:p>
        </w:tc>
        <w:tc>
          <w:tcPr>
            <w:tcW w:w="1701" w:type="dxa"/>
          </w:tcPr>
          <w:p w:rsidR="00367D98" w:rsidRDefault="0055007B">
            <w:pPr>
              <w:pStyle w:val="TableParagraph"/>
              <w:spacing w:before="8"/>
              <w:ind w:left="491" w:right="486"/>
              <w:jc w:val="center"/>
              <w:rPr>
                <w:sz w:val="14"/>
              </w:rPr>
            </w:pPr>
            <w:r>
              <w:rPr>
                <w:color w:val="231F20"/>
                <w:sz w:val="14"/>
              </w:rPr>
              <w:t>7593715.49</w:t>
            </w:r>
          </w:p>
        </w:tc>
        <w:tc>
          <w:tcPr>
            <w:tcW w:w="1701" w:type="dxa"/>
          </w:tcPr>
          <w:p w:rsidR="00367D98" w:rsidRDefault="0055007B">
            <w:pPr>
              <w:pStyle w:val="TableParagraph"/>
              <w:spacing w:before="8"/>
              <w:ind w:left="491" w:right="486"/>
              <w:jc w:val="center"/>
              <w:rPr>
                <w:sz w:val="14"/>
              </w:rPr>
            </w:pPr>
            <w:r>
              <w:rPr>
                <w:color w:val="231F20"/>
                <w:sz w:val="14"/>
              </w:rPr>
              <w:t>4727731.87</w:t>
            </w:r>
          </w:p>
        </w:tc>
      </w:tr>
      <w:tr w:rsidR="00367D98">
        <w:trPr>
          <w:trHeight w:val="200"/>
        </w:trPr>
        <w:tc>
          <w:tcPr>
            <w:tcW w:w="1701" w:type="dxa"/>
          </w:tcPr>
          <w:p w:rsidR="00367D98" w:rsidRDefault="0055007B">
            <w:pPr>
              <w:pStyle w:val="TableParagraph"/>
              <w:spacing w:before="8"/>
              <w:ind w:left="813"/>
              <w:rPr>
                <w:sz w:val="14"/>
              </w:rPr>
            </w:pPr>
            <w:r>
              <w:rPr>
                <w:color w:val="231F20"/>
                <w:sz w:val="14"/>
              </w:rPr>
              <w:t>3</w:t>
            </w:r>
          </w:p>
        </w:tc>
        <w:tc>
          <w:tcPr>
            <w:tcW w:w="1701" w:type="dxa"/>
          </w:tcPr>
          <w:p w:rsidR="00367D98" w:rsidRDefault="0055007B">
            <w:pPr>
              <w:pStyle w:val="TableParagraph"/>
              <w:spacing w:before="8"/>
              <w:ind w:left="491" w:right="486"/>
              <w:jc w:val="center"/>
              <w:rPr>
                <w:sz w:val="14"/>
              </w:rPr>
            </w:pPr>
            <w:r>
              <w:rPr>
                <w:color w:val="231F20"/>
                <w:sz w:val="14"/>
              </w:rPr>
              <w:t>7592357.83</w:t>
            </w:r>
          </w:p>
        </w:tc>
        <w:tc>
          <w:tcPr>
            <w:tcW w:w="1701" w:type="dxa"/>
          </w:tcPr>
          <w:p w:rsidR="00367D98" w:rsidRDefault="0055007B">
            <w:pPr>
              <w:pStyle w:val="TableParagraph"/>
              <w:spacing w:before="8"/>
              <w:ind w:left="491" w:right="487"/>
              <w:jc w:val="center"/>
              <w:rPr>
                <w:sz w:val="14"/>
              </w:rPr>
            </w:pPr>
            <w:r>
              <w:rPr>
                <w:color w:val="231F20"/>
                <w:sz w:val="14"/>
              </w:rPr>
              <w:t>4730153.42</w:t>
            </w:r>
          </w:p>
        </w:tc>
      </w:tr>
      <w:tr w:rsidR="00367D98">
        <w:trPr>
          <w:trHeight w:val="200"/>
        </w:trPr>
        <w:tc>
          <w:tcPr>
            <w:tcW w:w="1701" w:type="dxa"/>
          </w:tcPr>
          <w:p w:rsidR="00367D98" w:rsidRDefault="0055007B">
            <w:pPr>
              <w:pStyle w:val="TableParagraph"/>
              <w:spacing w:before="8"/>
              <w:ind w:left="813"/>
              <w:rPr>
                <w:sz w:val="14"/>
              </w:rPr>
            </w:pPr>
            <w:r>
              <w:rPr>
                <w:color w:val="231F20"/>
                <w:sz w:val="14"/>
              </w:rPr>
              <w:t>4</w:t>
            </w:r>
          </w:p>
        </w:tc>
        <w:tc>
          <w:tcPr>
            <w:tcW w:w="1701" w:type="dxa"/>
          </w:tcPr>
          <w:p w:rsidR="00367D98" w:rsidRDefault="0055007B">
            <w:pPr>
              <w:pStyle w:val="TableParagraph"/>
              <w:spacing w:before="8"/>
              <w:ind w:left="491" w:right="486"/>
              <w:jc w:val="center"/>
              <w:rPr>
                <w:sz w:val="14"/>
              </w:rPr>
            </w:pPr>
            <w:r>
              <w:rPr>
                <w:color w:val="231F20"/>
                <w:sz w:val="14"/>
              </w:rPr>
              <w:t>7592071.29</w:t>
            </w:r>
          </w:p>
        </w:tc>
        <w:tc>
          <w:tcPr>
            <w:tcW w:w="1701" w:type="dxa"/>
          </w:tcPr>
          <w:p w:rsidR="00367D98" w:rsidRDefault="0055007B">
            <w:pPr>
              <w:pStyle w:val="TableParagraph"/>
              <w:spacing w:before="8"/>
              <w:ind w:left="491" w:right="487"/>
              <w:jc w:val="center"/>
              <w:rPr>
                <w:sz w:val="14"/>
              </w:rPr>
            </w:pPr>
            <w:r>
              <w:rPr>
                <w:color w:val="231F20"/>
                <w:sz w:val="14"/>
              </w:rPr>
              <w:t>4731587.38</w:t>
            </w:r>
          </w:p>
        </w:tc>
      </w:tr>
      <w:tr w:rsidR="00367D98">
        <w:trPr>
          <w:trHeight w:val="200"/>
        </w:trPr>
        <w:tc>
          <w:tcPr>
            <w:tcW w:w="1701" w:type="dxa"/>
          </w:tcPr>
          <w:p w:rsidR="00367D98" w:rsidRDefault="0055007B">
            <w:pPr>
              <w:pStyle w:val="TableParagraph"/>
              <w:spacing w:before="8"/>
              <w:ind w:left="813"/>
              <w:rPr>
                <w:sz w:val="14"/>
              </w:rPr>
            </w:pPr>
            <w:r>
              <w:rPr>
                <w:color w:val="231F20"/>
                <w:sz w:val="14"/>
              </w:rPr>
              <w:t>5</w:t>
            </w:r>
          </w:p>
        </w:tc>
        <w:tc>
          <w:tcPr>
            <w:tcW w:w="1701" w:type="dxa"/>
          </w:tcPr>
          <w:p w:rsidR="00367D98" w:rsidRDefault="0055007B">
            <w:pPr>
              <w:pStyle w:val="TableParagraph"/>
              <w:spacing w:before="8"/>
              <w:ind w:left="491" w:right="487"/>
              <w:jc w:val="center"/>
              <w:rPr>
                <w:sz w:val="14"/>
              </w:rPr>
            </w:pPr>
            <w:r>
              <w:rPr>
                <w:color w:val="231F20"/>
                <w:sz w:val="14"/>
              </w:rPr>
              <w:t>7590423.81</w:t>
            </w:r>
          </w:p>
        </w:tc>
        <w:tc>
          <w:tcPr>
            <w:tcW w:w="1701" w:type="dxa"/>
          </w:tcPr>
          <w:p w:rsidR="00367D98" w:rsidRDefault="0055007B">
            <w:pPr>
              <w:pStyle w:val="TableParagraph"/>
              <w:spacing w:before="8"/>
              <w:ind w:left="491" w:right="487"/>
              <w:jc w:val="center"/>
              <w:rPr>
                <w:sz w:val="14"/>
              </w:rPr>
            </w:pPr>
            <w:r>
              <w:rPr>
                <w:color w:val="231F20"/>
                <w:sz w:val="14"/>
              </w:rPr>
              <w:t>4733539.44</w:t>
            </w:r>
          </w:p>
        </w:tc>
      </w:tr>
      <w:tr w:rsidR="00367D98">
        <w:trPr>
          <w:trHeight w:val="200"/>
        </w:trPr>
        <w:tc>
          <w:tcPr>
            <w:tcW w:w="1701" w:type="dxa"/>
          </w:tcPr>
          <w:p w:rsidR="00367D98" w:rsidRDefault="0055007B">
            <w:pPr>
              <w:pStyle w:val="TableParagraph"/>
              <w:spacing w:before="8"/>
              <w:ind w:left="813"/>
              <w:rPr>
                <w:sz w:val="14"/>
              </w:rPr>
            </w:pPr>
            <w:r>
              <w:rPr>
                <w:color w:val="231F20"/>
                <w:sz w:val="14"/>
              </w:rPr>
              <w:t>6</w:t>
            </w:r>
          </w:p>
        </w:tc>
        <w:tc>
          <w:tcPr>
            <w:tcW w:w="1701" w:type="dxa"/>
          </w:tcPr>
          <w:p w:rsidR="00367D98" w:rsidRDefault="0055007B">
            <w:pPr>
              <w:pStyle w:val="TableParagraph"/>
              <w:spacing w:before="8"/>
              <w:ind w:left="491" w:right="487"/>
              <w:jc w:val="center"/>
              <w:rPr>
                <w:sz w:val="14"/>
              </w:rPr>
            </w:pPr>
            <w:r>
              <w:rPr>
                <w:color w:val="231F20"/>
                <w:sz w:val="14"/>
              </w:rPr>
              <w:t>7590184.25</w:t>
            </w:r>
          </w:p>
        </w:tc>
        <w:tc>
          <w:tcPr>
            <w:tcW w:w="1701" w:type="dxa"/>
          </w:tcPr>
          <w:p w:rsidR="00367D98" w:rsidRDefault="0055007B">
            <w:pPr>
              <w:pStyle w:val="TableParagraph"/>
              <w:spacing w:before="8"/>
              <w:ind w:left="491" w:right="488"/>
              <w:jc w:val="center"/>
              <w:rPr>
                <w:sz w:val="14"/>
              </w:rPr>
            </w:pPr>
            <w:r>
              <w:rPr>
                <w:color w:val="231F20"/>
                <w:sz w:val="14"/>
              </w:rPr>
              <w:t>4734702.88</w:t>
            </w:r>
          </w:p>
        </w:tc>
      </w:tr>
      <w:tr w:rsidR="00367D98">
        <w:trPr>
          <w:trHeight w:val="200"/>
        </w:trPr>
        <w:tc>
          <w:tcPr>
            <w:tcW w:w="1701" w:type="dxa"/>
          </w:tcPr>
          <w:p w:rsidR="00367D98" w:rsidRDefault="0055007B">
            <w:pPr>
              <w:pStyle w:val="TableParagraph"/>
              <w:spacing w:before="8"/>
              <w:ind w:left="812"/>
              <w:rPr>
                <w:sz w:val="14"/>
              </w:rPr>
            </w:pPr>
            <w:r>
              <w:rPr>
                <w:color w:val="231F20"/>
                <w:sz w:val="14"/>
              </w:rPr>
              <w:t>7</w:t>
            </w:r>
          </w:p>
        </w:tc>
        <w:tc>
          <w:tcPr>
            <w:tcW w:w="1701" w:type="dxa"/>
          </w:tcPr>
          <w:p w:rsidR="00367D98" w:rsidRDefault="0055007B">
            <w:pPr>
              <w:pStyle w:val="TableParagraph"/>
              <w:spacing w:before="8"/>
              <w:ind w:left="491" w:right="487"/>
              <w:jc w:val="center"/>
              <w:rPr>
                <w:sz w:val="14"/>
              </w:rPr>
            </w:pPr>
            <w:r>
              <w:rPr>
                <w:color w:val="231F20"/>
                <w:sz w:val="14"/>
              </w:rPr>
              <w:t>7590605.07</w:t>
            </w:r>
          </w:p>
        </w:tc>
        <w:tc>
          <w:tcPr>
            <w:tcW w:w="1701" w:type="dxa"/>
          </w:tcPr>
          <w:p w:rsidR="00367D98" w:rsidRDefault="0055007B">
            <w:pPr>
              <w:pStyle w:val="TableParagraph"/>
              <w:spacing w:before="8"/>
              <w:ind w:left="491" w:right="488"/>
              <w:jc w:val="center"/>
              <w:rPr>
                <w:sz w:val="14"/>
              </w:rPr>
            </w:pPr>
            <w:r>
              <w:rPr>
                <w:color w:val="231F20"/>
                <w:sz w:val="14"/>
              </w:rPr>
              <w:t>4736376.97</w:t>
            </w:r>
          </w:p>
        </w:tc>
      </w:tr>
      <w:tr w:rsidR="00367D98">
        <w:trPr>
          <w:trHeight w:val="200"/>
        </w:trPr>
        <w:tc>
          <w:tcPr>
            <w:tcW w:w="1701" w:type="dxa"/>
          </w:tcPr>
          <w:p w:rsidR="00367D98" w:rsidRDefault="0055007B">
            <w:pPr>
              <w:pStyle w:val="TableParagraph"/>
              <w:spacing w:before="8"/>
              <w:ind w:left="812"/>
              <w:rPr>
                <w:sz w:val="14"/>
              </w:rPr>
            </w:pPr>
            <w:r>
              <w:rPr>
                <w:color w:val="231F20"/>
                <w:sz w:val="14"/>
              </w:rPr>
              <w:t>8</w:t>
            </w:r>
          </w:p>
        </w:tc>
        <w:tc>
          <w:tcPr>
            <w:tcW w:w="1701" w:type="dxa"/>
          </w:tcPr>
          <w:p w:rsidR="00367D98" w:rsidRDefault="0055007B">
            <w:pPr>
              <w:pStyle w:val="TableParagraph"/>
              <w:spacing w:before="8"/>
              <w:ind w:left="491" w:right="488"/>
              <w:jc w:val="center"/>
              <w:rPr>
                <w:sz w:val="14"/>
              </w:rPr>
            </w:pPr>
            <w:r>
              <w:rPr>
                <w:color w:val="231F20"/>
                <w:sz w:val="14"/>
              </w:rPr>
              <w:t>7590554.69</w:t>
            </w:r>
          </w:p>
        </w:tc>
        <w:tc>
          <w:tcPr>
            <w:tcW w:w="1701" w:type="dxa"/>
          </w:tcPr>
          <w:p w:rsidR="00367D98" w:rsidRDefault="0055007B">
            <w:pPr>
              <w:pStyle w:val="TableParagraph"/>
              <w:spacing w:before="8"/>
              <w:ind w:left="491" w:right="488"/>
              <w:jc w:val="center"/>
              <w:rPr>
                <w:sz w:val="14"/>
              </w:rPr>
            </w:pPr>
            <w:r>
              <w:rPr>
                <w:color w:val="231F20"/>
                <w:sz w:val="14"/>
              </w:rPr>
              <w:t>4736741.95</w:t>
            </w:r>
          </w:p>
        </w:tc>
      </w:tr>
      <w:tr w:rsidR="00367D98">
        <w:trPr>
          <w:trHeight w:val="200"/>
        </w:trPr>
        <w:tc>
          <w:tcPr>
            <w:tcW w:w="1701" w:type="dxa"/>
          </w:tcPr>
          <w:p w:rsidR="00367D98" w:rsidRDefault="0055007B">
            <w:pPr>
              <w:pStyle w:val="TableParagraph"/>
              <w:spacing w:before="8"/>
              <w:ind w:left="812"/>
              <w:rPr>
                <w:sz w:val="14"/>
              </w:rPr>
            </w:pPr>
            <w:r>
              <w:rPr>
                <w:color w:val="231F20"/>
                <w:sz w:val="14"/>
              </w:rPr>
              <w:t>9</w:t>
            </w:r>
          </w:p>
        </w:tc>
        <w:tc>
          <w:tcPr>
            <w:tcW w:w="1701" w:type="dxa"/>
          </w:tcPr>
          <w:p w:rsidR="00367D98" w:rsidRDefault="0055007B">
            <w:pPr>
              <w:pStyle w:val="TableParagraph"/>
              <w:spacing w:before="8"/>
              <w:ind w:left="491" w:right="488"/>
              <w:jc w:val="center"/>
              <w:rPr>
                <w:sz w:val="14"/>
              </w:rPr>
            </w:pPr>
            <w:r>
              <w:rPr>
                <w:color w:val="231F20"/>
                <w:sz w:val="14"/>
              </w:rPr>
              <w:t>7590475.29</w:t>
            </w:r>
          </w:p>
        </w:tc>
        <w:tc>
          <w:tcPr>
            <w:tcW w:w="1701" w:type="dxa"/>
          </w:tcPr>
          <w:p w:rsidR="00367D98" w:rsidRDefault="0055007B">
            <w:pPr>
              <w:pStyle w:val="TableParagraph"/>
              <w:spacing w:before="8"/>
              <w:ind w:left="491" w:right="488"/>
              <w:jc w:val="center"/>
              <w:rPr>
                <w:sz w:val="14"/>
              </w:rPr>
            </w:pPr>
            <w:r>
              <w:rPr>
                <w:color w:val="231F20"/>
                <w:sz w:val="14"/>
              </w:rPr>
              <w:t>4738018.04</w:t>
            </w:r>
          </w:p>
        </w:tc>
      </w:tr>
      <w:tr w:rsidR="00367D98">
        <w:trPr>
          <w:trHeight w:val="200"/>
        </w:trPr>
        <w:tc>
          <w:tcPr>
            <w:tcW w:w="1701" w:type="dxa"/>
          </w:tcPr>
          <w:p w:rsidR="00367D98" w:rsidRDefault="0055007B">
            <w:pPr>
              <w:pStyle w:val="TableParagraph"/>
              <w:spacing w:before="8"/>
              <w:ind w:left="777"/>
              <w:rPr>
                <w:sz w:val="14"/>
              </w:rPr>
            </w:pPr>
            <w:r>
              <w:rPr>
                <w:color w:val="231F20"/>
                <w:sz w:val="14"/>
              </w:rPr>
              <w:t>10</w:t>
            </w:r>
          </w:p>
        </w:tc>
        <w:tc>
          <w:tcPr>
            <w:tcW w:w="1701" w:type="dxa"/>
          </w:tcPr>
          <w:p w:rsidR="00367D98" w:rsidRDefault="0055007B">
            <w:pPr>
              <w:pStyle w:val="TableParagraph"/>
              <w:spacing w:before="8"/>
              <w:ind w:left="491" w:right="488"/>
              <w:jc w:val="center"/>
              <w:rPr>
                <w:sz w:val="14"/>
              </w:rPr>
            </w:pPr>
            <w:r>
              <w:rPr>
                <w:color w:val="231F20"/>
                <w:sz w:val="14"/>
              </w:rPr>
              <w:t>7590448.28</w:t>
            </w:r>
          </w:p>
        </w:tc>
        <w:tc>
          <w:tcPr>
            <w:tcW w:w="1701" w:type="dxa"/>
          </w:tcPr>
          <w:p w:rsidR="00367D98" w:rsidRDefault="0055007B">
            <w:pPr>
              <w:pStyle w:val="TableParagraph"/>
              <w:spacing w:before="8"/>
              <w:ind w:left="490" w:right="488"/>
              <w:jc w:val="center"/>
              <w:rPr>
                <w:sz w:val="14"/>
              </w:rPr>
            </w:pPr>
            <w:r>
              <w:rPr>
                <w:color w:val="231F20"/>
                <w:sz w:val="14"/>
              </w:rPr>
              <w:t>4738799.96</w:t>
            </w:r>
          </w:p>
        </w:tc>
      </w:tr>
      <w:tr w:rsidR="00367D98">
        <w:trPr>
          <w:trHeight w:val="200"/>
        </w:trPr>
        <w:tc>
          <w:tcPr>
            <w:tcW w:w="1701" w:type="dxa"/>
          </w:tcPr>
          <w:p w:rsidR="00367D98" w:rsidRDefault="0055007B">
            <w:pPr>
              <w:pStyle w:val="TableParagraph"/>
              <w:spacing w:before="8"/>
              <w:ind w:left="779"/>
              <w:rPr>
                <w:sz w:val="14"/>
              </w:rPr>
            </w:pPr>
            <w:r>
              <w:rPr>
                <w:color w:val="231F20"/>
                <w:sz w:val="14"/>
              </w:rPr>
              <w:t>11</w:t>
            </w:r>
          </w:p>
        </w:tc>
        <w:tc>
          <w:tcPr>
            <w:tcW w:w="1701" w:type="dxa"/>
          </w:tcPr>
          <w:p w:rsidR="00367D98" w:rsidRDefault="0055007B">
            <w:pPr>
              <w:pStyle w:val="TableParagraph"/>
              <w:spacing w:before="8"/>
              <w:ind w:left="491" w:right="488"/>
              <w:jc w:val="center"/>
              <w:rPr>
                <w:sz w:val="14"/>
              </w:rPr>
            </w:pPr>
            <w:r>
              <w:rPr>
                <w:color w:val="231F20"/>
                <w:sz w:val="14"/>
              </w:rPr>
              <w:t>7590676.68</w:t>
            </w:r>
          </w:p>
        </w:tc>
        <w:tc>
          <w:tcPr>
            <w:tcW w:w="1701" w:type="dxa"/>
          </w:tcPr>
          <w:p w:rsidR="00367D98" w:rsidRDefault="0055007B">
            <w:pPr>
              <w:pStyle w:val="TableParagraph"/>
              <w:spacing w:before="8"/>
              <w:ind w:left="490" w:right="488"/>
              <w:jc w:val="center"/>
              <w:rPr>
                <w:sz w:val="14"/>
              </w:rPr>
            </w:pPr>
            <w:r>
              <w:rPr>
                <w:color w:val="231F20"/>
                <w:sz w:val="14"/>
              </w:rPr>
              <w:t>4739350.30</w:t>
            </w:r>
          </w:p>
        </w:tc>
      </w:tr>
      <w:tr w:rsidR="00367D98">
        <w:trPr>
          <w:trHeight w:val="200"/>
        </w:trPr>
        <w:tc>
          <w:tcPr>
            <w:tcW w:w="1701" w:type="dxa"/>
          </w:tcPr>
          <w:p w:rsidR="00367D98" w:rsidRDefault="0055007B">
            <w:pPr>
              <w:pStyle w:val="TableParagraph"/>
              <w:spacing w:before="8"/>
              <w:ind w:left="777"/>
              <w:rPr>
                <w:sz w:val="14"/>
              </w:rPr>
            </w:pPr>
            <w:r>
              <w:rPr>
                <w:color w:val="231F20"/>
                <w:sz w:val="14"/>
              </w:rPr>
              <w:t>12</w:t>
            </w:r>
          </w:p>
        </w:tc>
        <w:tc>
          <w:tcPr>
            <w:tcW w:w="1701" w:type="dxa"/>
          </w:tcPr>
          <w:p w:rsidR="00367D98" w:rsidRDefault="0055007B">
            <w:pPr>
              <w:pStyle w:val="TableParagraph"/>
              <w:spacing w:before="8"/>
              <w:ind w:left="491" w:right="488"/>
              <w:jc w:val="center"/>
              <w:rPr>
                <w:sz w:val="14"/>
              </w:rPr>
            </w:pPr>
            <w:r>
              <w:rPr>
                <w:color w:val="231F20"/>
                <w:sz w:val="14"/>
              </w:rPr>
              <w:t>7591128.61</w:t>
            </w:r>
          </w:p>
        </w:tc>
        <w:tc>
          <w:tcPr>
            <w:tcW w:w="1701" w:type="dxa"/>
          </w:tcPr>
          <w:p w:rsidR="00367D98" w:rsidRDefault="0055007B">
            <w:pPr>
              <w:pStyle w:val="TableParagraph"/>
              <w:spacing w:before="8"/>
              <w:ind w:left="490" w:right="488"/>
              <w:jc w:val="center"/>
              <w:rPr>
                <w:sz w:val="14"/>
              </w:rPr>
            </w:pPr>
            <w:r>
              <w:rPr>
                <w:color w:val="231F20"/>
                <w:sz w:val="14"/>
              </w:rPr>
              <w:t>4739572.39</w:t>
            </w:r>
          </w:p>
        </w:tc>
      </w:tr>
      <w:tr w:rsidR="00367D98">
        <w:trPr>
          <w:trHeight w:val="200"/>
        </w:trPr>
        <w:tc>
          <w:tcPr>
            <w:tcW w:w="1701" w:type="dxa"/>
          </w:tcPr>
          <w:p w:rsidR="00367D98" w:rsidRDefault="0055007B">
            <w:pPr>
              <w:pStyle w:val="TableParagraph"/>
              <w:spacing w:before="8"/>
              <w:ind w:left="777"/>
              <w:rPr>
                <w:sz w:val="14"/>
              </w:rPr>
            </w:pPr>
            <w:r>
              <w:rPr>
                <w:color w:val="231F20"/>
                <w:sz w:val="14"/>
              </w:rPr>
              <w:t>13</w:t>
            </w:r>
          </w:p>
        </w:tc>
        <w:tc>
          <w:tcPr>
            <w:tcW w:w="1701" w:type="dxa"/>
          </w:tcPr>
          <w:p w:rsidR="00367D98" w:rsidRDefault="0055007B">
            <w:pPr>
              <w:pStyle w:val="TableParagraph"/>
              <w:spacing w:before="8"/>
              <w:ind w:left="491" w:right="488"/>
              <w:jc w:val="center"/>
              <w:rPr>
                <w:sz w:val="14"/>
              </w:rPr>
            </w:pPr>
            <w:r>
              <w:rPr>
                <w:color w:val="231F20"/>
                <w:sz w:val="14"/>
              </w:rPr>
              <w:t>7591472.51</w:t>
            </w:r>
          </w:p>
        </w:tc>
        <w:tc>
          <w:tcPr>
            <w:tcW w:w="1701" w:type="dxa"/>
          </w:tcPr>
          <w:p w:rsidR="00367D98" w:rsidRDefault="0055007B">
            <w:pPr>
              <w:pStyle w:val="TableParagraph"/>
              <w:spacing w:before="8"/>
              <w:ind w:left="490" w:right="488"/>
              <w:jc w:val="center"/>
              <w:rPr>
                <w:sz w:val="14"/>
              </w:rPr>
            </w:pPr>
            <w:r>
              <w:rPr>
                <w:color w:val="231F20"/>
                <w:sz w:val="14"/>
              </w:rPr>
              <w:t>4740165.86</w:t>
            </w:r>
          </w:p>
        </w:tc>
      </w:tr>
      <w:tr w:rsidR="00367D98">
        <w:trPr>
          <w:trHeight w:val="200"/>
        </w:trPr>
        <w:tc>
          <w:tcPr>
            <w:tcW w:w="1701" w:type="dxa"/>
          </w:tcPr>
          <w:p w:rsidR="00367D98" w:rsidRDefault="0055007B">
            <w:pPr>
              <w:pStyle w:val="TableParagraph"/>
              <w:spacing w:before="8"/>
              <w:ind w:left="777"/>
              <w:rPr>
                <w:sz w:val="14"/>
              </w:rPr>
            </w:pPr>
            <w:r>
              <w:rPr>
                <w:color w:val="231F20"/>
                <w:sz w:val="14"/>
              </w:rPr>
              <w:t>14</w:t>
            </w:r>
          </w:p>
        </w:tc>
        <w:tc>
          <w:tcPr>
            <w:tcW w:w="1701" w:type="dxa"/>
          </w:tcPr>
          <w:p w:rsidR="00367D98" w:rsidRDefault="0055007B">
            <w:pPr>
              <w:pStyle w:val="TableParagraph"/>
              <w:spacing w:before="8"/>
              <w:ind w:left="490" w:right="488"/>
              <w:jc w:val="center"/>
              <w:rPr>
                <w:sz w:val="14"/>
              </w:rPr>
            </w:pPr>
            <w:r>
              <w:rPr>
                <w:color w:val="231F20"/>
                <w:sz w:val="14"/>
              </w:rPr>
              <w:t>7592184.27</w:t>
            </w:r>
          </w:p>
        </w:tc>
        <w:tc>
          <w:tcPr>
            <w:tcW w:w="1701" w:type="dxa"/>
          </w:tcPr>
          <w:p w:rsidR="00367D98" w:rsidRDefault="0055007B">
            <w:pPr>
              <w:pStyle w:val="TableParagraph"/>
              <w:spacing w:before="8"/>
              <w:ind w:left="490" w:right="488"/>
              <w:jc w:val="center"/>
              <w:rPr>
                <w:sz w:val="14"/>
              </w:rPr>
            </w:pPr>
            <w:r>
              <w:rPr>
                <w:color w:val="231F20"/>
                <w:sz w:val="14"/>
              </w:rPr>
              <w:t>4740844.02</w:t>
            </w:r>
          </w:p>
        </w:tc>
      </w:tr>
      <w:tr w:rsidR="00367D98">
        <w:trPr>
          <w:trHeight w:val="200"/>
        </w:trPr>
        <w:tc>
          <w:tcPr>
            <w:tcW w:w="1701" w:type="dxa"/>
          </w:tcPr>
          <w:p w:rsidR="00367D98" w:rsidRDefault="0055007B">
            <w:pPr>
              <w:pStyle w:val="TableParagraph"/>
              <w:spacing w:before="8"/>
              <w:ind w:left="777"/>
              <w:rPr>
                <w:sz w:val="14"/>
              </w:rPr>
            </w:pPr>
            <w:r>
              <w:rPr>
                <w:color w:val="231F20"/>
                <w:sz w:val="14"/>
              </w:rPr>
              <w:t>15</w:t>
            </w:r>
          </w:p>
        </w:tc>
        <w:tc>
          <w:tcPr>
            <w:tcW w:w="1701" w:type="dxa"/>
          </w:tcPr>
          <w:p w:rsidR="00367D98" w:rsidRDefault="0055007B">
            <w:pPr>
              <w:pStyle w:val="TableParagraph"/>
              <w:spacing w:before="8"/>
              <w:ind w:left="490" w:right="488"/>
              <w:jc w:val="center"/>
              <w:rPr>
                <w:sz w:val="14"/>
              </w:rPr>
            </w:pPr>
            <w:r>
              <w:rPr>
                <w:color w:val="231F20"/>
                <w:sz w:val="14"/>
              </w:rPr>
              <w:t>7592674.14</w:t>
            </w:r>
          </w:p>
        </w:tc>
        <w:tc>
          <w:tcPr>
            <w:tcW w:w="1701" w:type="dxa"/>
          </w:tcPr>
          <w:p w:rsidR="00367D98" w:rsidRDefault="0055007B">
            <w:pPr>
              <w:pStyle w:val="TableParagraph"/>
              <w:spacing w:before="8"/>
              <w:ind w:left="489" w:right="488"/>
              <w:jc w:val="center"/>
              <w:rPr>
                <w:sz w:val="14"/>
              </w:rPr>
            </w:pPr>
            <w:r>
              <w:rPr>
                <w:color w:val="231F20"/>
                <w:sz w:val="14"/>
              </w:rPr>
              <w:t>4741597.67</w:t>
            </w:r>
          </w:p>
        </w:tc>
      </w:tr>
      <w:tr w:rsidR="00367D98">
        <w:trPr>
          <w:trHeight w:val="200"/>
        </w:trPr>
        <w:tc>
          <w:tcPr>
            <w:tcW w:w="1701" w:type="dxa"/>
          </w:tcPr>
          <w:p w:rsidR="00367D98" w:rsidRDefault="0055007B">
            <w:pPr>
              <w:pStyle w:val="TableParagraph"/>
              <w:spacing w:before="8"/>
              <w:ind w:left="776"/>
              <w:rPr>
                <w:sz w:val="14"/>
              </w:rPr>
            </w:pPr>
            <w:r>
              <w:rPr>
                <w:color w:val="231F20"/>
                <w:sz w:val="14"/>
              </w:rPr>
              <w:t>16</w:t>
            </w:r>
          </w:p>
        </w:tc>
        <w:tc>
          <w:tcPr>
            <w:tcW w:w="1701" w:type="dxa"/>
          </w:tcPr>
          <w:p w:rsidR="00367D98" w:rsidRDefault="0055007B">
            <w:pPr>
              <w:pStyle w:val="TableParagraph"/>
              <w:spacing w:before="8"/>
              <w:ind w:left="490" w:right="488"/>
              <w:jc w:val="center"/>
              <w:rPr>
                <w:sz w:val="14"/>
              </w:rPr>
            </w:pPr>
            <w:r>
              <w:rPr>
                <w:color w:val="231F20"/>
                <w:sz w:val="14"/>
              </w:rPr>
              <w:t>7592846.64</w:t>
            </w:r>
          </w:p>
        </w:tc>
        <w:tc>
          <w:tcPr>
            <w:tcW w:w="1701" w:type="dxa"/>
          </w:tcPr>
          <w:p w:rsidR="00367D98" w:rsidRDefault="0055007B">
            <w:pPr>
              <w:pStyle w:val="TableParagraph"/>
              <w:spacing w:before="8"/>
              <w:ind w:left="489" w:right="488"/>
              <w:jc w:val="center"/>
              <w:rPr>
                <w:sz w:val="14"/>
              </w:rPr>
            </w:pPr>
            <w:r>
              <w:rPr>
                <w:color w:val="231F20"/>
                <w:sz w:val="14"/>
              </w:rPr>
              <w:t>4741795.21</w:t>
            </w:r>
          </w:p>
        </w:tc>
      </w:tr>
      <w:tr w:rsidR="00367D98">
        <w:trPr>
          <w:trHeight w:val="200"/>
        </w:trPr>
        <w:tc>
          <w:tcPr>
            <w:tcW w:w="1701" w:type="dxa"/>
          </w:tcPr>
          <w:p w:rsidR="00367D98" w:rsidRDefault="0055007B">
            <w:pPr>
              <w:pStyle w:val="TableParagraph"/>
              <w:spacing w:before="8"/>
              <w:ind w:left="776"/>
              <w:rPr>
                <w:sz w:val="14"/>
              </w:rPr>
            </w:pPr>
            <w:r>
              <w:rPr>
                <w:color w:val="231F20"/>
                <w:sz w:val="14"/>
              </w:rPr>
              <w:t>17</w:t>
            </w:r>
          </w:p>
        </w:tc>
        <w:tc>
          <w:tcPr>
            <w:tcW w:w="1701" w:type="dxa"/>
          </w:tcPr>
          <w:p w:rsidR="00367D98" w:rsidRDefault="0055007B">
            <w:pPr>
              <w:pStyle w:val="TableParagraph"/>
              <w:spacing w:before="8"/>
              <w:ind w:left="489" w:right="488"/>
              <w:jc w:val="center"/>
              <w:rPr>
                <w:sz w:val="14"/>
              </w:rPr>
            </w:pPr>
            <w:r>
              <w:rPr>
                <w:color w:val="231F20"/>
                <w:sz w:val="14"/>
              </w:rPr>
              <w:t>7593148.68</w:t>
            </w:r>
          </w:p>
        </w:tc>
        <w:tc>
          <w:tcPr>
            <w:tcW w:w="1701" w:type="dxa"/>
          </w:tcPr>
          <w:p w:rsidR="00367D98" w:rsidRDefault="0055007B">
            <w:pPr>
              <w:pStyle w:val="TableParagraph"/>
              <w:spacing w:before="8"/>
              <w:ind w:left="489" w:right="488"/>
              <w:jc w:val="center"/>
              <w:rPr>
                <w:sz w:val="14"/>
              </w:rPr>
            </w:pPr>
            <w:r>
              <w:rPr>
                <w:color w:val="231F20"/>
                <w:sz w:val="14"/>
              </w:rPr>
              <w:t>4742292.49</w:t>
            </w:r>
          </w:p>
        </w:tc>
      </w:tr>
      <w:tr w:rsidR="00367D98">
        <w:trPr>
          <w:trHeight w:val="200"/>
        </w:trPr>
        <w:tc>
          <w:tcPr>
            <w:tcW w:w="1701" w:type="dxa"/>
          </w:tcPr>
          <w:p w:rsidR="00367D98" w:rsidRDefault="0055007B">
            <w:pPr>
              <w:pStyle w:val="TableParagraph"/>
              <w:spacing w:before="8"/>
              <w:ind w:left="776"/>
              <w:rPr>
                <w:sz w:val="14"/>
              </w:rPr>
            </w:pPr>
            <w:r>
              <w:rPr>
                <w:color w:val="231F20"/>
                <w:sz w:val="14"/>
              </w:rPr>
              <w:t>18</w:t>
            </w:r>
          </w:p>
        </w:tc>
        <w:tc>
          <w:tcPr>
            <w:tcW w:w="1701" w:type="dxa"/>
          </w:tcPr>
          <w:p w:rsidR="00367D98" w:rsidRDefault="0055007B">
            <w:pPr>
              <w:pStyle w:val="TableParagraph"/>
              <w:spacing w:before="8"/>
              <w:ind w:left="489" w:right="488"/>
              <w:jc w:val="center"/>
              <w:rPr>
                <w:sz w:val="14"/>
              </w:rPr>
            </w:pPr>
            <w:r>
              <w:rPr>
                <w:color w:val="231F20"/>
                <w:sz w:val="14"/>
              </w:rPr>
              <w:t>7593524.47</w:t>
            </w:r>
          </w:p>
        </w:tc>
        <w:tc>
          <w:tcPr>
            <w:tcW w:w="1701" w:type="dxa"/>
          </w:tcPr>
          <w:p w:rsidR="00367D98" w:rsidRDefault="0055007B">
            <w:pPr>
              <w:pStyle w:val="TableParagraph"/>
              <w:spacing w:before="8"/>
              <w:ind w:left="489" w:right="488"/>
              <w:jc w:val="center"/>
              <w:rPr>
                <w:sz w:val="14"/>
              </w:rPr>
            </w:pPr>
            <w:r>
              <w:rPr>
                <w:color w:val="231F20"/>
                <w:sz w:val="14"/>
              </w:rPr>
              <w:t>4743164.22</w:t>
            </w:r>
          </w:p>
        </w:tc>
      </w:tr>
      <w:tr w:rsidR="00367D98">
        <w:trPr>
          <w:trHeight w:val="200"/>
        </w:trPr>
        <w:tc>
          <w:tcPr>
            <w:tcW w:w="1701" w:type="dxa"/>
          </w:tcPr>
          <w:p w:rsidR="00367D98" w:rsidRDefault="0055007B">
            <w:pPr>
              <w:pStyle w:val="TableParagraph"/>
              <w:spacing w:before="8"/>
              <w:ind w:left="776"/>
              <w:rPr>
                <w:sz w:val="14"/>
              </w:rPr>
            </w:pPr>
            <w:r>
              <w:rPr>
                <w:color w:val="231F20"/>
                <w:sz w:val="14"/>
              </w:rPr>
              <w:t>19</w:t>
            </w:r>
          </w:p>
        </w:tc>
        <w:tc>
          <w:tcPr>
            <w:tcW w:w="1701" w:type="dxa"/>
          </w:tcPr>
          <w:p w:rsidR="00367D98" w:rsidRDefault="0055007B">
            <w:pPr>
              <w:pStyle w:val="TableParagraph"/>
              <w:spacing w:before="8"/>
              <w:ind w:left="489" w:right="488"/>
              <w:jc w:val="center"/>
              <w:rPr>
                <w:sz w:val="14"/>
              </w:rPr>
            </w:pPr>
            <w:r>
              <w:rPr>
                <w:color w:val="231F20"/>
                <w:sz w:val="14"/>
              </w:rPr>
              <w:t>7593585.77</w:t>
            </w:r>
          </w:p>
        </w:tc>
        <w:tc>
          <w:tcPr>
            <w:tcW w:w="1701" w:type="dxa"/>
          </w:tcPr>
          <w:p w:rsidR="00367D98" w:rsidRDefault="0055007B">
            <w:pPr>
              <w:pStyle w:val="TableParagraph"/>
              <w:spacing w:before="8"/>
              <w:ind w:left="488" w:right="488"/>
              <w:jc w:val="center"/>
              <w:rPr>
                <w:sz w:val="14"/>
              </w:rPr>
            </w:pPr>
            <w:r>
              <w:rPr>
                <w:color w:val="231F20"/>
                <w:sz w:val="14"/>
              </w:rPr>
              <w:t>4743812.56</w:t>
            </w:r>
          </w:p>
        </w:tc>
      </w:tr>
      <w:tr w:rsidR="00367D98">
        <w:trPr>
          <w:trHeight w:val="200"/>
        </w:trPr>
        <w:tc>
          <w:tcPr>
            <w:tcW w:w="1701" w:type="dxa"/>
          </w:tcPr>
          <w:p w:rsidR="00367D98" w:rsidRDefault="0055007B">
            <w:pPr>
              <w:pStyle w:val="TableParagraph"/>
              <w:spacing w:before="8"/>
              <w:ind w:left="776"/>
              <w:rPr>
                <w:sz w:val="14"/>
              </w:rPr>
            </w:pPr>
            <w:r>
              <w:rPr>
                <w:color w:val="231F20"/>
                <w:sz w:val="14"/>
              </w:rPr>
              <w:t>20</w:t>
            </w:r>
          </w:p>
        </w:tc>
        <w:tc>
          <w:tcPr>
            <w:tcW w:w="1701" w:type="dxa"/>
          </w:tcPr>
          <w:p w:rsidR="00367D98" w:rsidRDefault="0055007B">
            <w:pPr>
              <w:pStyle w:val="TableParagraph"/>
              <w:spacing w:before="8"/>
              <w:ind w:left="489" w:right="488"/>
              <w:jc w:val="center"/>
              <w:rPr>
                <w:sz w:val="14"/>
              </w:rPr>
            </w:pPr>
            <w:r>
              <w:rPr>
                <w:color w:val="231F20"/>
                <w:sz w:val="14"/>
              </w:rPr>
              <w:t>7593715.08</w:t>
            </w:r>
          </w:p>
        </w:tc>
        <w:tc>
          <w:tcPr>
            <w:tcW w:w="1701" w:type="dxa"/>
          </w:tcPr>
          <w:p w:rsidR="00367D98" w:rsidRDefault="0055007B">
            <w:pPr>
              <w:pStyle w:val="TableParagraph"/>
              <w:spacing w:before="8"/>
              <w:ind w:left="488" w:right="488"/>
              <w:jc w:val="center"/>
              <w:rPr>
                <w:sz w:val="14"/>
              </w:rPr>
            </w:pPr>
            <w:r>
              <w:rPr>
                <w:color w:val="231F20"/>
                <w:sz w:val="14"/>
              </w:rPr>
              <w:t>4744827.80</w:t>
            </w:r>
          </w:p>
        </w:tc>
      </w:tr>
      <w:tr w:rsidR="00367D98">
        <w:trPr>
          <w:trHeight w:val="200"/>
        </w:trPr>
        <w:tc>
          <w:tcPr>
            <w:tcW w:w="1701" w:type="dxa"/>
          </w:tcPr>
          <w:p w:rsidR="00367D98" w:rsidRDefault="0055007B">
            <w:pPr>
              <w:pStyle w:val="TableParagraph"/>
              <w:spacing w:before="8"/>
              <w:ind w:left="776"/>
              <w:rPr>
                <w:sz w:val="14"/>
              </w:rPr>
            </w:pPr>
            <w:r>
              <w:rPr>
                <w:color w:val="231F20"/>
                <w:sz w:val="14"/>
              </w:rPr>
              <w:t>21</w:t>
            </w:r>
          </w:p>
        </w:tc>
        <w:tc>
          <w:tcPr>
            <w:tcW w:w="1701" w:type="dxa"/>
          </w:tcPr>
          <w:p w:rsidR="00367D98" w:rsidRDefault="0055007B">
            <w:pPr>
              <w:pStyle w:val="TableParagraph"/>
              <w:spacing w:before="8"/>
              <w:ind w:left="488" w:right="488"/>
              <w:jc w:val="center"/>
              <w:rPr>
                <w:sz w:val="14"/>
              </w:rPr>
            </w:pPr>
            <w:r>
              <w:rPr>
                <w:color w:val="231F20"/>
                <w:sz w:val="14"/>
              </w:rPr>
              <w:t>7593391.56</w:t>
            </w:r>
          </w:p>
        </w:tc>
        <w:tc>
          <w:tcPr>
            <w:tcW w:w="1701" w:type="dxa"/>
          </w:tcPr>
          <w:p w:rsidR="00367D98" w:rsidRDefault="0055007B">
            <w:pPr>
              <w:pStyle w:val="TableParagraph"/>
              <w:spacing w:before="8"/>
              <w:ind w:left="488" w:right="488"/>
              <w:jc w:val="center"/>
              <w:rPr>
                <w:sz w:val="14"/>
              </w:rPr>
            </w:pPr>
            <w:r>
              <w:rPr>
                <w:color w:val="231F20"/>
                <w:sz w:val="14"/>
              </w:rPr>
              <w:t>4745575.99</w:t>
            </w:r>
          </w:p>
        </w:tc>
      </w:tr>
      <w:tr w:rsidR="00367D98">
        <w:trPr>
          <w:trHeight w:val="200"/>
        </w:trPr>
        <w:tc>
          <w:tcPr>
            <w:tcW w:w="1701" w:type="dxa"/>
          </w:tcPr>
          <w:p w:rsidR="00367D98" w:rsidRDefault="0055007B">
            <w:pPr>
              <w:pStyle w:val="TableParagraph"/>
              <w:spacing w:before="8"/>
              <w:ind w:left="776"/>
              <w:rPr>
                <w:sz w:val="14"/>
              </w:rPr>
            </w:pPr>
            <w:r>
              <w:rPr>
                <w:color w:val="231F20"/>
                <w:sz w:val="14"/>
              </w:rPr>
              <w:t>22</w:t>
            </w:r>
          </w:p>
        </w:tc>
        <w:tc>
          <w:tcPr>
            <w:tcW w:w="1701" w:type="dxa"/>
          </w:tcPr>
          <w:p w:rsidR="00367D98" w:rsidRDefault="0055007B">
            <w:pPr>
              <w:pStyle w:val="TableParagraph"/>
              <w:spacing w:before="8"/>
              <w:ind w:left="488" w:right="488"/>
              <w:jc w:val="center"/>
              <w:rPr>
                <w:sz w:val="14"/>
              </w:rPr>
            </w:pPr>
            <w:r>
              <w:rPr>
                <w:color w:val="231F20"/>
                <w:sz w:val="14"/>
              </w:rPr>
              <w:t>7592679.37</w:t>
            </w:r>
          </w:p>
        </w:tc>
        <w:tc>
          <w:tcPr>
            <w:tcW w:w="1701" w:type="dxa"/>
          </w:tcPr>
          <w:p w:rsidR="00367D98" w:rsidRDefault="0055007B">
            <w:pPr>
              <w:pStyle w:val="TableParagraph"/>
              <w:spacing w:before="8"/>
              <w:ind w:left="488" w:right="488"/>
              <w:jc w:val="center"/>
              <w:rPr>
                <w:sz w:val="14"/>
              </w:rPr>
            </w:pPr>
            <w:r>
              <w:rPr>
                <w:color w:val="231F20"/>
                <w:sz w:val="14"/>
              </w:rPr>
              <w:t>4746478.03</w:t>
            </w:r>
          </w:p>
        </w:tc>
      </w:tr>
      <w:tr w:rsidR="00367D98">
        <w:trPr>
          <w:trHeight w:val="200"/>
        </w:trPr>
        <w:tc>
          <w:tcPr>
            <w:tcW w:w="1701" w:type="dxa"/>
          </w:tcPr>
          <w:p w:rsidR="00367D98" w:rsidRDefault="0055007B">
            <w:pPr>
              <w:pStyle w:val="TableParagraph"/>
              <w:spacing w:before="7"/>
              <w:ind w:left="775"/>
              <w:rPr>
                <w:sz w:val="14"/>
              </w:rPr>
            </w:pPr>
            <w:r>
              <w:rPr>
                <w:color w:val="231F20"/>
                <w:sz w:val="14"/>
              </w:rPr>
              <w:t>23</w:t>
            </w:r>
          </w:p>
        </w:tc>
        <w:tc>
          <w:tcPr>
            <w:tcW w:w="1701" w:type="dxa"/>
          </w:tcPr>
          <w:p w:rsidR="00367D98" w:rsidRDefault="0055007B">
            <w:pPr>
              <w:pStyle w:val="TableParagraph"/>
              <w:spacing w:before="7"/>
              <w:ind w:left="488" w:right="488"/>
              <w:jc w:val="center"/>
              <w:rPr>
                <w:sz w:val="14"/>
              </w:rPr>
            </w:pPr>
            <w:r>
              <w:rPr>
                <w:color w:val="231F20"/>
                <w:sz w:val="14"/>
              </w:rPr>
              <w:t>7591860.19</w:t>
            </w:r>
          </w:p>
        </w:tc>
        <w:tc>
          <w:tcPr>
            <w:tcW w:w="1701" w:type="dxa"/>
          </w:tcPr>
          <w:p w:rsidR="00367D98" w:rsidRDefault="0055007B">
            <w:pPr>
              <w:pStyle w:val="TableParagraph"/>
              <w:spacing w:before="7"/>
              <w:ind w:left="488" w:right="488"/>
              <w:jc w:val="center"/>
              <w:rPr>
                <w:sz w:val="14"/>
              </w:rPr>
            </w:pPr>
            <w:r>
              <w:rPr>
                <w:color w:val="231F20"/>
                <w:sz w:val="14"/>
              </w:rPr>
              <w:t>4747442.52</w:t>
            </w:r>
          </w:p>
        </w:tc>
      </w:tr>
      <w:tr w:rsidR="00367D98">
        <w:trPr>
          <w:trHeight w:val="200"/>
        </w:trPr>
        <w:tc>
          <w:tcPr>
            <w:tcW w:w="1701" w:type="dxa"/>
          </w:tcPr>
          <w:p w:rsidR="00367D98" w:rsidRDefault="0055007B">
            <w:pPr>
              <w:pStyle w:val="TableParagraph"/>
              <w:spacing w:before="7"/>
              <w:ind w:left="775"/>
              <w:rPr>
                <w:sz w:val="14"/>
              </w:rPr>
            </w:pPr>
            <w:r>
              <w:rPr>
                <w:color w:val="231F20"/>
                <w:sz w:val="14"/>
              </w:rPr>
              <w:t>24</w:t>
            </w:r>
          </w:p>
        </w:tc>
        <w:tc>
          <w:tcPr>
            <w:tcW w:w="1701" w:type="dxa"/>
          </w:tcPr>
          <w:p w:rsidR="00367D98" w:rsidRDefault="0055007B">
            <w:pPr>
              <w:pStyle w:val="TableParagraph"/>
              <w:spacing w:before="7"/>
              <w:ind w:left="488" w:right="488"/>
              <w:jc w:val="center"/>
              <w:rPr>
                <w:sz w:val="14"/>
              </w:rPr>
            </w:pPr>
            <w:r>
              <w:rPr>
                <w:color w:val="231F20"/>
                <w:sz w:val="14"/>
              </w:rPr>
              <w:t>7591082.31</w:t>
            </w:r>
          </w:p>
        </w:tc>
        <w:tc>
          <w:tcPr>
            <w:tcW w:w="1701" w:type="dxa"/>
          </w:tcPr>
          <w:p w:rsidR="00367D98" w:rsidRDefault="0055007B">
            <w:pPr>
              <w:pStyle w:val="TableParagraph"/>
              <w:spacing w:before="7"/>
              <w:ind w:left="488" w:right="488"/>
              <w:jc w:val="center"/>
              <w:rPr>
                <w:sz w:val="14"/>
              </w:rPr>
            </w:pPr>
            <w:r>
              <w:rPr>
                <w:color w:val="231F20"/>
                <w:sz w:val="14"/>
              </w:rPr>
              <w:t>4748124.24</w:t>
            </w:r>
          </w:p>
        </w:tc>
      </w:tr>
      <w:tr w:rsidR="00367D98">
        <w:trPr>
          <w:trHeight w:val="200"/>
        </w:trPr>
        <w:tc>
          <w:tcPr>
            <w:tcW w:w="1701" w:type="dxa"/>
          </w:tcPr>
          <w:p w:rsidR="00367D98" w:rsidRDefault="0055007B">
            <w:pPr>
              <w:pStyle w:val="TableParagraph"/>
              <w:spacing w:before="7"/>
              <w:ind w:left="775"/>
              <w:rPr>
                <w:sz w:val="14"/>
              </w:rPr>
            </w:pPr>
            <w:r>
              <w:rPr>
                <w:color w:val="231F20"/>
                <w:sz w:val="14"/>
              </w:rPr>
              <w:t>25</w:t>
            </w:r>
          </w:p>
        </w:tc>
        <w:tc>
          <w:tcPr>
            <w:tcW w:w="1701" w:type="dxa"/>
          </w:tcPr>
          <w:p w:rsidR="00367D98" w:rsidRDefault="0055007B">
            <w:pPr>
              <w:pStyle w:val="TableParagraph"/>
              <w:spacing w:before="7"/>
              <w:ind w:left="488" w:right="488"/>
              <w:jc w:val="center"/>
              <w:rPr>
                <w:sz w:val="14"/>
              </w:rPr>
            </w:pPr>
            <w:r>
              <w:rPr>
                <w:color w:val="231F20"/>
                <w:sz w:val="14"/>
              </w:rPr>
              <w:t>7590528.22</w:t>
            </w:r>
          </w:p>
        </w:tc>
        <w:tc>
          <w:tcPr>
            <w:tcW w:w="1701" w:type="dxa"/>
          </w:tcPr>
          <w:p w:rsidR="00367D98" w:rsidRDefault="0055007B">
            <w:pPr>
              <w:pStyle w:val="TableParagraph"/>
              <w:spacing w:before="7"/>
              <w:ind w:left="488" w:right="488"/>
              <w:jc w:val="center"/>
              <w:rPr>
                <w:sz w:val="14"/>
              </w:rPr>
            </w:pPr>
            <w:r>
              <w:rPr>
                <w:color w:val="231F20"/>
                <w:sz w:val="14"/>
              </w:rPr>
              <w:t>4748508.22</w:t>
            </w:r>
          </w:p>
        </w:tc>
      </w:tr>
      <w:tr w:rsidR="00367D98">
        <w:trPr>
          <w:trHeight w:val="200"/>
        </w:trPr>
        <w:tc>
          <w:tcPr>
            <w:tcW w:w="1701" w:type="dxa"/>
          </w:tcPr>
          <w:p w:rsidR="00367D98" w:rsidRDefault="0055007B">
            <w:pPr>
              <w:pStyle w:val="TableParagraph"/>
              <w:spacing w:before="7"/>
              <w:ind w:left="775"/>
              <w:rPr>
                <w:sz w:val="14"/>
              </w:rPr>
            </w:pPr>
            <w:r>
              <w:rPr>
                <w:color w:val="231F20"/>
                <w:sz w:val="14"/>
              </w:rPr>
              <w:t>26</w:t>
            </w:r>
          </w:p>
        </w:tc>
        <w:tc>
          <w:tcPr>
            <w:tcW w:w="1701" w:type="dxa"/>
          </w:tcPr>
          <w:p w:rsidR="00367D98" w:rsidRDefault="0055007B">
            <w:pPr>
              <w:pStyle w:val="TableParagraph"/>
              <w:spacing w:before="7"/>
              <w:ind w:left="488" w:right="488"/>
              <w:jc w:val="center"/>
              <w:rPr>
                <w:sz w:val="14"/>
              </w:rPr>
            </w:pPr>
            <w:r>
              <w:rPr>
                <w:color w:val="231F20"/>
                <w:sz w:val="14"/>
              </w:rPr>
              <w:t>7590229.06</w:t>
            </w:r>
          </w:p>
        </w:tc>
        <w:tc>
          <w:tcPr>
            <w:tcW w:w="1701" w:type="dxa"/>
          </w:tcPr>
          <w:p w:rsidR="00367D98" w:rsidRDefault="0055007B">
            <w:pPr>
              <w:pStyle w:val="TableParagraph"/>
              <w:spacing w:before="7"/>
              <w:ind w:left="487" w:right="488"/>
              <w:jc w:val="center"/>
              <w:rPr>
                <w:sz w:val="14"/>
              </w:rPr>
            </w:pPr>
            <w:r>
              <w:rPr>
                <w:color w:val="231F20"/>
                <w:sz w:val="14"/>
              </w:rPr>
              <w:t>4748670.08</w:t>
            </w:r>
          </w:p>
        </w:tc>
      </w:tr>
      <w:tr w:rsidR="00367D98">
        <w:trPr>
          <w:trHeight w:val="200"/>
        </w:trPr>
        <w:tc>
          <w:tcPr>
            <w:tcW w:w="1701" w:type="dxa"/>
          </w:tcPr>
          <w:p w:rsidR="00367D98" w:rsidRDefault="0055007B">
            <w:pPr>
              <w:pStyle w:val="TableParagraph"/>
              <w:spacing w:before="7"/>
              <w:ind w:left="775"/>
              <w:rPr>
                <w:sz w:val="14"/>
              </w:rPr>
            </w:pPr>
            <w:r>
              <w:rPr>
                <w:color w:val="231F20"/>
                <w:sz w:val="14"/>
              </w:rPr>
              <w:t>27</w:t>
            </w:r>
          </w:p>
        </w:tc>
        <w:tc>
          <w:tcPr>
            <w:tcW w:w="1701" w:type="dxa"/>
          </w:tcPr>
          <w:p w:rsidR="00367D98" w:rsidRDefault="0055007B">
            <w:pPr>
              <w:pStyle w:val="TableParagraph"/>
              <w:spacing w:before="7"/>
              <w:ind w:left="488" w:right="488"/>
              <w:jc w:val="center"/>
              <w:rPr>
                <w:sz w:val="14"/>
              </w:rPr>
            </w:pPr>
            <w:r>
              <w:rPr>
                <w:color w:val="231F20"/>
                <w:sz w:val="14"/>
              </w:rPr>
              <w:t>7589378.18</w:t>
            </w:r>
          </w:p>
        </w:tc>
        <w:tc>
          <w:tcPr>
            <w:tcW w:w="1701" w:type="dxa"/>
          </w:tcPr>
          <w:p w:rsidR="00367D98" w:rsidRDefault="0055007B">
            <w:pPr>
              <w:pStyle w:val="TableParagraph"/>
              <w:spacing w:before="7"/>
              <w:ind w:left="487" w:right="488"/>
              <w:jc w:val="center"/>
              <w:rPr>
                <w:sz w:val="14"/>
              </w:rPr>
            </w:pPr>
            <w:r>
              <w:rPr>
                <w:color w:val="231F20"/>
                <w:sz w:val="14"/>
              </w:rPr>
              <w:t>4749576.47</w:t>
            </w:r>
          </w:p>
        </w:tc>
      </w:tr>
      <w:tr w:rsidR="00367D98">
        <w:trPr>
          <w:trHeight w:val="200"/>
        </w:trPr>
        <w:tc>
          <w:tcPr>
            <w:tcW w:w="1701" w:type="dxa"/>
          </w:tcPr>
          <w:p w:rsidR="00367D98" w:rsidRDefault="0055007B">
            <w:pPr>
              <w:pStyle w:val="TableParagraph"/>
              <w:spacing w:before="7"/>
              <w:ind w:left="775"/>
              <w:rPr>
                <w:sz w:val="14"/>
              </w:rPr>
            </w:pPr>
            <w:r>
              <w:rPr>
                <w:color w:val="231F20"/>
                <w:sz w:val="14"/>
              </w:rPr>
              <w:t>28</w:t>
            </w:r>
          </w:p>
        </w:tc>
        <w:tc>
          <w:tcPr>
            <w:tcW w:w="1701" w:type="dxa"/>
          </w:tcPr>
          <w:p w:rsidR="00367D98" w:rsidRDefault="0055007B">
            <w:pPr>
              <w:pStyle w:val="TableParagraph"/>
              <w:spacing w:before="7"/>
              <w:ind w:left="487" w:right="488"/>
              <w:jc w:val="center"/>
              <w:rPr>
                <w:sz w:val="14"/>
              </w:rPr>
            </w:pPr>
            <w:r>
              <w:rPr>
                <w:color w:val="231F20"/>
                <w:sz w:val="14"/>
              </w:rPr>
              <w:t>7588579.80</w:t>
            </w:r>
          </w:p>
        </w:tc>
        <w:tc>
          <w:tcPr>
            <w:tcW w:w="1701" w:type="dxa"/>
          </w:tcPr>
          <w:p w:rsidR="00367D98" w:rsidRDefault="0055007B">
            <w:pPr>
              <w:pStyle w:val="TableParagraph"/>
              <w:spacing w:before="7"/>
              <w:ind w:left="487" w:right="488"/>
              <w:jc w:val="center"/>
              <w:rPr>
                <w:sz w:val="14"/>
              </w:rPr>
            </w:pPr>
            <w:r>
              <w:rPr>
                <w:color w:val="231F20"/>
                <w:sz w:val="14"/>
              </w:rPr>
              <w:t>4750911.23</w:t>
            </w:r>
          </w:p>
        </w:tc>
      </w:tr>
      <w:tr w:rsidR="00367D98">
        <w:trPr>
          <w:trHeight w:val="200"/>
        </w:trPr>
        <w:tc>
          <w:tcPr>
            <w:tcW w:w="1701" w:type="dxa"/>
          </w:tcPr>
          <w:p w:rsidR="00367D98" w:rsidRDefault="0055007B">
            <w:pPr>
              <w:pStyle w:val="TableParagraph"/>
              <w:spacing w:before="7"/>
              <w:ind w:left="775"/>
              <w:rPr>
                <w:sz w:val="14"/>
              </w:rPr>
            </w:pPr>
            <w:r>
              <w:rPr>
                <w:color w:val="231F20"/>
                <w:sz w:val="14"/>
              </w:rPr>
              <w:t>29</w:t>
            </w:r>
          </w:p>
        </w:tc>
        <w:tc>
          <w:tcPr>
            <w:tcW w:w="1701" w:type="dxa"/>
          </w:tcPr>
          <w:p w:rsidR="00367D98" w:rsidRDefault="0055007B">
            <w:pPr>
              <w:pStyle w:val="TableParagraph"/>
              <w:spacing w:before="7"/>
              <w:ind w:left="487" w:right="488"/>
              <w:jc w:val="center"/>
              <w:rPr>
                <w:sz w:val="14"/>
              </w:rPr>
            </w:pPr>
            <w:r>
              <w:rPr>
                <w:color w:val="231F20"/>
                <w:sz w:val="14"/>
              </w:rPr>
              <w:t>7588070.65</w:t>
            </w:r>
          </w:p>
        </w:tc>
        <w:tc>
          <w:tcPr>
            <w:tcW w:w="1701" w:type="dxa"/>
          </w:tcPr>
          <w:p w:rsidR="00367D98" w:rsidRDefault="0055007B">
            <w:pPr>
              <w:pStyle w:val="TableParagraph"/>
              <w:spacing w:before="7"/>
              <w:ind w:left="487" w:right="488"/>
              <w:jc w:val="center"/>
              <w:rPr>
                <w:sz w:val="14"/>
              </w:rPr>
            </w:pPr>
            <w:r>
              <w:rPr>
                <w:color w:val="231F20"/>
                <w:sz w:val="14"/>
              </w:rPr>
              <w:t>4751986.01</w:t>
            </w:r>
          </w:p>
        </w:tc>
      </w:tr>
      <w:tr w:rsidR="00367D98">
        <w:trPr>
          <w:trHeight w:val="200"/>
        </w:trPr>
        <w:tc>
          <w:tcPr>
            <w:tcW w:w="1701" w:type="dxa"/>
          </w:tcPr>
          <w:p w:rsidR="00367D98" w:rsidRDefault="0055007B">
            <w:pPr>
              <w:pStyle w:val="TableParagraph"/>
              <w:spacing w:before="7"/>
              <w:ind w:left="774"/>
              <w:rPr>
                <w:sz w:val="14"/>
              </w:rPr>
            </w:pPr>
            <w:r>
              <w:rPr>
                <w:color w:val="231F20"/>
                <w:sz w:val="14"/>
              </w:rPr>
              <w:t>30</w:t>
            </w:r>
          </w:p>
        </w:tc>
        <w:tc>
          <w:tcPr>
            <w:tcW w:w="1701" w:type="dxa"/>
          </w:tcPr>
          <w:p w:rsidR="00367D98" w:rsidRDefault="0055007B">
            <w:pPr>
              <w:pStyle w:val="TableParagraph"/>
              <w:spacing w:before="7"/>
              <w:ind w:left="487" w:right="488"/>
              <w:jc w:val="center"/>
              <w:rPr>
                <w:sz w:val="14"/>
              </w:rPr>
            </w:pPr>
            <w:r>
              <w:rPr>
                <w:color w:val="231F20"/>
                <w:sz w:val="14"/>
              </w:rPr>
              <w:t>7587191.25</w:t>
            </w:r>
          </w:p>
        </w:tc>
        <w:tc>
          <w:tcPr>
            <w:tcW w:w="1701" w:type="dxa"/>
          </w:tcPr>
          <w:p w:rsidR="00367D98" w:rsidRDefault="0055007B">
            <w:pPr>
              <w:pStyle w:val="TableParagraph"/>
              <w:spacing w:before="7"/>
              <w:ind w:left="488" w:right="488"/>
              <w:jc w:val="center"/>
              <w:rPr>
                <w:sz w:val="14"/>
              </w:rPr>
            </w:pPr>
            <w:r>
              <w:rPr>
                <w:color w:val="231F20"/>
                <w:sz w:val="14"/>
              </w:rPr>
              <w:t>4752936.49</w:t>
            </w:r>
          </w:p>
        </w:tc>
      </w:tr>
      <w:tr w:rsidR="00367D98">
        <w:trPr>
          <w:trHeight w:val="200"/>
        </w:trPr>
        <w:tc>
          <w:tcPr>
            <w:tcW w:w="1701" w:type="dxa"/>
          </w:tcPr>
          <w:p w:rsidR="00367D98" w:rsidRDefault="0055007B">
            <w:pPr>
              <w:pStyle w:val="TableParagraph"/>
              <w:spacing w:before="7"/>
              <w:ind w:left="774"/>
              <w:rPr>
                <w:sz w:val="14"/>
              </w:rPr>
            </w:pPr>
            <w:r>
              <w:rPr>
                <w:color w:val="231F20"/>
                <w:sz w:val="14"/>
              </w:rPr>
              <w:t>31</w:t>
            </w:r>
          </w:p>
        </w:tc>
        <w:tc>
          <w:tcPr>
            <w:tcW w:w="1701" w:type="dxa"/>
          </w:tcPr>
          <w:p w:rsidR="00367D98" w:rsidRDefault="0055007B">
            <w:pPr>
              <w:pStyle w:val="TableParagraph"/>
              <w:spacing w:before="7"/>
              <w:ind w:left="487" w:right="488"/>
              <w:jc w:val="center"/>
              <w:rPr>
                <w:sz w:val="14"/>
              </w:rPr>
            </w:pPr>
            <w:r>
              <w:rPr>
                <w:color w:val="231F20"/>
                <w:sz w:val="14"/>
              </w:rPr>
              <w:t>7587007.62</w:t>
            </w:r>
          </w:p>
        </w:tc>
        <w:tc>
          <w:tcPr>
            <w:tcW w:w="1701" w:type="dxa"/>
          </w:tcPr>
          <w:p w:rsidR="00367D98" w:rsidRDefault="0055007B">
            <w:pPr>
              <w:pStyle w:val="TableParagraph"/>
              <w:spacing w:before="7"/>
              <w:ind w:left="488" w:right="488"/>
              <w:jc w:val="center"/>
              <w:rPr>
                <w:sz w:val="14"/>
              </w:rPr>
            </w:pPr>
            <w:r>
              <w:rPr>
                <w:color w:val="231F20"/>
                <w:sz w:val="14"/>
              </w:rPr>
              <w:t>4752903.38</w:t>
            </w:r>
          </w:p>
        </w:tc>
      </w:tr>
      <w:tr w:rsidR="00367D98">
        <w:trPr>
          <w:trHeight w:val="200"/>
        </w:trPr>
        <w:tc>
          <w:tcPr>
            <w:tcW w:w="1701" w:type="dxa"/>
          </w:tcPr>
          <w:p w:rsidR="00367D98" w:rsidRDefault="0055007B">
            <w:pPr>
              <w:pStyle w:val="TableParagraph"/>
              <w:spacing w:before="7"/>
              <w:ind w:left="774"/>
              <w:rPr>
                <w:sz w:val="14"/>
              </w:rPr>
            </w:pPr>
            <w:r>
              <w:rPr>
                <w:color w:val="231F20"/>
                <w:sz w:val="14"/>
              </w:rPr>
              <w:t>32</w:t>
            </w:r>
          </w:p>
        </w:tc>
        <w:tc>
          <w:tcPr>
            <w:tcW w:w="1701" w:type="dxa"/>
          </w:tcPr>
          <w:p w:rsidR="00367D98" w:rsidRDefault="0055007B">
            <w:pPr>
              <w:pStyle w:val="TableParagraph"/>
              <w:spacing w:before="7"/>
              <w:ind w:left="488" w:right="488"/>
              <w:jc w:val="center"/>
              <w:rPr>
                <w:sz w:val="14"/>
              </w:rPr>
            </w:pPr>
            <w:r>
              <w:rPr>
                <w:color w:val="231F20"/>
                <w:sz w:val="14"/>
              </w:rPr>
              <w:t>7586262.80</w:t>
            </w:r>
          </w:p>
        </w:tc>
        <w:tc>
          <w:tcPr>
            <w:tcW w:w="1701" w:type="dxa"/>
          </w:tcPr>
          <w:p w:rsidR="00367D98" w:rsidRDefault="0055007B">
            <w:pPr>
              <w:pStyle w:val="TableParagraph"/>
              <w:spacing w:before="7"/>
              <w:ind w:left="488" w:right="488"/>
              <w:jc w:val="center"/>
              <w:rPr>
                <w:sz w:val="14"/>
              </w:rPr>
            </w:pPr>
            <w:r>
              <w:rPr>
                <w:color w:val="231F20"/>
                <w:sz w:val="14"/>
              </w:rPr>
              <w:t>4751738.81</w:t>
            </w:r>
          </w:p>
        </w:tc>
      </w:tr>
      <w:tr w:rsidR="00367D98">
        <w:trPr>
          <w:trHeight w:val="200"/>
        </w:trPr>
        <w:tc>
          <w:tcPr>
            <w:tcW w:w="1701" w:type="dxa"/>
          </w:tcPr>
          <w:p w:rsidR="00367D98" w:rsidRDefault="0055007B">
            <w:pPr>
              <w:pStyle w:val="TableParagraph"/>
              <w:spacing w:before="7"/>
              <w:ind w:left="808"/>
              <w:rPr>
                <w:sz w:val="14"/>
              </w:rPr>
            </w:pPr>
            <w:r>
              <w:rPr>
                <w:color w:val="231F20"/>
                <w:sz w:val="14"/>
              </w:rPr>
              <w:t>P</w:t>
            </w:r>
          </w:p>
        </w:tc>
        <w:tc>
          <w:tcPr>
            <w:tcW w:w="1701" w:type="dxa"/>
          </w:tcPr>
          <w:p w:rsidR="00367D98" w:rsidRDefault="0055007B">
            <w:pPr>
              <w:pStyle w:val="TableParagraph"/>
              <w:spacing w:before="7"/>
              <w:ind w:left="488" w:right="488"/>
              <w:jc w:val="center"/>
              <w:rPr>
                <w:sz w:val="14"/>
              </w:rPr>
            </w:pPr>
            <w:r>
              <w:rPr>
                <w:color w:val="231F20"/>
                <w:sz w:val="14"/>
              </w:rPr>
              <w:t>7586267.92</w:t>
            </w:r>
          </w:p>
        </w:tc>
        <w:tc>
          <w:tcPr>
            <w:tcW w:w="1701" w:type="dxa"/>
          </w:tcPr>
          <w:p w:rsidR="00367D98" w:rsidRDefault="0055007B">
            <w:pPr>
              <w:pStyle w:val="TableParagraph"/>
              <w:spacing w:before="7"/>
              <w:ind w:left="488" w:right="488"/>
              <w:jc w:val="center"/>
              <w:rPr>
                <w:sz w:val="14"/>
              </w:rPr>
            </w:pPr>
            <w:r>
              <w:rPr>
                <w:color w:val="231F20"/>
                <w:sz w:val="14"/>
              </w:rPr>
              <w:t>4751692.49</w:t>
            </w:r>
          </w:p>
        </w:tc>
      </w:tr>
    </w:tbl>
    <w:p w:rsidR="00367D98" w:rsidRDefault="0055007B">
      <w:pPr>
        <w:pStyle w:val="BodyText"/>
        <w:ind w:firstLine="0"/>
        <w:jc w:val="left"/>
        <w:rPr>
          <w:sz w:val="9"/>
        </w:rPr>
      </w:pPr>
      <w:r>
        <w:pict>
          <v:line id="_x0000_s1060" style="position:absolute;z-index:251641856;mso-position-horizontal-relative:page;mso-position-vertical-relative:page" from="318.9pt,9.65pt" to="318.9pt,746.65pt" strokecolor="#231f20" strokeweight=".6pt">
            <w10:wrap anchorx="page" anchory="page"/>
          </v:line>
        </w:pict>
      </w:r>
      <w:r>
        <w:pict>
          <v:shapetype id="_x0000_t202" coordsize="21600,21600" o:spt="202" path="m,l,21600r21600,l21600,xe">
            <v:stroke joinstyle="miter"/>
            <v:path gradientshapeok="t" o:connecttype="rect"/>
          </v:shapetype>
          <v:shape id="_x0000_s1059" type="#_x0000_t202" style="position:absolute;margin-left:56.7pt;margin-top:9.65pt;width:255.9pt;height:726.6pt;z-index:251642880;mso-position-horizontal-relative:page;mso-position-vertical-relative:page"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701"/>
                    <w:gridCol w:w="1701"/>
                    <w:gridCol w:w="1701"/>
                  </w:tblGrid>
                  <w:tr w:rsidR="00367D98">
                    <w:trPr>
                      <w:trHeight w:val="200"/>
                    </w:trPr>
                    <w:tc>
                      <w:tcPr>
                        <w:tcW w:w="5103" w:type="dxa"/>
                        <w:gridSpan w:val="3"/>
                      </w:tcPr>
                      <w:p w:rsidR="00367D98" w:rsidRDefault="0055007B">
                        <w:pPr>
                          <w:pStyle w:val="TableParagraph"/>
                          <w:spacing w:before="18"/>
                          <w:ind w:left="646"/>
                          <w:rPr>
                            <w:sz w:val="14"/>
                          </w:rPr>
                        </w:pPr>
                        <w:r>
                          <w:rPr>
                            <w:color w:val="231F20"/>
                            <w:sz w:val="14"/>
                          </w:rPr>
                          <w:t>Далековод 110 kV број 113/2 од ТС„Ниш 2” до ТС „Лесковац 4”</w:t>
                        </w:r>
                      </w:p>
                    </w:tc>
                  </w:tr>
                  <w:tr w:rsidR="00367D98">
                    <w:trPr>
                      <w:trHeight w:val="200"/>
                    </w:trPr>
                    <w:tc>
                      <w:tcPr>
                        <w:tcW w:w="1701" w:type="dxa"/>
                        <w:vMerge w:val="restart"/>
                      </w:tcPr>
                      <w:p w:rsidR="00367D98" w:rsidRDefault="0055007B">
                        <w:pPr>
                          <w:pStyle w:val="TableParagraph"/>
                          <w:spacing w:before="123"/>
                          <w:ind w:left="546"/>
                          <w:rPr>
                            <w:sz w:val="14"/>
                          </w:rPr>
                        </w:pPr>
                        <w:r>
                          <w:rPr>
                            <w:color w:val="231F20"/>
                            <w:sz w:val="14"/>
                          </w:rPr>
                          <w:t>број стуба</w:t>
                        </w:r>
                      </w:p>
                    </w:tc>
                    <w:tc>
                      <w:tcPr>
                        <w:tcW w:w="3402" w:type="dxa"/>
                        <w:gridSpan w:val="2"/>
                      </w:tcPr>
                      <w:p w:rsidR="00367D98" w:rsidRDefault="0055007B">
                        <w:pPr>
                          <w:pStyle w:val="TableParagraph"/>
                          <w:spacing w:before="18"/>
                          <w:ind w:left="1175" w:right="1166"/>
                          <w:jc w:val="center"/>
                          <w:rPr>
                            <w:sz w:val="14"/>
                          </w:rPr>
                        </w:pPr>
                        <w:r>
                          <w:rPr>
                            <w:color w:val="231F20"/>
                            <w:sz w:val="14"/>
                          </w:rPr>
                          <w:t>к о о р д и н а т а</w:t>
                        </w:r>
                      </w:p>
                    </w:tc>
                  </w:tr>
                  <w:tr w:rsidR="00367D98">
                    <w:trPr>
                      <w:trHeight w:val="200"/>
                    </w:trPr>
                    <w:tc>
                      <w:tcPr>
                        <w:tcW w:w="1701" w:type="dxa"/>
                        <w:vMerge/>
                        <w:tcBorders>
                          <w:top w:val="nil"/>
                        </w:tcBorders>
                      </w:tcPr>
                      <w:p w:rsidR="00367D98" w:rsidRDefault="00367D98">
                        <w:pPr>
                          <w:rPr>
                            <w:sz w:val="2"/>
                            <w:szCs w:val="2"/>
                          </w:rPr>
                        </w:pPr>
                      </w:p>
                    </w:tc>
                    <w:tc>
                      <w:tcPr>
                        <w:tcW w:w="1701" w:type="dxa"/>
                      </w:tcPr>
                      <w:p w:rsidR="00367D98" w:rsidRDefault="0055007B">
                        <w:pPr>
                          <w:pStyle w:val="TableParagraph"/>
                          <w:spacing w:before="18"/>
                          <w:ind w:left="14"/>
                          <w:jc w:val="center"/>
                          <w:rPr>
                            <w:sz w:val="14"/>
                          </w:rPr>
                        </w:pPr>
                        <w:r>
                          <w:rPr>
                            <w:color w:val="231F20"/>
                            <w:sz w:val="14"/>
                          </w:rPr>
                          <w:t>Y</w:t>
                        </w:r>
                      </w:p>
                    </w:tc>
                    <w:tc>
                      <w:tcPr>
                        <w:tcW w:w="1701" w:type="dxa"/>
                      </w:tcPr>
                      <w:p w:rsidR="00367D98" w:rsidRDefault="0055007B">
                        <w:pPr>
                          <w:pStyle w:val="TableParagraph"/>
                          <w:spacing w:before="18"/>
                          <w:ind w:left="9"/>
                          <w:jc w:val="center"/>
                          <w:rPr>
                            <w:sz w:val="14"/>
                          </w:rPr>
                        </w:pPr>
                        <w:r>
                          <w:rPr>
                            <w:color w:val="231F20"/>
                            <w:sz w:val="14"/>
                          </w:rPr>
                          <w:t>X</w:t>
                        </w:r>
                      </w:p>
                    </w:tc>
                  </w:tr>
                  <w:tr w:rsidR="00367D98">
                    <w:trPr>
                      <w:trHeight w:val="200"/>
                    </w:trPr>
                    <w:tc>
                      <w:tcPr>
                        <w:tcW w:w="1701" w:type="dxa"/>
                      </w:tcPr>
                      <w:p w:rsidR="00367D98" w:rsidRDefault="0055007B">
                        <w:pPr>
                          <w:pStyle w:val="TableParagraph"/>
                          <w:spacing w:before="18"/>
                          <w:ind w:left="15"/>
                          <w:jc w:val="center"/>
                          <w:rPr>
                            <w:sz w:val="14"/>
                          </w:rPr>
                        </w:pPr>
                        <w:r>
                          <w:rPr>
                            <w:color w:val="231F20"/>
                            <w:sz w:val="14"/>
                          </w:rPr>
                          <w:t>P</w:t>
                        </w:r>
                      </w:p>
                    </w:tc>
                    <w:tc>
                      <w:tcPr>
                        <w:tcW w:w="1701" w:type="dxa"/>
                      </w:tcPr>
                      <w:p w:rsidR="00367D98" w:rsidRDefault="0055007B">
                        <w:pPr>
                          <w:pStyle w:val="TableParagraph"/>
                          <w:spacing w:before="18"/>
                          <w:ind w:left="491" w:right="482"/>
                          <w:jc w:val="center"/>
                          <w:rPr>
                            <w:sz w:val="14"/>
                          </w:rPr>
                        </w:pPr>
                        <w:r>
                          <w:rPr>
                            <w:color w:val="231F20"/>
                            <w:sz w:val="14"/>
                          </w:rPr>
                          <w:t>7577191.82</w:t>
                        </w:r>
                      </w:p>
                    </w:tc>
                    <w:tc>
                      <w:tcPr>
                        <w:tcW w:w="1701" w:type="dxa"/>
                      </w:tcPr>
                      <w:p w:rsidR="00367D98" w:rsidRDefault="0055007B">
                        <w:pPr>
                          <w:pStyle w:val="TableParagraph"/>
                          <w:spacing w:before="18"/>
                          <w:ind w:left="491" w:right="482"/>
                          <w:jc w:val="center"/>
                          <w:rPr>
                            <w:sz w:val="14"/>
                          </w:rPr>
                        </w:pPr>
                        <w:r>
                          <w:rPr>
                            <w:color w:val="231F20"/>
                            <w:sz w:val="14"/>
                          </w:rPr>
                          <w:t>4762521.87</w:t>
                        </w:r>
                      </w:p>
                    </w:tc>
                  </w:tr>
                  <w:tr w:rsidR="00367D98">
                    <w:trPr>
                      <w:trHeight w:val="200"/>
                    </w:trPr>
                    <w:tc>
                      <w:tcPr>
                        <w:tcW w:w="1701" w:type="dxa"/>
                      </w:tcPr>
                      <w:p w:rsidR="00367D98" w:rsidRDefault="0055007B">
                        <w:pPr>
                          <w:pStyle w:val="TableParagraph"/>
                          <w:spacing w:before="18"/>
                          <w:ind w:left="9"/>
                          <w:jc w:val="center"/>
                          <w:rPr>
                            <w:sz w:val="14"/>
                          </w:rPr>
                        </w:pPr>
                        <w:r>
                          <w:rPr>
                            <w:color w:val="231F20"/>
                            <w:sz w:val="14"/>
                          </w:rPr>
                          <w:t>1</w:t>
                        </w:r>
                      </w:p>
                    </w:tc>
                    <w:tc>
                      <w:tcPr>
                        <w:tcW w:w="1701" w:type="dxa"/>
                      </w:tcPr>
                      <w:p w:rsidR="00367D98" w:rsidRDefault="0055007B">
                        <w:pPr>
                          <w:pStyle w:val="TableParagraph"/>
                          <w:spacing w:before="18"/>
                          <w:ind w:left="491" w:right="482"/>
                          <w:jc w:val="center"/>
                          <w:rPr>
                            <w:sz w:val="14"/>
                          </w:rPr>
                        </w:pPr>
                        <w:r>
                          <w:rPr>
                            <w:color w:val="231F20"/>
                            <w:sz w:val="14"/>
                          </w:rPr>
                          <w:t>7577198.80</w:t>
                        </w:r>
                      </w:p>
                    </w:tc>
                    <w:tc>
                      <w:tcPr>
                        <w:tcW w:w="1701" w:type="dxa"/>
                      </w:tcPr>
                      <w:p w:rsidR="00367D98" w:rsidRDefault="0055007B">
                        <w:pPr>
                          <w:pStyle w:val="TableParagraph"/>
                          <w:spacing w:before="18"/>
                          <w:ind w:left="491" w:right="483"/>
                          <w:jc w:val="center"/>
                          <w:rPr>
                            <w:sz w:val="14"/>
                          </w:rPr>
                        </w:pPr>
                        <w:r>
                          <w:rPr>
                            <w:color w:val="231F20"/>
                            <w:sz w:val="14"/>
                          </w:rPr>
                          <w:t>4762534.86</w:t>
                        </w:r>
                      </w:p>
                    </w:tc>
                  </w:tr>
                  <w:tr w:rsidR="00367D98">
                    <w:trPr>
                      <w:trHeight w:val="200"/>
                    </w:trPr>
                    <w:tc>
                      <w:tcPr>
                        <w:tcW w:w="1701" w:type="dxa"/>
                      </w:tcPr>
                      <w:p w:rsidR="00367D98" w:rsidRDefault="0055007B">
                        <w:pPr>
                          <w:pStyle w:val="TableParagraph"/>
                          <w:spacing w:before="18"/>
                          <w:ind w:left="9"/>
                          <w:jc w:val="center"/>
                          <w:rPr>
                            <w:sz w:val="14"/>
                          </w:rPr>
                        </w:pPr>
                        <w:r>
                          <w:rPr>
                            <w:color w:val="231F20"/>
                            <w:sz w:val="14"/>
                          </w:rPr>
                          <w:t>2</w:t>
                        </w:r>
                      </w:p>
                    </w:tc>
                    <w:tc>
                      <w:tcPr>
                        <w:tcW w:w="1701" w:type="dxa"/>
                      </w:tcPr>
                      <w:p w:rsidR="00367D98" w:rsidRDefault="0055007B">
                        <w:pPr>
                          <w:pStyle w:val="TableParagraph"/>
                          <w:spacing w:before="18"/>
                          <w:ind w:left="491" w:right="482"/>
                          <w:jc w:val="center"/>
                          <w:rPr>
                            <w:sz w:val="14"/>
                          </w:rPr>
                        </w:pPr>
                        <w:r>
                          <w:rPr>
                            <w:color w:val="231F20"/>
                            <w:sz w:val="14"/>
                          </w:rPr>
                          <w:t>7577287.98</w:t>
                        </w:r>
                      </w:p>
                    </w:tc>
                    <w:tc>
                      <w:tcPr>
                        <w:tcW w:w="1701" w:type="dxa"/>
                      </w:tcPr>
                      <w:p w:rsidR="00367D98" w:rsidRDefault="0055007B">
                        <w:pPr>
                          <w:pStyle w:val="TableParagraph"/>
                          <w:spacing w:before="18"/>
                          <w:ind w:left="491" w:right="483"/>
                          <w:jc w:val="center"/>
                          <w:rPr>
                            <w:sz w:val="14"/>
                          </w:rPr>
                        </w:pPr>
                        <w:r>
                          <w:rPr>
                            <w:color w:val="231F20"/>
                            <w:sz w:val="14"/>
                          </w:rPr>
                          <w:t>4762612.43</w:t>
                        </w:r>
                      </w:p>
                    </w:tc>
                  </w:tr>
                  <w:tr w:rsidR="00367D98">
                    <w:trPr>
                      <w:trHeight w:val="200"/>
                    </w:trPr>
                    <w:tc>
                      <w:tcPr>
                        <w:tcW w:w="1701" w:type="dxa"/>
                      </w:tcPr>
                      <w:p w:rsidR="00367D98" w:rsidRDefault="0055007B">
                        <w:pPr>
                          <w:pStyle w:val="TableParagraph"/>
                          <w:spacing w:before="18"/>
                          <w:ind w:left="9"/>
                          <w:jc w:val="center"/>
                          <w:rPr>
                            <w:sz w:val="14"/>
                          </w:rPr>
                        </w:pPr>
                        <w:r>
                          <w:rPr>
                            <w:color w:val="231F20"/>
                            <w:sz w:val="14"/>
                          </w:rPr>
                          <w:t>3</w:t>
                        </w:r>
                      </w:p>
                    </w:tc>
                    <w:tc>
                      <w:tcPr>
                        <w:tcW w:w="1701" w:type="dxa"/>
                      </w:tcPr>
                      <w:p w:rsidR="00367D98" w:rsidRDefault="0055007B">
                        <w:pPr>
                          <w:pStyle w:val="TableParagraph"/>
                          <w:spacing w:before="18"/>
                          <w:ind w:left="491" w:right="483"/>
                          <w:jc w:val="center"/>
                          <w:rPr>
                            <w:sz w:val="14"/>
                          </w:rPr>
                        </w:pPr>
                        <w:r>
                          <w:rPr>
                            <w:color w:val="231F20"/>
                            <w:sz w:val="14"/>
                          </w:rPr>
                          <w:t>7577310.30</w:t>
                        </w:r>
                      </w:p>
                    </w:tc>
                    <w:tc>
                      <w:tcPr>
                        <w:tcW w:w="1701" w:type="dxa"/>
                      </w:tcPr>
                      <w:p w:rsidR="00367D98" w:rsidRDefault="0055007B">
                        <w:pPr>
                          <w:pStyle w:val="TableParagraph"/>
                          <w:spacing w:before="18"/>
                          <w:ind w:left="491" w:right="483"/>
                          <w:jc w:val="center"/>
                          <w:rPr>
                            <w:sz w:val="14"/>
                          </w:rPr>
                        </w:pPr>
                        <w:r>
                          <w:rPr>
                            <w:color w:val="231F20"/>
                            <w:sz w:val="14"/>
                          </w:rPr>
                          <w:t>4762943.73</w:t>
                        </w:r>
                      </w:p>
                    </w:tc>
                  </w:tr>
                  <w:tr w:rsidR="00367D98">
                    <w:trPr>
                      <w:trHeight w:val="200"/>
                    </w:trPr>
                    <w:tc>
                      <w:tcPr>
                        <w:tcW w:w="1701" w:type="dxa"/>
                      </w:tcPr>
                      <w:p w:rsidR="00367D98" w:rsidRDefault="0055007B">
                        <w:pPr>
                          <w:pStyle w:val="TableParagraph"/>
                          <w:spacing w:before="18"/>
                          <w:ind w:left="9"/>
                          <w:jc w:val="center"/>
                          <w:rPr>
                            <w:sz w:val="14"/>
                          </w:rPr>
                        </w:pPr>
                        <w:r>
                          <w:rPr>
                            <w:color w:val="231F20"/>
                            <w:sz w:val="14"/>
                          </w:rPr>
                          <w:t>4</w:t>
                        </w:r>
                      </w:p>
                    </w:tc>
                    <w:tc>
                      <w:tcPr>
                        <w:tcW w:w="1701" w:type="dxa"/>
                      </w:tcPr>
                      <w:p w:rsidR="00367D98" w:rsidRDefault="0055007B">
                        <w:pPr>
                          <w:pStyle w:val="TableParagraph"/>
                          <w:spacing w:before="18"/>
                          <w:ind w:left="491" w:right="483"/>
                          <w:jc w:val="center"/>
                          <w:rPr>
                            <w:sz w:val="14"/>
                          </w:rPr>
                        </w:pPr>
                        <w:r>
                          <w:rPr>
                            <w:color w:val="231F20"/>
                            <w:sz w:val="14"/>
                          </w:rPr>
                          <w:t>7577314.88</w:t>
                        </w:r>
                      </w:p>
                    </w:tc>
                    <w:tc>
                      <w:tcPr>
                        <w:tcW w:w="1701" w:type="dxa"/>
                      </w:tcPr>
                      <w:p w:rsidR="00367D98" w:rsidRDefault="0055007B">
                        <w:pPr>
                          <w:pStyle w:val="TableParagraph"/>
                          <w:spacing w:before="18"/>
                          <w:ind w:left="491" w:right="484"/>
                          <w:jc w:val="center"/>
                          <w:rPr>
                            <w:sz w:val="14"/>
                          </w:rPr>
                        </w:pPr>
                        <w:r>
                          <w:rPr>
                            <w:color w:val="231F20"/>
                            <w:sz w:val="14"/>
                          </w:rPr>
                          <w:t>4763581.26</w:t>
                        </w:r>
                      </w:p>
                    </w:tc>
                  </w:tr>
                  <w:tr w:rsidR="00367D98">
                    <w:trPr>
                      <w:trHeight w:val="200"/>
                    </w:trPr>
                    <w:tc>
                      <w:tcPr>
                        <w:tcW w:w="1701" w:type="dxa"/>
                      </w:tcPr>
                      <w:p w:rsidR="00367D98" w:rsidRDefault="0055007B">
                        <w:pPr>
                          <w:pStyle w:val="TableParagraph"/>
                          <w:spacing w:before="17"/>
                          <w:ind w:left="8"/>
                          <w:jc w:val="center"/>
                          <w:rPr>
                            <w:sz w:val="14"/>
                          </w:rPr>
                        </w:pPr>
                        <w:r>
                          <w:rPr>
                            <w:color w:val="231F20"/>
                            <w:sz w:val="14"/>
                          </w:rPr>
                          <w:t>5</w:t>
                        </w:r>
                      </w:p>
                    </w:tc>
                    <w:tc>
                      <w:tcPr>
                        <w:tcW w:w="1701" w:type="dxa"/>
                      </w:tcPr>
                      <w:p w:rsidR="00367D98" w:rsidRDefault="0055007B">
                        <w:pPr>
                          <w:pStyle w:val="TableParagraph"/>
                          <w:spacing w:before="17"/>
                          <w:ind w:left="491" w:right="483"/>
                          <w:jc w:val="center"/>
                          <w:rPr>
                            <w:sz w:val="14"/>
                          </w:rPr>
                        </w:pPr>
                        <w:r>
                          <w:rPr>
                            <w:color w:val="231F20"/>
                            <w:sz w:val="14"/>
                          </w:rPr>
                          <w:t>7577595.49</w:t>
                        </w:r>
                      </w:p>
                    </w:tc>
                    <w:tc>
                      <w:tcPr>
                        <w:tcW w:w="1701" w:type="dxa"/>
                      </w:tcPr>
                      <w:p w:rsidR="00367D98" w:rsidRDefault="0055007B">
                        <w:pPr>
                          <w:pStyle w:val="TableParagraph"/>
                          <w:spacing w:before="17"/>
                          <w:ind w:left="491" w:right="484"/>
                          <w:jc w:val="center"/>
                          <w:rPr>
                            <w:sz w:val="14"/>
                          </w:rPr>
                        </w:pPr>
                        <w:r>
                          <w:rPr>
                            <w:color w:val="231F20"/>
                            <w:sz w:val="14"/>
                          </w:rPr>
                          <w:t>4763762.37</w:t>
                        </w:r>
                      </w:p>
                    </w:tc>
                  </w:tr>
                  <w:tr w:rsidR="00367D98">
                    <w:trPr>
                      <w:trHeight w:val="200"/>
                    </w:trPr>
                    <w:tc>
                      <w:tcPr>
                        <w:tcW w:w="1701" w:type="dxa"/>
                      </w:tcPr>
                      <w:p w:rsidR="00367D98" w:rsidRDefault="0055007B">
                        <w:pPr>
                          <w:pStyle w:val="TableParagraph"/>
                          <w:spacing w:before="17"/>
                          <w:ind w:left="8"/>
                          <w:jc w:val="center"/>
                          <w:rPr>
                            <w:sz w:val="14"/>
                          </w:rPr>
                        </w:pPr>
                        <w:r>
                          <w:rPr>
                            <w:color w:val="231F20"/>
                            <w:sz w:val="14"/>
                          </w:rPr>
                          <w:t>6</w:t>
                        </w:r>
                      </w:p>
                    </w:tc>
                    <w:tc>
                      <w:tcPr>
                        <w:tcW w:w="1701" w:type="dxa"/>
                      </w:tcPr>
                      <w:p w:rsidR="00367D98" w:rsidRDefault="0055007B">
                        <w:pPr>
                          <w:pStyle w:val="TableParagraph"/>
                          <w:spacing w:before="17"/>
                          <w:ind w:left="491" w:right="484"/>
                          <w:jc w:val="center"/>
                          <w:rPr>
                            <w:sz w:val="14"/>
                          </w:rPr>
                        </w:pPr>
                        <w:r>
                          <w:rPr>
                            <w:color w:val="231F20"/>
                            <w:sz w:val="14"/>
                          </w:rPr>
                          <w:t>7577995.77</w:t>
                        </w:r>
                      </w:p>
                    </w:tc>
                    <w:tc>
                      <w:tcPr>
                        <w:tcW w:w="1701" w:type="dxa"/>
                      </w:tcPr>
                      <w:p w:rsidR="00367D98" w:rsidRDefault="0055007B">
                        <w:pPr>
                          <w:pStyle w:val="TableParagraph"/>
                          <w:spacing w:before="17"/>
                          <w:ind w:left="491" w:right="484"/>
                          <w:jc w:val="center"/>
                          <w:rPr>
                            <w:sz w:val="14"/>
                          </w:rPr>
                        </w:pPr>
                        <w:r>
                          <w:rPr>
                            <w:color w:val="231F20"/>
                            <w:sz w:val="14"/>
                          </w:rPr>
                          <w:t>4763719.88</w:t>
                        </w:r>
                      </w:p>
                    </w:tc>
                  </w:tr>
                  <w:tr w:rsidR="00367D98">
                    <w:trPr>
                      <w:trHeight w:val="200"/>
                    </w:trPr>
                    <w:tc>
                      <w:tcPr>
                        <w:tcW w:w="1701" w:type="dxa"/>
                      </w:tcPr>
                      <w:p w:rsidR="00367D98" w:rsidRDefault="0055007B">
                        <w:pPr>
                          <w:pStyle w:val="TableParagraph"/>
                          <w:spacing w:before="17"/>
                          <w:ind w:left="8"/>
                          <w:jc w:val="center"/>
                          <w:rPr>
                            <w:sz w:val="14"/>
                          </w:rPr>
                        </w:pPr>
                        <w:r>
                          <w:rPr>
                            <w:color w:val="231F20"/>
                            <w:sz w:val="14"/>
                          </w:rPr>
                          <w:t>7</w:t>
                        </w:r>
                      </w:p>
                    </w:tc>
                    <w:tc>
                      <w:tcPr>
                        <w:tcW w:w="1701" w:type="dxa"/>
                      </w:tcPr>
                      <w:p w:rsidR="00367D98" w:rsidRDefault="0055007B">
                        <w:pPr>
                          <w:pStyle w:val="TableParagraph"/>
                          <w:spacing w:before="17"/>
                          <w:ind w:left="491" w:right="484"/>
                          <w:jc w:val="center"/>
                          <w:rPr>
                            <w:sz w:val="14"/>
                          </w:rPr>
                        </w:pPr>
                        <w:r>
                          <w:rPr>
                            <w:color w:val="231F20"/>
                            <w:sz w:val="14"/>
                          </w:rPr>
                          <w:t>7578081.12</w:t>
                        </w:r>
                      </w:p>
                    </w:tc>
                    <w:tc>
                      <w:tcPr>
                        <w:tcW w:w="1701" w:type="dxa"/>
                      </w:tcPr>
                      <w:p w:rsidR="00367D98" w:rsidRDefault="0055007B">
                        <w:pPr>
                          <w:pStyle w:val="TableParagraph"/>
                          <w:spacing w:before="17"/>
                          <w:ind w:left="491" w:right="484"/>
                          <w:jc w:val="center"/>
                          <w:rPr>
                            <w:sz w:val="14"/>
                          </w:rPr>
                        </w:pPr>
                        <w:r>
                          <w:rPr>
                            <w:color w:val="231F20"/>
                            <w:sz w:val="14"/>
                          </w:rPr>
                          <w:t>4763737.52</w:t>
                        </w:r>
                      </w:p>
                    </w:tc>
                  </w:tr>
                  <w:tr w:rsidR="00367D98">
                    <w:trPr>
                      <w:trHeight w:val="200"/>
                    </w:trPr>
                    <w:tc>
                      <w:tcPr>
                        <w:tcW w:w="1701" w:type="dxa"/>
                      </w:tcPr>
                      <w:p w:rsidR="00367D98" w:rsidRDefault="0055007B">
                        <w:pPr>
                          <w:pStyle w:val="TableParagraph"/>
                          <w:spacing w:before="17"/>
                          <w:ind w:left="7"/>
                          <w:jc w:val="center"/>
                          <w:rPr>
                            <w:sz w:val="14"/>
                          </w:rPr>
                        </w:pPr>
                        <w:r>
                          <w:rPr>
                            <w:color w:val="231F20"/>
                            <w:sz w:val="14"/>
                          </w:rPr>
                          <w:t>8</w:t>
                        </w:r>
                      </w:p>
                    </w:tc>
                    <w:tc>
                      <w:tcPr>
                        <w:tcW w:w="1701" w:type="dxa"/>
                      </w:tcPr>
                      <w:p w:rsidR="00367D98" w:rsidRDefault="0055007B">
                        <w:pPr>
                          <w:pStyle w:val="TableParagraph"/>
                          <w:spacing w:before="17"/>
                          <w:ind w:left="491" w:right="484"/>
                          <w:jc w:val="center"/>
                          <w:rPr>
                            <w:sz w:val="14"/>
                          </w:rPr>
                        </w:pPr>
                        <w:r>
                          <w:rPr>
                            <w:color w:val="231F20"/>
                            <w:sz w:val="14"/>
                          </w:rPr>
                          <w:t>7578402.62</w:t>
                        </w:r>
                      </w:p>
                    </w:tc>
                    <w:tc>
                      <w:tcPr>
                        <w:tcW w:w="1701" w:type="dxa"/>
                      </w:tcPr>
                      <w:p w:rsidR="00367D98" w:rsidRDefault="0055007B">
                        <w:pPr>
                          <w:pStyle w:val="TableParagraph"/>
                          <w:spacing w:before="17"/>
                          <w:ind w:left="491" w:right="485"/>
                          <w:jc w:val="center"/>
                          <w:rPr>
                            <w:sz w:val="14"/>
                          </w:rPr>
                        </w:pPr>
                        <w:r>
                          <w:rPr>
                            <w:color w:val="231F20"/>
                            <w:sz w:val="14"/>
                          </w:rPr>
                          <w:t>4764195.55</w:t>
                        </w:r>
                      </w:p>
                    </w:tc>
                  </w:tr>
                  <w:tr w:rsidR="00367D98">
                    <w:trPr>
                      <w:trHeight w:val="200"/>
                    </w:trPr>
                    <w:tc>
                      <w:tcPr>
                        <w:tcW w:w="1701" w:type="dxa"/>
                      </w:tcPr>
                      <w:p w:rsidR="00367D98" w:rsidRDefault="0055007B">
                        <w:pPr>
                          <w:pStyle w:val="TableParagraph"/>
                          <w:spacing w:before="17"/>
                          <w:ind w:left="491" w:right="484"/>
                          <w:jc w:val="center"/>
                          <w:rPr>
                            <w:sz w:val="14"/>
                          </w:rPr>
                        </w:pPr>
                        <w:r>
                          <w:rPr>
                            <w:color w:val="231F20"/>
                            <w:sz w:val="14"/>
                          </w:rPr>
                          <w:t>8a</w:t>
                        </w:r>
                      </w:p>
                    </w:tc>
                    <w:tc>
                      <w:tcPr>
                        <w:tcW w:w="1701" w:type="dxa"/>
                      </w:tcPr>
                      <w:p w:rsidR="00367D98" w:rsidRDefault="0055007B">
                        <w:pPr>
                          <w:pStyle w:val="TableParagraph"/>
                          <w:spacing w:before="17"/>
                          <w:ind w:left="491" w:right="484"/>
                          <w:jc w:val="center"/>
                          <w:rPr>
                            <w:sz w:val="14"/>
                          </w:rPr>
                        </w:pPr>
                        <w:r>
                          <w:rPr>
                            <w:color w:val="231F20"/>
                            <w:sz w:val="14"/>
                          </w:rPr>
                          <w:t>7579371.66</w:t>
                        </w:r>
                      </w:p>
                    </w:tc>
                    <w:tc>
                      <w:tcPr>
                        <w:tcW w:w="1701" w:type="dxa"/>
                      </w:tcPr>
                      <w:p w:rsidR="00367D98" w:rsidRDefault="0055007B">
                        <w:pPr>
                          <w:pStyle w:val="TableParagraph"/>
                          <w:spacing w:before="17"/>
                          <w:ind w:left="491" w:right="485"/>
                          <w:jc w:val="center"/>
                          <w:rPr>
                            <w:sz w:val="14"/>
                          </w:rPr>
                        </w:pPr>
                        <w:r>
                          <w:rPr>
                            <w:color w:val="231F20"/>
                            <w:sz w:val="14"/>
                          </w:rPr>
                          <w:t>4765436.67</w:t>
                        </w:r>
                      </w:p>
                    </w:tc>
                  </w:tr>
                  <w:tr w:rsidR="00367D98">
                    <w:trPr>
                      <w:trHeight w:val="200"/>
                    </w:trPr>
                    <w:tc>
                      <w:tcPr>
                        <w:tcW w:w="1701" w:type="dxa"/>
                      </w:tcPr>
                      <w:p w:rsidR="00367D98" w:rsidRDefault="0055007B">
                        <w:pPr>
                          <w:pStyle w:val="TableParagraph"/>
                          <w:spacing w:before="17"/>
                          <w:ind w:left="7"/>
                          <w:jc w:val="center"/>
                          <w:rPr>
                            <w:sz w:val="14"/>
                          </w:rPr>
                        </w:pPr>
                        <w:r>
                          <w:rPr>
                            <w:color w:val="231F20"/>
                            <w:sz w:val="14"/>
                          </w:rPr>
                          <w:t>9</w:t>
                        </w:r>
                      </w:p>
                    </w:tc>
                    <w:tc>
                      <w:tcPr>
                        <w:tcW w:w="1701" w:type="dxa"/>
                      </w:tcPr>
                      <w:p w:rsidR="00367D98" w:rsidRDefault="0055007B">
                        <w:pPr>
                          <w:pStyle w:val="TableParagraph"/>
                          <w:spacing w:before="17"/>
                          <w:ind w:left="491" w:right="485"/>
                          <w:jc w:val="center"/>
                          <w:rPr>
                            <w:sz w:val="14"/>
                          </w:rPr>
                        </w:pPr>
                        <w:r>
                          <w:rPr>
                            <w:color w:val="231F20"/>
                            <w:sz w:val="14"/>
                          </w:rPr>
                          <w:t>7580603.61</w:t>
                        </w:r>
                      </w:p>
                    </w:tc>
                    <w:tc>
                      <w:tcPr>
                        <w:tcW w:w="1701" w:type="dxa"/>
                      </w:tcPr>
                      <w:p w:rsidR="00367D98" w:rsidRDefault="0055007B">
                        <w:pPr>
                          <w:pStyle w:val="TableParagraph"/>
                          <w:spacing w:before="17"/>
                          <w:ind w:left="491" w:right="485"/>
                          <w:jc w:val="center"/>
                          <w:rPr>
                            <w:sz w:val="14"/>
                          </w:rPr>
                        </w:pPr>
                        <w:r>
                          <w:rPr>
                            <w:color w:val="231F20"/>
                            <w:sz w:val="14"/>
                          </w:rPr>
                          <w:t>4767022.91</w:t>
                        </w:r>
                      </w:p>
                    </w:tc>
                  </w:tr>
                  <w:tr w:rsidR="00367D98">
                    <w:trPr>
                      <w:trHeight w:val="200"/>
                    </w:trPr>
                    <w:tc>
                      <w:tcPr>
                        <w:tcW w:w="1701" w:type="dxa"/>
                      </w:tcPr>
                      <w:p w:rsidR="00367D98" w:rsidRDefault="0055007B">
                        <w:pPr>
                          <w:pStyle w:val="TableParagraph"/>
                          <w:spacing w:before="17"/>
                          <w:ind w:left="491" w:right="484"/>
                          <w:jc w:val="center"/>
                          <w:rPr>
                            <w:sz w:val="14"/>
                          </w:rPr>
                        </w:pPr>
                        <w:r>
                          <w:rPr>
                            <w:color w:val="231F20"/>
                            <w:sz w:val="14"/>
                          </w:rPr>
                          <w:t>10</w:t>
                        </w:r>
                      </w:p>
                    </w:tc>
                    <w:tc>
                      <w:tcPr>
                        <w:tcW w:w="1701" w:type="dxa"/>
                      </w:tcPr>
                      <w:p w:rsidR="00367D98" w:rsidRDefault="0055007B">
                        <w:pPr>
                          <w:pStyle w:val="TableParagraph"/>
                          <w:spacing w:before="17"/>
                          <w:ind w:left="491" w:right="485"/>
                          <w:jc w:val="center"/>
                          <w:rPr>
                            <w:sz w:val="14"/>
                          </w:rPr>
                        </w:pPr>
                        <w:r>
                          <w:rPr>
                            <w:color w:val="231F20"/>
                            <w:sz w:val="14"/>
                          </w:rPr>
                          <w:t>7578985.39</w:t>
                        </w:r>
                      </w:p>
                    </w:tc>
                    <w:tc>
                      <w:tcPr>
                        <w:tcW w:w="1701" w:type="dxa"/>
                      </w:tcPr>
                      <w:p w:rsidR="00367D98" w:rsidRDefault="0055007B">
                        <w:pPr>
                          <w:pStyle w:val="TableParagraph"/>
                          <w:spacing w:before="17"/>
                          <w:ind w:left="491" w:right="486"/>
                          <w:jc w:val="center"/>
                          <w:rPr>
                            <w:sz w:val="14"/>
                          </w:rPr>
                        </w:pPr>
                        <w:r>
                          <w:rPr>
                            <w:color w:val="231F20"/>
                            <w:sz w:val="14"/>
                          </w:rPr>
                          <w:t>4769088.58</w:t>
                        </w:r>
                      </w:p>
                    </w:tc>
                  </w:tr>
                  <w:tr w:rsidR="00367D98">
                    <w:trPr>
                      <w:trHeight w:val="200"/>
                    </w:trPr>
                    <w:tc>
                      <w:tcPr>
                        <w:tcW w:w="1701" w:type="dxa"/>
                      </w:tcPr>
                      <w:p w:rsidR="00367D98" w:rsidRDefault="0055007B">
                        <w:pPr>
                          <w:pStyle w:val="TableParagraph"/>
                          <w:spacing w:before="17"/>
                          <w:ind w:left="491" w:right="485"/>
                          <w:jc w:val="center"/>
                          <w:rPr>
                            <w:sz w:val="14"/>
                          </w:rPr>
                        </w:pPr>
                        <w:r>
                          <w:rPr>
                            <w:color w:val="231F20"/>
                            <w:sz w:val="14"/>
                          </w:rPr>
                          <w:t>11</w:t>
                        </w:r>
                      </w:p>
                    </w:tc>
                    <w:tc>
                      <w:tcPr>
                        <w:tcW w:w="1701" w:type="dxa"/>
                      </w:tcPr>
                      <w:p w:rsidR="00367D98" w:rsidRDefault="0055007B">
                        <w:pPr>
                          <w:pStyle w:val="TableParagraph"/>
                          <w:spacing w:before="17"/>
                          <w:ind w:left="491" w:right="485"/>
                          <w:jc w:val="center"/>
                          <w:rPr>
                            <w:sz w:val="14"/>
                          </w:rPr>
                        </w:pPr>
                        <w:r>
                          <w:rPr>
                            <w:color w:val="231F20"/>
                            <w:sz w:val="14"/>
                          </w:rPr>
                          <w:t>7578738.20</w:t>
                        </w:r>
                      </w:p>
                    </w:tc>
                    <w:tc>
                      <w:tcPr>
                        <w:tcW w:w="1701" w:type="dxa"/>
                      </w:tcPr>
                      <w:p w:rsidR="00367D98" w:rsidRDefault="0055007B">
                        <w:pPr>
                          <w:pStyle w:val="TableParagraph"/>
                          <w:spacing w:before="17"/>
                          <w:ind w:left="491" w:right="486"/>
                          <w:jc w:val="center"/>
                          <w:rPr>
                            <w:sz w:val="14"/>
                          </w:rPr>
                        </w:pPr>
                        <w:r>
                          <w:rPr>
                            <w:color w:val="231F20"/>
                            <w:sz w:val="14"/>
                          </w:rPr>
                          <w:t>4769866.05</w:t>
                        </w:r>
                      </w:p>
                    </w:tc>
                  </w:tr>
                  <w:tr w:rsidR="00367D98">
                    <w:trPr>
                      <w:trHeight w:val="200"/>
                    </w:trPr>
                    <w:tc>
                      <w:tcPr>
                        <w:tcW w:w="1701" w:type="dxa"/>
                      </w:tcPr>
                      <w:p w:rsidR="00367D98" w:rsidRDefault="0055007B">
                        <w:pPr>
                          <w:pStyle w:val="TableParagraph"/>
                          <w:spacing w:before="17"/>
                          <w:ind w:left="491" w:right="485"/>
                          <w:jc w:val="center"/>
                          <w:rPr>
                            <w:sz w:val="14"/>
                          </w:rPr>
                        </w:pPr>
                        <w:r>
                          <w:rPr>
                            <w:color w:val="231F20"/>
                            <w:sz w:val="14"/>
                          </w:rPr>
                          <w:t>12</w:t>
                        </w:r>
                      </w:p>
                    </w:tc>
                    <w:tc>
                      <w:tcPr>
                        <w:tcW w:w="1701" w:type="dxa"/>
                      </w:tcPr>
                      <w:p w:rsidR="00367D98" w:rsidRDefault="0055007B">
                        <w:pPr>
                          <w:pStyle w:val="TableParagraph"/>
                          <w:spacing w:before="17"/>
                          <w:ind w:left="491" w:right="485"/>
                          <w:jc w:val="center"/>
                          <w:rPr>
                            <w:sz w:val="14"/>
                          </w:rPr>
                        </w:pPr>
                        <w:r>
                          <w:rPr>
                            <w:color w:val="231F20"/>
                            <w:sz w:val="14"/>
                          </w:rPr>
                          <w:t>7578596.25</w:t>
                        </w:r>
                      </w:p>
                    </w:tc>
                    <w:tc>
                      <w:tcPr>
                        <w:tcW w:w="1701" w:type="dxa"/>
                      </w:tcPr>
                      <w:p w:rsidR="00367D98" w:rsidRDefault="0055007B">
                        <w:pPr>
                          <w:pStyle w:val="TableParagraph"/>
                          <w:spacing w:before="17"/>
                          <w:ind w:left="491" w:right="486"/>
                          <w:jc w:val="center"/>
                          <w:rPr>
                            <w:sz w:val="14"/>
                          </w:rPr>
                        </w:pPr>
                        <w:r>
                          <w:rPr>
                            <w:color w:val="231F20"/>
                            <w:sz w:val="14"/>
                          </w:rPr>
                          <w:t>4770094.41</w:t>
                        </w:r>
                      </w:p>
                    </w:tc>
                  </w:tr>
                  <w:tr w:rsidR="00367D98">
                    <w:trPr>
                      <w:trHeight w:val="200"/>
                    </w:trPr>
                    <w:tc>
                      <w:tcPr>
                        <w:tcW w:w="1701" w:type="dxa"/>
                      </w:tcPr>
                      <w:p w:rsidR="00367D98" w:rsidRDefault="0055007B">
                        <w:pPr>
                          <w:pStyle w:val="TableParagraph"/>
                          <w:spacing w:before="17"/>
                          <w:ind w:left="491" w:right="485"/>
                          <w:jc w:val="center"/>
                          <w:rPr>
                            <w:sz w:val="14"/>
                          </w:rPr>
                        </w:pPr>
                        <w:r>
                          <w:rPr>
                            <w:color w:val="231F20"/>
                            <w:sz w:val="14"/>
                          </w:rPr>
                          <w:t>13</w:t>
                        </w:r>
                      </w:p>
                    </w:tc>
                    <w:tc>
                      <w:tcPr>
                        <w:tcW w:w="1701" w:type="dxa"/>
                      </w:tcPr>
                      <w:p w:rsidR="00367D98" w:rsidRDefault="0055007B">
                        <w:pPr>
                          <w:pStyle w:val="TableParagraph"/>
                          <w:spacing w:before="17"/>
                          <w:ind w:left="491" w:right="486"/>
                          <w:jc w:val="center"/>
                          <w:rPr>
                            <w:sz w:val="14"/>
                          </w:rPr>
                        </w:pPr>
                        <w:r>
                          <w:rPr>
                            <w:color w:val="231F20"/>
                            <w:sz w:val="14"/>
                          </w:rPr>
                          <w:t>7578561.56</w:t>
                        </w:r>
                      </w:p>
                    </w:tc>
                    <w:tc>
                      <w:tcPr>
                        <w:tcW w:w="1701" w:type="dxa"/>
                      </w:tcPr>
                      <w:p w:rsidR="00367D98" w:rsidRDefault="0055007B">
                        <w:pPr>
                          <w:pStyle w:val="TableParagraph"/>
                          <w:spacing w:before="17"/>
                          <w:ind w:left="491" w:right="486"/>
                          <w:jc w:val="center"/>
                          <w:rPr>
                            <w:sz w:val="14"/>
                          </w:rPr>
                        </w:pPr>
                        <w:r>
                          <w:rPr>
                            <w:color w:val="231F20"/>
                            <w:sz w:val="14"/>
                          </w:rPr>
                          <w:t>4770422.72</w:t>
                        </w:r>
                      </w:p>
                    </w:tc>
                  </w:tr>
                  <w:tr w:rsidR="00367D98">
                    <w:trPr>
                      <w:trHeight w:val="200"/>
                    </w:trPr>
                    <w:tc>
                      <w:tcPr>
                        <w:tcW w:w="1701" w:type="dxa"/>
                      </w:tcPr>
                      <w:p w:rsidR="00367D98" w:rsidRDefault="0055007B">
                        <w:pPr>
                          <w:pStyle w:val="TableParagraph"/>
                          <w:spacing w:before="17"/>
                          <w:ind w:left="491" w:right="485"/>
                          <w:jc w:val="center"/>
                          <w:rPr>
                            <w:sz w:val="14"/>
                          </w:rPr>
                        </w:pPr>
                        <w:r>
                          <w:rPr>
                            <w:color w:val="231F20"/>
                            <w:sz w:val="14"/>
                          </w:rPr>
                          <w:t>14</w:t>
                        </w:r>
                      </w:p>
                    </w:tc>
                    <w:tc>
                      <w:tcPr>
                        <w:tcW w:w="1701" w:type="dxa"/>
                      </w:tcPr>
                      <w:p w:rsidR="00367D98" w:rsidRDefault="0055007B">
                        <w:pPr>
                          <w:pStyle w:val="TableParagraph"/>
                          <w:spacing w:before="17"/>
                          <w:ind w:left="491" w:right="486"/>
                          <w:jc w:val="center"/>
                          <w:rPr>
                            <w:sz w:val="14"/>
                          </w:rPr>
                        </w:pPr>
                        <w:r>
                          <w:rPr>
                            <w:color w:val="231F20"/>
                            <w:sz w:val="14"/>
                          </w:rPr>
                          <w:t>7578228.10</w:t>
                        </w:r>
                      </w:p>
                    </w:tc>
                    <w:tc>
                      <w:tcPr>
                        <w:tcW w:w="1701" w:type="dxa"/>
                      </w:tcPr>
                      <w:p w:rsidR="00367D98" w:rsidRDefault="0055007B">
                        <w:pPr>
                          <w:pStyle w:val="TableParagraph"/>
                          <w:spacing w:before="17"/>
                          <w:ind w:left="491" w:right="486"/>
                          <w:jc w:val="center"/>
                          <w:rPr>
                            <w:sz w:val="14"/>
                          </w:rPr>
                        </w:pPr>
                        <w:r>
                          <w:rPr>
                            <w:color w:val="231F20"/>
                            <w:sz w:val="14"/>
                          </w:rPr>
                          <w:t>4771471.97</w:t>
                        </w:r>
                      </w:p>
                    </w:tc>
                  </w:tr>
                  <w:tr w:rsidR="00367D98">
                    <w:trPr>
                      <w:trHeight w:val="200"/>
                    </w:trPr>
                    <w:tc>
                      <w:tcPr>
                        <w:tcW w:w="1701" w:type="dxa"/>
                      </w:tcPr>
                      <w:p w:rsidR="00367D98" w:rsidRDefault="0055007B">
                        <w:pPr>
                          <w:pStyle w:val="TableParagraph"/>
                          <w:spacing w:before="17"/>
                          <w:ind w:left="491" w:right="486"/>
                          <w:jc w:val="center"/>
                          <w:rPr>
                            <w:sz w:val="14"/>
                          </w:rPr>
                        </w:pPr>
                        <w:r>
                          <w:rPr>
                            <w:color w:val="231F20"/>
                            <w:sz w:val="14"/>
                          </w:rPr>
                          <w:t>15</w:t>
                        </w:r>
                      </w:p>
                    </w:tc>
                    <w:tc>
                      <w:tcPr>
                        <w:tcW w:w="1701" w:type="dxa"/>
                      </w:tcPr>
                      <w:p w:rsidR="00367D98" w:rsidRDefault="0055007B">
                        <w:pPr>
                          <w:pStyle w:val="TableParagraph"/>
                          <w:spacing w:before="17"/>
                          <w:ind w:left="491" w:right="486"/>
                          <w:jc w:val="center"/>
                          <w:rPr>
                            <w:sz w:val="14"/>
                          </w:rPr>
                        </w:pPr>
                        <w:r>
                          <w:rPr>
                            <w:color w:val="231F20"/>
                            <w:sz w:val="14"/>
                          </w:rPr>
                          <w:t>7577127.85</w:t>
                        </w:r>
                      </w:p>
                    </w:tc>
                    <w:tc>
                      <w:tcPr>
                        <w:tcW w:w="1701" w:type="dxa"/>
                      </w:tcPr>
                      <w:p w:rsidR="00367D98" w:rsidRDefault="0055007B">
                        <w:pPr>
                          <w:pStyle w:val="TableParagraph"/>
                          <w:spacing w:before="17"/>
                          <w:ind w:left="491" w:right="487"/>
                          <w:jc w:val="center"/>
                          <w:rPr>
                            <w:sz w:val="14"/>
                          </w:rPr>
                        </w:pPr>
                        <w:r>
                          <w:rPr>
                            <w:color w:val="231F20"/>
                            <w:sz w:val="14"/>
                          </w:rPr>
                          <w:t>4774095.16</w:t>
                        </w:r>
                      </w:p>
                    </w:tc>
                  </w:tr>
                  <w:tr w:rsidR="00367D98">
                    <w:trPr>
                      <w:trHeight w:val="200"/>
                    </w:trPr>
                    <w:tc>
                      <w:tcPr>
                        <w:tcW w:w="1701" w:type="dxa"/>
                      </w:tcPr>
                      <w:p w:rsidR="00367D98" w:rsidRDefault="0055007B">
                        <w:pPr>
                          <w:pStyle w:val="TableParagraph"/>
                          <w:spacing w:before="17"/>
                          <w:ind w:left="491" w:right="486"/>
                          <w:jc w:val="center"/>
                          <w:rPr>
                            <w:sz w:val="14"/>
                          </w:rPr>
                        </w:pPr>
                        <w:r>
                          <w:rPr>
                            <w:color w:val="231F20"/>
                            <w:sz w:val="14"/>
                          </w:rPr>
                          <w:t>16</w:t>
                        </w:r>
                      </w:p>
                    </w:tc>
                    <w:tc>
                      <w:tcPr>
                        <w:tcW w:w="1701" w:type="dxa"/>
                      </w:tcPr>
                      <w:p w:rsidR="00367D98" w:rsidRDefault="0055007B">
                        <w:pPr>
                          <w:pStyle w:val="TableParagraph"/>
                          <w:spacing w:before="17"/>
                          <w:ind w:left="491" w:right="486"/>
                          <w:jc w:val="center"/>
                          <w:rPr>
                            <w:sz w:val="14"/>
                          </w:rPr>
                        </w:pPr>
                        <w:r>
                          <w:rPr>
                            <w:color w:val="231F20"/>
                            <w:sz w:val="14"/>
                          </w:rPr>
                          <w:t>7575738.32</w:t>
                        </w:r>
                      </w:p>
                    </w:tc>
                    <w:tc>
                      <w:tcPr>
                        <w:tcW w:w="1701" w:type="dxa"/>
                      </w:tcPr>
                      <w:p w:rsidR="00367D98" w:rsidRDefault="0055007B">
                        <w:pPr>
                          <w:pStyle w:val="TableParagraph"/>
                          <w:spacing w:before="17"/>
                          <w:ind w:left="491" w:right="487"/>
                          <w:jc w:val="center"/>
                          <w:rPr>
                            <w:sz w:val="14"/>
                          </w:rPr>
                        </w:pPr>
                        <w:r>
                          <w:rPr>
                            <w:color w:val="231F20"/>
                            <w:sz w:val="14"/>
                          </w:rPr>
                          <w:t>4775495.13</w:t>
                        </w:r>
                      </w:p>
                    </w:tc>
                  </w:tr>
                  <w:tr w:rsidR="00367D98">
                    <w:trPr>
                      <w:trHeight w:val="200"/>
                    </w:trPr>
                    <w:tc>
                      <w:tcPr>
                        <w:tcW w:w="1701" w:type="dxa"/>
                      </w:tcPr>
                      <w:p w:rsidR="00367D98" w:rsidRDefault="0055007B">
                        <w:pPr>
                          <w:pStyle w:val="TableParagraph"/>
                          <w:spacing w:before="17"/>
                          <w:ind w:left="491" w:right="486"/>
                          <w:jc w:val="center"/>
                          <w:rPr>
                            <w:sz w:val="14"/>
                          </w:rPr>
                        </w:pPr>
                        <w:r>
                          <w:rPr>
                            <w:color w:val="231F20"/>
                            <w:sz w:val="14"/>
                          </w:rPr>
                          <w:t>17</w:t>
                        </w:r>
                      </w:p>
                    </w:tc>
                    <w:tc>
                      <w:tcPr>
                        <w:tcW w:w="1701" w:type="dxa"/>
                      </w:tcPr>
                      <w:p w:rsidR="00367D98" w:rsidRDefault="0055007B">
                        <w:pPr>
                          <w:pStyle w:val="TableParagraph"/>
                          <w:spacing w:before="17"/>
                          <w:ind w:left="491" w:right="487"/>
                          <w:jc w:val="center"/>
                          <w:rPr>
                            <w:sz w:val="14"/>
                          </w:rPr>
                        </w:pPr>
                        <w:r>
                          <w:rPr>
                            <w:color w:val="231F20"/>
                            <w:sz w:val="14"/>
                          </w:rPr>
                          <w:t>7574395.13</w:t>
                        </w:r>
                      </w:p>
                    </w:tc>
                    <w:tc>
                      <w:tcPr>
                        <w:tcW w:w="1701" w:type="dxa"/>
                      </w:tcPr>
                      <w:p w:rsidR="00367D98" w:rsidRDefault="0055007B">
                        <w:pPr>
                          <w:pStyle w:val="TableParagraph"/>
                          <w:spacing w:before="17"/>
                          <w:ind w:left="491" w:right="487"/>
                          <w:jc w:val="center"/>
                          <w:rPr>
                            <w:sz w:val="14"/>
                          </w:rPr>
                        </w:pPr>
                        <w:r>
                          <w:rPr>
                            <w:color w:val="231F20"/>
                            <w:sz w:val="14"/>
                          </w:rPr>
                          <w:t>4777199.35</w:t>
                        </w:r>
                      </w:p>
                    </w:tc>
                  </w:tr>
                  <w:tr w:rsidR="00367D98">
                    <w:trPr>
                      <w:trHeight w:val="200"/>
                    </w:trPr>
                    <w:tc>
                      <w:tcPr>
                        <w:tcW w:w="1701" w:type="dxa"/>
                      </w:tcPr>
                      <w:p w:rsidR="00367D98" w:rsidRDefault="0055007B">
                        <w:pPr>
                          <w:pStyle w:val="TableParagraph"/>
                          <w:spacing w:before="17"/>
                          <w:ind w:left="491" w:right="486"/>
                          <w:jc w:val="center"/>
                          <w:rPr>
                            <w:sz w:val="14"/>
                          </w:rPr>
                        </w:pPr>
                        <w:r>
                          <w:rPr>
                            <w:color w:val="231F20"/>
                            <w:sz w:val="14"/>
                          </w:rPr>
                          <w:t>18</w:t>
                        </w:r>
                      </w:p>
                    </w:tc>
                    <w:tc>
                      <w:tcPr>
                        <w:tcW w:w="1701" w:type="dxa"/>
                      </w:tcPr>
                      <w:p w:rsidR="00367D98" w:rsidRDefault="0055007B">
                        <w:pPr>
                          <w:pStyle w:val="TableParagraph"/>
                          <w:spacing w:before="17"/>
                          <w:ind w:left="491" w:right="487"/>
                          <w:jc w:val="center"/>
                          <w:rPr>
                            <w:sz w:val="14"/>
                          </w:rPr>
                        </w:pPr>
                        <w:r>
                          <w:rPr>
                            <w:color w:val="231F20"/>
                            <w:sz w:val="14"/>
                          </w:rPr>
                          <w:t>7573787.67</w:t>
                        </w:r>
                      </w:p>
                    </w:tc>
                    <w:tc>
                      <w:tcPr>
                        <w:tcW w:w="1701" w:type="dxa"/>
                      </w:tcPr>
                      <w:p w:rsidR="00367D98" w:rsidRDefault="0055007B">
                        <w:pPr>
                          <w:pStyle w:val="TableParagraph"/>
                          <w:spacing w:before="17"/>
                          <w:ind w:left="491" w:right="488"/>
                          <w:jc w:val="center"/>
                          <w:rPr>
                            <w:sz w:val="14"/>
                          </w:rPr>
                        </w:pPr>
                        <w:r>
                          <w:rPr>
                            <w:color w:val="231F20"/>
                            <w:sz w:val="14"/>
                          </w:rPr>
                          <w:t>4778506.34</w:t>
                        </w:r>
                      </w:p>
                    </w:tc>
                  </w:tr>
                  <w:tr w:rsidR="00367D98">
                    <w:trPr>
                      <w:trHeight w:val="200"/>
                    </w:trPr>
                    <w:tc>
                      <w:tcPr>
                        <w:tcW w:w="1701" w:type="dxa"/>
                      </w:tcPr>
                      <w:p w:rsidR="00367D98" w:rsidRDefault="0055007B">
                        <w:pPr>
                          <w:pStyle w:val="TableParagraph"/>
                          <w:spacing w:before="17"/>
                          <w:ind w:left="491" w:right="487"/>
                          <w:jc w:val="center"/>
                          <w:rPr>
                            <w:sz w:val="14"/>
                          </w:rPr>
                        </w:pPr>
                        <w:r>
                          <w:rPr>
                            <w:color w:val="231F20"/>
                            <w:sz w:val="14"/>
                          </w:rPr>
                          <w:t>19</w:t>
                        </w:r>
                      </w:p>
                    </w:tc>
                    <w:tc>
                      <w:tcPr>
                        <w:tcW w:w="1701" w:type="dxa"/>
                      </w:tcPr>
                      <w:p w:rsidR="00367D98" w:rsidRDefault="0055007B">
                        <w:pPr>
                          <w:pStyle w:val="TableParagraph"/>
                          <w:spacing w:before="17"/>
                          <w:ind w:left="491" w:right="487"/>
                          <w:jc w:val="center"/>
                          <w:rPr>
                            <w:sz w:val="14"/>
                          </w:rPr>
                        </w:pPr>
                        <w:r>
                          <w:rPr>
                            <w:color w:val="231F20"/>
                            <w:sz w:val="14"/>
                          </w:rPr>
                          <w:t>7574201.05</w:t>
                        </w:r>
                      </w:p>
                    </w:tc>
                    <w:tc>
                      <w:tcPr>
                        <w:tcW w:w="1701" w:type="dxa"/>
                      </w:tcPr>
                      <w:p w:rsidR="00367D98" w:rsidRDefault="0055007B">
                        <w:pPr>
                          <w:pStyle w:val="TableParagraph"/>
                          <w:spacing w:before="17"/>
                          <w:ind w:left="491" w:right="488"/>
                          <w:jc w:val="center"/>
                          <w:rPr>
                            <w:sz w:val="14"/>
                          </w:rPr>
                        </w:pPr>
                        <w:r>
                          <w:rPr>
                            <w:color w:val="231F20"/>
                            <w:sz w:val="14"/>
                          </w:rPr>
                          <w:t>4779213.11</w:t>
                        </w:r>
                      </w:p>
                    </w:tc>
                  </w:tr>
                  <w:tr w:rsidR="00367D98">
                    <w:trPr>
                      <w:trHeight w:val="200"/>
                    </w:trPr>
                    <w:tc>
                      <w:tcPr>
                        <w:tcW w:w="1701" w:type="dxa"/>
                      </w:tcPr>
                      <w:p w:rsidR="00367D98" w:rsidRDefault="0055007B">
                        <w:pPr>
                          <w:pStyle w:val="TableParagraph"/>
                          <w:spacing w:before="17"/>
                          <w:ind w:left="491" w:right="487"/>
                          <w:jc w:val="center"/>
                          <w:rPr>
                            <w:sz w:val="14"/>
                          </w:rPr>
                        </w:pPr>
                        <w:r>
                          <w:rPr>
                            <w:color w:val="231F20"/>
                            <w:sz w:val="14"/>
                          </w:rPr>
                          <w:t>20</w:t>
                        </w:r>
                      </w:p>
                    </w:tc>
                    <w:tc>
                      <w:tcPr>
                        <w:tcW w:w="1701" w:type="dxa"/>
                      </w:tcPr>
                      <w:p w:rsidR="00367D98" w:rsidRDefault="0055007B">
                        <w:pPr>
                          <w:pStyle w:val="TableParagraph"/>
                          <w:spacing w:before="17"/>
                          <w:ind w:left="491" w:right="488"/>
                          <w:jc w:val="center"/>
                          <w:rPr>
                            <w:sz w:val="14"/>
                          </w:rPr>
                        </w:pPr>
                        <w:r>
                          <w:rPr>
                            <w:color w:val="231F20"/>
                            <w:sz w:val="14"/>
                          </w:rPr>
                          <w:t>7574387.19</w:t>
                        </w:r>
                      </w:p>
                    </w:tc>
                    <w:tc>
                      <w:tcPr>
                        <w:tcW w:w="1701" w:type="dxa"/>
                      </w:tcPr>
                      <w:p w:rsidR="00367D98" w:rsidRDefault="0055007B">
                        <w:pPr>
                          <w:pStyle w:val="TableParagraph"/>
                          <w:spacing w:before="17"/>
                          <w:ind w:left="491" w:right="488"/>
                          <w:jc w:val="center"/>
                          <w:rPr>
                            <w:sz w:val="14"/>
                          </w:rPr>
                        </w:pPr>
                        <w:r>
                          <w:rPr>
                            <w:color w:val="231F20"/>
                            <w:sz w:val="14"/>
                          </w:rPr>
                          <w:t>4779400.28</w:t>
                        </w:r>
                      </w:p>
                    </w:tc>
                  </w:tr>
                  <w:tr w:rsidR="00367D98">
                    <w:trPr>
                      <w:trHeight w:val="200"/>
                    </w:trPr>
                    <w:tc>
                      <w:tcPr>
                        <w:tcW w:w="1701" w:type="dxa"/>
                      </w:tcPr>
                      <w:p w:rsidR="00367D98" w:rsidRDefault="0055007B">
                        <w:pPr>
                          <w:pStyle w:val="TableParagraph"/>
                          <w:spacing w:before="17"/>
                          <w:ind w:left="491" w:right="487"/>
                          <w:jc w:val="center"/>
                          <w:rPr>
                            <w:sz w:val="14"/>
                          </w:rPr>
                        </w:pPr>
                        <w:r>
                          <w:rPr>
                            <w:color w:val="231F20"/>
                            <w:sz w:val="14"/>
                          </w:rPr>
                          <w:t>21</w:t>
                        </w:r>
                      </w:p>
                    </w:tc>
                    <w:tc>
                      <w:tcPr>
                        <w:tcW w:w="1701" w:type="dxa"/>
                      </w:tcPr>
                      <w:p w:rsidR="00367D98" w:rsidRDefault="0055007B">
                        <w:pPr>
                          <w:pStyle w:val="TableParagraph"/>
                          <w:spacing w:before="17"/>
                          <w:ind w:left="491" w:right="488"/>
                          <w:jc w:val="center"/>
                          <w:rPr>
                            <w:sz w:val="14"/>
                          </w:rPr>
                        </w:pPr>
                        <w:r>
                          <w:rPr>
                            <w:color w:val="231F20"/>
                            <w:sz w:val="14"/>
                          </w:rPr>
                          <w:t>7574336.30</w:t>
                        </w:r>
                      </w:p>
                    </w:tc>
                    <w:tc>
                      <w:tcPr>
                        <w:tcW w:w="1701" w:type="dxa"/>
                      </w:tcPr>
                      <w:p w:rsidR="00367D98" w:rsidRDefault="0055007B">
                        <w:pPr>
                          <w:pStyle w:val="TableParagraph"/>
                          <w:spacing w:before="17"/>
                          <w:ind w:left="491" w:right="488"/>
                          <w:jc w:val="center"/>
                          <w:rPr>
                            <w:sz w:val="14"/>
                          </w:rPr>
                        </w:pPr>
                        <w:r>
                          <w:rPr>
                            <w:color w:val="231F20"/>
                            <w:sz w:val="14"/>
                          </w:rPr>
                          <w:t>4780431.23</w:t>
                        </w:r>
                      </w:p>
                    </w:tc>
                  </w:tr>
                  <w:tr w:rsidR="00367D98">
                    <w:trPr>
                      <w:trHeight w:val="200"/>
                    </w:trPr>
                    <w:tc>
                      <w:tcPr>
                        <w:tcW w:w="1701" w:type="dxa"/>
                      </w:tcPr>
                      <w:p w:rsidR="00367D98" w:rsidRDefault="0055007B">
                        <w:pPr>
                          <w:pStyle w:val="TableParagraph"/>
                          <w:spacing w:before="17"/>
                          <w:ind w:left="491" w:right="488"/>
                          <w:jc w:val="center"/>
                          <w:rPr>
                            <w:sz w:val="14"/>
                          </w:rPr>
                        </w:pPr>
                        <w:r>
                          <w:rPr>
                            <w:color w:val="231F20"/>
                            <w:sz w:val="14"/>
                          </w:rPr>
                          <w:t>22</w:t>
                        </w:r>
                      </w:p>
                    </w:tc>
                    <w:tc>
                      <w:tcPr>
                        <w:tcW w:w="1701" w:type="dxa"/>
                      </w:tcPr>
                      <w:p w:rsidR="00367D98" w:rsidRDefault="0055007B">
                        <w:pPr>
                          <w:pStyle w:val="TableParagraph"/>
                          <w:spacing w:before="17"/>
                          <w:ind w:left="491" w:right="488"/>
                          <w:jc w:val="center"/>
                          <w:rPr>
                            <w:sz w:val="14"/>
                          </w:rPr>
                        </w:pPr>
                        <w:r>
                          <w:rPr>
                            <w:color w:val="231F20"/>
                            <w:sz w:val="14"/>
                          </w:rPr>
                          <w:t>7572644.62</w:t>
                        </w:r>
                      </w:p>
                    </w:tc>
                    <w:tc>
                      <w:tcPr>
                        <w:tcW w:w="1701" w:type="dxa"/>
                      </w:tcPr>
                      <w:p w:rsidR="00367D98" w:rsidRDefault="0055007B">
                        <w:pPr>
                          <w:pStyle w:val="TableParagraph"/>
                          <w:spacing w:before="17"/>
                          <w:ind w:left="490" w:right="488"/>
                          <w:jc w:val="center"/>
                          <w:rPr>
                            <w:sz w:val="14"/>
                          </w:rPr>
                        </w:pPr>
                        <w:r>
                          <w:rPr>
                            <w:color w:val="231F20"/>
                            <w:sz w:val="14"/>
                          </w:rPr>
                          <w:t>4781925.58</w:t>
                        </w:r>
                      </w:p>
                    </w:tc>
                  </w:tr>
                  <w:tr w:rsidR="00367D98">
                    <w:trPr>
                      <w:trHeight w:val="200"/>
                    </w:trPr>
                    <w:tc>
                      <w:tcPr>
                        <w:tcW w:w="1701" w:type="dxa"/>
                      </w:tcPr>
                      <w:p w:rsidR="00367D98" w:rsidRDefault="0055007B">
                        <w:pPr>
                          <w:pStyle w:val="TableParagraph"/>
                          <w:spacing w:before="17"/>
                          <w:ind w:left="491" w:right="488"/>
                          <w:jc w:val="center"/>
                          <w:rPr>
                            <w:sz w:val="14"/>
                          </w:rPr>
                        </w:pPr>
                        <w:r>
                          <w:rPr>
                            <w:color w:val="231F20"/>
                            <w:sz w:val="14"/>
                          </w:rPr>
                          <w:t>23</w:t>
                        </w:r>
                      </w:p>
                    </w:tc>
                    <w:tc>
                      <w:tcPr>
                        <w:tcW w:w="1701" w:type="dxa"/>
                      </w:tcPr>
                      <w:p w:rsidR="00367D98" w:rsidRDefault="0055007B">
                        <w:pPr>
                          <w:pStyle w:val="TableParagraph"/>
                          <w:spacing w:before="17"/>
                          <w:ind w:left="491" w:right="488"/>
                          <w:jc w:val="center"/>
                          <w:rPr>
                            <w:sz w:val="14"/>
                          </w:rPr>
                        </w:pPr>
                        <w:r>
                          <w:rPr>
                            <w:color w:val="231F20"/>
                            <w:sz w:val="14"/>
                          </w:rPr>
                          <w:t>7571368.39</w:t>
                        </w:r>
                      </w:p>
                    </w:tc>
                    <w:tc>
                      <w:tcPr>
                        <w:tcW w:w="1701" w:type="dxa"/>
                      </w:tcPr>
                      <w:p w:rsidR="00367D98" w:rsidRDefault="0055007B">
                        <w:pPr>
                          <w:pStyle w:val="TableParagraph"/>
                          <w:spacing w:before="17"/>
                          <w:ind w:left="490" w:right="488"/>
                          <w:jc w:val="center"/>
                          <w:rPr>
                            <w:sz w:val="14"/>
                          </w:rPr>
                        </w:pPr>
                        <w:r>
                          <w:rPr>
                            <w:color w:val="231F20"/>
                            <w:sz w:val="14"/>
                          </w:rPr>
                          <w:t>4784444.70</w:t>
                        </w:r>
                      </w:p>
                    </w:tc>
                  </w:tr>
                  <w:tr w:rsidR="00367D98">
                    <w:trPr>
                      <w:trHeight w:val="200"/>
                    </w:trPr>
                    <w:tc>
                      <w:tcPr>
                        <w:tcW w:w="1701" w:type="dxa"/>
                      </w:tcPr>
                      <w:p w:rsidR="00367D98" w:rsidRDefault="0055007B">
                        <w:pPr>
                          <w:pStyle w:val="TableParagraph"/>
                          <w:spacing w:before="17"/>
                          <w:ind w:left="491" w:right="488"/>
                          <w:jc w:val="center"/>
                          <w:rPr>
                            <w:sz w:val="14"/>
                          </w:rPr>
                        </w:pPr>
                        <w:r>
                          <w:rPr>
                            <w:color w:val="231F20"/>
                            <w:sz w:val="14"/>
                          </w:rPr>
                          <w:t>24</w:t>
                        </w:r>
                      </w:p>
                    </w:tc>
                    <w:tc>
                      <w:tcPr>
                        <w:tcW w:w="1701" w:type="dxa"/>
                      </w:tcPr>
                      <w:p w:rsidR="00367D98" w:rsidRDefault="0055007B">
                        <w:pPr>
                          <w:pStyle w:val="TableParagraph"/>
                          <w:spacing w:before="17"/>
                          <w:ind w:left="490" w:right="488"/>
                          <w:jc w:val="center"/>
                          <w:rPr>
                            <w:sz w:val="14"/>
                          </w:rPr>
                        </w:pPr>
                        <w:r>
                          <w:rPr>
                            <w:color w:val="231F20"/>
                            <w:sz w:val="14"/>
                          </w:rPr>
                          <w:t>7569663.95</w:t>
                        </w:r>
                      </w:p>
                    </w:tc>
                    <w:tc>
                      <w:tcPr>
                        <w:tcW w:w="1701" w:type="dxa"/>
                      </w:tcPr>
                      <w:p w:rsidR="00367D98" w:rsidRDefault="0055007B">
                        <w:pPr>
                          <w:pStyle w:val="TableParagraph"/>
                          <w:spacing w:before="17"/>
                          <w:ind w:left="490" w:right="488"/>
                          <w:jc w:val="center"/>
                          <w:rPr>
                            <w:sz w:val="14"/>
                          </w:rPr>
                        </w:pPr>
                        <w:r>
                          <w:rPr>
                            <w:color w:val="231F20"/>
                            <w:sz w:val="14"/>
                          </w:rPr>
                          <w:t>4785201.00</w:t>
                        </w:r>
                      </w:p>
                    </w:tc>
                  </w:tr>
                  <w:tr w:rsidR="00367D98">
                    <w:trPr>
                      <w:trHeight w:val="200"/>
                    </w:trPr>
                    <w:tc>
                      <w:tcPr>
                        <w:tcW w:w="1701" w:type="dxa"/>
                      </w:tcPr>
                      <w:p w:rsidR="00367D98" w:rsidRDefault="0055007B">
                        <w:pPr>
                          <w:pStyle w:val="TableParagraph"/>
                          <w:spacing w:before="17"/>
                          <w:ind w:left="491" w:right="488"/>
                          <w:jc w:val="center"/>
                          <w:rPr>
                            <w:sz w:val="14"/>
                          </w:rPr>
                        </w:pPr>
                        <w:r>
                          <w:rPr>
                            <w:color w:val="231F20"/>
                            <w:sz w:val="14"/>
                          </w:rPr>
                          <w:t>25</w:t>
                        </w:r>
                      </w:p>
                    </w:tc>
                    <w:tc>
                      <w:tcPr>
                        <w:tcW w:w="1701" w:type="dxa"/>
                      </w:tcPr>
                      <w:p w:rsidR="00367D98" w:rsidRDefault="0055007B">
                        <w:pPr>
                          <w:pStyle w:val="TableParagraph"/>
                          <w:spacing w:before="17"/>
                          <w:ind w:left="490" w:right="488"/>
                          <w:jc w:val="center"/>
                          <w:rPr>
                            <w:sz w:val="14"/>
                          </w:rPr>
                        </w:pPr>
                        <w:r>
                          <w:rPr>
                            <w:color w:val="231F20"/>
                            <w:sz w:val="14"/>
                          </w:rPr>
                          <w:t>7569319.11</w:t>
                        </w:r>
                      </w:p>
                    </w:tc>
                    <w:tc>
                      <w:tcPr>
                        <w:tcW w:w="1701" w:type="dxa"/>
                      </w:tcPr>
                      <w:p w:rsidR="00367D98" w:rsidRDefault="0055007B">
                        <w:pPr>
                          <w:pStyle w:val="TableParagraph"/>
                          <w:spacing w:before="17"/>
                          <w:ind w:left="490" w:right="488"/>
                          <w:jc w:val="center"/>
                          <w:rPr>
                            <w:sz w:val="14"/>
                          </w:rPr>
                        </w:pPr>
                        <w:r>
                          <w:rPr>
                            <w:color w:val="231F20"/>
                            <w:sz w:val="14"/>
                          </w:rPr>
                          <w:t>4786657.39</w:t>
                        </w:r>
                      </w:p>
                    </w:tc>
                  </w:tr>
                  <w:tr w:rsidR="00367D98">
                    <w:trPr>
                      <w:trHeight w:val="200"/>
                    </w:trPr>
                    <w:tc>
                      <w:tcPr>
                        <w:tcW w:w="1701" w:type="dxa"/>
                      </w:tcPr>
                      <w:p w:rsidR="00367D98" w:rsidRDefault="0055007B">
                        <w:pPr>
                          <w:pStyle w:val="TableParagraph"/>
                          <w:spacing w:before="17"/>
                          <w:ind w:left="491" w:right="488"/>
                          <w:jc w:val="center"/>
                          <w:rPr>
                            <w:sz w:val="14"/>
                          </w:rPr>
                        </w:pPr>
                        <w:r>
                          <w:rPr>
                            <w:color w:val="231F20"/>
                            <w:sz w:val="14"/>
                          </w:rPr>
                          <w:t>26</w:t>
                        </w:r>
                      </w:p>
                    </w:tc>
                    <w:tc>
                      <w:tcPr>
                        <w:tcW w:w="1701" w:type="dxa"/>
                      </w:tcPr>
                      <w:p w:rsidR="00367D98" w:rsidRDefault="0055007B">
                        <w:pPr>
                          <w:pStyle w:val="TableParagraph"/>
                          <w:spacing w:before="17"/>
                          <w:ind w:left="490" w:right="488"/>
                          <w:jc w:val="center"/>
                          <w:rPr>
                            <w:sz w:val="14"/>
                          </w:rPr>
                        </w:pPr>
                        <w:r>
                          <w:rPr>
                            <w:color w:val="231F20"/>
                            <w:sz w:val="14"/>
                          </w:rPr>
                          <w:t>7569780.59</w:t>
                        </w:r>
                      </w:p>
                    </w:tc>
                    <w:tc>
                      <w:tcPr>
                        <w:tcW w:w="1701" w:type="dxa"/>
                      </w:tcPr>
                      <w:p w:rsidR="00367D98" w:rsidRDefault="0055007B">
                        <w:pPr>
                          <w:pStyle w:val="TableParagraph"/>
                          <w:spacing w:before="17"/>
                          <w:ind w:left="490" w:right="488"/>
                          <w:jc w:val="center"/>
                          <w:rPr>
                            <w:sz w:val="14"/>
                          </w:rPr>
                        </w:pPr>
                        <w:r>
                          <w:rPr>
                            <w:color w:val="231F20"/>
                            <w:sz w:val="14"/>
                          </w:rPr>
                          <w:t>4788482.53</w:t>
                        </w:r>
                      </w:p>
                    </w:tc>
                  </w:tr>
                  <w:tr w:rsidR="00367D98">
                    <w:trPr>
                      <w:trHeight w:val="200"/>
                    </w:trPr>
                    <w:tc>
                      <w:tcPr>
                        <w:tcW w:w="1701" w:type="dxa"/>
                      </w:tcPr>
                      <w:p w:rsidR="00367D98" w:rsidRDefault="0055007B">
                        <w:pPr>
                          <w:pStyle w:val="TableParagraph"/>
                          <w:spacing w:before="17"/>
                          <w:ind w:left="490" w:right="488"/>
                          <w:jc w:val="center"/>
                          <w:rPr>
                            <w:sz w:val="14"/>
                          </w:rPr>
                        </w:pPr>
                        <w:r>
                          <w:rPr>
                            <w:color w:val="231F20"/>
                            <w:sz w:val="14"/>
                          </w:rPr>
                          <w:t>27</w:t>
                        </w:r>
                      </w:p>
                    </w:tc>
                    <w:tc>
                      <w:tcPr>
                        <w:tcW w:w="1701" w:type="dxa"/>
                      </w:tcPr>
                      <w:p w:rsidR="00367D98" w:rsidRDefault="0055007B">
                        <w:pPr>
                          <w:pStyle w:val="TableParagraph"/>
                          <w:spacing w:before="17"/>
                          <w:ind w:left="490" w:right="488"/>
                          <w:jc w:val="center"/>
                          <w:rPr>
                            <w:sz w:val="14"/>
                          </w:rPr>
                        </w:pPr>
                        <w:r>
                          <w:rPr>
                            <w:color w:val="231F20"/>
                            <w:sz w:val="14"/>
                          </w:rPr>
                          <w:t>7569640.22</w:t>
                        </w:r>
                      </w:p>
                    </w:tc>
                    <w:tc>
                      <w:tcPr>
                        <w:tcW w:w="1701" w:type="dxa"/>
                      </w:tcPr>
                      <w:p w:rsidR="00367D98" w:rsidRDefault="0055007B">
                        <w:pPr>
                          <w:pStyle w:val="TableParagraph"/>
                          <w:spacing w:before="17"/>
                          <w:ind w:left="489" w:right="488"/>
                          <w:jc w:val="center"/>
                          <w:rPr>
                            <w:sz w:val="14"/>
                          </w:rPr>
                        </w:pPr>
                        <w:r>
                          <w:rPr>
                            <w:color w:val="231F20"/>
                            <w:sz w:val="14"/>
                          </w:rPr>
                          <w:t>4788620.28</w:t>
                        </w:r>
                      </w:p>
                    </w:tc>
                  </w:tr>
                  <w:tr w:rsidR="00367D98">
                    <w:trPr>
                      <w:trHeight w:val="200"/>
                    </w:trPr>
                    <w:tc>
                      <w:tcPr>
                        <w:tcW w:w="1701" w:type="dxa"/>
                      </w:tcPr>
                      <w:p w:rsidR="00367D98" w:rsidRDefault="0055007B">
                        <w:pPr>
                          <w:pStyle w:val="TableParagraph"/>
                          <w:spacing w:before="17"/>
                          <w:ind w:left="490" w:right="488"/>
                          <w:jc w:val="center"/>
                          <w:rPr>
                            <w:sz w:val="14"/>
                          </w:rPr>
                        </w:pPr>
                        <w:r>
                          <w:rPr>
                            <w:color w:val="231F20"/>
                            <w:sz w:val="14"/>
                          </w:rPr>
                          <w:t>28</w:t>
                        </w:r>
                      </w:p>
                    </w:tc>
                    <w:tc>
                      <w:tcPr>
                        <w:tcW w:w="1701" w:type="dxa"/>
                      </w:tcPr>
                      <w:p w:rsidR="00367D98" w:rsidRDefault="0055007B">
                        <w:pPr>
                          <w:pStyle w:val="TableParagraph"/>
                          <w:spacing w:before="17"/>
                          <w:ind w:left="490" w:right="488"/>
                          <w:jc w:val="center"/>
                          <w:rPr>
                            <w:sz w:val="14"/>
                          </w:rPr>
                        </w:pPr>
                        <w:r>
                          <w:rPr>
                            <w:color w:val="231F20"/>
                            <w:sz w:val="14"/>
                          </w:rPr>
                          <w:t>7570032.37</w:t>
                        </w:r>
                      </w:p>
                    </w:tc>
                    <w:tc>
                      <w:tcPr>
                        <w:tcW w:w="1701" w:type="dxa"/>
                      </w:tcPr>
                      <w:p w:rsidR="00367D98" w:rsidRDefault="0055007B">
                        <w:pPr>
                          <w:pStyle w:val="TableParagraph"/>
                          <w:spacing w:before="17"/>
                          <w:ind w:left="489" w:right="488"/>
                          <w:jc w:val="center"/>
                          <w:rPr>
                            <w:sz w:val="14"/>
                          </w:rPr>
                        </w:pPr>
                        <w:r>
                          <w:rPr>
                            <w:color w:val="231F20"/>
                            <w:sz w:val="14"/>
                          </w:rPr>
                          <w:t>4791564.02</w:t>
                        </w:r>
                      </w:p>
                    </w:tc>
                  </w:tr>
                  <w:tr w:rsidR="00367D98">
                    <w:trPr>
                      <w:trHeight w:val="200"/>
                    </w:trPr>
                    <w:tc>
                      <w:tcPr>
                        <w:tcW w:w="1701" w:type="dxa"/>
                      </w:tcPr>
                      <w:p w:rsidR="00367D98" w:rsidRDefault="0055007B">
                        <w:pPr>
                          <w:pStyle w:val="TableParagraph"/>
                          <w:spacing w:before="17"/>
                          <w:ind w:left="490" w:right="488"/>
                          <w:jc w:val="center"/>
                          <w:rPr>
                            <w:sz w:val="14"/>
                          </w:rPr>
                        </w:pPr>
                        <w:r>
                          <w:rPr>
                            <w:color w:val="231F20"/>
                            <w:sz w:val="14"/>
                          </w:rPr>
                          <w:t>29</w:t>
                        </w:r>
                      </w:p>
                    </w:tc>
                    <w:tc>
                      <w:tcPr>
                        <w:tcW w:w="1701" w:type="dxa"/>
                      </w:tcPr>
                      <w:p w:rsidR="00367D98" w:rsidRDefault="0055007B">
                        <w:pPr>
                          <w:pStyle w:val="TableParagraph"/>
                          <w:spacing w:before="17"/>
                          <w:ind w:left="489" w:right="488"/>
                          <w:jc w:val="center"/>
                          <w:rPr>
                            <w:sz w:val="14"/>
                          </w:rPr>
                        </w:pPr>
                        <w:r>
                          <w:rPr>
                            <w:color w:val="231F20"/>
                            <w:sz w:val="14"/>
                          </w:rPr>
                          <w:t>7569582.92</w:t>
                        </w:r>
                      </w:p>
                    </w:tc>
                    <w:tc>
                      <w:tcPr>
                        <w:tcW w:w="1701" w:type="dxa"/>
                      </w:tcPr>
                      <w:p w:rsidR="00367D98" w:rsidRDefault="0055007B">
                        <w:pPr>
                          <w:pStyle w:val="TableParagraph"/>
                          <w:spacing w:before="17"/>
                          <w:ind w:left="489" w:right="488"/>
                          <w:jc w:val="center"/>
                          <w:rPr>
                            <w:sz w:val="14"/>
                          </w:rPr>
                        </w:pPr>
                        <w:r>
                          <w:rPr>
                            <w:color w:val="231F20"/>
                            <w:sz w:val="14"/>
                          </w:rPr>
                          <w:t>4793122.36</w:t>
                        </w:r>
                      </w:p>
                    </w:tc>
                  </w:tr>
                  <w:tr w:rsidR="00367D98">
                    <w:trPr>
                      <w:trHeight w:val="200"/>
                    </w:trPr>
                    <w:tc>
                      <w:tcPr>
                        <w:tcW w:w="1701" w:type="dxa"/>
                      </w:tcPr>
                      <w:p w:rsidR="00367D98" w:rsidRDefault="0055007B">
                        <w:pPr>
                          <w:pStyle w:val="TableParagraph"/>
                          <w:spacing w:before="17"/>
                          <w:ind w:left="490" w:right="488"/>
                          <w:jc w:val="center"/>
                          <w:rPr>
                            <w:sz w:val="14"/>
                          </w:rPr>
                        </w:pPr>
                        <w:r>
                          <w:rPr>
                            <w:color w:val="231F20"/>
                            <w:sz w:val="14"/>
                          </w:rPr>
                          <w:t>30</w:t>
                        </w:r>
                      </w:p>
                    </w:tc>
                    <w:tc>
                      <w:tcPr>
                        <w:tcW w:w="1701" w:type="dxa"/>
                      </w:tcPr>
                      <w:p w:rsidR="00367D98" w:rsidRDefault="0055007B">
                        <w:pPr>
                          <w:pStyle w:val="TableParagraph"/>
                          <w:spacing w:before="17"/>
                          <w:ind w:left="489" w:right="488"/>
                          <w:jc w:val="center"/>
                          <w:rPr>
                            <w:sz w:val="14"/>
                          </w:rPr>
                        </w:pPr>
                        <w:r>
                          <w:rPr>
                            <w:color w:val="231F20"/>
                            <w:sz w:val="14"/>
                          </w:rPr>
                          <w:t>7569647.86</w:t>
                        </w:r>
                      </w:p>
                    </w:tc>
                    <w:tc>
                      <w:tcPr>
                        <w:tcW w:w="1701" w:type="dxa"/>
                      </w:tcPr>
                      <w:p w:rsidR="00367D98" w:rsidRDefault="0055007B">
                        <w:pPr>
                          <w:pStyle w:val="TableParagraph"/>
                          <w:spacing w:before="17"/>
                          <w:ind w:left="488" w:right="488"/>
                          <w:jc w:val="center"/>
                          <w:rPr>
                            <w:sz w:val="14"/>
                          </w:rPr>
                        </w:pPr>
                        <w:r>
                          <w:rPr>
                            <w:color w:val="231F20"/>
                            <w:sz w:val="14"/>
                          </w:rPr>
                          <w:t>4793193.84</w:t>
                        </w:r>
                      </w:p>
                    </w:tc>
                  </w:tr>
                  <w:tr w:rsidR="00367D98">
                    <w:trPr>
                      <w:trHeight w:val="200"/>
                    </w:trPr>
                    <w:tc>
                      <w:tcPr>
                        <w:tcW w:w="1701" w:type="dxa"/>
                      </w:tcPr>
                      <w:p w:rsidR="00367D98" w:rsidRDefault="0055007B">
                        <w:pPr>
                          <w:pStyle w:val="TableParagraph"/>
                          <w:spacing w:before="16"/>
                          <w:ind w:left="489" w:right="488"/>
                          <w:jc w:val="center"/>
                          <w:rPr>
                            <w:sz w:val="14"/>
                          </w:rPr>
                        </w:pPr>
                        <w:r>
                          <w:rPr>
                            <w:color w:val="231F20"/>
                            <w:sz w:val="14"/>
                          </w:rPr>
                          <w:t>31</w:t>
                        </w:r>
                      </w:p>
                    </w:tc>
                    <w:tc>
                      <w:tcPr>
                        <w:tcW w:w="1701" w:type="dxa"/>
                      </w:tcPr>
                      <w:p w:rsidR="00367D98" w:rsidRDefault="0055007B">
                        <w:pPr>
                          <w:pStyle w:val="TableParagraph"/>
                          <w:spacing w:before="16"/>
                          <w:ind w:left="489" w:right="488"/>
                          <w:jc w:val="center"/>
                          <w:rPr>
                            <w:sz w:val="14"/>
                          </w:rPr>
                        </w:pPr>
                        <w:r>
                          <w:rPr>
                            <w:color w:val="231F20"/>
                            <w:sz w:val="14"/>
                          </w:rPr>
                          <w:t>7572757.79</w:t>
                        </w:r>
                      </w:p>
                    </w:tc>
                    <w:tc>
                      <w:tcPr>
                        <w:tcW w:w="1701" w:type="dxa"/>
                      </w:tcPr>
                      <w:p w:rsidR="00367D98" w:rsidRDefault="0055007B">
                        <w:pPr>
                          <w:pStyle w:val="TableParagraph"/>
                          <w:spacing w:before="16"/>
                          <w:ind w:left="488" w:right="488"/>
                          <w:jc w:val="center"/>
                          <w:rPr>
                            <w:sz w:val="14"/>
                          </w:rPr>
                        </w:pPr>
                        <w:r>
                          <w:rPr>
                            <w:color w:val="231F20"/>
                            <w:sz w:val="14"/>
                          </w:rPr>
                          <w:t>4793920.61</w:t>
                        </w:r>
                      </w:p>
                    </w:tc>
                  </w:tr>
                  <w:tr w:rsidR="00367D98">
                    <w:trPr>
                      <w:trHeight w:val="200"/>
                    </w:trPr>
                    <w:tc>
                      <w:tcPr>
                        <w:tcW w:w="1701" w:type="dxa"/>
                      </w:tcPr>
                      <w:p w:rsidR="00367D98" w:rsidRDefault="0055007B">
                        <w:pPr>
                          <w:pStyle w:val="TableParagraph"/>
                          <w:spacing w:before="16"/>
                          <w:ind w:left="489" w:right="488"/>
                          <w:jc w:val="center"/>
                          <w:rPr>
                            <w:sz w:val="14"/>
                          </w:rPr>
                        </w:pPr>
                        <w:r>
                          <w:rPr>
                            <w:color w:val="231F20"/>
                            <w:sz w:val="14"/>
                          </w:rPr>
                          <w:t>32</w:t>
                        </w:r>
                      </w:p>
                    </w:tc>
                    <w:tc>
                      <w:tcPr>
                        <w:tcW w:w="1701" w:type="dxa"/>
                      </w:tcPr>
                      <w:p w:rsidR="00367D98" w:rsidRDefault="0055007B">
                        <w:pPr>
                          <w:pStyle w:val="TableParagraph"/>
                          <w:spacing w:before="16"/>
                          <w:ind w:left="488" w:right="488"/>
                          <w:jc w:val="center"/>
                          <w:rPr>
                            <w:sz w:val="14"/>
                          </w:rPr>
                        </w:pPr>
                        <w:r>
                          <w:rPr>
                            <w:color w:val="231F20"/>
                            <w:sz w:val="14"/>
                          </w:rPr>
                          <w:t>7574126.59</w:t>
                        </w:r>
                      </w:p>
                    </w:tc>
                    <w:tc>
                      <w:tcPr>
                        <w:tcW w:w="1701" w:type="dxa"/>
                      </w:tcPr>
                      <w:p w:rsidR="00367D98" w:rsidRDefault="0055007B">
                        <w:pPr>
                          <w:pStyle w:val="TableParagraph"/>
                          <w:spacing w:before="16"/>
                          <w:ind w:left="488" w:right="488"/>
                          <w:jc w:val="center"/>
                          <w:rPr>
                            <w:sz w:val="14"/>
                          </w:rPr>
                        </w:pPr>
                        <w:r>
                          <w:rPr>
                            <w:color w:val="231F20"/>
                            <w:sz w:val="14"/>
                          </w:rPr>
                          <w:t>4794879.91</w:t>
                        </w:r>
                      </w:p>
                    </w:tc>
                  </w:tr>
                  <w:tr w:rsidR="00367D98">
                    <w:trPr>
                      <w:trHeight w:val="200"/>
                    </w:trPr>
                    <w:tc>
                      <w:tcPr>
                        <w:tcW w:w="1701" w:type="dxa"/>
                      </w:tcPr>
                      <w:p w:rsidR="00367D98" w:rsidRDefault="0055007B">
                        <w:pPr>
                          <w:pStyle w:val="TableParagraph"/>
                          <w:spacing w:before="16"/>
                          <w:ind w:left="489" w:right="488"/>
                          <w:jc w:val="center"/>
                          <w:rPr>
                            <w:sz w:val="14"/>
                          </w:rPr>
                        </w:pPr>
                        <w:r>
                          <w:rPr>
                            <w:color w:val="231F20"/>
                            <w:sz w:val="14"/>
                          </w:rPr>
                          <w:t>33</w:t>
                        </w:r>
                      </w:p>
                    </w:tc>
                    <w:tc>
                      <w:tcPr>
                        <w:tcW w:w="1701" w:type="dxa"/>
                      </w:tcPr>
                      <w:p w:rsidR="00367D98" w:rsidRDefault="0055007B">
                        <w:pPr>
                          <w:pStyle w:val="TableParagraph"/>
                          <w:spacing w:before="16"/>
                          <w:ind w:left="488" w:right="488"/>
                          <w:jc w:val="center"/>
                          <w:rPr>
                            <w:sz w:val="14"/>
                          </w:rPr>
                        </w:pPr>
                        <w:r>
                          <w:rPr>
                            <w:color w:val="231F20"/>
                            <w:sz w:val="14"/>
                          </w:rPr>
                          <w:t>7575648.38</w:t>
                        </w:r>
                      </w:p>
                    </w:tc>
                    <w:tc>
                      <w:tcPr>
                        <w:tcW w:w="1701" w:type="dxa"/>
                      </w:tcPr>
                      <w:p w:rsidR="00367D98" w:rsidRDefault="0055007B">
                        <w:pPr>
                          <w:pStyle w:val="TableParagraph"/>
                          <w:spacing w:before="16"/>
                          <w:ind w:left="488" w:right="488"/>
                          <w:jc w:val="center"/>
                          <w:rPr>
                            <w:sz w:val="14"/>
                          </w:rPr>
                        </w:pPr>
                        <w:r>
                          <w:rPr>
                            <w:color w:val="231F20"/>
                            <w:sz w:val="14"/>
                          </w:rPr>
                          <w:t>4794648.93</w:t>
                        </w:r>
                      </w:p>
                    </w:tc>
                  </w:tr>
                  <w:tr w:rsidR="00367D98">
                    <w:trPr>
                      <w:trHeight w:val="200"/>
                    </w:trPr>
                    <w:tc>
                      <w:tcPr>
                        <w:tcW w:w="1701" w:type="dxa"/>
                      </w:tcPr>
                      <w:p w:rsidR="00367D98" w:rsidRDefault="0055007B">
                        <w:pPr>
                          <w:pStyle w:val="TableParagraph"/>
                          <w:spacing w:before="16"/>
                          <w:ind w:left="488" w:right="488"/>
                          <w:jc w:val="center"/>
                          <w:rPr>
                            <w:sz w:val="14"/>
                          </w:rPr>
                        </w:pPr>
                        <w:r>
                          <w:rPr>
                            <w:color w:val="231F20"/>
                            <w:sz w:val="14"/>
                          </w:rPr>
                          <w:t>34</w:t>
                        </w:r>
                      </w:p>
                    </w:tc>
                    <w:tc>
                      <w:tcPr>
                        <w:tcW w:w="1701" w:type="dxa"/>
                      </w:tcPr>
                      <w:p w:rsidR="00367D98" w:rsidRDefault="0055007B">
                        <w:pPr>
                          <w:pStyle w:val="TableParagraph"/>
                          <w:spacing w:before="16"/>
                          <w:ind w:left="488" w:right="488"/>
                          <w:jc w:val="center"/>
                          <w:rPr>
                            <w:sz w:val="14"/>
                          </w:rPr>
                        </w:pPr>
                        <w:r>
                          <w:rPr>
                            <w:color w:val="231F20"/>
                            <w:sz w:val="14"/>
                          </w:rPr>
                          <w:t>7578282.61</w:t>
                        </w:r>
                      </w:p>
                    </w:tc>
                    <w:tc>
                      <w:tcPr>
                        <w:tcW w:w="1701" w:type="dxa"/>
                      </w:tcPr>
                      <w:p w:rsidR="00367D98" w:rsidRDefault="0055007B">
                        <w:pPr>
                          <w:pStyle w:val="TableParagraph"/>
                          <w:spacing w:before="16"/>
                          <w:ind w:left="488" w:right="488"/>
                          <w:jc w:val="center"/>
                          <w:rPr>
                            <w:sz w:val="14"/>
                          </w:rPr>
                        </w:pPr>
                        <w:r>
                          <w:rPr>
                            <w:color w:val="231F20"/>
                            <w:sz w:val="14"/>
                          </w:rPr>
                          <w:t>4794603.40</w:t>
                        </w:r>
                      </w:p>
                    </w:tc>
                  </w:tr>
                  <w:tr w:rsidR="00367D98">
                    <w:trPr>
                      <w:trHeight w:val="200"/>
                    </w:trPr>
                    <w:tc>
                      <w:tcPr>
                        <w:tcW w:w="1701" w:type="dxa"/>
                      </w:tcPr>
                      <w:p w:rsidR="00367D98" w:rsidRDefault="0055007B">
                        <w:pPr>
                          <w:pStyle w:val="TableParagraph"/>
                          <w:spacing w:before="16"/>
                          <w:ind w:left="488" w:right="488"/>
                          <w:jc w:val="center"/>
                          <w:rPr>
                            <w:sz w:val="14"/>
                          </w:rPr>
                        </w:pPr>
                        <w:r>
                          <w:rPr>
                            <w:color w:val="231F20"/>
                            <w:sz w:val="14"/>
                          </w:rPr>
                          <w:t>35</w:t>
                        </w:r>
                      </w:p>
                    </w:tc>
                    <w:tc>
                      <w:tcPr>
                        <w:tcW w:w="1701" w:type="dxa"/>
                      </w:tcPr>
                      <w:p w:rsidR="00367D98" w:rsidRDefault="0055007B">
                        <w:pPr>
                          <w:pStyle w:val="TableParagraph"/>
                          <w:spacing w:before="16"/>
                          <w:ind w:left="488" w:right="488"/>
                          <w:jc w:val="center"/>
                          <w:rPr>
                            <w:sz w:val="14"/>
                          </w:rPr>
                        </w:pPr>
                        <w:r>
                          <w:rPr>
                            <w:color w:val="231F20"/>
                            <w:sz w:val="14"/>
                          </w:rPr>
                          <w:t>7578794.97</w:t>
                        </w:r>
                      </w:p>
                    </w:tc>
                    <w:tc>
                      <w:tcPr>
                        <w:tcW w:w="1701" w:type="dxa"/>
                      </w:tcPr>
                      <w:p w:rsidR="00367D98" w:rsidRDefault="0055007B">
                        <w:pPr>
                          <w:pStyle w:val="TableParagraph"/>
                          <w:spacing w:before="16"/>
                          <w:ind w:left="488" w:right="488"/>
                          <w:jc w:val="center"/>
                          <w:rPr>
                            <w:sz w:val="14"/>
                          </w:rPr>
                        </w:pPr>
                        <w:r>
                          <w:rPr>
                            <w:color w:val="231F20"/>
                            <w:sz w:val="14"/>
                          </w:rPr>
                          <w:t>4795078.49</w:t>
                        </w:r>
                      </w:p>
                    </w:tc>
                  </w:tr>
                  <w:tr w:rsidR="00367D98">
                    <w:trPr>
                      <w:trHeight w:val="200"/>
                    </w:trPr>
                    <w:tc>
                      <w:tcPr>
                        <w:tcW w:w="1701" w:type="dxa"/>
                      </w:tcPr>
                      <w:p w:rsidR="00367D98" w:rsidRDefault="0055007B">
                        <w:pPr>
                          <w:pStyle w:val="TableParagraph"/>
                          <w:spacing w:before="16"/>
                          <w:ind w:left="488" w:right="488"/>
                          <w:jc w:val="center"/>
                          <w:rPr>
                            <w:sz w:val="14"/>
                          </w:rPr>
                        </w:pPr>
                        <w:r>
                          <w:rPr>
                            <w:color w:val="231F20"/>
                            <w:sz w:val="14"/>
                          </w:rPr>
                          <w:t>36</w:t>
                        </w:r>
                      </w:p>
                    </w:tc>
                    <w:tc>
                      <w:tcPr>
                        <w:tcW w:w="1701" w:type="dxa"/>
                      </w:tcPr>
                      <w:p w:rsidR="00367D98" w:rsidRDefault="0055007B">
                        <w:pPr>
                          <w:pStyle w:val="TableParagraph"/>
                          <w:spacing w:before="16"/>
                          <w:ind w:left="488" w:right="488"/>
                          <w:jc w:val="center"/>
                          <w:rPr>
                            <w:sz w:val="14"/>
                          </w:rPr>
                        </w:pPr>
                        <w:r>
                          <w:rPr>
                            <w:color w:val="231F20"/>
                            <w:sz w:val="14"/>
                          </w:rPr>
                          <w:t>7579076.66</w:t>
                        </w:r>
                      </w:p>
                    </w:tc>
                    <w:tc>
                      <w:tcPr>
                        <w:tcW w:w="1701" w:type="dxa"/>
                      </w:tcPr>
                      <w:p w:rsidR="00367D98" w:rsidRDefault="0055007B">
                        <w:pPr>
                          <w:pStyle w:val="TableParagraph"/>
                          <w:spacing w:before="16"/>
                          <w:ind w:left="488" w:right="488"/>
                          <w:jc w:val="center"/>
                          <w:rPr>
                            <w:sz w:val="14"/>
                          </w:rPr>
                        </w:pPr>
                        <w:r>
                          <w:rPr>
                            <w:color w:val="231F20"/>
                            <w:sz w:val="14"/>
                          </w:rPr>
                          <w:t>4795616.95</w:t>
                        </w:r>
                      </w:p>
                    </w:tc>
                  </w:tr>
                  <w:tr w:rsidR="00367D98">
                    <w:trPr>
                      <w:trHeight w:val="200"/>
                    </w:trPr>
                    <w:tc>
                      <w:tcPr>
                        <w:tcW w:w="1701" w:type="dxa"/>
                      </w:tcPr>
                      <w:p w:rsidR="00367D98" w:rsidRDefault="0055007B">
                        <w:pPr>
                          <w:pStyle w:val="TableParagraph"/>
                          <w:spacing w:before="16"/>
                          <w:ind w:left="5"/>
                          <w:jc w:val="center"/>
                          <w:rPr>
                            <w:sz w:val="14"/>
                          </w:rPr>
                        </w:pPr>
                        <w:r>
                          <w:rPr>
                            <w:color w:val="231F20"/>
                            <w:sz w:val="14"/>
                          </w:rPr>
                          <w:t>P</w:t>
                        </w:r>
                      </w:p>
                    </w:tc>
                    <w:tc>
                      <w:tcPr>
                        <w:tcW w:w="1701" w:type="dxa"/>
                      </w:tcPr>
                      <w:p w:rsidR="00367D98" w:rsidRDefault="0055007B">
                        <w:pPr>
                          <w:pStyle w:val="TableParagraph"/>
                          <w:spacing w:before="16"/>
                          <w:ind w:left="488" w:right="488"/>
                          <w:jc w:val="center"/>
                          <w:rPr>
                            <w:sz w:val="14"/>
                          </w:rPr>
                        </w:pPr>
                        <w:r>
                          <w:rPr>
                            <w:color w:val="231F20"/>
                            <w:sz w:val="14"/>
                          </w:rPr>
                          <w:t>7579107.11</w:t>
                        </w:r>
                      </w:p>
                    </w:tc>
                    <w:tc>
                      <w:tcPr>
                        <w:tcW w:w="1701" w:type="dxa"/>
                      </w:tcPr>
                      <w:p w:rsidR="00367D98" w:rsidRDefault="0055007B">
                        <w:pPr>
                          <w:pStyle w:val="TableParagraph"/>
                          <w:spacing w:before="16"/>
                          <w:ind w:left="488" w:right="488"/>
                          <w:jc w:val="center"/>
                          <w:rPr>
                            <w:sz w:val="14"/>
                          </w:rPr>
                        </w:pPr>
                        <w:r>
                          <w:rPr>
                            <w:color w:val="231F20"/>
                            <w:sz w:val="14"/>
                          </w:rPr>
                          <w:t>4795704.33</w:t>
                        </w:r>
                      </w:p>
                    </w:tc>
                  </w:tr>
                  <w:tr w:rsidR="00367D98">
                    <w:trPr>
                      <w:trHeight w:val="200"/>
                    </w:trPr>
                    <w:tc>
                      <w:tcPr>
                        <w:tcW w:w="5103" w:type="dxa"/>
                        <w:gridSpan w:val="3"/>
                      </w:tcPr>
                      <w:p w:rsidR="00367D98" w:rsidRDefault="0055007B">
                        <w:pPr>
                          <w:pStyle w:val="TableParagraph"/>
                          <w:spacing w:before="16"/>
                          <w:ind w:left="489"/>
                          <w:rPr>
                            <w:sz w:val="14"/>
                          </w:rPr>
                        </w:pPr>
                        <w:r>
                          <w:rPr>
                            <w:color w:val="231F20"/>
                            <w:sz w:val="14"/>
                          </w:rPr>
                          <w:t>Далековод 110 kV број 113/3 од ТС „Лесковац 4” до ТС „Лесковац 2”</w:t>
                        </w:r>
                      </w:p>
                    </w:tc>
                  </w:tr>
                  <w:tr w:rsidR="00367D98">
                    <w:trPr>
                      <w:trHeight w:val="200"/>
                    </w:trPr>
                    <w:tc>
                      <w:tcPr>
                        <w:tcW w:w="1701" w:type="dxa"/>
                        <w:vMerge w:val="restart"/>
                      </w:tcPr>
                      <w:p w:rsidR="00367D98" w:rsidRDefault="0055007B">
                        <w:pPr>
                          <w:pStyle w:val="TableParagraph"/>
                          <w:spacing w:before="121"/>
                          <w:ind w:left="541"/>
                          <w:rPr>
                            <w:sz w:val="14"/>
                          </w:rPr>
                        </w:pPr>
                        <w:r>
                          <w:rPr>
                            <w:color w:val="231F20"/>
                            <w:sz w:val="14"/>
                          </w:rPr>
                          <w:t>број стуба</w:t>
                        </w:r>
                      </w:p>
                    </w:tc>
                    <w:tc>
                      <w:tcPr>
                        <w:tcW w:w="3402" w:type="dxa"/>
                        <w:gridSpan w:val="2"/>
                      </w:tcPr>
                      <w:p w:rsidR="00367D98" w:rsidRDefault="0055007B">
                        <w:pPr>
                          <w:pStyle w:val="TableParagraph"/>
                          <w:spacing w:before="16"/>
                          <w:ind w:left="1171" w:right="1171"/>
                          <w:jc w:val="center"/>
                          <w:rPr>
                            <w:sz w:val="14"/>
                          </w:rPr>
                        </w:pPr>
                        <w:r>
                          <w:rPr>
                            <w:color w:val="231F20"/>
                            <w:sz w:val="14"/>
                          </w:rPr>
                          <w:t>к о о р д и н а т а</w:t>
                        </w:r>
                      </w:p>
                    </w:tc>
                  </w:tr>
                  <w:tr w:rsidR="00367D98">
                    <w:trPr>
                      <w:trHeight w:val="200"/>
                    </w:trPr>
                    <w:tc>
                      <w:tcPr>
                        <w:tcW w:w="1701" w:type="dxa"/>
                        <w:vMerge/>
                        <w:tcBorders>
                          <w:top w:val="nil"/>
                        </w:tcBorders>
                      </w:tcPr>
                      <w:p w:rsidR="00367D98" w:rsidRDefault="00367D98">
                        <w:pPr>
                          <w:rPr>
                            <w:sz w:val="2"/>
                            <w:szCs w:val="2"/>
                          </w:rPr>
                        </w:pPr>
                      </w:p>
                    </w:tc>
                    <w:tc>
                      <w:tcPr>
                        <w:tcW w:w="1701" w:type="dxa"/>
                      </w:tcPr>
                      <w:p w:rsidR="00367D98" w:rsidRDefault="0055007B">
                        <w:pPr>
                          <w:pStyle w:val="TableParagraph"/>
                          <w:spacing w:before="16"/>
                          <w:ind w:left="4"/>
                          <w:jc w:val="center"/>
                          <w:rPr>
                            <w:sz w:val="14"/>
                          </w:rPr>
                        </w:pPr>
                        <w:r>
                          <w:rPr>
                            <w:color w:val="231F20"/>
                            <w:sz w:val="14"/>
                          </w:rPr>
                          <w:t>Y</w:t>
                        </w:r>
                      </w:p>
                    </w:tc>
                    <w:tc>
                      <w:tcPr>
                        <w:tcW w:w="1701" w:type="dxa"/>
                      </w:tcPr>
                      <w:p w:rsidR="00367D98" w:rsidRDefault="0055007B">
                        <w:pPr>
                          <w:pStyle w:val="TableParagraph"/>
                          <w:spacing w:before="16"/>
                          <w:ind w:left="0"/>
                          <w:jc w:val="center"/>
                          <w:rPr>
                            <w:sz w:val="14"/>
                          </w:rPr>
                        </w:pPr>
                        <w:r>
                          <w:rPr>
                            <w:color w:val="231F20"/>
                            <w:sz w:val="14"/>
                          </w:rPr>
                          <w:t>X</w:t>
                        </w:r>
                      </w:p>
                    </w:tc>
                  </w:tr>
                  <w:tr w:rsidR="00367D98">
                    <w:trPr>
                      <w:trHeight w:val="200"/>
                    </w:trPr>
                    <w:tc>
                      <w:tcPr>
                        <w:tcW w:w="1701" w:type="dxa"/>
                      </w:tcPr>
                      <w:p w:rsidR="00367D98" w:rsidRDefault="0055007B">
                        <w:pPr>
                          <w:pStyle w:val="TableParagraph"/>
                          <w:spacing w:before="16"/>
                          <w:ind w:left="5"/>
                          <w:jc w:val="center"/>
                          <w:rPr>
                            <w:sz w:val="14"/>
                          </w:rPr>
                        </w:pPr>
                        <w:r>
                          <w:rPr>
                            <w:color w:val="231F20"/>
                            <w:sz w:val="14"/>
                          </w:rPr>
                          <w:t>P</w:t>
                        </w:r>
                      </w:p>
                    </w:tc>
                    <w:tc>
                      <w:tcPr>
                        <w:tcW w:w="1701" w:type="dxa"/>
                      </w:tcPr>
                      <w:p w:rsidR="00367D98" w:rsidRDefault="0055007B">
                        <w:pPr>
                          <w:pStyle w:val="TableParagraph"/>
                          <w:spacing w:before="16"/>
                          <w:ind w:left="488" w:right="488"/>
                          <w:jc w:val="center"/>
                          <w:rPr>
                            <w:sz w:val="14"/>
                          </w:rPr>
                        </w:pPr>
                        <w:r>
                          <w:rPr>
                            <w:color w:val="231F20"/>
                            <w:sz w:val="14"/>
                          </w:rPr>
                          <w:t>7580665.00</w:t>
                        </w:r>
                      </w:p>
                    </w:tc>
                    <w:tc>
                      <w:tcPr>
                        <w:tcW w:w="1701" w:type="dxa"/>
                      </w:tcPr>
                      <w:p w:rsidR="00367D98" w:rsidRDefault="0055007B">
                        <w:pPr>
                          <w:pStyle w:val="TableParagraph"/>
                          <w:spacing w:before="16"/>
                          <w:ind w:left="488" w:right="488"/>
                          <w:jc w:val="center"/>
                          <w:rPr>
                            <w:sz w:val="14"/>
                          </w:rPr>
                        </w:pPr>
                        <w:r>
                          <w:rPr>
                            <w:color w:val="231F20"/>
                            <w:sz w:val="14"/>
                          </w:rPr>
                          <w:t>4759641.00</w:t>
                        </w:r>
                      </w:p>
                    </w:tc>
                  </w:tr>
                  <w:tr w:rsidR="00367D98">
                    <w:trPr>
                      <w:trHeight w:val="200"/>
                    </w:trPr>
                    <w:tc>
                      <w:tcPr>
                        <w:tcW w:w="1701" w:type="dxa"/>
                      </w:tcPr>
                      <w:p w:rsidR="00367D98" w:rsidRDefault="0055007B">
                        <w:pPr>
                          <w:pStyle w:val="TableParagraph"/>
                          <w:spacing w:before="16"/>
                          <w:ind w:left="0"/>
                          <w:jc w:val="center"/>
                          <w:rPr>
                            <w:sz w:val="14"/>
                          </w:rPr>
                        </w:pPr>
                        <w:r>
                          <w:rPr>
                            <w:color w:val="231F20"/>
                            <w:sz w:val="14"/>
                          </w:rPr>
                          <w:t>1</w:t>
                        </w:r>
                      </w:p>
                    </w:tc>
                    <w:tc>
                      <w:tcPr>
                        <w:tcW w:w="1701" w:type="dxa"/>
                      </w:tcPr>
                      <w:p w:rsidR="00367D98" w:rsidRDefault="0055007B">
                        <w:pPr>
                          <w:pStyle w:val="TableParagraph"/>
                          <w:spacing w:before="16"/>
                          <w:ind w:left="488" w:right="488"/>
                          <w:jc w:val="center"/>
                          <w:rPr>
                            <w:sz w:val="14"/>
                          </w:rPr>
                        </w:pPr>
                        <w:r>
                          <w:rPr>
                            <w:color w:val="231F20"/>
                            <w:sz w:val="14"/>
                          </w:rPr>
                          <w:t>7580705.41</w:t>
                        </w:r>
                      </w:p>
                    </w:tc>
                    <w:tc>
                      <w:tcPr>
                        <w:tcW w:w="1701" w:type="dxa"/>
                      </w:tcPr>
                      <w:p w:rsidR="00367D98" w:rsidRDefault="0055007B">
                        <w:pPr>
                          <w:pStyle w:val="TableParagraph"/>
                          <w:spacing w:before="16"/>
                          <w:ind w:left="487" w:right="488"/>
                          <w:jc w:val="center"/>
                          <w:rPr>
                            <w:sz w:val="14"/>
                          </w:rPr>
                        </w:pPr>
                        <w:r>
                          <w:rPr>
                            <w:color w:val="231F20"/>
                            <w:sz w:val="14"/>
                          </w:rPr>
                          <w:t>4759754.51</w:t>
                        </w:r>
                      </w:p>
                    </w:tc>
                  </w:tr>
                  <w:tr w:rsidR="00367D98">
                    <w:trPr>
                      <w:trHeight w:val="200"/>
                    </w:trPr>
                    <w:tc>
                      <w:tcPr>
                        <w:tcW w:w="1701" w:type="dxa"/>
                      </w:tcPr>
                      <w:p w:rsidR="00367D98" w:rsidRDefault="0055007B">
                        <w:pPr>
                          <w:pStyle w:val="TableParagraph"/>
                          <w:spacing w:before="16"/>
                          <w:ind w:left="0"/>
                          <w:jc w:val="center"/>
                          <w:rPr>
                            <w:sz w:val="14"/>
                          </w:rPr>
                        </w:pPr>
                        <w:r>
                          <w:rPr>
                            <w:color w:val="231F20"/>
                            <w:sz w:val="14"/>
                          </w:rPr>
                          <w:t>2</w:t>
                        </w:r>
                      </w:p>
                    </w:tc>
                    <w:tc>
                      <w:tcPr>
                        <w:tcW w:w="1701" w:type="dxa"/>
                      </w:tcPr>
                      <w:p w:rsidR="00367D98" w:rsidRDefault="0055007B">
                        <w:pPr>
                          <w:pStyle w:val="TableParagraph"/>
                          <w:spacing w:before="16"/>
                          <w:ind w:left="488" w:right="488"/>
                          <w:jc w:val="center"/>
                          <w:rPr>
                            <w:sz w:val="14"/>
                          </w:rPr>
                        </w:pPr>
                        <w:r>
                          <w:rPr>
                            <w:color w:val="231F20"/>
                            <w:sz w:val="14"/>
                          </w:rPr>
                          <w:t>7580940.65</w:t>
                        </w:r>
                      </w:p>
                    </w:tc>
                    <w:tc>
                      <w:tcPr>
                        <w:tcW w:w="1701" w:type="dxa"/>
                      </w:tcPr>
                      <w:p w:rsidR="00367D98" w:rsidRDefault="0055007B">
                        <w:pPr>
                          <w:pStyle w:val="TableParagraph"/>
                          <w:spacing w:before="16"/>
                          <w:ind w:left="487" w:right="488"/>
                          <w:jc w:val="center"/>
                          <w:rPr>
                            <w:sz w:val="14"/>
                          </w:rPr>
                        </w:pPr>
                        <w:r>
                          <w:rPr>
                            <w:color w:val="231F20"/>
                            <w:sz w:val="14"/>
                          </w:rPr>
                          <w:t>4761779.05</w:t>
                        </w:r>
                      </w:p>
                    </w:tc>
                  </w:tr>
                  <w:tr w:rsidR="00367D98">
                    <w:trPr>
                      <w:trHeight w:val="200"/>
                    </w:trPr>
                    <w:tc>
                      <w:tcPr>
                        <w:tcW w:w="1701" w:type="dxa"/>
                      </w:tcPr>
                      <w:p w:rsidR="00367D98" w:rsidRDefault="0055007B">
                        <w:pPr>
                          <w:pStyle w:val="TableParagraph"/>
                          <w:spacing w:before="16"/>
                          <w:ind w:left="0"/>
                          <w:jc w:val="center"/>
                          <w:rPr>
                            <w:sz w:val="14"/>
                          </w:rPr>
                        </w:pPr>
                        <w:r>
                          <w:rPr>
                            <w:color w:val="231F20"/>
                            <w:sz w:val="14"/>
                          </w:rPr>
                          <w:t>3</w:t>
                        </w:r>
                      </w:p>
                    </w:tc>
                    <w:tc>
                      <w:tcPr>
                        <w:tcW w:w="1701" w:type="dxa"/>
                      </w:tcPr>
                      <w:p w:rsidR="00367D98" w:rsidRDefault="0055007B">
                        <w:pPr>
                          <w:pStyle w:val="TableParagraph"/>
                          <w:spacing w:before="16"/>
                          <w:ind w:left="487" w:right="488"/>
                          <w:jc w:val="center"/>
                          <w:rPr>
                            <w:sz w:val="14"/>
                          </w:rPr>
                        </w:pPr>
                        <w:r>
                          <w:rPr>
                            <w:color w:val="231F20"/>
                            <w:sz w:val="14"/>
                          </w:rPr>
                          <w:t>7581263.20</w:t>
                        </w:r>
                      </w:p>
                    </w:tc>
                    <w:tc>
                      <w:tcPr>
                        <w:tcW w:w="1701" w:type="dxa"/>
                      </w:tcPr>
                      <w:p w:rsidR="00367D98" w:rsidRDefault="0055007B">
                        <w:pPr>
                          <w:pStyle w:val="TableParagraph"/>
                          <w:spacing w:before="16"/>
                          <w:ind w:left="487" w:right="488"/>
                          <w:jc w:val="center"/>
                          <w:rPr>
                            <w:sz w:val="14"/>
                          </w:rPr>
                        </w:pPr>
                        <w:r>
                          <w:rPr>
                            <w:color w:val="231F20"/>
                            <w:sz w:val="14"/>
                          </w:rPr>
                          <w:t>4762628.24</w:t>
                        </w:r>
                      </w:p>
                    </w:tc>
                  </w:tr>
                  <w:tr w:rsidR="00367D98">
                    <w:trPr>
                      <w:trHeight w:val="200"/>
                    </w:trPr>
                    <w:tc>
                      <w:tcPr>
                        <w:tcW w:w="1701" w:type="dxa"/>
                      </w:tcPr>
                      <w:p w:rsidR="00367D98" w:rsidRDefault="0055007B">
                        <w:pPr>
                          <w:pStyle w:val="TableParagraph"/>
                          <w:spacing w:before="16"/>
                          <w:ind w:left="0"/>
                          <w:jc w:val="center"/>
                          <w:rPr>
                            <w:sz w:val="14"/>
                          </w:rPr>
                        </w:pPr>
                        <w:r>
                          <w:rPr>
                            <w:color w:val="231F20"/>
                            <w:sz w:val="14"/>
                          </w:rPr>
                          <w:t>4</w:t>
                        </w:r>
                      </w:p>
                    </w:tc>
                    <w:tc>
                      <w:tcPr>
                        <w:tcW w:w="1701" w:type="dxa"/>
                      </w:tcPr>
                      <w:p w:rsidR="00367D98" w:rsidRDefault="0055007B">
                        <w:pPr>
                          <w:pStyle w:val="TableParagraph"/>
                          <w:spacing w:before="16"/>
                          <w:ind w:left="487" w:right="488"/>
                          <w:jc w:val="center"/>
                          <w:rPr>
                            <w:sz w:val="14"/>
                          </w:rPr>
                        </w:pPr>
                        <w:r>
                          <w:rPr>
                            <w:color w:val="231F20"/>
                            <w:sz w:val="14"/>
                          </w:rPr>
                          <w:t>7580413.61</w:t>
                        </w:r>
                      </w:p>
                    </w:tc>
                    <w:tc>
                      <w:tcPr>
                        <w:tcW w:w="1701" w:type="dxa"/>
                      </w:tcPr>
                      <w:p w:rsidR="00367D98" w:rsidRDefault="0055007B">
                        <w:pPr>
                          <w:pStyle w:val="TableParagraph"/>
                          <w:spacing w:before="16"/>
                          <w:ind w:left="487" w:right="488"/>
                          <w:jc w:val="center"/>
                          <w:rPr>
                            <w:sz w:val="14"/>
                          </w:rPr>
                        </w:pPr>
                        <w:r>
                          <w:rPr>
                            <w:color w:val="231F20"/>
                            <w:sz w:val="14"/>
                          </w:rPr>
                          <w:t>4764188.61</w:t>
                        </w:r>
                      </w:p>
                    </w:tc>
                  </w:tr>
                  <w:tr w:rsidR="00367D98">
                    <w:trPr>
                      <w:trHeight w:val="200"/>
                    </w:trPr>
                    <w:tc>
                      <w:tcPr>
                        <w:tcW w:w="1701" w:type="dxa"/>
                      </w:tcPr>
                      <w:p w:rsidR="00367D98" w:rsidRDefault="0055007B">
                        <w:pPr>
                          <w:pStyle w:val="TableParagraph"/>
                          <w:spacing w:before="16"/>
                          <w:ind w:left="0" w:right="1"/>
                          <w:jc w:val="center"/>
                          <w:rPr>
                            <w:sz w:val="14"/>
                          </w:rPr>
                        </w:pPr>
                        <w:r>
                          <w:rPr>
                            <w:color w:val="231F20"/>
                            <w:sz w:val="14"/>
                          </w:rPr>
                          <w:t>5</w:t>
                        </w:r>
                      </w:p>
                    </w:tc>
                    <w:tc>
                      <w:tcPr>
                        <w:tcW w:w="1701" w:type="dxa"/>
                      </w:tcPr>
                      <w:p w:rsidR="00367D98" w:rsidRDefault="0055007B">
                        <w:pPr>
                          <w:pStyle w:val="TableParagraph"/>
                          <w:spacing w:before="16"/>
                          <w:ind w:left="487" w:right="488"/>
                          <w:jc w:val="center"/>
                          <w:rPr>
                            <w:sz w:val="14"/>
                          </w:rPr>
                        </w:pPr>
                        <w:r>
                          <w:rPr>
                            <w:color w:val="231F20"/>
                            <w:sz w:val="14"/>
                          </w:rPr>
                          <w:t>7579530.88</w:t>
                        </w:r>
                      </w:p>
                    </w:tc>
                    <w:tc>
                      <w:tcPr>
                        <w:tcW w:w="1701" w:type="dxa"/>
                      </w:tcPr>
                      <w:p w:rsidR="00367D98" w:rsidRDefault="0055007B">
                        <w:pPr>
                          <w:pStyle w:val="TableParagraph"/>
                          <w:spacing w:before="16"/>
                          <w:ind w:left="488" w:right="488"/>
                          <w:jc w:val="center"/>
                          <w:rPr>
                            <w:sz w:val="14"/>
                          </w:rPr>
                        </w:pPr>
                        <w:r>
                          <w:rPr>
                            <w:color w:val="231F20"/>
                            <w:sz w:val="14"/>
                          </w:rPr>
                          <w:t>4765264.87</w:t>
                        </w:r>
                      </w:p>
                    </w:tc>
                  </w:tr>
                  <w:tr w:rsidR="00367D98">
                    <w:trPr>
                      <w:trHeight w:val="200"/>
                    </w:trPr>
                    <w:tc>
                      <w:tcPr>
                        <w:tcW w:w="1701" w:type="dxa"/>
                      </w:tcPr>
                      <w:p w:rsidR="00367D98" w:rsidRDefault="0055007B">
                        <w:pPr>
                          <w:pStyle w:val="TableParagraph"/>
                          <w:spacing w:before="16"/>
                          <w:ind w:left="0" w:right="1"/>
                          <w:jc w:val="center"/>
                          <w:rPr>
                            <w:sz w:val="14"/>
                          </w:rPr>
                        </w:pPr>
                        <w:r>
                          <w:rPr>
                            <w:color w:val="231F20"/>
                            <w:sz w:val="14"/>
                          </w:rPr>
                          <w:t>6</w:t>
                        </w:r>
                      </w:p>
                    </w:tc>
                    <w:tc>
                      <w:tcPr>
                        <w:tcW w:w="1701" w:type="dxa"/>
                      </w:tcPr>
                      <w:p w:rsidR="00367D98" w:rsidRDefault="0055007B">
                        <w:pPr>
                          <w:pStyle w:val="TableParagraph"/>
                          <w:spacing w:before="16"/>
                          <w:ind w:left="487" w:right="488"/>
                          <w:jc w:val="center"/>
                          <w:rPr>
                            <w:sz w:val="14"/>
                          </w:rPr>
                        </w:pPr>
                        <w:r>
                          <w:rPr>
                            <w:color w:val="231F20"/>
                            <w:sz w:val="14"/>
                          </w:rPr>
                          <w:t>7578317.47</w:t>
                        </w:r>
                      </w:p>
                    </w:tc>
                    <w:tc>
                      <w:tcPr>
                        <w:tcW w:w="1701" w:type="dxa"/>
                      </w:tcPr>
                      <w:p w:rsidR="00367D98" w:rsidRDefault="0055007B">
                        <w:pPr>
                          <w:pStyle w:val="TableParagraph"/>
                          <w:spacing w:before="16"/>
                          <w:ind w:left="488" w:right="488"/>
                          <w:jc w:val="center"/>
                          <w:rPr>
                            <w:sz w:val="14"/>
                          </w:rPr>
                        </w:pPr>
                        <w:r>
                          <w:rPr>
                            <w:color w:val="231F20"/>
                            <w:sz w:val="14"/>
                          </w:rPr>
                          <w:t>4765258.20</w:t>
                        </w:r>
                      </w:p>
                    </w:tc>
                  </w:tr>
                  <w:tr w:rsidR="00367D98">
                    <w:trPr>
                      <w:trHeight w:val="200"/>
                    </w:trPr>
                    <w:tc>
                      <w:tcPr>
                        <w:tcW w:w="1701" w:type="dxa"/>
                      </w:tcPr>
                      <w:p w:rsidR="00367D98" w:rsidRDefault="0055007B">
                        <w:pPr>
                          <w:pStyle w:val="TableParagraph"/>
                          <w:spacing w:before="16"/>
                          <w:ind w:left="0" w:right="1"/>
                          <w:jc w:val="center"/>
                          <w:rPr>
                            <w:sz w:val="14"/>
                          </w:rPr>
                        </w:pPr>
                        <w:r>
                          <w:rPr>
                            <w:color w:val="231F20"/>
                            <w:sz w:val="14"/>
                          </w:rPr>
                          <w:t>7</w:t>
                        </w:r>
                      </w:p>
                    </w:tc>
                    <w:tc>
                      <w:tcPr>
                        <w:tcW w:w="1701" w:type="dxa"/>
                      </w:tcPr>
                      <w:p w:rsidR="00367D98" w:rsidRDefault="0055007B">
                        <w:pPr>
                          <w:pStyle w:val="TableParagraph"/>
                          <w:spacing w:before="16"/>
                          <w:ind w:left="488" w:right="488"/>
                          <w:jc w:val="center"/>
                          <w:rPr>
                            <w:sz w:val="14"/>
                          </w:rPr>
                        </w:pPr>
                        <w:r>
                          <w:rPr>
                            <w:color w:val="231F20"/>
                            <w:sz w:val="14"/>
                          </w:rPr>
                          <w:t>7578313.66</w:t>
                        </w:r>
                      </w:p>
                    </w:tc>
                    <w:tc>
                      <w:tcPr>
                        <w:tcW w:w="1701" w:type="dxa"/>
                      </w:tcPr>
                      <w:p w:rsidR="00367D98" w:rsidRDefault="0055007B">
                        <w:pPr>
                          <w:pStyle w:val="TableParagraph"/>
                          <w:spacing w:before="16"/>
                          <w:ind w:left="488" w:right="488"/>
                          <w:jc w:val="center"/>
                          <w:rPr>
                            <w:sz w:val="14"/>
                          </w:rPr>
                        </w:pPr>
                        <w:r>
                          <w:rPr>
                            <w:color w:val="231F20"/>
                            <w:sz w:val="14"/>
                          </w:rPr>
                          <w:t>4763971.88</w:t>
                        </w:r>
                      </w:p>
                    </w:tc>
                  </w:tr>
                  <w:tr w:rsidR="00367D98">
                    <w:trPr>
                      <w:trHeight w:val="200"/>
                    </w:trPr>
                    <w:tc>
                      <w:tcPr>
                        <w:tcW w:w="1701" w:type="dxa"/>
                      </w:tcPr>
                      <w:p w:rsidR="00367D98" w:rsidRDefault="0055007B">
                        <w:pPr>
                          <w:pStyle w:val="TableParagraph"/>
                          <w:spacing w:before="16"/>
                          <w:ind w:left="0" w:right="1"/>
                          <w:jc w:val="center"/>
                          <w:rPr>
                            <w:sz w:val="14"/>
                          </w:rPr>
                        </w:pPr>
                        <w:r>
                          <w:rPr>
                            <w:color w:val="231F20"/>
                            <w:sz w:val="14"/>
                          </w:rPr>
                          <w:t>8</w:t>
                        </w:r>
                      </w:p>
                    </w:tc>
                    <w:tc>
                      <w:tcPr>
                        <w:tcW w:w="1701" w:type="dxa"/>
                      </w:tcPr>
                      <w:p w:rsidR="00367D98" w:rsidRDefault="0055007B">
                        <w:pPr>
                          <w:pStyle w:val="TableParagraph"/>
                          <w:spacing w:before="16"/>
                          <w:ind w:left="488" w:right="488"/>
                          <w:jc w:val="center"/>
                          <w:rPr>
                            <w:sz w:val="14"/>
                          </w:rPr>
                        </w:pPr>
                        <w:r>
                          <w:rPr>
                            <w:color w:val="231F20"/>
                            <w:sz w:val="14"/>
                          </w:rPr>
                          <w:t>7578125.21</w:t>
                        </w:r>
                      </w:p>
                    </w:tc>
                    <w:tc>
                      <w:tcPr>
                        <w:tcW w:w="1701" w:type="dxa"/>
                      </w:tcPr>
                      <w:p w:rsidR="00367D98" w:rsidRDefault="0055007B">
                        <w:pPr>
                          <w:pStyle w:val="TableParagraph"/>
                          <w:spacing w:before="16"/>
                          <w:ind w:left="487" w:right="488"/>
                          <w:jc w:val="center"/>
                          <w:rPr>
                            <w:sz w:val="14"/>
                          </w:rPr>
                        </w:pPr>
                        <w:r>
                          <w:rPr>
                            <w:color w:val="231F20"/>
                            <w:sz w:val="14"/>
                          </w:rPr>
                          <w:t>4763705.85</w:t>
                        </w:r>
                      </w:p>
                    </w:tc>
                  </w:tr>
                  <w:tr w:rsidR="00367D98">
                    <w:trPr>
                      <w:trHeight w:val="200"/>
                    </w:trPr>
                    <w:tc>
                      <w:tcPr>
                        <w:tcW w:w="1701" w:type="dxa"/>
                      </w:tcPr>
                      <w:p w:rsidR="00367D98" w:rsidRDefault="0055007B">
                        <w:pPr>
                          <w:pStyle w:val="TableParagraph"/>
                          <w:spacing w:before="16"/>
                          <w:ind w:left="0"/>
                          <w:jc w:val="center"/>
                          <w:rPr>
                            <w:sz w:val="14"/>
                          </w:rPr>
                        </w:pPr>
                        <w:r>
                          <w:rPr>
                            <w:color w:val="231F20"/>
                            <w:sz w:val="14"/>
                          </w:rPr>
                          <w:t>9</w:t>
                        </w:r>
                      </w:p>
                    </w:tc>
                    <w:tc>
                      <w:tcPr>
                        <w:tcW w:w="1701" w:type="dxa"/>
                      </w:tcPr>
                      <w:p w:rsidR="00367D98" w:rsidRDefault="0055007B">
                        <w:pPr>
                          <w:pStyle w:val="TableParagraph"/>
                          <w:spacing w:before="16"/>
                          <w:ind w:left="488" w:right="488"/>
                          <w:jc w:val="center"/>
                          <w:rPr>
                            <w:sz w:val="14"/>
                          </w:rPr>
                        </w:pPr>
                        <w:r>
                          <w:rPr>
                            <w:color w:val="231F20"/>
                            <w:sz w:val="14"/>
                          </w:rPr>
                          <w:t>7577995.77</w:t>
                        </w:r>
                      </w:p>
                    </w:tc>
                    <w:tc>
                      <w:tcPr>
                        <w:tcW w:w="1701" w:type="dxa"/>
                      </w:tcPr>
                      <w:p w:rsidR="00367D98" w:rsidRDefault="0055007B">
                        <w:pPr>
                          <w:pStyle w:val="TableParagraph"/>
                          <w:spacing w:before="16"/>
                          <w:ind w:left="487" w:right="488"/>
                          <w:jc w:val="center"/>
                          <w:rPr>
                            <w:sz w:val="14"/>
                          </w:rPr>
                        </w:pPr>
                        <w:r>
                          <w:rPr>
                            <w:color w:val="231F20"/>
                            <w:sz w:val="14"/>
                          </w:rPr>
                          <w:t>4763719.88</w:t>
                        </w:r>
                      </w:p>
                    </w:tc>
                  </w:tr>
                  <w:tr w:rsidR="00367D98">
                    <w:trPr>
                      <w:trHeight w:val="200"/>
                    </w:trPr>
                    <w:tc>
                      <w:tcPr>
                        <w:tcW w:w="1701" w:type="dxa"/>
                      </w:tcPr>
                      <w:p w:rsidR="00367D98" w:rsidRDefault="0055007B">
                        <w:pPr>
                          <w:pStyle w:val="TableParagraph"/>
                          <w:spacing w:before="16"/>
                          <w:ind w:left="488" w:right="488"/>
                          <w:jc w:val="center"/>
                          <w:rPr>
                            <w:sz w:val="14"/>
                          </w:rPr>
                        </w:pPr>
                        <w:r>
                          <w:rPr>
                            <w:color w:val="231F20"/>
                            <w:sz w:val="14"/>
                          </w:rPr>
                          <w:t>10</w:t>
                        </w:r>
                      </w:p>
                    </w:tc>
                    <w:tc>
                      <w:tcPr>
                        <w:tcW w:w="1701" w:type="dxa"/>
                      </w:tcPr>
                      <w:p w:rsidR="00367D98" w:rsidRDefault="0055007B">
                        <w:pPr>
                          <w:pStyle w:val="TableParagraph"/>
                          <w:spacing w:before="16"/>
                          <w:ind w:left="487" w:right="488"/>
                          <w:jc w:val="center"/>
                          <w:rPr>
                            <w:sz w:val="14"/>
                          </w:rPr>
                        </w:pPr>
                        <w:r>
                          <w:rPr>
                            <w:color w:val="231F20"/>
                            <w:sz w:val="14"/>
                          </w:rPr>
                          <w:t>7577595.49</w:t>
                        </w:r>
                      </w:p>
                    </w:tc>
                    <w:tc>
                      <w:tcPr>
                        <w:tcW w:w="1701" w:type="dxa"/>
                      </w:tcPr>
                      <w:p w:rsidR="00367D98" w:rsidRDefault="0055007B">
                        <w:pPr>
                          <w:pStyle w:val="TableParagraph"/>
                          <w:spacing w:before="16"/>
                          <w:ind w:left="487" w:right="488"/>
                          <w:jc w:val="center"/>
                          <w:rPr>
                            <w:sz w:val="14"/>
                          </w:rPr>
                        </w:pPr>
                        <w:r>
                          <w:rPr>
                            <w:color w:val="231F20"/>
                            <w:sz w:val="14"/>
                          </w:rPr>
                          <w:t>4763762.37</w:t>
                        </w:r>
                      </w:p>
                    </w:tc>
                  </w:tr>
                  <w:tr w:rsidR="00367D98">
                    <w:trPr>
                      <w:trHeight w:val="200"/>
                    </w:trPr>
                    <w:tc>
                      <w:tcPr>
                        <w:tcW w:w="1701" w:type="dxa"/>
                      </w:tcPr>
                      <w:p w:rsidR="00367D98" w:rsidRDefault="0055007B">
                        <w:pPr>
                          <w:pStyle w:val="TableParagraph"/>
                          <w:spacing w:before="16"/>
                          <w:ind w:left="488" w:right="488"/>
                          <w:jc w:val="center"/>
                          <w:rPr>
                            <w:sz w:val="14"/>
                          </w:rPr>
                        </w:pPr>
                        <w:r>
                          <w:rPr>
                            <w:color w:val="231F20"/>
                            <w:sz w:val="14"/>
                          </w:rPr>
                          <w:t>11</w:t>
                        </w:r>
                      </w:p>
                    </w:tc>
                    <w:tc>
                      <w:tcPr>
                        <w:tcW w:w="1701" w:type="dxa"/>
                      </w:tcPr>
                      <w:p w:rsidR="00367D98" w:rsidRDefault="0055007B">
                        <w:pPr>
                          <w:pStyle w:val="TableParagraph"/>
                          <w:spacing w:before="16"/>
                          <w:ind w:left="487" w:right="488"/>
                          <w:jc w:val="center"/>
                          <w:rPr>
                            <w:sz w:val="14"/>
                          </w:rPr>
                        </w:pPr>
                        <w:r>
                          <w:rPr>
                            <w:color w:val="231F20"/>
                            <w:sz w:val="14"/>
                          </w:rPr>
                          <w:t>7577314.88</w:t>
                        </w:r>
                      </w:p>
                    </w:tc>
                    <w:tc>
                      <w:tcPr>
                        <w:tcW w:w="1701" w:type="dxa"/>
                      </w:tcPr>
                      <w:p w:rsidR="00367D98" w:rsidRDefault="0055007B">
                        <w:pPr>
                          <w:pStyle w:val="TableParagraph"/>
                          <w:spacing w:before="16"/>
                          <w:ind w:left="487" w:right="488"/>
                          <w:jc w:val="center"/>
                          <w:rPr>
                            <w:sz w:val="14"/>
                          </w:rPr>
                        </w:pPr>
                        <w:r>
                          <w:rPr>
                            <w:color w:val="231F20"/>
                            <w:sz w:val="14"/>
                          </w:rPr>
                          <w:t>4763581.26</w:t>
                        </w:r>
                      </w:p>
                    </w:tc>
                  </w:tr>
                  <w:tr w:rsidR="00367D98">
                    <w:trPr>
                      <w:trHeight w:val="200"/>
                    </w:trPr>
                    <w:tc>
                      <w:tcPr>
                        <w:tcW w:w="1701" w:type="dxa"/>
                      </w:tcPr>
                      <w:p w:rsidR="00367D98" w:rsidRDefault="0055007B">
                        <w:pPr>
                          <w:pStyle w:val="TableParagraph"/>
                          <w:spacing w:before="16"/>
                          <w:ind w:left="488" w:right="488"/>
                          <w:jc w:val="center"/>
                          <w:rPr>
                            <w:sz w:val="14"/>
                          </w:rPr>
                        </w:pPr>
                        <w:r>
                          <w:rPr>
                            <w:color w:val="231F20"/>
                            <w:sz w:val="14"/>
                          </w:rPr>
                          <w:t>12</w:t>
                        </w:r>
                      </w:p>
                    </w:tc>
                    <w:tc>
                      <w:tcPr>
                        <w:tcW w:w="1701" w:type="dxa"/>
                      </w:tcPr>
                      <w:p w:rsidR="00367D98" w:rsidRDefault="0055007B">
                        <w:pPr>
                          <w:pStyle w:val="TableParagraph"/>
                          <w:spacing w:before="16"/>
                          <w:ind w:left="487" w:right="488"/>
                          <w:jc w:val="center"/>
                          <w:rPr>
                            <w:sz w:val="14"/>
                          </w:rPr>
                        </w:pPr>
                        <w:r>
                          <w:rPr>
                            <w:color w:val="231F20"/>
                            <w:sz w:val="14"/>
                          </w:rPr>
                          <w:t>7577310.30</w:t>
                        </w:r>
                      </w:p>
                    </w:tc>
                    <w:tc>
                      <w:tcPr>
                        <w:tcW w:w="1701" w:type="dxa"/>
                      </w:tcPr>
                      <w:p w:rsidR="00367D98" w:rsidRDefault="0055007B">
                        <w:pPr>
                          <w:pStyle w:val="TableParagraph"/>
                          <w:spacing w:before="16"/>
                          <w:ind w:left="487" w:right="488"/>
                          <w:jc w:val="center"/>
                          <w:rPr>
                            <w:sz w:val="14"/>
                          </w:rPr>
                        </w:pPr>
                        <w:r>
                          <w:rPr>
                            <w:color w:val="231F20"/>
                            <w:sz w:val="14"/>
                          </w:rPr>
                          <w:t>4762943.73</w:t>
                        </w:r>
                      </w:p>
                    </w:tc>
                  </w:tr>
                  <w:tr w:rsidR="00367D98">
                    <w:trPr>
                      <w:trHeight w:val="200"/>
                    </w:trPr>
                    <w:tc>
                      <w:tcPr>
                        <w:tcW w:w="1701" w:type="dxa"/>
                      </w:tcPr>
                      <w:p w:rsidR="00367D98" w:rsidRDefault="0055007B">
                        <w:pPr>
                          <w:pStyle w:val="TableParagraph"/>
                          <w:spacing w:before="16"/>
                          <w:ind w:left="487" w:right="488"/>
                          <w:jc w:val="center"/>
                          <w:rPr>
                            <w:sz w:val="14"/>
                          </w:rPr>
                        </w:pPr>
                        <w:r>
                          <w:rPr>
                            <w:color w:val="231F20"/>
                            <w:sz w:val="14"/>
                          </w:rPr>
                          <w:t>13</w:t>
                        </w:r>
                      </w:p>
                    </w:tc>
                    <w:tc>
                      <w:tcPr>
                        <w:tcW w:w="1701" w:type="dxa"/>
                      </w:tcPr>
                      <w:p w:rsidR="00367D98" w:rsidRDefault="0055007B">
                        <w:pPr>
                          <w:pStyle w:val="TableParagraph"/>
                          <w:spacing w:before="16"/>
                          <w:ind w:left="487" w:right="488"/>
                          <w:jc w:val="center"/>
                          <w:rPr>
                            <w:sz w:val="14"/>
                          </w:rPr>
                        </w:pPr>
                        <w:r>
                          <w:rPr>
                            <w:color w:val="231F20"/>
                            <w:sz w:val="14"/>
                          </w:rPr>
                          <w:t>7577287.98</w:t>
                        </w:r>
                      </w:p>
                    </w:tc>
                    <w:tc>
                      <w:tcPr>
                        <w:tcW w:w="1701" w:type="dxa"/>
                      </w:tcPr>
                      <w:p w:rsidR="00367D98" w:rsidRDefault="0055007B">
                        <w:pPr>
                          <w:pStyle w:val="TableParagraph"/>
                          <w:spacing w:before="16"/>
                          <w:ind w:left="486" w:right="488"/>
                          <w:jc w:val="center"/>
                          <w:rPr>
                            <w:sz w:val="14"/>
                          </w:rPr>
                        </w:pPr>
                        <w:r>
                          <w:rPr>
                            <w:color w:val="231F20"/>
                            <w:sz w:val="14"/>
                          </w:rPr>
                          <w:t>4762612.43</w:t>
                        </w:r>
                      </w:p>
                    </w:tc>
                  </w:tr>
                  <w:tr w:rsidR="00367D98">
                    <w:trPr>
                      <w:trHeight w:val="200"/>
                    </w:trPr>
                    <w:tc>
                      <w:tcPr>
                        <w:tcW w:w="1701" w:type="dxa"/>
                      </w:tcPr>
                      <w:p w:rsidR="00367D98" w:rsidRDefault="0055007B">
                        <w:pPr>
                          <w:pStyle w:val="TableParagraph"/>
                          <w:spacing w:before="16"/>
                          <w:ind w:left="487" w:right="488"/>
                          <w:jc w:val="center"/>
                          <w:rPr>
                            <w:sz w:val="14"/>
                          </w:rPr>
                        </w:pPr>
                        <w:r>
                          <w:rPr>
                            <w:color w:val="231F20"/>
                            <w:sz w:val="14"/>
                          </w:rPr>
                          <w:t>14</w:t>
                        </w:r>
                      </w:p>
                    </w:tc>
                    <w:tc>
                      <w:tcPr>
                        <w:tcW w:w="1701" w:type="dxa"/>
                      </w:tcPr>
                      <w:p w:rsidR="00367D98" w:rsidRDefault="0055007B">
                        <w:pPr>
                          <w:pStyle w:val="TableParagraph"/>
                          <w:spacing w:before="16"/>
                          <w:ind w:left="487" w:right="488"/>
                          <w:jc w:val="center"/>
                          <w:rPr>
                            <w:sz w:val="14"/>
                          </w:rPr>
                        </w:pPr>
                        <w:r>
                          <w:rPr>
                            <w:color w:val="231F20"/>
                            <w:sz w:val="14"/>
                          </w:rPr>
                          <w:t>7577198.80</w:t>
                        </w:r>
                      </w:p>
                    </w:tc>
                    <w:tc>
                      <w:tcPr>
                        <w:tcW w:w="1701" w:type="dxa"/>
                      </w:tcPr>
                      <w:p w:rsidR="00367D98" w:rsidRDefault="0055007B">
                        <w:pPr>
                          <w:pStyle w:val="TableParagraph"/>
                          <w:spacing w:before="16"/>
                          <w:ind w:left="486" w:right="488"/>
                          <w:jc w:val="center"/>
                          <w:rPr>
                            <w:sz w:val="14"/>
                          </w:rPr>
                        </w:pPr>
                        <w:r>
                          <w:rPr>
                            <w:color w:val="231F20"/>
                            <w:sz w:val="14"/>
                          </w:rPr>
                          <w:t>4762534.86</w:t>
                        </w:r>
                      </w:p>
                    </w:tc>
                  </w:tr>
                  <w:tr w:rsidR="00367D98">
                    <w:trPr>
                      <w:trHeight w:val="200"/>
                    </w:trPr>
                    <w:tc>
                      <w:tcPr>
                        <w:tcW w:w="1701" w:type="dxa"/>
                      </w:tcPr>
                      <w:p w:rsidR="00367D98" w:rsidRDefault="0055007B">
                        <w:pPr>
                          <w:pStyle w:val="TableParagraph"/>
                          <w:spacing w:before="16"/>
                          <w:ind w:left="1"/>
                          <w:jc w:val="center"/>
                          <w:rPr>
                            <w:sz w:val="14"/>
                          </w:rPr>
                        </w:pPr>
                        <w:r>
                          <w:rPr>
                            <w:color w:val="231F20"/>
                            <w:sz w:val="14"/>
                          </w:rPr>
                          <w:t>P</w:t>
                        </w:r>
                      </w:p>
                    </w:tc>
                    <w:tc>
                      <w:tcPr>
                        <w:tcW w:w="1701" w:type="dxa"/>
                      </w:tcPr>
                      <w:p w:rsidR="00367D98" w:rsidRDefault="0055007B">
                        <w:pPr>
                          <w:pStyle w:val="TableParagraph"/>
                          <w:spacing w:before="16"/>
                          <w:ind w:left="487" w:right="488"/>
                          <w:jc w:val="center"/>
                          <w:rPr>
                            <w:sz w:val="14"/>
                          </w:rPr>
                        </w:pPr>
                        <w:r>
                          <w:rPr>
                            <w:color w:val="231F20"/>
                            <w:sz w:val="14"/>
                          </w:rPr>
                          <w:t>7577200.79</w:t>
                        </w:r>
                      </w:p>
                    </w:tc>
                    <w:tc>
                      <w:tcPr>
                        <w:tcW w:w="1701" w:type="dxa"/>
                      </w:tcPr>
                      <w:p w:rsidR="00367D98" w:rsidRDefault="0055007B">
                        <w:pPr>
                          <w:pStyle w:val="TableParagraph"/>
                          <w:spacing w:before="16"/>
                          <w:ind w:left="486" w:right="488"/>
                          <w:jc w:val="center"/>
                          <w:rPr>
                            <w:sz w:val="14"/>
                          </w:rPr>
                        </w:pPr>
                        <w:r>
                          <w:rPr>
                            <w:color w:val="231F20"/>
                            <w:sz w:val="14"/>
                          </w:rPr>
                          <w:t>4762522.03</w:t>
                        </w:r>
                      </w:p>
                    </w:tc>
                  </w:tr>
                  <w:tr w:rsidR="00367D98">
                    <w:trPr>
                      <w:trHeight w:val="200"/>
                    </w:trPr>
                    <w:tc>
                      <w:tcPr>
                        <w:tcW w:w="5103" w:type="dxa"/>
                        <w:gridSpan w:val="3"/>
                      </w:tcPr>
                      <w:p w:rsidR="00367D98" w:rsidRDefault="0055007B">
                        <w:pPr>
                          <w:pStyle w:val="TableParagraph"/>
                          <w:spacing w:before="16"/>
                          <w:ind w:left="488"/>
                          <w:rPr>
                            <w:sz w:val="14"/>
                          </w:rPr>
                        </w:pPr>
                        <w:r>
                          <w:rPr>
                            <w:color w:val="231F20"/>
                            <w:sz w:val="14"/>
                          </w:rPr>
                          <w:t>Далековод 110 kV број 113/4 од ТС „Лесковац 2” до ЕВП „Грделица”</w:t>
                        </w:r>
                      </w:p>
                    </w:tc>
                  </w:tr>
                  <w:tr w:rsidR="00367D98">
                    <w:trPr>
                      <w:trHeight w:val="200"/>
                    </w:trPr>
                    <w:tc>
                      <w:tcPr>
                        <w:tcW w:w="1701" w:type="dxa"/>
                        <w:vMerge w:val="restart"/>
                      </w:tcPr>
                      <w:p w:rsidR="00367D98" w:rsidRDefault="0055007B">
                        <w:pPr>
                          <w:pStyle w:val="TableParagraph"/>
                          <w:spacing w:before="121"/>
                          <w:ind w:left="539"/>
                          <w:rPr>
                            <w:sz w:val="14"/>
                          </w:rPr>
                        </w:pPr>
                        <w:r>
                          <w:rPr>
                            <w:color w:val="231F20"/>
                            <w:sz w:val="14"/>
                          </w:rPr>
                          <w:t>број стуба</w:t>
                        </w:r>
                      </w:p>
                    </w:tc>
                    <w:tc>
                      <w:tcPr>
                        <w:tcW w:w="3402" w:type="dxa"/>
                        <w:gridSpan w:val="2"/>
                      </w:tcPr>
                      <w:p w:rsidR="00367D98" w:rsidRDefault="0055007B">
                        <w:pPr>
                          <w:pStyle w:val="TableParagraph"/>
                          <w:spacing w:before="16"/>
                          <w:ind w:left="1169" w:right="1171"/>
                          <w:jc w:val="center"/>
                          <w:rPr>
                            <w:sz w:val="14"/>
                          </w:rPr>
                        </w:pPr>
                        <w:r>
                          <w:rPr>
                            <w:color w:val="231F20"/>
                            <w:sz w:val="14"/>
                          </w:rPr>
                          <w:t>к о о р д и н а т а</w:t>
                        </w:r>
                      </w:p>
                    </w:tc>
                  </w:tr>
                  <w:tr w:rsidR="00367D98">
                    <w:trPr>
                      <w:trHeight w:val="200"/>
                    </w:trPr>
                    <w:tc>
                      <w:tcPr>
                        <w:tcW w:w="1701" w:type="dxa"/>
                        <w:vMerge/>
                        <w:tcBorders>
                          <w:top w:val="nil"/>
                        </w:tcBorders>
                      </w:tcPr>
                      <w:p w:rsidR="00367D98" w:rsidRDefault="00367D98">
                        <w:pPr>
                          <w:rPr>
                            <w:sz w:val="2"/>
                            <w:szCs w:val="2"/>
                          </w:rPr>
                        </w:pPr>
                      </w:p>
                    </w:tc>
                    <w:tc>
                      <w:tcPr>
                        <w:tcW w:w="1701" w:type="dxa"/>
                      </w:tcPr>
                      <w:p w:rsidR="00367D98" w:rsidRDefault="0055007B">
                        <w:pPr>
                          <w:pStyle w:val="TableParagraph"/>
                          <w:spacing w:before="15"/>
                          <w:ind w:left="1"/>
                          <w:jc w:val="center"/>
                          <w:rPr>
                            <w:sz w:val="14"/>
                          </w:rPr>
                        </w:pPr>
                        <w:r>
                          <w:rPr>
                            <w:color w:val="231F20"/>
                            <w:sz w:val="14"/>
                          </w:rPr>
                          <w:t>Y</w:t>
                        </w:r>
                      </w:p>
                    </w:tc>
                    <w:tc>
                      <w:tcPr>
                        <w:tcW w:w="1701" w:type="dxa"/>
                      </w:tcPr>
                      <w:p w:rsidR="00367D98" w:rsidRDefault="0055007B">
                        <w:pPr>
                          <w:pStyle w:val="TableParagraph"/>
                          <w:spacing w:before="15"/>
                          <w:ind w:left="0" w:right="2"/>
                          <w:jc w:val="center"/>
                          <w:rPr>
                            <w:sz w:val="14"/>
                          </w:rPr>
                        </w:pPr>
                        <w:r>
                          <w:rPr>
                            <w:color w:val="231F20"/>
                            <w:sz w:val="14"/>
                          </w:rPr>
                          <w:t>X</w:t>
                        </w:r>
                      </w:p>
                    </w:tc>
                  </w:tr>
                  <w:tr w:rsidR="00367D98">
                    <w:trPr>
                      <w:trHeight w:val="200"/>
                    </w:trPr>
                    <w:tc>
                      <w:tcPr>
                        <w:tcW w:w="1701" w:type="dxa"/>
                      </w:tcPr>
                      <w:p w:rsidR="00367D98" w:rsidRDefault="0055007B">
                        <w:pPr>
                          <w:pStyle w:val="TableParagraph"/>
                          <w:spacing w:before="15"/>
                          <w:ind w:left="1"/>
                          <w:jc w:val="center"/>
                          <w:rPr>
                            <w:sz w:val="14"/>
                          </w:rPr>
                        </w:pPr>
                        <w:r>
                          <w:rPr>
                            <w:color w:val="231F20"/>
                            <w:sz w:val="14"/>
                          </w:rPr>
                          <w:t>P</w:t>
                        </w:r>
                      </w:p>
                    </w:tc>
                    <w:tc>
                      <w:tcPr>
                        <w:tcW w:w="1701" w:type="dxa"/>
                      </w:tcPr>
                      <w:p w:rsidR="00367D98" w:rsidRDefault="0055007B">
                        <w:pPr>
                          <w:pStyle w:val="TableParagraph"/>
                          <w:spacing w:before="15"/>
                          <w:ind w:left="487" w:right="488"/>
                          <w:jc w:val="center"/>
                          <w:rPr>
                            <w:sz w:val="14"/>
                          </w:rPr>
                        </w:pPr>
                        <w:r>
                          <w:rPr>
                            <w:color w:val="231F20"/>
                            <w:sz w:val="14"/>
                          </w:rPr>
                          <w:t>7580686.78</w:t>
                        </w:r>
                      </w:p>
                    </w:tc>
                    <w:tc>
                      <w:tcPr>
                        <w:tcW w:w="1701" w:type="dxa"/>
                      </w:tcPr>
                      <w:p w:rsidR="00367D98" w:rsidRDefault="0055007B">
                        <w:pPr>
                          <w:pStyle w:val="TableParagraph"/>
                          <w:spacing w:before="15"/>
                          <w:ind w:left="486" w:right="488"/>
                          <w:jc w:val="center"/>
                          <w:rPr>
                            <w:sz w:val="14"/>
                          </w:rPr>
                        </w:pPr>
                        <w:r>
                          <w:rPr>
                            <w:color w:val="231F20"/>
                            <w:sz w:val="14"/>
                          </w:rPr>
                          <w:t>4759480.72</w:t>
                        </w:r>
                      </w:p>
                    </w:tc>
                  </w:tr>
                  <w:tr w:rsidR="00367D98">
                    <w:trPr>
                      <w:trHeight w:val="200"/>
                    </w:trPr>
                    <w:tc>
                      <w:tcPr>
                        <w:tcW w:w="1701" w:type="dxa"/>
                      </w:tcPr>
                      <w:p w:rsidR="00367D98" w:rsidRDefault="0055007B">
                        <w:pPr>
                          <w:pStyle w:val="TableParagraph"/>
                          <w:spacing w:before="15"/>
                          <w:ind w:left="0" w:right="1"/>
                          <w:jc w:val="center"/>
                          <w:rPr>
                            <w:sz w:val="14"/>
                          </w:rPr>
                        </w:pPr>
                        <w:r>
                          <w:rPr>
                            <w:color w:val="231F20"/>
                            <w:sz w:val="14"/>
                          </w:rPr>
                          <w:t>1</w:t>
                        </w:r>
                      </w:p>
                    </w:tc>
                    <w:tc>
                      <w:tcPr>
                        <w:tcW w:w="1701" w:type="dxa"/>
                      </w:tcPr>
                      <w:p w:rsidR="00367D98" w:rsidRDefault="0055007B">
                        <w:pPr>
                          <w:pStyle w:val="TableParagraph"/>
                          <w:spacing w:before="15"/>
                          <w:ind w:left="486" w:right="488"/>
                          <w:jc w:val="center"/>
                          <w:rPr>
                            <w:sz w:val="14"/>
                          </w:rPr>
                        </w:pPr>
                        <w:r>
                          <w:rPr>
                            <w:color w:val="231F20"/>
                            <w:sz w:val="14"/>
                          </w:rPr>
                          <w:t>7580656.61</w:t>
                        </w:r>
                      </w:p>
                    </w:tc>
                    <w:tc>
                      <w:tcPr>
                        <w:tcW w:w="1701" w:type="dxa"/>
                      </w:tcPr>
                      <w:p w:rsidR="00367D98" w:rsidRDefault="0055007B">
                        <w:pPr>
                          <w:pStyle w:val="TableParagraph"/>
                          <w:spacing w:before="15"/>
                          <w:ind w:left="486" w:right="488"/>
                          <w:jc w:val="center"/>
                          <w:rPr>
                            <w:sz w:val="14"/>
                          </w:rPr>
                        </w:pPr>
                        <w:r>
                          <w:rPr>
                            <w:color w:val="231F20"/>
                            <w:sz w:val="14"/>
                          </w:rPr>
                          <w:t>4759383.75</w:t>
                        </w:r>
                      </w:p>
                    </w:tc>
                  </w:tr>
                  <w:tr w:rsidR="00367D98">
                    <w:trPr>
                      <w:trHeight w:val="200"/>
                    </w:trPr>
                    <w:tc>
                      <w:tcPr>
                        <w:tcW w:w="1701" w:type="dxa"/>
                      </w:tcPr>
                      <w:p w:rsidR="00367D98" w:rsidRDefault="0055007B">
                        <w:pPr>
                          <w:pStyle w:val="TableParagraph"/>
                          <w:spacing w:before="15"/>
                          <w:ind w:left="0" w:right="1"/>
                          <w:jc w:val="center"/>
                          <w:rPr>
                            <w:sz w:val="14"/>
                          </w:rPr>
                        </w:pPr>
                        <w:r>
                          <w:rPr>
                            <w:color w:val="231F20"/>
                            <w:sz w:val="14"/>
                          </w:rPr>
                          <w:t>2</w:t>
                        </w:r>
                      </w:p>
                    </w:tc>
                    <w:tc>
                      <w:tcPr>
                        <w:tcW w:w="1701" w:type="dxa"/>
                      </w:tcPr>
                      <w:p w:rsidR="00367D98" w:rsidRDefault="0055007B">
                        <w:pPr>
                          <w:pStyle w:val="TableParagraph"/>
                          <w:spacing w:before="15"/>
                          <w:ind w:left="486" w:right="488"/>
                          <w:jc w:val="center"/>
                          <w:rPr>
                            <w:sz w:val="14"/>
                          </w:rPr>
                        </w:pPr>
                        <w:r>
                          <w:rPr>
                            <w:color w:val="231F20"/>
                            <w:sz w:val="14"/>
                          </w:rPr>
                          <w:t>7580746.71</w:t>
                        </w:r>
                      </w:p>
                    </w:tc>
                    <w:tc>
                      <w:tcPr>
                        <w:tcW w:w="1701" w:type="dxa"/>
                      </w:tcPr>
                      <w:p w:rsidR="00367D98" w:rsidRDefault="0055007B">
                        <w:pPr>
                          <w:pStyle w:val="TableParagraph"/>
                          <w:spacing w:before="15"/>
                          <w:ind w:left="486" w:right="488"/>
                          <w:jc w:val="center"/>
                          <w:rPr>
                            <w:sz w:val="14"/>
                          </w:rPr>
                        </w:pPr>
                        <w:r>
                          <w:rPr>
                            <w:color w:val="231F20"/>
                            <w:sz w:val="14"/>
                          </w:rPr>
                          <w:t>4759274.60</w:t>
                        </w:r>
                      </w:p>
                    </w:tc>
                  </w:tr>
                  <w:tr w:rsidR="00367D98">
                    <w:trPr>
                      <w:trHeight w:val="200"/>
                    </w:trPr>
                    <w:tc>
                      <w:tcPr>
                        <w:tcW w:w="1701" w:type="dxa"/>
                      </w:tcPr>
                      <w:p w:rsidR="00367D98" w:rsidRDefault="0055007B">
                        <w:pPr>
                          <w:pStyle w:val="TableParagraph"/>
                          <w:spacing w:before="15"/>
                          <w:ind w:left="0" w:right="2"/>
                          <w:jc w:val="center"/>
                          <w:rPr>
                            <w:sz w:val="14"/>
                          </w:rPr>
                        </w:pPr>
                        <w:r>
                          <w:rPr>
                            <w:color w:val="231F20"/>
                            <w:sz w:val="14"/>
                          </w:rPr>
                          <w:t>3</w:t>
                        </w:r>
                      </w:p>
                    </w:tc>
                    <w:tc>
                      <w:tcPr>
                        <w:tcW w:w="1701" w:type="dxa"/>
                      </w:tcPr>
                      <w:p w:rsidR="00367D98" w:rsidRDefault="0055007B">
                        <w:pPr>
                          <w:pStyle w:val="TableParagraph"/>
                          <w:spacing w:before="15"/>
                          <w:ind w:left="486" w:right="488"/>
                          <w:jc w:val="center"/>
                          <w:rPr>
                            <w:sz w:val="14"/>
                          </w:rPr>
                        </w:pPr>
                        <w:r>
                          <w:rPr>
                            <w:color w:val="231F20"/>
                            <w:sz w:val="14"/>
                          </w:rPr>
                          <w:t>7581226.75</w:t>
                        </w:r>
                      </w:p>
                    </w:tc>
                    <w:tc>
                      <w:tcPr>
                        <w:tcW w:w="1701" w:type="dxa"/>
                      </w:tcPr>
                      <w:p w:rsidR="00367D98" w:rsidRDefault="0055007B">
                        <w:pPr>
                          <w:pStyle w:val="TableParagraph"/>
                          <w:spacing w:before="15"/>
                          <w:ind w:left="485" w:right="488"/>
                          <w:jc w:val="center"/>
                          <w:rPr>
                            <w:sz w:val="14"/>
                          </w:rPr>
                        </w:pPr>
                        <w:r>
                          <w:rPr>
                            <w:color w:val="231F20"/>
                            <w:sz w:val="14"/>
                          </w:rPr>
                          <w:t>4759337.39</w:t>
                        </w:r>
                      </w:p>
                    </w:tc>
                  </w:tr>
                  <w:tr w:rsidR="00367D98">
                    <w:trPr>
                      <w:trHeight w:val="200"/>
                    </w:trPr>
                    <w:tc>
                      <w:tcPr>
                        <w:tcW w:w="1701" w:type="dxa"/>
                      </w:tcPr>
                      <w:p w:rsidR="00367D98" w:rsidRDefault="0055007B">
                        <w:pPr>
                          <w:pStyle w:val="TableParagraph"/>
                          <w:spacing w:before="15"/>
                          <w:ind w:left="0" w:right="2"/>
                          <w:jc w:val="center"/>
                          <w:rPr>
                            <w:sz w:val="14"/>
                          </w:rPr>
                        </w:pPr>
                        <w:r>
                          <w:rPr>
                            <w:color w:val="231F20"/>
                            <w:sz w:val="14"/>
                          </w:rPr>
                          <w:t>4</w:t>
                        </w:r>
                      </w:p>
                    </w:tc>
                    <w:tc>
                      <w:tcPr>
                        <w:tcW w:w="1701" w:type="dxa"/>
                      </w:tcPr>
                      <w:p w:rsidR="00367D98" w:rsidRDefault="0055007B">
                        <w:pPr>
                          <w:pStyle w:val="TableParagraph"/>
                          <w:spacing w:before="15"/>
                          <w:ind w:left="486" w:right="488"/>
                          <w:jc w:val="center"/>
                          <w:rPr>
                            <w:sz w:val="14"/>
                          </w:rPr>
                        </w:pPr>
                        <w:r>
                          <w:rPr>
                            <w:color w:val="231F20"/>
                            <w:sz w:val="14"/>
                          </w:rPr>
                          <w:t>7582505.20</w:t>
                        </w:r>
                      </w:p>
                    </w:tc>
                    <w:tc>
                      <w:tcPr>
                        <w:tcW w:w="1701" w:type="dxa"/>
                      </w:tcPr>
                      <w:p w:rsidR="00367D98" w:rsidRDefault="0055007B">
                        <w:pPr>
                          <w:pStyle w:val="TableParagraph"/>
                          <w:spacing w:before="15"/>
                          <w:ind w:left="485" w:right="488"/>
                          <w:jc w:val="center"/>
                          <w:rPr>
                            <w:sz w:val="14"/>
                          </w:rPr>
                        </w:pPr>
                        <w:r>
                          <w:rPr>
                            <w:color w:val="231F20"/>
                            <w:sz w:val="14"/>
                          </w:rPr>
                          <w:t>4758961.87</w:t>
                        </w:r>
                      </w:p>
                    </w:tc>
                  </w:tr>
                </w:tbl>
                <w:p w:rsidR="00367D98" w:rsidRDefault="00367D98">
                  <w:pPr>
                    <w:pStyle w:val="BodyText"/>
                    <w:ind w:firstLine="0"/>
                    <w:jc w:val="left"/>
                  </w:pPr>
                </w:p>
              </w:txbxContent>
            </v:textbox>
            <w10:wrap anchorx="page" anchory="page"/>
          </v:shape>
        </w:pict>
      </w:r>
    </w:p>
    <w:p w:rsidR="00367D98" w:rsidRDefault="0055007B">
      <w:pPr>
        <w:pStyle w:val="Heading2"/>
        <w:spacing w:before="93"/>
        <w:ind w:left="7199"/>
      </w:pPr>
      <w:r>
        <w:rPr>
          <w:color w:val="231F20"/>
        </w:rPr>
        <w:t>Далековод 110 kV број 113/1</w:t>
      </w:r>
    </w:p>
    <w:p w:rsidR="00367D98" w:rsidRDefault="00367D98">
      <w:pPr>
        <w:pStyle w:val="BodyText"/>
        <w:spacing w:before="7"/>
        <w:ind w:firstLine="0"/>
        <w:jc w:val="left"/>
        <w:rPr>
          <w:b/>
          <w:sz w:val="17"/>
        </w:rPr>
      </w:pPr>
    </w:p>
    <w:p w:rsidR="00367D98" w:rsidRDefault="0055007B">
      <w:pPr>
        <w:pStyle w:val="BodyText"/>
        <w:spacing w:line="235" w:lineRule="auto"/>
        <w:ind w:left="5779" w:right="126" w:firstLine="396"/>
      </w:pPr>
      <w:r>
        <w:rPr>
          <w:color w:val="231F20"/>
        </w:rPr>
        <w:t xml:space="preserve">Почетна тачка далековода је </w:t>
      </w:r>
      <w:r>
        <w:rPr>
          <w:color w:val="231F20"/>
          <w:spacing w:val="-6"/>
        </w:rPr>
        <w:t xml:space="preserve">код </w:t>
      </w:r>
      <w:r>
        <w:rPr>
          <w:color w:val="231F20"/>
        </w:rPr>
        <w:t xml:space="preserve">ТС 110/35 kV „Ниш 1”, </w:t>
      </w:r>
      <w:r>
        <w:rPr>
          <w:color w:val="231F20"/>
          <w:spacing w:val="-3"/>
        </w:rPr>
        <w:t xml:space="preserve">од које </w:t>
      </w:r>
      <w:r>
        <w:rPr>
          <w:color w:val="231F20"/>
        </w:rPr>
        <w:t xml:space="preserve">траса има правац ка југоистоку све до угаоног стуба број 4, када скреће ка </w:t>
      </w:r>
      <w:r>
        <w:rPr>
          <w:color w:val="231F20"/>
          <w:spacing w:val="-4"/>
        </w:rPr>
        <w:t xml:space="preserve">истоку. </w:t>
      </w:r>
      <w:r>
        <w:rPr>
          <w:color w:val="231F20"/>
        </w:rPr>
        <w:t xml:space="preserve">На овом </w:t>
      </w:r>
      <w:r>
        <w:rPr>
          <w:color w:val="231F20"/>
          <w:spacing w:val="-4"/>
        </w:rPr>
        <w:t xml:space="preserve">делу, </w:t>
      </w:r>
      <w:r>
        <w:rPr>
          <w:color w:val="231F20"/>
        </w:rPr>
        <w:t xml:space="preserve">траса је паралелна са трасом дистрибутивног далековода 35 kV </w:t>
      </w:r>
      <w:r>
        <w:rPr>
          <w:color w:val="231F20"/>
          <w:spacing w:val="-3"/>
        </w:rPr>
        <w:t xml:space="preserve">који </w:t>
      </w:r>
      <w:r>
        <w:rPr>
          <w:color w:val="231F20"/>
        </w:rPr>
        <w:t xml:space="preserve">има правац ка </w:t>
      </w:r>
      <w:r>
        <w:rPr>
          <w:color w:val="231F20"/>
          <w:spacing w:val="-3"/>
        </w:rPr>
        <w:t xml:space="preserve">Дољевцу, </w:t>
      </w:r>
      <w:r>
        <w:rPr>
          <w:color w:val="231F20"/>
        </w:rPr>
        <w:t>при</w:t>
      </w:r>
      <w:r>
        <w:rPr>
          <w:color w:val="231F20"/>
          <w:spacing w:val="-5"/>
        </w:rPr>
        <w:t xml:space="preserve"> </w:t>
      </w:r>
      <w:r>
        <w:rPr>
          <w:color w:val="231F20"/>
        </w:rPr>
        <w:t>чему</w:t>
      </w:r>
      <w:r>
        <w:rPr>
          <w:color w:val="231F20"/>
          <w:spacing w:val="-5"/>
        </w:rPr>
        <w:t xml:space="preserve"> </w:t>
      </w:r>
      <w:r>
        <w:rPr>
          <w:color w:val="231F20"/>
        </w:rPr>
        <w:t>међусобно</w:t>
      </w:r>
      <w:r>
        <w:rPr>
          <w:color w:val="231F20"/>
          <w:spacing w:val="-5"/>
        </w:rPr>
        <w:t xml:space="preserve"> </w:t>
      </w:r>
      <w:r>
        <w:rPr>
          <w:color w:val="231F20"/>
        </w:rPr>
        <w:t>растојање</w:t>
      </w:r>
      <w:r>
        <w:rPr>
          <w:color w:val="231F20"/>
          <w:spacing w:val="-5"/>
        </w:rPr>
        <w:t xml:space="preserve"> </w:t>
      </w:r>
      <w:r>
        <w:rPr>
          <w:color w:val="231F20"/>
        </w:rPr>
        <w:t>износи</w:t>
      </w:r>
      <w:r>
        <w:rPr>
          <w:color w:val="231F20"/>
          <w:spacing w:val="-5"/>
        </w:rPr>
        <w:t xml:space="preserve"> </w:t>
      </w:r>
      <w:r>
        <w:rPr>
          <w:color w:val="231F20"/>
        </w:rPr>
        <w:t>25</w:t>
      </w:r>
      <w:r>
        <w:rPr>
          <w:color w:val="231F20"/>
          <w:spacing w:val="-18"/>
        </w:rPr>
        <w:t xml:space="preserve"> </w:t>
      </w:r>
      <w:r>
        <w:rPr>
          <w:color w:val="231F20"/>
        </w:rPr>
        <w:t>–30</w:t>
      </w:r>
      <w:r>
        <w:rPr>
          <w:color w:val="231F20"/>
          <w:spacing w:val="-5"/>
        </w:rPr>
        <w:t xml:space="preserve"> </w:t>
      </w:r>
      <w:r>
        <w:rPr>
          <w:color w:val="231F20"/>
        </w:rPr>
        <w:t>m.</w:t>
      </w:r>
      <w:r>
        <w:rPr>
          <w:color w:val="231F20"/>
          <w:spacing w:val="-5"/>
        </w:rPr>
        <w:t xml:space="preserve"> </w:t>
      </w:r>
      <w:r>
        <w:rPr>
          <w:color w:val="231F20"/>
        </w:rPr>
        <w:t>Од</w:t>
      </w:r>
      <w:r>
        <w:rPr>
          <w:color w:val="231F20"/>
          <w:spacing w:val="-5"/>
        </w:rPr>
        <w:t xml:space="preserve"> </w:t>
      </w:r>
      <w:r>
        <w:rPr>
          <w:color w:val="231F20"/>
        </w:rPr>
        <w:t>стуба</w:t>
      </w:r>
      <w:r>
        <w:rPr>
          <w:color w:val="231F20"/>
          <w:spacing w:val="-5"/>
        </w:rPr>
        <w:t xml:space="preserve"> </w:t>
      </w:r>
      <w:r>
        <w:rPr>
          <w:color w:val="231F20"/>
        </w:rPr>
        <w:t>број</w:t>
      </w:r>
      <w:r>
        <w:rPr>
          <w:color w:val="231F20"/>
          <w:spacing w:val="-5"/>
        </w:rPr>
        <w:t xml:space="preserve"> </w:t>
      </w:r>
      <w:r>
        <w:rPr>
          <w:color w:val="231F20"/>
        </w:rPr>
        <w:t>4</w:t>
      </w:r>
      <w:r>
        <w:rPr>
          <w:color w:val="231F20"/>
          <w:spacing w:val="-5"/>
        </w:rPr>
        <w:t xml:space="preserve"> </w:t>
      </w:r>
      <w:r>
        <w:rPr>
          <w:color w:val="231F20"/>
        </w:rPr>
        <w:t xml:space="preserve">ка </w:t>
      </w:r>
      <w:r>
        <w:rPr>
          <w:color w:val="231F20"/>
          <w:spacing w:val="-4"/>
        </w:rPr>
        <w:t xml:space="preserve">истоку, </w:t>
      </w:r>
      <w:r>
        <w:rPr>
          <w:color w:val="231F20"/>
        </w:rPr>
        <w:t>траса</w:t>
      </w:r>
      <w:r>
        <w:rPr>
          <w:color w:val="231F20"/>
          <w:spacing w:val="-4"/>
        </w:rPr>
        <w:t xml:space="preserve"> </w:t>
      </w:r>
      <w:r>
        <w:rPr>
          <w:color w:val="231F20"/>
        </w:rPr>
        <w:t>је</w:t>
      </w:r>
      <w:r>
        <w:rPr>
          <w:color w:val="231F20"/>
          <w:spacing w:val="-4"/>
        </w:rPr>
        <w:t xml:space="preserve"> </w:t>
      </w:r>
      <w:r>
        <w:rPr>
          <w:color w:val="231F20"/>
        </w:rPr>
        <w:t>паралелна</w:t>
      </w:r>
      <w:r>
        <w:rPr>
          <w:color w:val="231F20"/>
          <w:spacing w:val="-4"/>
        </w:rPr>
        <w:t xml:space="preserve"> </w:t>
      </w:r>
      <w:r>
        <w:rPr>
          <w:color w:val="231F20"/>
        </w:rPr>
        <w:t>са</w:t>
      </w:r>
      <w:r>
        <w:rPr>
          <w:color w:val="231F20"/>
          <w:spacing w:val="-4"/>
        </w:rPr>
        <w:t xml:space="preserve"> </w:t>
      </w:r>
      <w:r>
        <w:rPr>
          <w:color w:val="231F20"/>
        </w:rPr>
        <w:t>трасом</w:t>
      </w:r>
      <w:r>
        <w:rPr>
          <w:color w:val="231F20"/>
          <w:spacing w:val="-4"/>
        </w:rPr>
        <w:t xml:space="preserve"> </w:t>
      </w:r>
      <w:r>
        <w:rPr>
          <w:color w:val="231F20"/>
        </w:rPr>
        <w:t>далековода</w:t>
      </w:r>
      <w:r>
        <w:rPr>
          <w:color w:val="231F20"/>
          <w:spacing w:val="-4"/>
        </w:rPr>
        <w:t xml:space="preserve"> </w:t>
      </w:r>
      <w:r>
        <w:rPr>
          <w:color w:val="231F20"/>
          <w:spacing w:val="-3"/>
        </w:rPr>
        <w:t>110</w:t>
      </w:r>
      <w:r>
        <w:rPr>
          <w:color w:val="231F20"/>
          <w:spacing w:val="-4"/>
        </w:rPr>
        <w:t xml:space="preserve"> </w:t>
      </w:r>
      <w:r>
        <w:rPr>
          <w:color w:val="231F20"/>
        </w:rPr>
        <w:t>kV</w:t>
      </w:r>
      <w:r>
        <w:rPr>
          <w:color w:val="231F20"/>
          <w:spacing w:val="-7"/>
        </w:rPr>
        <w:t xml:space="preserve"> </w:t>
      </w:r>
      <w:r>
        <w:rPr>
          <w:color w:val="231F20"/>
        </w:rPr>
        <w:t>брoj</w:t>
      </w:r>
      <w:r>
        <w:rPr>
          <w:color w:val="231F20"/>
          <w:spacing w:val="-4"/>
        </w:rPr>
        <w:t xml:space="preserve"> </w:t>
      </w:r>
      <w:r>
        <w:rPr>
          <w:color w:val="231F20"/>
        </w:rPr>
        <w:t xml:space="preserve">113/2, при чему међусобно растојање износи </w:t>
      </w:r>
      <w:r>
        <w:rPr>
          <w:color w:val="231F20"/>
          <w:spacing w:val="-4"/>
        </w:rPr>
        <w:t xml:space="preserve">око </w:t>
      </w:r>
      <w:r>
        <w:rPr>
          <w:color w:val="231F20"/>
        </w:rPr>
        <w:t>50 m. Од угаоног стуба број</w:t>
      </w:r>
      <w:r>
        <w:rPr>
          <w:color w:val="231F20"/>
          <w:spacing w:val="-6"/>
        </w:rPr>
        <w:t xml:space="preserve"> </w:t>
      </w:r>
      <w:r>
        <w:rPr>
          <w:color w:val="231F20"/>
        </w:rPr>
        <w:t>7</w:t>
      </w:r>
      <w:r>
        <w:rPr>
          <w:color w:val="231F20"/>
          <w:spacing w:val="-6"/>
        </w:rPr>
        <w:t xml:space="preserve"> </w:t>
      </w:r>
      <w:r>
        <w:rPr>
          <w:color w:val="231F20"/>
        </w:rPr>
        <w:t>траса</w:t>
      </w:r>
      <w:r>
        <w:rPr>
          <w:color w:val="231F20"/>
          <w:spacing w:val="-6"/>
        </w:rPr>
        <w:t xml:space="preserve"> </w:t>
      </w:r>
      <w:r>
        <w:rPr>
          <w:color w:val="231F20"/>
        </w:rPr>
        <w:t>далековода</w:t>
      </w:r>
      <w:r>
        <w:rPr>
          <w:color w:val="231F20"/>
          <w:spacing w:val="-6"/>
        </w:rPr>
        <w:t xml:space="preserve"> </w:t>
      </w:r>
      <w:r>
        <w:rPr>
          <w:color w:val="231F20"/>
        </w:rPr>
        <w:t>паралелна</w:t>
      </w:r>
      <w:r>
        <w:rPr>
          <w:color w:val="231F20"/>
          <w:spacing w:val="-6"/>
        </w:rPr>
        <w:t xml:space="preserve"> </w:t>
      </w:r>
      <w:r>
        <w:rPr>
          <w:color w:val="231F20"/>
        </w:rPr>
        <w:t>је</w:t>
      </w:r>
      <w:r>
        <w:rPr>
          <w:color w:val="231F20"/>
          <w:spacing w:val="-6"/>
        </w:rPr>
        <w:t xml:space="preserve"> </w:t>
      </w:r>
      <w:r>
        <w:rPr>
          <w:color w:val="231F20"/>
        </w:rPr>
        <w:t>траси</w:t>
      </w:r>
      <w:r>
        <w:rPr>
          <w:color w:val="231F20"/>
          <w:spacing w:val="-6"/>
        </w:rPr>
        <w:t xml:space="preserve"> </w:t>
      </w:r>
      <w:r>
        <w:rPr>
          <w:color w:val="231F20"/>
        </w:rPr>
        <w:t>далековода</w:t>
      </w:r>
      <w:r>
        <w:rPr>
          <w:color w:val="231F20"/>
          <w:spacing w:val="-6"/>
        </w:rPr>
        <w:t xml:space="preserve"> </w:t>
      </w:r>
      <w:r>
        <w:rPr>
          <w:color w:val="231F20"/>
          <w:spacing w:val="-3"/>
        </w:rPr>
        <w:t>110</w:t>
      </w:r>
      <w:r>
        <w:rPr>
          <w:color w:val="231F20"/>
          <w:spacing w:val="-6"/>
        </w:rPr>
        <w:t xml:space="preserve"> </w:t>
      </w:r>
      <w:r>
        <w:rPr>
          <w:color w:val="231F20"/>
        </w:rPr>
        <w:t>kV</w:t>
      </w:r>
      <w:r>
        <w:rPr>
          <w:color w:val="231F20"/>
          <w:spacing w:val="-8"/>
        </w:rPr>
        <w:t xml:space="preserve"> </w:t>
      </w:r>
      <w:r>
        <w:rPr>
          <w:color w:val="231F20"/>
        </w:rPr>
        <w:t xml:space="preserve">брoj 154/1, а међусобно растојање варира </w:t>
      </w:r>
      <w:r>
        <w:rPr>
          <w:color w:val="231F20"/>
          <w:spacing w:val="-3"/>
        </w:rPr>
        <w:t xml:space="preserve">од </w:t>
      </w:r>
      <w:r>
        <w:rPr>
          <w:color w:val="231F20"/>
        </w:rPr>
        <w:t>70 m до 10 m на ув</w:t>
      </w:r>
      <w:r>
        <w:rPr>
          <w:color w:val="231F20"/>
        </w:rPr>
        <w:t>оду у ТС</w:t>
      </w:r>
      <w:r>
        <w:rPr>
          <w:color w:val="231F20"/>
          <w:spacing w:val="-5"/>
        </w:rPr>
        <w:t xml:space="preserve"> </w:t>
      </w:r>
      <w:r>
        <w:rPr>
          <w:color w:val="231F20"/>
        </w:rPr>
        <w:t>„Ниш</w:t>
      </w:r>
      <w:r>
        <w:rPr>
          <w:color w:val="231F20"/>
          <w:spacing w:val="-5"/>
        </w:rPr>
        <w:t xml:space="preserve"> </w:t>
      </w:r>
      <w:r>
        <w:rPr>
          <w:color w:val="231F20"/>
        </w:rPr>
        <w:t>2”.</w:t>
      </w:r>
      <w:r>
        <w:rPr>
          <w:color w:val="231F20"/>
          <w:spacing w:val="-5"/>
        </w:rPr>
        <w:t xml:space="preserve"> </w:t>
      </w:r>
      <w:r>
        <w:rPr>
          <w:color w:val="231F20"/>
        </w:rPr>
        <w:t>Између</w:t>
      </w:r>
      <w:r>
        <w:rPr>
          <w:color w:val="231F20"/>
          <w:spacing w:val="-5"/>
        </w:rPr>
        <w:t xml:space="preserve"> </w:t>
      </w:r>
      <w:r>
        <w:rPr>
          <w:color w:val="231F20"/>
        </w:rPr>
        <w:t>стубова</w:t>
      </w:r>
      <w:r>
        <w:rPr>
          <w:color w:val="231F20"/>
          <w:spacing w:val="-5"/>
        </w:rPr>
        <w:t xml:space="preserve"> </w:t>
      </w:r>
      <w:r>
        <w:rPr>
          <w:color w:val="231F20"/>
        </w:rPr>
        <w:t>бр.</w:t>
      </w:r>
      <w:r>
        <w:rPr>
          <w:color w:val="231F20"/>
          <w:spacing w:val="-5"/>
        </w:rPr>
        <w:t xml:space="preserve"> </w:t>
      </w:r>
      <w:r>
        <w:rPr>
          <w:color w:val="231F20"/>
        </w:rPr>
        <w:t>10</w:t>
      </w:r>
      <w:r>
        <w:rPr>
          <w:color w:val="231F20"/>
          <w:spacing w:val="-5"/>
        </w:rPr>
        <w:t xml:space="preserve"> </w:t>
      </w:r>
      <w:r>
        <w:rPr>
          <w:color w:val="231F20"/>
        </w:rPr>
        <w:t>и</w:t>
      </w:r>
      <w:r>
        <w:rPr>
          <w:color w:val="231F20"/>
          <w:spacing w:val="-5"/>
        </w:rPr>
        <w:t xml:space="preserve"> </w:t>
      </w:r>
      <w:r>
        <w:rPr>
          <w:color w:val="231F20"/>
          <w:spacing w:val="-4"/>
        </w:rPr>
        <w:t>11</w:t>
      </w:r>
      <w:r>
        <w:rPr>
          <w:color w:val="231F20"/>
          <w:spacing w:val="-5"/>
        </w:rPr>
        <w:t xml:space="preserve"> </w:t>
      </w:r>
      <w:r>
        <w:rPr>
          <w:color w:val="231F20"/>
        </w:rPr>
        <w:t>траса</w:t>
      </w:r>
      <w:r>
        <w:rPr>
          <w:color w:val="231F20"/>
          <w:spacing w:val="-5"/>
        </w:rPr>
        <w:t xml:space="preserve"> </w:t>
      </w:r>
      <w:r>
        <w:rPr>
          <w:color w:val="231F20"/>
        </w:rPr>
        <w:t>се</w:t>
      </w:r>
      <w:r>
        <w:rPr>
          <w:color w:val="231F20"/>
          <w:spacing w:val="-5"/>
        </w:rPr>
        <w:t xml:space="preserve"> </w:t>
      </w:r>
      <w:r>
        <w:rPr>
          <w:color w:val="231F20"/>
        </w:rPr>
        <w:t>укршта</w:t>
      </w:r>
      <w:r>
        <w:rPr>
          <w:color w:val="231F20"/>
          <w:spacing w:val="-5"/>
        </w:rPr>
        <w:t xml:space="preserve"> </w:t>
      </w:r>
      <w:r>
        <w:rPr>
          <w:color w:val="231F20"/>
        </w:rPr>
        <w:t>са</w:t>
      </w:r>
      <w:r>
        <w:rPr>
          <w:color w:val="231F20"/>
          <w:spacing w:val="-5"/>
        </w:rPr>
        <w:t xml:space="preserve"> </w:t>
      </w:r>
      <w:r>
        <w:rPr>
          <w:color w:val="231F20"/>
        </w:rPr>
        <w:t xml:space="preserve">трасом дистрибутивног далековода 35 kV </w:t>
      </w:r>
      <w:r>
        <w:rPr>
          <w:color w:val="231F20"/>
          <w:spacing w:val="-3"/>
        </w:rPr>
        <w:t xml:space="preserve">који </w:t>
      </w:r>
      <w:r>
        <w:rPr>
          <w:color w:val="231F20"/>
        </w:rPr>
        <w:t xml:space="preserve">има правац </w:t>
      </w:r>
      <w:r>
        <w:rPr>
          <w:color w:val="231F20"/>
          <w:spacing w:val="-3"/>
        </w:rPr>
        <w:t xml:space="preserve">од </w:t>
      </w:r>
      <w:r>
        <w:rPr>
          <w:color w:val="231F20"/>
        </w:rPr>
        <w:t>ТС „Ниш 1” ка Белој</w:t>
      </w:r>
      <w:r>
        <w:rPr>
          <w:color w:val="231F20"/>
          <w:spacing w:val="-2"/>
        </w:rPr>
        <w:t xml:space="preserve"> </w:t>
      </w:r>
      <w:r>
        <w:rPr>
          <w:color w:val="231F20"/>
        </w:rPr>
        <w:t>Паланци.</w:t>
      </w:r>
    </w:p>
    <w:p w:rsidR="00367D98" w:rsidRDefault="0055007B">
      <w:pPr>
        <w:pStyle w:val="Heading2"/>
        <w:spacing w:before="171"/>
        <w:ind w:left="7201"/>
      </w:pPr>
      <w:r>
        <w:rPr>
          <w:color w:val="231F20"/>
        </w:rPr>
        <w:t>Далековод 110 kV број 113/2</w:t>
      </w:r>
    </w:p>
    <w:p w:rsidR="00367D98" w:rsidRDefault="00367D98">
      <w:pPr>
        <w:pStyle w:val="BodyText"/>
        <w:spacing w:before="7"/>
        <w:ind w:firstLine="0"/>
        <w:jc w:val="left"/>
        <w:rPr>
          <w:b/>
          <w:sz w:val="17"/>
        </w:rPr>
      </w:pPr>
    </w:p>
    <w:p w:rsidR="00367D98" w:rsidRDefault="0055007B">
      <w:pPr>
        <w:pStyle w:val="BodyText"/>
        <w:spacing w:line="235" w:lineRule="auto"/>
        <w:ind w:left="5781" w:firstLine="396"/>
        <w:jc w:val="left"/>
      </w:pPr>
      <w:r>
        <w:rPr>
          <w:color w:val="231F20"/>
          <w:spacing w:val="-3"/>
        </w:rPr>
        <w:t xml:space="preserve">Почетна </w:t>
      </w:r>
      <w:r>
        <w:rPr>
          <w:color w:val="231F20"/>
          <w:spacing w:val="-4"/>
        </w:rPr>
        <w:t xml:space="preserve">тачка далековода </w:t>
      </w:r>
      <w:r>
        <w:rPr>
          <w:color w:val="231F20"/>
        </w:rPr>
        <w:t xml:space="preserve">је </w:t>
      </w:r>
      <w:r>
        <w:rPr>
          <w:color w:val="231F20"/>
          <w:spacing w:val="-7"/>
        </w:rPr>
        <w:t xml:space="preserve">код </w:t>
      </w:r>
      <w:r>
        <w:rPr>
          <w:color w:val="231F20"/>
        </w:rPr>
        <w:t xml:space="preserve">ТС </w:t>
      </w:r>
      <w:r>
        <w:rPr>
          <w:color w:val="231F20"/>
          <w:spacing w:val="-3"/>
        </w:rPr>
        <w:t xml:space="preserve">400/220/110 </w:t>
      </w:r>
      <w:r>
        <w:rPr>
          <w:color w:val="231F20"/>
        </w:rPr>
        <w:t xml:space="preserve">kV „Ниш 2”, а </w:t>
      </w:r>
      <w:r>
        <w:rPr>
          <w:color w:val="231F20"/>
          <w:spacing w:val="-4"/>
        </w:rPr>
        <w:t xml:space="preserve">од </w:t>
      </w:r>
      <w:r>
        <w:rPr>
          <w:color w:val="231F20"/>
        </w:rPr>
        <w:t xml:space="preserve">ње све до </w:t>
      </w:r>
      <w:r>
        <w:rPr>
          <w:color w:val="231F20"/>
          <w:spacing w:val="-3"/>
        </w:rPr>
        <w:t xml:space="preserve">стуба </w:t>
      </w:r>
      <w:r>
        <w:rPr>
          <w:color w:val="231F20"/>
        </w:rPr>
        <w:t xml:space="preserve">број 29 траса је паралелна траси </w:t>
      </w:r>
      <w:r>
        <w:rPr>
          <w:color w:val="231F20"/>
          <w:spacing w:val="-4"/>
        </w:rPr>
        <w:t xml:space="preserve">далековода </w:t>
      </w:r>
      <w:r>
        <w:rPr>
          <w:color w:val="231F20"/>
        </w:rPr>
        <w:t>број</w:t>
      </w:r>
    </w:p>
    <w:p w:rsidR="00367D98" w:rsidRDefault="00367D98">
      <w:pPr>
        <w:spacing w:line="235" w:lineRule="auto"/>
        <w:sectPr w:rsidR="00367D98">
          <w:pgSz w:w="12480" w:h="15650"/>
          <w:pgMar w:top="200" w:right="720" w:bottom="280" w:left="740" w:header="720" w:footer="720" w:gutter="0"/>
          <w:cols w:space="720"/>
        </w:sectPr>
      </w:pPr>
    </w:p>
    <w:p w:rsidR="00367D98" w:rsidRDefault="0055007B">
      <w:pPr>
        <w:pStyle w:val="BodyText"/>
        <w:spacing w:before="71" w:line="235" w:lineRule="auto"/>
        <w:ind w:left="110" w:right="41" w:hanging="1"/>
      </w:pPr>
      <w:r>
        <w:rPr>
          <w:color w:val="231F20"/>
          <w:spacing w:val="-3"/>
        </w:rPr>
        <w:lastRenderedPageBreak/>
        <w:t>113/1</w:t>
      </w:r>
      <w:r>
        <w:rPr>
          <w:color w:val="231F20"/>
          <w:spacing w:val="-5"/>
        </w:rPr>
        <w:t xml:space="preserve"> </w:t>
      </w:r>
      <w:r>
        <w:rPr>
          <w:color w:val="231F20"/>
        </w:rPr>
        <w:t>и</w:t>
      </w:r>
      <w:r>
        <w:rPr>
          <w:color w:val="231F20"/>
          <w:spacing w:val="-5"/>
        </w:rPr>
        <w:t xml:space="preserve"> </w:t>
      </w:r>
      <w:r>
        <w:rPr>
          <w:color w:val="231F20"/>
        </w:rPr>
        <w:t>описана</w:t>
      </w:r>
      <w:r>
        <w:rPr>
          <w:color w:val="231F20"/>
          <w:spacing w:val="-5"/>
        </w:rPr>
        <w:t xml:space="preserve"> </w:t>
      </w:r>
      <w:r>
        <w:rPr>
          <w:color w:val="231F20"/>
        </w:rPr>
        <w:t>је</w:t>
      </w:r>
      <w:r>
        <w:rPr>
          <w:color w:val="231F20"/>
          <w:spacing w:val="-5"/>
        </w:rPr>
        <w:t xml:space="preserve"> </w:t>
      </w:r>
      <w:r>
        <w:rPr>
          <w:color w:val="231F20"/>
        </w:rPr>
        <w:t>у</w:t>
      </w:r>
      <w:r>
        <w:rPr>
          <w:color w:val="231F20"/>
          <w:spacing w:val="-5"/>
        </w:rPr>
        <w:t xml:space="preserve"> </w:t>
      </w:r>
      <w:r>
        <w:rPr>
          <w:color w:val="231F20"/>
          <w:spacing w:val="-4"/>
        </w:rPr>
        <w:t>претходном</w:t>
      </w:r>
      <w:r>
        <w:rPr>
          <w:color w:val="231F20"/>
          <w:spacing w:val="-5"/>
        </w:rPr>
        <w:t xml:space="preserve"> </w:t>
      </w:r>
      <w:r>
        <w:rPr>
          <w:color w:val="231F20"/>
          <w:spacing w:val="-6"/>
        </w:rPr>
        <w:t>ставу.</w:t>
      </w:r>
      <w:r>
        <w:rPr>
          <w:color w:val="231F20"/>
          <w:spacing w:val="-5"/>
        </w:rPr>
        <w:t xml:space="preserve"> </w:t>
      </w:r>
      <w:r>
        <w:rPr>
          <w:color w:val="231F20"/>
          <w:spacing w:val="-3"/>
        </w:rPr>
        <w:t>Од</w:t>
      </w:r>
      <w:r>
        <w:rPr>
          <w:color w:val="231F20"/>
          <w:spacing w:val="-5"/>
        </w:rPr>
        <w:t xml:space="preserve"> </w:t>
      </w:r>
      <w:r>
        <w:rPr>
          <w:color w:val="231F20"/>
          <w:spacing w:val="-3"/>
        </w:rPr>
        <w:t>стуба</w:t>
      </w:r>
      <w:r>
        <w:rPr>
          <w:color w:val="231F20"/>
          <w:spacing w:val="-5"/>
        </w:rPr>
        <w:t xml:space="preserve"> </w:t>
      </w:r>
      <w:r>
        <w:rPr>
          <w:color w:val="231F20"/>
        </w:rPr>
        <w:t>број</w:t>
      </w:r>
      <w:r>
        <w:rPr>
          <w:color w:val="231F20"/>
          <w:spacing w:val="-5"/>
        </w:rPr>
        <w:t xml:space="preserve"> </w:t>
      </w:r>
      <w:r>
        <w:rPr>
          <w:color w:val="231F20"/>
        </w:rPr>
        <w:t>9</w:t>
      </w:r>
      <w:r>
        <w:rPr>
          <w:color w:val="231F20"/>
          <w:spacing w:val="-5"/>
        </w:rPr>
        <w:t xml:space="preserve"> </w:t>
      </w:r>
      <w:r>
        <w:rPr>
          <w:color w:val="231F20"/>
        </w:rPr>
        <w:t>до</w:t>
      </w:r>
      <w:r>
        <w:rPr>
          <w:color w:val="231F20"/>
          <w:spacing w:val="-5"/>
        </w:rPr>
        <w:t xml:space="preserve"> </w:t>
      </w:r>
      <w:r>
        <w:rPr>
          <w:color w:val="231F20"/>
          <w:spacing w:val="-3"/>
        </w:rPr>
        <w:t>стуба</w:t>
      </w:r>
      <w:r>
        <w:rPr>
          <w:color w:val="231F20"/>
          <w:spacing w:val="-5"/>
        </w:rPr>
        <w:t xml:space="preserve"> </w:t>
      </w:r>
      <w:r>
        <w:rPr>
          <w:color w:val="231F20"/>
        </w:rPr>
        <w:t xml:space="preserve">број 26 траса је паралелна са </w:t>
      </w:r>
      <w:r>
        <w:rPr>
          <w:color w:val="231F20"/>
          <w:spacing w:val="-3"/>
        </w:rPr>
        <w:t xml:space="preserve">дистрибутивним </w:t>
      </w:r>
      <w:r>
        <w:rPr>
          <w:color w:val="231F20"/>
          <w:spacing w:val="-4"/>
        </w:rPr>
        <w:t xml:space="preserve">далеководом </w:t>
      </w:r>
      <w:r>
        <w:rPr>
          <w:color w:val="231F20"/>
        </w:rPr>
        <w:t xml:space="preserve">35 </w:t>
      </w:r>
      <w:r>
        <w:rPr>
          <w:color w:val="231F20"/>
          <w:spacing w:val="-10"/>
        </w:rPr>
        <w:t xml:space="preserve">kV. </w:t>
      </w:r>
      <w:r>
        <w:rPr>
          <w:color w:val="231F20"/>
          <w:spacing w:val="-3"/>
        </w:rPr>
        <w:t xml:space="preserve">Изме- </w:t>
      </w:r>
      <w:r>
        <w:rPr>
          <w:color w:val="231F20"/>
        </w:rPr>
        <w:t xml:space="preserve">ђу </w:t>
      </w:r>
      <w:r>
        <w:rPr>
          <w:color w:val="231F20"/>
          <w:spacing w:val="-3"/>
        </w:rPr>
        <w:t xml:space="preserve">стубова </w:t>
      </w:r>
      <w:r>
        <w:rPr>
          <w:color w:val="231F20"/>
        </w:rPr>
        <w:t xml:space="preserve">бр. 23 и 24 планира се </w:t>
      </w:r>
      <w:r>
        <w:rPr>
          <w:color w:val="231F20"/>
          <w:spacing w:val="-4"/>
        </w:rPr>
        <w:t xml:space="preserve">извод </w:t>
      </w:r>
      <w:r>
        <w:rPr>
          <w:color w:val="231F20"/>
        </w:rPr>
        <w:t>за прикључење</w:t>
      </w:r>
      <w:r>
        <w:rPr>
          <w:color w:val="231F20"/>
        </w:rPr>
        <w:t xml:space="preserve"> планиране ТС </w:t>
      </w:r>
      <w:r>
        <w:rPr>
          <w:color w:val="231F20"/>
          <w:spacing w:val="-3"/>
        </w:rPr>
        <w:t xml:space="preserve">110/35/10 </w:t>
      </w:r>
      <w:r>
        <w:rPr>
          <w:color w:val="231F20"/>
        </w:rPr>
        <w:t xml:space="preserve">kV „Ниш 15” </w:t>
      </w:r>
      <w:r>
        <w:rPr>
          <w:color w:val="231F20"/>
          <w:spacing w:val="-3"/>
        </w:rPr>
        <w:t xml:space="preserve">(Дољевац). Од стуба </w:t>
      </w:r>
      <w:r>
        <w:rPr>
          <w:color w:val="231F20"/>
        </w:rPr>
        <w:t xml:space="preserve">број 16 до </w:t>
      </w:r>
      <w:r>
        <w:rPr>
          <w:color w:val="231F20"/>
          <w:spacing w:val="-3"/>
        </w:rPr>
        <w:t xml:space="preserve">стуба </w:t>
      </w:r>
      <w:r>
        <w:rPr>
          <w:color w:val="231F20"/>
        </w:rPr>
        <w:t xml:space="preserve">број 15 траса је паралелна са </w:t>
      </w:r>
      <w:r>
        <w:rPr>
          <w:color w:val="231F20"/>
          <w:spacing w:val="-3"/>
        </w:rPr>
        <w:t xml:space="preserve">дистрибутивним </w:t>
      </w:r>
      <w:r>
        <w:rPr>
          <w:color w:val="231F20"/>
          <w:spacing w:val="-4"/>
        </w:rPr>
        <w:t xml:space="preserve">далеководом </w:t>
      </w:r>
      <w:r>
        <w:rPr>
          <w:color w:val="231F20"/>
        </w:rPr>
        <w:t xml:space="preserve">35 </w:t>
      </w:r>
      <w:r>
        <w:rPr>
          <w:color w:val="231F20"/>
          <w:spacing w:val="-10"/>
        </w:rPr>
        <w:t xml:space="preserve">kV. </w:t>
      </w:r>
      <w:r>
        <w:rPr>
          <w:color w:val="231F20"/>
        </w:rPr>
        <w:t>У</w:t>
      </w:r>
      <w:r>
        <w:rPr>
          <w:color w:val="231F20"/>
          <w:spacing w:val="-10"/>
        </w:rPr>
        <w:t xml:space="preserve"> </w:t>
      </w:r>
      <w:r>
        <w:rPr>
          <w:color w:val="231F20"/>
          <w:spacing w:val="-3"/>
        </w:rPr>
        <w:t>близини</w:t>
      </w:r>
      <w:r>
        <w:rPr>
          <w:color w:val="231F20"/>
          <w:spacing w:val="-10"/>
        </w:rPr>
        <w:t xml:space="preserve"> </w:t>
      </w:r>
      <w:r>
        <w:rPr>
          <w:color w:val="231F20"/>
          <w:spacing w:val="-3"/>
        </w:rPr>
        <w:t>стуба</w:t>
      </w:r>
      <w:r>
        <w:rPr>
          <w:color w:val="231F20"/>
          <w:spacing w:val="-10"/>
        </w:rPr>
        <w:t xml:space="preserve"> </w:t>
      </w:r>
      <w:r>
        <w:rPr>
          <w:color w:val="231F20"/>
        </w:rPr>
        <w:t>број</w:t>
      </w:r>
      <w:r>
        <w:rPr>
          <w:color w:val="231F20"/>
          <w:spacing w:val="-10"/>
        </w:rPr>
        <w:t xml:space="preserve"> </w:t>
      </w:r>
      <w:r>
        <w:rPr>
          <w:color w:val="231F20"/>
        </w:rPr>
        <w:t>8</w:t>
      </w:r>
      <w:r>
        <w:rPr>
          <w:color w:val="231F20"/>
          <w:spacing w:val="-10"/>
        </w:rPr>
        <w:t xml:space="preserve"> </w:t>
      </w:r>
      <w:r>
        <w:rPr>
          <w:color w:val="231F20"/>
        </w:rPr>
        <w:t>постоје</w:t>
      </w:r>
      <w:r>
        <w:rPr>
          <w:color w:val="231F20"/>
          <w:spacing w:val="-10"/>
        </w:rPr>
        <w:t xml:space="preserve"> </w:t>
      </w:r>
      <w:r>
        <w:rPr>
          <w:color w:val="231F20"/>
          <w:spacing w:val="-3"/>
        </w:rPr>
        <w:t>два</w:t>
      </w:r>
      <w:r>
        <w:rPr>
          <w:color w:val="231F20"/>
          <w:spacing w:val="-10"/>
        </w:rPr>
        <w:t xml:space="preserve"> </w:t>
      </w:r>
      <w:r>
        <w:rPr>
          <w:color w:val="231F20"/>
        </w:rPr>
        <w:t>укрштања</w:t>
      </w:r>
      <w:r>
        <w:rPr>
          <w:color w:val="231F20"/>
          <w:spacing w:val="-10"/>
        </w:rPr>
        <w:t xml:space="preserve"> </w:t>
      </w:r>
      <w:r>
        <w:rPr>
          <w:color w:val="231F20"/>
          <w:spacing w:val="-4"/>
        </w:rPr>
        <w:t>далековода</w:t>
      </w:r>
      <w:r>
        <w:rPr>
          <w:color w:val="231F20"/>
          <w:spacing w:val="-10"/>
        </w:rPr>
        <w:t xml:space="preserve"> </w:t>
      </w:r>
      <w:r>
        <w:rPr>
          <w:color w:val="231F20"/>
        </w:rPr>
        <w:t>са</w:t>
      </w:r>
      <w:r>
        <w:rPr>
          <w:color w:val="231F20"/>
          <w:spacing w:val="-10"/>
        </w:rPr>
        <w:t xml:space="preserve"> </w:t>
      </w:r>
      <w:r>
        <w:rPr>
          <w:color w:val="231F20"/>
        </w:rPr>
        <w:t xml:space="preserve">дистри- </w:t>
      </w:r>
      <w:r>
        <w:rPr>
          <w:color w:val="231F20"/>
          <w:spacing w:val="-3"/>
        </w:rPr>
        <w:t xml:space="preserve">бутивним </w:t>
      </w:r>
      <w:r>
        <w:rPr>
          <w:color w:val="231F20"/>
          <w:spacing w:val="-4"/>
        </w:rPr>
        <w:t xml:space="preserve">далеководом </w:t>
      </w:r>
      <w:r>
        <w:rPr>
          <w:color w:val="231F20"/>
        </w:rPr>
        <w:t xml:space="preserve">35 </w:t>
      </w:r>
      <w:r>
        <w:rPr>
          <w:color w:val="231F20"/>
          <w:spacing w:val="-10"/>
        </w:rPr>
        <w:t xml:space="preserve">kV. </w:t>
      </w:r>
      <w:r>
        <w:rPr>
          <w:color w:val="231F20"/>
          <w:spacing w:val="-3"/>
        </w:rPr>
        <w:t xml:space="preserve">Од </w:t>
      </w:r>
      <w:r>
        <w:rPr>
          <w:color w:val="231F20"/>
        </w:rPr>
        <w:t xml:space="preserve">ТС </w:t>
      </w:r>
      <w:r>
        <w:rPr>
          <w:color w:val="231F20"/>
          <w:spacing w:val="-3"/>
        </w:rPr>
        <w:t xml:space="preserve">„Лесковац </w:t>
      </w:r>
      <w:r>
        <w:rPr>
          <w:color w:val="231F20"/>
        </w:rPr>
        <w:t xml:space="preserve">4” до </w:t>
      </w:r>
      <w:r>
        <w:rPr>
          <w:color w:val="231F20"/>
          <w:spacing w:val="-3"/>
        </w:rPr>
        <w:t xml:space="preserve">стуба </w:t>
      </w:r>
      <w:r>
        <w:rPr>
          <w:color w:val="231F20"/>
        </w:rPr>
        <w:t xml:space="preserve">број 6 </w:t>
      </w:r>
      <w:r>
        <w:rPr>
          <w:color w:val="231F20"/>
          <w:spacing w:val="-4"/>
        </w:rPr>
        <w:t xml:space="preserve">далековод </w:t>
      </w:r>
      <w:r>
        <w:rPr>
          <w:color w:val="231F20"/>
        </w:rPr>
        <w:t xml:space="preserve">се </w:t>
      </w:r>
      <w:r>
        <w:rPr>
          <w:color w:val="231F20"/>
          <w:spacing w:val="-4"/>
        </w:rPr>
        <w:t xml:space="preserve">води </w:t>
      </w:r>
      <w:r>
        <w:rPr>
          <w:color w:val="231F20"/>
        </w:rPr>
        <w:t xml:space="preserve">на </w:t>
      </w:r>
      <w:r>
        <w:rPr>
          <w:color w:val="231F20"/>
          <w:spacing w:val="-3"/>
        </w:rPr>
        <w:t xml:space="preserve">заједничким стубовима </w:t>
      </w:r>
      <w:r>
        <w:rPr>
          <w:color w:val="231F20"/>
        </w:rPr>
        <w:t xml:space="preserve">са </w:t>
      </w:r>
      <w:r>
        <w:rPr>
          <w:color w:val="231F20"/>
          <w:spacing w:val="-4"/>
        </w:rPr>
        <w:t xml:space="preserve">далеководом 110 </w:t>
      </w:r>
      <w:r>
        <w:rPr>
          <w:color w:val="231F20"/>
        </w:rPr>
        <w:t xml:space="preserve">kV број </w:t>
      </w:r>
      <w:r>
        <w:rPr>
          <w:color w:val="231F20"/>
          <w:spacing w:val="-3"/>
        </w:rPr>
        <w:t xml:space="preserve">113/3 </w:t>
      </w:r>
      <w:r>
        <w:rPr>
          <w:color w:val="231F20"/>
          <w:spacing w:val="-4"/>
        </w:rPr>
        <w:t xml:space="preserve">од </w:t>
      </w:r>
      <w:r>
        <w:rPr>
          <w:color w:val="231F20"/>
        </w:rPr>
        <w:t xml:space="preserve">ТС </w:t>
      </w:r>
      <w:r>
        <w:rPr>
          <w:color w:val="231F20"/>
          <w:spacing w:val="-3"/>
        </w:rPr>
        <w:t xml:space="preserve">„Лесковац </w:t>
      </w:r>
      <w:r>
        <w:rPr>
          <w:color w:val="231F20"/>
        </w:rPr>
        <w:t xml:space="preserve">2” до ТС </w:t>
      </w:r>
      <w:r>
        <w:rPr>
          <w:color w:val="231F20"/>
          <w:spacing w:val="-3"/>
        </w:rPr>
        <w:t xml:space="preserve">„Лесковац </w:t>
      </w:r>
      <w:r>
        <w:rPr>
          <w:color w:val="231F20"/>
        </w:rPr>
        <w:t xml:space="preserve">4”, </w:t>
      </w:r>
      <w:r>
        <w:rPr>
          <w:color w:val="231F20"/>
          <w:spacing w:val="-4"/>
        </w:rPr>
        <w:t xml:space="preserve">од </w:t>
      </w:r>
      <w:r>
        <w:rPr>
          <w:color w:val="231F20"/>
          <w:spacing w:val="-3"/>
        </w:rPr>
        <w:t xml:space="preserve">стуба </w:t>
      </w:r>
      <w:r>
        <w:rPr>
          <w:color w:val="231F20"/>
        </w:rPr>
        <w:t xml:space="preserve">број 6 до </w:t>
      </w:r>
      <w:r>
        <w:rPr>
          <w:color w:val="231F20"/>
          <w:spacing w:val="-3"/>
        </w:rPr>
        <w:t xml:space="preserve">стуба </w:t>
      </w:r>
      <w:r>
        <w:rPr>
          <w:color w:val="231F20"/>
        </w:rPr>
        <w:t xml:space="preserve">број 8а трасе </w:t>
      </w:r>
      <w:r>
        <w:rPr>
          <w:color w:val="231F20"/>
          <w:spacing w:val="-3"/>
        </w:rPr>
        <w:t xml:space="preserve">су </w:t>
      </w:r>
      <w:r>
        <w:rPr>
          <w:color w:val="231F20"/>
        </w:rPr>
        <w:t xml:space="preserve">им паралелне, а </w:t>
      </w:r>
      <w:r>
        <w:rPr>
          <w:color w:val="231F20"/>
          <w:spacing w:val="-4"/>
        </w:rPr>
        <w:t xml:space="preserve">од </w:t>
      </w:r>
      <w:r>
        <w:rPr>
          <w:color w:val="231F20"/>
          <w:spacing w:val="-3"/>
        </w:rPr>
        <w:t xml:space="preserve">стуба </w:t>
      </w:r>
      <w:r>
        <w:rPr>
          <w:color w:val="231F20"/>
        </w:rPr>
        <w:t xml:space="preserve">број 8а траса да- </w:t>
      </w:r>
      <w:r>
        <w:rPr>
          <w:color w:val="231F20"/>
          <w:spacing w:val="-4"/>
        </w:rPr>
        <w:t xml:space="preserve">лековода </w:t>
      </w:r>
      <w:r>
        <w:rPr>
          <w:color w:val="231F20"/>
        </w:rPr>
        <w:t xml:space="preserve">број </w:t>
      </w:r>
      <w:r>
        <w:rPr>
          <w:color w:val="231F20"/>
          <w:spacing w:val="-3"/>
        </w:rPr>
        <w:t xml:space="preserve">113/3 </w:t>
      </w:r>
      <w:r>
        <w:rPr>
          <w:color w:val="231F20"/>
        </w:rPr>
        <w:t xml:space="preserve">се </w:t>
      </w:r>
      <w:r>
        <w:rPr>
          <w:color w:val="231F20"/>
          <w:spacing w:val="-4"/>
        </w:rPr>
        <w:t xml:space="preserve">одваја </w:t>
      </w:r>
      <w:r>
        <w:rPr>
          <w:color w:val="231F20"/>
          <w:spacing w:val="-3"/>
        </w:rPr>
        <w:t>ка</w:t>
      </w:r>
      <w:r>
        <w:rPr>
          <w:color w:val="231F20"/>
          <w:spacing w:val="-12"/>
        </w:rPr>
        <w:t xml:space="preserve"> </w:t>
      </w:r>
      <w:r>
        <w:rPr>
          <w:color w:val="231F20"/>
          <w:spacing w:val="-5"/>
        </w:rPr>
        <w:t>југоистоку</w:t>
      </w:r>
      <w:r>
        <w:rPr>
          <w:color w:val="231F20"/>
          <w:spacing w:val="-5"/>
        </w:rPr>
        <w:t>.</w:t>
      </w:r>
    </w:p>
    <w:p w:rsidR="00367D98" w:rsidRDefault="0055007B">
      <w:pPr>
        <w:pStyle w:val="Heading2"/>
        <w:spacing w:before="157"/>
        <w:ind w:left="1531"/>
      </w:pPr>
      <w:r>
        <w:rPr>
          <w:color w:val="231F20"/>
        </w:rPr>
        <w:t>Далековод 110 kV број 113/3</w:t>
      </w:r>
    </w:p>
    <w:p w:rsidR="00367D98" w:rsidRDefault="00367D98">
      <w:pPr>
        <w:pStyle w:val="BodyText"/>
        <w:spacing w:before="5"/>
        <w:ind w:firstLine="0"/>
        <w:jc w:val="left"/>
        <w:rPr>
          <w:b/>
          <w:sz w:val="17"/>
        </w:rPr>
      </w:pPr>
    </w:p>
    <w:p w:rsidR="00367D98" w:rsidRDefault="0055007B">
      <w:pPr>
        <w:pStyle w:val="BodyText"/>
        <w:spacing w:line="235" w:lineRule="auto"/>
        <w:ind w:left="111" w:right="43" w:firstLine="396"/>
      </w:pPr>
      <w:r>
        <w:rPr>
          <w:color w:val="231F20"/>
          <w:spacing w:val="-3"/>
        </w:rPr>
        <w:t xml:space="preserve">Почетна </w:t>
      </w:r>
      <w:r>
        <w:rPr>
          <w:color w:val="231F20"/>
          <w:spacing w:val="-4"/>
        </w:rPr>
        <w:t xml:space="preserve">тачка далековода </w:t>
      </w:r>
      <w:r>
        <w:rPr>
          <w:color w:val="231F20"/>
        </w:rPr>
        <w:t xml:space="preserve">је </w:t>
      </w:r>
      <w:r>
        <w:rPr>
          <w:color w:val="231F20"/>
          <w:spacing w:val="-7"/>
        </w:rPr>
        <w:t xml:space="preserve">код </w:t>
      </w:r>
      <w:r>
        <w:rPr>
          <w:color w:val="231F20"/>
        </w:rPr>
        <w:t xml:space="preserve">ТС </w:t>
      </w:r>
      <w:r>
        <w:rPr>
          <w:color w:val="231F20"/>
          <w:spacing w:val="-3"/>
        </w:rPr>
        <w:t xml:space="preserve">„Лесковац </w:t>
      </w:r>
      <w:r>
        <w:rPr>
          <w:color w:val="231F20"/>
        </w:rPr>
        <w:t xml:space="preserve">4”, а </w:t>
      </w:r>
      <w:r>
        <w:rPr>
          <w:color w:val="231F20"/>
          <w:spacing w:val="-4"/>
        </w:rPr>
        <w:t xml:space="preserve">од </w:t>
      </w:r>
      <w:r>
        <w:rPr>
          <w:color w:val="231F20"/>
        </w:rPr>
        <w:t xml:space="preserve">ње до </w:t>
      </w:r>
      <w:r>
        <w:rPr>
          <w:color w:val="231F20"/>
          <w:spacing w:val="-3"/>
        </w:rPr>
        <w:t xml:space="preserve">стуба </w:t>
      </w:r>
      <w:r>
        <w:rPr>
          <w:color w:val="231F20"/>
        </w:rPr>
        <w:t xml:space="preserve">број 9 </w:t>
      </w:r>
      <w:r>
        <w:rPr>
          <w:color w:val="231F20"/>
          <w:spacing w:val="-4"/>
        </w:rPr>
        <w:t xml:space="preserve">далековод </w:t>
      </w:r>
      <w:r>
        <w:rPr>
          <w:color w:val="231F20"/>
        </w:rPr>
        <w:t xml:space="preserve">се </w:t>
      </w:r>
      <w:r>
        <w:rPr>
          <w:color w:val="231F20"/>
          <w:spacing w:val="-4"/>
        </w:rPr>
        <w:t xml:space="preserve">води </w:t>
      </w:r>
      <w:r>
        <w:rPr>
          <w:color w:val="231F20"/>
        </w:rPr>
        <w:t xml:space="preserve">на </w:t>
      </w:r>
      <w:r>
        <w:rPr>
          <w:color w:val="231F20"/>
          <w:spacing w:val="-3"/>
        </w:rPr>
        <w:t xml:space="preserve">заједничким стубовима </w:t>
      </w:r>
      <w:r>
        <w:rPr>
          <w:color w:val="231F20"/>
        </w:rPr>
        <w:t xml:space="preserve">са </w:t>
      </w:r>
      <w:r>
        <w:rPr>
          <w:color w:val="231F20"/>
          <w:spacing w:val="-3"/>
        </w:rPr>
        <w:t xml:space="preserve">далеко- </w:t>
      </w:r>
      <w:r>
        <w:rPr>
          <w:color w:val="231F20"/>
          <w:spacing w:val="-4"/>
        </w:rPr>
        <w:t>водом</w:t>
      </w:r>
      <w:r>
        <w:rPr>
          <w:color w:val="231F20"/>
          <w:spacing w:val="-7"/>
        </w:rPr>
        <w:t xml:space="preserve"> </w:t>
      </w:r>
      <w:r>
        <w:rPr>
          <w:color w:val="231F20"/>
          <w:spacing w:val="-4"/>
        </w:rPr>
        <w:t>110</w:t>
      </w:r>
      <w:r>
        <w:rPr>
          <w:color w:val="231F20"/>
          <w:spacing w:val="-7"/>
        </w:rPr>
        <w:t xml:space="preserve"> </w:t>
      </w:r>
      <w:r>
        <w:rPr>
          <w:color w:val="231F20"/>
        </w:rPr>
        <w:t>kV</w:t>
      </w:r>
      <w:r>
        <w:rPr>
          <w:color w:val="231F20"/>
          <w:spacing w:val="-10"/>
        </w:rPr>
        <w:t xml:space="preserve"> </w:t>
      </w:r>
      <w:r>
        <w:rPr>
          <w:color w:val="231F20"/>
        </w:rPr>
        <w:t>број</w:t>
      </w:r>
      <w:r>
        <w:rPr>
          <w:color w:val="231F20"/>
          <w:spacing w:val="-7"/>
        </w:rPr>
        <w:t xml:space="preserve"> </w:t>
      </w:r>
      <w:r>
        <w:rPr>
          <w:color w:val="231F20"/>
          <w:spacing w:val="-3"/>
        </w:rPr>
        <w:t>113/2.</w:t>
      </w:r>
      <w:r>
        <w:rPr>
          <w:color w:val="231F20"/>
          <w:spacing w:val="-7"/>
        </w:rPr>
        <w:t xml:space="preserve"> </w:t>
      </w:r>
      <w:r>
        <w:rPr>
          <w:color w:val="231F20"/>
          <w:spacing w:val="-3"/>
        </w:rPr>
        <w:t>Од</w:t>
      </w:r>
      <w:r>
        <w:rPr>
          <w:color w:val="231F20"/>
          <w:spacing w:val="-7"/>
        </w:rPr>
        <w:t xml:space="preserve"> </w:t>
      </w:r>
      <w:r>
        <w:rPr>
          <w:color w:val="231F20"/>
          <w:spacing w:val="-3"/>
        </w:rPr>
        <w:t>стуба</w:t>
      </w:r>
      <w:r>
        <w:rPr>
          <w:color w:val="231F20"/>
          <w:spacing w:val="-7"/>
        </w:rPr>
        <w:t xml:space="preserve"> </w:t>
      </w:r>
      <w:r>
        <w:rPr>
          <w:color w:val="231F20"/>
        </w:rPr>
        <w:t>број</w:t>
      </w:r>
      <w:r>
        <w:rPr>
          <w:color w:val="231F20"/>
          <w:spacing w:val="-7"/>
        </w:rPr>
        <w:t xml:space="preserve"> </w:t>
      </w:r>
      <w:r>
        <w:rPr>
          <w:color w:val="231F20"/>
        </w:rPr>
        <w:t>9</w:t>
      </w:r>
      <w:r>
        <w:rPr>
          <w:color w:val="231F20"/>
          <w:spacing w:val="-7"/>
        </w:rPr>
        <w:t xml:space="preserve"> </w:t>
      </w:r>
      <w:r>
        <w:rPr>
          <w:color w:val="231F20"/>
        </w:rPr>
        <w:t>до</w:t>
      </w:r>
      <w:r>
        <w:rPr>
          <w:color w:val="231F20"/>
          <w:spacing w:val="-7"/>
        </w:rPr>
        <w:t xml:space="preserve"> </w:t>
      </w:r>
      <w:r>
        <w:rPr>
          <w:color w:val="231F20"/>
          <w:spacing w:val="-3"/>
        </w:rPr>
        <w:t>стуба</w:t>
      </w:r>
      <w:r>
        <w:rPr>
          <w:color w:val="231F20"/>
          <w:spacing w:val="-7"/>
        </w:rPr>
        <w:t xml:space="preserve"> </w:t>
      </w:r>
      <w:r>
        <w:rPr>
          <w:color w:val="231F20"/>
        </w:rPr>
        <w:t>број</w:t>
      </w:r>
      <w:r>
        <w:rPr>
          <w:color w:val="231F20"/>
          <w:spacing w:val="-7"/>
        </w:rPr>
        <w:t xml:space="preserve"> </w:t>
      </w:r>
      <w:r>
        <w:rPr>
          <w:color w:val="231F20"/>
        </w:rPr>
        <w:t>6</w:t>
      </w:r>
      <w:r>
        <w:rPr>
          <w:color w:val="231F20"/>
          <w:spacing w:val="-7"/>
        </w:rPr>
        <w:t xml:space="preserve"> </w:t>
      </w:r>
      <w:r>
        <w:rPr>
          <w:color w:val="231F20"/>
        </w:rPr>
        <w:t>трасе</w:t>
      </w:r>
      <w:r>
        <w:rPr>
          <w:color w:val="231F20"/>
          <w:spacing w:val="-7"/>
        </w:rPr>
        <w:t xml:space="preserve"> </w:t>
      </w:r>
      <w:r>
        <w:rPr>
          <w:color w:val="231F20"/>
          <w:spacing w:val="-3"/>
        </w:rPr>
        <w:t>су</w:t>
      </w:r>
      <w:r>
        <w:rPr>
          <w:color w:val="231F20"/>
          <w:spacing w:val="-7"/>
        </w:rPr>
        <w:t xml:space="preserve"> </w:t>
      </w:r>
      <w:r>
        <w:rPr>
          <w:color w:val="231F20"/>
        </w:rPr>
        <w:t>им паралелне,</w:t>
      </w:r>
      <w:r>
        <w:rPr>
          <w:color w:val="231F20"/>
          <w:spacing w:val="-7"/>
        </w:rPr>
        <w:t xml:space="preserve"> </w:t>
      </w:r>
      <w:r>
        <w:rPr>
          <w:color w:val="231F20"/>
        </w:rPr>
        <w:t>а</w:t>
      </w:r>
      <w:r>
        <w:rPr>
          <w:color w:val="231F20"/>
          <w:spacing w:val="-7"/>
        </w:rPr>
        <w:t xml:space="preserve"> </w:t>
      </w:r>
      <w:r>
        <w:rPr>
          <w:color w:val="231F20"/>
          <w:spacing w:val="-4"/>
        </w:rPr>
        <w:t>од</w:t>
      </w:r>
      <w:r>
        <w:rPr>
          <w:color w:val="231F20"/>
          <w:spacing w:val="-7"/>
        </w:rPr>
        <w:t xml:space="preserve"> </w:t>
      </w:r>
      <w:r>
        <w:rPr>
          <w:color w:val="231F20"/>
          <w:spacing w:val="-3"/>
        </w:rPr>
        <w:t>стуба</w:t>
      </w:r>
      <w:r>
        <w:rPr>
          <w:color w:val="231F20"/>
          <w:spacing w:val="-7"/>
        </w:rPr>
        <w:t xml:space="preserve"> </w:t>
      </w:r>
      <w:r>
        <w:rPr>
          <w:color w:val="231F20"/>
        </w:rPr>
        <w:t>број</w:t>
      </w:r>
      <w:r>
        <w:rPr>
          <w:color w:val="231F20"/>
          <w:spacing w:val="-7"/>
        </w:rPr>
        <w:t xml:space="preserve"> </w:t>
      </w:r>
      <w:r>
        <w:rPr>
          <w:color w:val="231F20"/>
        </w:rPr>
        <w:t>6</w:t>
      </w:r>
      <w:r>
        <w:rPr>
          <w:color w:val="231F20"/>
          <w:spacing w:val="-7"/>
        </w:rPr>
        <w:t xml:space="preserve"> </w:t>
      </w:r>
      <w:r>
        <w:rPr>
          <w:color w:val="231F20"/>
        </w:rPr>
        <w:t>траса</w:t>
      </w:r>
      <w:r>
        <w:rPr>
          <w:color w:val="231F20"/>
          <w:spacing w:val="-7"/>
        </w:rPr>
        <w:t xml:space="preserve"> </w:t>
      </w:r>
      <w:r>
        <w:rPr>
          <w:color w:val="231F20"/>
          <w:spacing w:val="-4"/>
        </w:rPr>
        <w:t>далековода</w:t>
      </w:r>
      <w:r>
        <w:rPr>
          <w:color w:val="231F20"/>
          <w:spacing w:val="-7"/>
        </w:rPr>
        <w:t xml:space="preserve"> </w:t>
      </w:r>
      <w:r>
        <w:rPr>
          <w:color w:val="231F20"/>
        </w:rPr>
        <w:t>број</w:t>
      </w:r>
      <w:r>
        <w:rPr>
          <w:color w:val="231F20"/>
          <w:spacing w:val="-7"/>
        </w:rPr>
        <w:t xml:space="preserve"> </w:t>
      </w:r>
      <w:r>
        <w:rPr>
          <w:color w:val="231F20"/>
          <w:spacing w:val="-3"/>
        </w:rPr>
        <w:t>113/3</w:t>
      </w:r>
      <w:r>
        <w:rPr>
          <w:color w:val="231F20"/>
          <w:spacing w:val="-7"/>
        </w:rPr>
        <w:t xml:space="preserve"> </w:t>
      </w:r>
      <w:r>
        <w:rPr>
          <w:color w:val="231F20"/>
        </w:rPr>
        <w:t>се</w:t>
      </w:r>
      <w:r>
        <w:rPr>
          <w:color w:val="231F20"/>
          <w:spacing w:val="-7"/>
        </w:rPr>
        <w:t xml:space="preserve"> </w:t>
      </w:r>
      <w:r>
        <w:rPr>
          <w:color w:val="231F20"/>
          <w:spacing w:val="-4"/>
        </w:rPr>
        <w:t>одваја</w:t>
      </w:r>
      <w:r>
        <w:rPr>
          <w:color w:val="231F20"/>
          <w:spacing w:val="-7"/>
        </w:rPr>
        <w:t xml:space="preserve"> </w:t>
      </w:r>
      <w:r>
        <w:rPr>
          <w:color w:val="231F20"/>
          <w:spacing w:val="-3"/>
        </w:rPr>
        <w:t xml:space="preserve">ка </w:t>
      </w:r>
      <w:r>
        <w:rPr>
          <w:color w:val="231F20"/>
          <w:spacing w:val="-5"/>
        </w:rPr>
        <w:t xml:space="preserve">југоистоку, </w:t>
      </w:r>
      <w:r>
        <w:rPr>
          <w:color w:val="231F20"/>
        </w:rPr>
        <w:t xml:space="preserve">све до </w:t>
      </w:r>
      <w:r>
        <w:rPr>
          <w:color w:val="231F20"/>
          <w:spacing w:val="-3"/>
        </w:rPr>
        <w:t xml:space="preserve">стуба </w:t>
      </w:r>
      <w:r>
        <w:rPr>
          <w:color w:val="231F20"/>
        </w:rPr>
        <w:t xml:space="preserve">број 2 и даље до ТС </w:t>
      </w:r>
      <w:r>
        <w:rPr>
          <w:color w:val="231F20"/>
          <w:spacing w:val="-3"/>
        </w:rPr>
        <w:t xml:space="preserve">„Лесковац </w:t>
      </w:r>
      <w:r>
        <w:rPr>
          <w:color w:val="231F20"/>
        </w:rPr>
        <w:t xml:space="preserve">2”, </w:t>
      </w:r>
      <w:r>
        <w:rPr>
          <w:color w:val="231F20"/>
          <w:spacing w:val="-5"/>
        </w:rPr>
        <w:t xml:space="preserve">где </w:t>
      </w:r>
      <w:r>
        <w:rPr>
          <w:color w:val="231F20"/>
        </w:rPr>
        <w:t xml:space="preserve">му је траса паралелна са </w:t>
      </w:r>
      <w:r>
        <w:rPr>
          <w:color w:val="231F20"/>
          <w:spacing w:val="-2"/>
        </w:rPr>
        <w:t xml:space="preserve">трасом </w:t>
      </w:r>
      <w:r>
        <w:rPr>
          <w:color w:val="231F20"/>
          <w:spacing w:val="-4"/>
        </w:rPr>
        <w:t xml:space="preserve">далековода </w:t>
      </w:r>
      <w:r>
        <w:rPr>
          <w:color w:val="231F20"/>
        </w:rPr>
        <w:t xml:space="preserve">220 kV број 278. </w:t>
      </w:r>
      <w:r>
        <w:rPr>
          <w:color w:val="231F20"/>
          <w:spacing w:val="-3"/>
        </w:rPr>
        <w:t xml:space="preserve">Између стубова </w:t>
      </w:r>
      <w:r>
        <w:rPr>
          <w:color w:val="231F20"/>
        </w:rPr>
        <w:t xml:space="preserve">бр. 1 и 2, </w:t>
      </w:r>
      <w:r>
        <w:rPr>
          <w:color w:val="231F20"/>
          <w:spacing w:val="-3"/>
        </w:rPr>
        <w:t xml:space="preserve">односно </w:t>
      </w:r>
      <w:r>
        <w:rPr>
          <w:color w:val="231F20"/>
        </w:rPr>
        <w:t xml:space="preserve">бр. 4 и 5, траса </w:t>
      </w:r>
      <w:r>
        <w:rPr>
          <w:color w:val="231F20"/>
          <w:spacing w:val="-4"/>
        </w:rPr>
        <w:t xml:space="preserve">далековода </w:t>
      </w:r>
      <w:r>
        <w:rPr>
          <w:color w:val="231F20"/>
        </w:rPr>
        <w:t xml:space="preserve">број 133/3 се укршта са трасама </w:t>
      </w:r>
      <w:r>
        <w:rPr>
          <w:color w:val="231F20"/>
          <w:spacing w:val="-3"/>
        </w:rPr>
        <w:t xml:space="preserve">дистрибутивних </w:t>
      </w:r>
      <w:r>
        <w:rPr>
          <w:color w:val="231F20"/>
          <w:spacing w:val="-4"/>
        </w:rPr>
        <w:t xml:space="preserve">далековода </w:t>
      </w:r>
      <w:r>
        <w:rPr>
          <w:color w:val="231F20"/>
        </w:rPr>
        <w:t xml:space="preserve">35 </w:t>
      </w:r>
      <w:r>
        <w:rPr>
          <w:color w:val="231F20"/>
          <w:spacing w:val="-10"/>
        </w:rPr>
        <w:t xml:space="preserve">kV, </w:t>
      </w:r>
      <w:r>
        <w:rPr>
          <w:color w:val="231F20"/>
          <w:spacing w:val="-4"/>
        </w:rPr>
        <w:t xml:space="preserve">који </w:t>
      </w:r>
      <w:r>
        <w:rPr>
          <w:color w:val="231F20"/>
        </w:rPr>
        <w:t xml:space="preserve">иду </w:t>
      </w:r>
      <w:r>
        <w:rPr>
          <w:color w:val="231F20"/>
          <w:spacing w:val="-3"/>
        </w:rPr>
        <w:t xml:space="preserve">ка </w:t>
      </w:r>
      <w:r>
        <w:rPr>
          <w:color w:val="231F20"/>
        </w:rPr>
        <w:t xml:space="preserve">ТС </w:t>
      </w:r>
      <w:r>
        <w:rPr>
          <w:color w:val="231F20"/>
          <w:spacing w:val="-3"/>
        </w:rPr>
        <w:t>„Лесковац</w:t>
      </w:r>
      <w:r>
        <w:rPr>
          <w:color w:val="231F20"/>
          <w:spacing w:val="-9"/>
        </w:rPr>
        <w:t xml:space="preserve"> </w:t>
      </w:r>
      <w:r>
        <w:rPr>
          <w:color w:val="231F20"/>
        </w:rPr>
        <w:t>1”.</w:t>
      </w:r>
    </w:p>
    <w:p w:rsidR="00367D98" w:rsidRDefault="0055007B">
      <w:pPr>
        <w:pStyle w:val="Heading2"/>
        <w:spacing w:before="159"/>
        <w:ind w:left="1532"/>
      </w:pPr>
      <w:r>
        <w:rPr>
          <w:color w:val="231F20"/>
        </w:rPr>
        <w:t>Далековод 110 kV број 113/4</w:t>
      </w:r>
    </w:p>
    <w:p w:rsidR="00367D98" w:rsidRDefault="00367D98">
      <w:pPr>
        <w:pStyle w:val="BodyText"/>
        <w:spacing w:before="4"/>
        <w:ind w:firstLine="0"/>
        <w:jc w:val="left"/>
        <w:rPr>
          <w:b/>
          <w:sz w:val="17"/>
        </w:rPr>
      </w:pPr>
    </w:p>
    <w:p w:rsidR="00367D98" w:rsidRDefault="0055007B">
      <w:pPr>
        <w:pStyle w:val="BodyText"/>
        <w:spacing w:line="235" w:lineRule="auto"/>
        <w:ind w:left="112" w:right="43" w:firstLine="396"/>
      </w:pPr>
      <w:r>
        <w:rPr>
          <w:color w:val="231F20"/>
        </w:rPr>
        <w:t xml:space="preserve">Почетна </w:t>
      </w:r>
      <w:r>
        <w:rPr>
          <w:color w:val="231F20"/>
          <w:spacing w:val="-3"/>
        </w:rPr>
        <w:t xml:space="preserve">тачка далековода </w:t>
      </w:r>
      <w:r>
        <w:rPr>
          <w:color w:val="231F20"/>
        </w:rPr>
        <w:t xml:space="preserve">је </w:t>
      </w:r>
      <w:r>
        <w:rPr>
          <w:color w:val="231F20"/>
          <w:spacing w:val="-6"/>
        </w:rPr>
        <w:t xml:space="preserve">код </w:t>
      </w:r>
      <w:r>
        <w:rPr>
          <w:color w:val="231F20"/>
        </w:rPr>
        <w:t xml:space="preserve">ТС </w:t>
      </w:r>
      <w:r>
        <w:rPr>
          <w:color w:val="231F20"/>
          <w:spacing w:val="-3"/>
        </w:rPr>
        <w:t xml:space="preserve">„Лесковац </w:t>
      </w:r>
      <w:r>
        <w:rPr>
          <w:color w:val="231F20"/>
        </w:rPr>
        <w:t xml:space="preserve">2”, а </w:t>
      </w:r>
      <w:r>
        <w:rPr>
          <w:color w:val="231F20"/>
          <w:spacing w:val="-4"/>
        </w:rPr>
        <w:t xml:space="preserve">од </w:t>
      </w:r>
      <w:r>
        <w:rPr>
          <w:color w:val="231F20"/>
        </w:rPr>
        <w:t xml:space="preserve">ње до стуба број 6 траса </w:t>
      </w:r>
      <w:r>
        <w:rPr>
          <w:color w:val="231F20"/>
          <w:spacing w:val="-3"/>
        </w:rPr>
        <w:t xml:space="preserve">далековода </w:t>
      </w:r>
      <w:r>
        <w:rPr>
          <w:color w:val="231F20"/>
        </w:rPr>
        <w:t xml:space="preserve">је паралелна са трасом </w:t>
      </w:r>
      <w:r>
        <w:rPr>
          <w:color w:val="231F20"/>
          <w:spacing w:val="-3"/>
        </w:rPr>
        <w:t>далековода 110</w:t>
      </w:r>
      <w:r>
        <w:rPr>
          <w:color w:val="231F20"/>
          <w:spacing w:val="-7"/>
        </w:rPr>
        <w:t xml:space="preserve"> </w:t>
      </w:r>
      <w:r>
        <w:rPr>
          <w:color w:val="231F20"/>
        </w:rPr>
        <w:t>kV</w:t>
      </w:r>
      <w:r>
        <w:rPr>
          <w:color w:val="231F20"/>
          <w:spacing w:val="-11"/>
        </w:rPr>
        <w:t xml:space="preserve"> </w:t>
      </w:r>
      <w:r>
        <w:rPr>
          <w:color w:val="231F20"/>
        </w:rPr>
        <w:t>бр</w:t>
      </w:r>
      <w:r>
        <w:rPr>
          <w:color w:val="231F20"/>
        </w:rPr>
        <w:t>ој</w:t>
      </w:r>
      <w:r>
        <w:rPr>
          <w:color w:val="231F20"/>
          <w:spacing w:val="-7"/>
        </w:rPr>
        <w:t xml:space="preserve"> </w:t>
      </w:r>
      <w:r>
        <w:rPr>
          <w:color w:val="231F20"/>
          <w:spacing w:val="-3"/>
        </w:rPr>
        <w:t>1198.</w:t>
      </w:r>
      <w:r>
        <w:rPr>
          <w:color w:val="231F20"/>
          <w:spacing w:val="-7"/>
        </w:rPr>
        <w:t xml:space="preserve"> </w:t>
      </w:r>
      <w:r>
        <w:rPr>
          <w:color w:val="231F20"/>
        </w:rPr>
        <w:t>У</w:t>
      </w:r>
      <w:r>
        <w:rPr>
          <w:color w:val="231F20"/>
          <w:spacing w:val="-7"/>
        </w:rPr>
        <w:t xml:space="preserve"> </w:t>
      </w:r>
      <w:r>
        <w:rPr>
          <w:color w:val="231F20"/>
        </w:rPr>
        <w:t>распону</w:t>
      </w:r>
      <w:r>
        <w:rPr>
          <w:color w:val="231F20"/>
          <w:spacing w:val="-7"/>
        </w:rPr>
        <w:t xml:space="preserve"> </w:t>
      </w:r>
      <w:r>
        <w:rPr>
          <w:color w:val="231F20"/>
        </w:rPr>
        <w:t>између</w:t>
      </w:r>
      <w:r>
        <w:rPr>
          <w:color w:val="231F20"/>
          <w:spacing w:val="-7"/>
        </w:rPr>
        <w:t xml:space="preserve"> </w:t>
      </w:r>
      <w:r>
        <w:rPr>
          <w:color w:val="231F20"/>
          <w:spacing w:val="-3"/>
        </w:rPr>
        <w:t>стубова</w:t>
      </w:r>
      <w:r>
        <w:rPr>
          <w:color w:val="231F20"/>
          <w:spacing w:val="-7"/>
        </w:rPr>
        <w:t xml:space="preserve"> </w:t>
      </w:r>
      <w:r>
        <w:rPr>
          <w:color w:val="231F20"/>
        </w:rPr>
        <w:t>бр.</w:t>
      </w:r>
      <w:r>
        <w:rPr>
          <w:color w:val="231F20"/>
          <w:spacing w:val="-7"/>
        </w:rPr>
        <w:t xml:space="preserve"> </w:t>
      </w:r>
      <w:r>
        <w:rPr>
          <w:color w:val="231F20"/>
        </w:rPr>
        <w:t>5</w:t>
      </w:r>
      <w:r>
        <w:rPr>
          <w:color w:val="231F20"/>
          <w:spacing w:val="-7"/>
        </w:rPr>
        <w:t xml:space="preserve"> </w:t>
      </w:r>
      <w:r>
        <w:rPr>
          <w:color w:val="231F20"/>
        </w:rPr>
        <w:t>и</w:t>
      </w:r>
      <w:r>
        <w:rPr>
          <w:color w:val="231F20"/>
          <w:spacing w:val="-7"/>
        </w:rPr>
        <w:t xml:space="preserve"> </w:t>
      </w:r>
      <w:r>
        <w:rPr>
          <w:color w:val="231F20"/>
        </w:rPr>
        <w:t>6,</w:t>
      </w:r>
      <w:r>
        <w:rPr>
          <w:color w:val="231F20"/>
          <w:spacing w:val="-7"/>
        </w:rPr>
        <w:t xml:space="preserve"> </w:t>
      </w:r>
      <w:r>
        <w:rPr>
          <w:color w:val="231F20"/>
        </w:rPr>
        <w:t>као</w:t>
      </w:r>
      <w:r>
        <w:rPr>
          <w:color w:val="231F20"/>
          <w:spacing w:val="-7"/>
        </w:rPr>
        <w:t xml:space="preserve"> </w:t>
      </w:r>
      <w:r>
        <w:rPr>
          <w:color w:val="231F20"/>
        </w:rPr>
        <w:t>и</w:t>
      </w:r>
      <w:r>
        <w:rPr>
          <w:color w:val="231F20"/>
          <w:spacing w:val="-7"/>
        </w:rPr>
        <w:t xml:space="preserve"> </w:t>
      </w:r>
      <w:r>
        <w:rPr>
          <w:color w:val="231F20"/>
          <w:spacing w:val="-6"/>
        </w:rPr>
        <w:t>код</w:t>
      </w:r>
      <w:r>
        <w:rPr>
          <w:color w:val="231F20"/>
          <w:spacing w:val="-7"/>
        </w:rPr>
        <w:t xml:space="preserve"> </w:t>
      </w:r>
      <w:r>
        <w:rPr>
          <w:color w:val="231F20"/>
        </w:rPr>
        <w:t xml:space="preserve">сту- ба број 8, траса </w:t>
      </w:r>
      <w:r>
        <w:rPr>
          <w:color w:val="231F20"/>
          <w:spacing w:val="-3"/>
        </w:rPr>
        <w:t xml:space="preserve">далековода </w:t>
      </w:r>
      <w:r>
        <w:rPr>
          <w:color w:val="231F20"/>
        </w:rPr>
        <w:t xml:space="preserve">укршта се са трасом </w:t>
      </w:r>
      <w:r>
        <w:rPr>
          <w:color w:val="231F20"/>
          <w:spacing w:val="-3"/>
        </w:rPr>
        <w:t xml:space="preserve">далековода </w:t>
      </w:r>
      <w:r>
        <w:rPr>
          <w:color w:val="231F20"/>
        </w:rPr>
        <w:t>400</w:t>
      </w:r>
      <w:r>
        <w:rPr>
          <w:color w:val="231F20"/>
          <w:spacing w:val="-31"/>
        </w:rPr>
        <w:t xml:space="preserve"> </w:t>
      </w:r>
      <w:r>
        <w:rPr>
          <w:color w:val="231F20"/>
          <w:spacing w:val="-9"/>
        </w:rPr>
        <w:t xml:space="preserve">kV. </w:t>
      </w:r>
      <w:r>
        <w:rPr>
          <w:color w:val="231F20"/>
        </w:rPr>
        <w:t xml:space="preserve">У распону </w:t>
      </w:r>
      <w:r>
        <w:rPr>
          <w:color w:val="231F20"/>
          <w:spacing w:val="-3"/>
        </w:rPr>
        <w:t xml:space="preserve">стубова </w:t>
      </w:r>
      <w:r>
        <w:rPr>
          <w:color w:val="231F20"/>
        </w:rPr>
        <w:t xml:space="preserve">бр. 13 и 14 траса се укршта са трасом </w:t>
      </w:r>
      <w:r>
        <w:rPr>
          <w:color w:val="231F20"/>
          <w:spacing w:val="-3"/>
        </w:rPr>
        <w:t xml:space="preserve">далеково- </w:t>
      </w:r>
      <w:r>
        <w:rPr>
          <w:color w:val="231F20"/>
        </w:rPr>
        <w:t xml:space="preserve">да </w:t>
      </w:r>
      <w:r>
        <w:rPr>
          <w:color w:val="231F20"/>
          <w:spacing w:val="-3"/>
        </w:rPr>
        <w:t xml:space="preserve">110 </w:t>
      </w:r>
      <w:r>
        <w:rPr>
          <w:color w:val="231F20"/>
        </w:rPr>
        <w:t xml:space="preserve">kV број </w:t>
      </w:r>
      <w:r>
        <w:rPr>
          <w:color w:val="231F20"/>
          <w:spacing w:val="-4"/>
        </w:rPr>
        <w:t xml:space="preserve">1113, </w:t>
      </w:r>
      <w:r>
        <w:rPr>
          <w:color w:val="231F20"/>
        </w:rPr>
        <w:t xml:space="preserve">а </w:t>
      </w:r>
      <w:r>
        <w:rPr>
          <w:color w:val="231F20"/>
          <w:spacing w:val="-4"/>
        </w:rPr>
        <w:t xml:space="preserve">од </w:t>
      </w:r>
      <w:r>
        <w:rPr>
          <w:color w:val="231F20"/>
        </w:rPr>
        <w:t xml:space="preserve">стуба број 16 до ЕВП </w:t>
      </w:r>
      <w:r>
        <w:rPr>
          <w:color w:val="231F20"/>
          <w:spacing w:val="-3"/>
        </w:rPr>
        <w:t xml:space="preserve">„Грделица” </w:t>
      </w:r>
      <w:r>
        <w:rPr>
          <w:color w:val="231F20"/>
        </w:rPr>
        <w:t xml:space="preserve">траса је паралелна са трасом </w:t>
      </w:r>
      <w:r>
        <w:rPr>
          <w:color w:val="231F20"/>
          <w:spacing w:val="-3"/>
        </w:rPr>
        <w:t xml:space="preserve">далековода 110 </w:t>
      </w:r>
      <w:r>
        <w:rPr>
          <w:color w:val="231F20"/>
        </w:rPr>
        <w:t>kV број</w:t>
      </w:r>
      <w:r>
        <w:rPr>
          <w:color w:val="231F20"/>
          <w:spacing w:val="-15"/>
        </w:rPr>
        <w:t xml:space="preserve"> </w:t>
      </w:r>
      <w:r>
        <w:rPr>
          <w:color w:val="231F20"/>
          <w:spacing w:val="-2"/>
        </w:rPr>
        <w:t>113/5.</w:t>
      </w:r>
    </w:p>
    <w:p w:rsidR="00367D98" w:rsidRDefault="0055007B">
      <w:pPr>
        <w:pStyle w:val="Heading2"/>
        <w:spacing w:before="161"/>
        <w:ind w:left="1533"/>
      </w:pPr>
      <w:r>
        <w:rPr>
          <w:color w:val="231F20"/>
        </w:rPr>
        <w:t>Далековод 110 kV број 113/5</w:t>
      </w:r>
    </w:p>
    <w:p w:rsidR="00367D98" w:rsidRDefault="00367D98">
      <w:pPr>
        <w:pStyle w:val="BodyText"/>
        <w:spacing w:before="5"/>
        <w:ind w:firstLine="0"/>
        <w:jc w:val="left"/>
        <w:rPr>
          <w:b/>
          <w:sz w:val="17"/>
        </w:rPr>
      </w:pPr>
    </w:p>
    <w:p w:rsidR="00367D98" w:rsidRDefault="0055007B">
      <w:pPr>
        <w:pStyle w:val="BodyText"/>
        <w:spacing w:line="235" w:lineRule="auto"/>
        <w:ind w:left="113" w:right="42" w:firstLine="396"/>
      </w:pPr>
      <w:r>
        <w:rPr>
          <w:color w:val="231F20"/>
        </w:rPr>
        <w:t>Траса далековода укршта се са трасом далековода 35 kV из- међу стубова бр. 29 и 30, као и са трасом далековода 400 kV из- међу стубова бр. 2 и 3. Целом дужином траса је паралелна траси далековода 110 kV број 1113.</w:t>
      </w:r>
    </w:p>
    <w:p w:rsidR="00367D98" w:rsidRDefault="0055007B">
      <w:pPr>
        <w:pStyle w:val="BodyText"/>
        <w:spacing w:line="235" w:lineRule="auto"/>
        <w:ind w:left="113" w:right="42" w:firstLine="396"/>
      </w:pPr>
      <w:r>
        <w:rPr>
          <w:color w:val="231F20"/>
        </w:rPr>
        <w:t>Дуж траса свих набројаних далековода терен</w:t>
      </w:r>
      <w:r>
        <w:rPr>
          <w:color w:val="231F20"/>
        </w:rPr>
        <w:t xml:space="preserve"> је </w:t>
      </w:r>
      <w:r>
        <w:rPr>
          <w:color w:val="231F20"/>
          <w:spacing w:val="-3"/>
        </w:rPr>
        <w:t xml:space="preserve">углавном под </w:t>
      </w:r>
      <w:r>
        <w:rPr>
          <w:color w:val="231F20"/>
        </w:rPr>
        <w:t>ораницама и шумама, а приступ траси поред општинских путева омогућава и већи број атарских путева.</w:t>
      </w:r>
    </w:p>
    <w:p w:rsidR="00367D98" w:rsidRDefault="0055007B">
      <w:pPr>
        <w:pStyle w:val="ListParagraph"/>
        <w:numPr>
          <w:ilvl w:val="1"/>
          <w:numId w:val="75"/>
        </w:numPr>
        <w:tabs>
          <w:tab w:val="left" w:pos="308"/>
        </w:tabs>
        <w:spacing w:before="160"/>
        <w:ind w:left="307" w:hanging="178"/>
        <w:jc w:val="left"/>
        <w:rPr>
          <w:i/>
          <w:sz w:val="18"/>
        </w:rPr>
      </w:pPr>
      <w:r>
        <w:rPr>
          <w:i/>
          <w:color w:val="231F20"/>
          <w:sz w:val="18"/>
        </w:rPr>
        <w:t xml:space="preserve">РЕГИОНАЛНИ </w:t>
      </w:r>
      <w:r>
        <w:rPr>
          <w:i/>
          <w:color w:val="231F20"/>
          <w:spacing w:val="-3"/>
          <w:sz w:val="18"/>
        </w:rPr>
        <w:t xml:space="preserve">ЗНАЧАЈ </w:t>
      </w:r>
      <w:r>
        <w:rPr>
          <w:i/>
          <w:color w:val="231F20"/>
          <w:sz w:val="18"/>
        </w:rPr>
        <w:t xml:space="preserve">СИСТЕМА И </w:t>
      </w:r>
      <w:r>
        <w:rPr>
          <w:i/>
          <w:color w:val="231F20"/>
          <w:spacing w:val="-3"/>
          <w:sz w:val="18"/>
        </w:rPr>
        <w:t>ФУНКЦИОНАЛНЕ</w:t>
      </w:r>
      <w:r>
        <w:rPr>
          <w:i/>
          <w:color w:val="231F20"/>
          <w:spacing w:val="-20"/>
          <w:sz w:val="18"/>
        </w:rPr>
        <w:t xml:space="preserve"> </w:t>
      </w:r>
      <w:r>
        <w:rPr>
          <w:i/>
          <w:color w:val="231F20"/>
          <w:sz w:val="18"/>
        </w:rPr>
        <w:t>ВЕЗЕ</w:t>
      </w:r>
    </w:p>
    <w:p w:rsidR="00367D98" w:rsidRDefault="00367D98">
      <w:pPr>
        <w:pStyle w:val="BodyText"/>
        <w:spacing w:before="5"/>
        <w:ind w:firstLine="0"/>
        <w:jc w:val="left"/>
        <w:rPr>
          <w:i/>
          <w:sz w:val="17"/>
        </w:rPr>
      </w:pPr>
    </w:p>
    <w:p w:rsidR="00367D98" w:rsidRDefault="0055007B">
      <w:pPr>
        <w:pStyle w:val="BodyText"/>
        <w:spacing w:line="235" w:lineRule="auto"/>
        <w:ind w:left="113" w:right="41" w:firstLine="396"/>
      </w:pPr>
      <w:r>
        <w:rPr>
          <w:color w:val="231F20"/>
        </w:rPr>
        <w:t>Довољна и адекватна понуда енергије, односно сигурно, по- уздано и квалитетно снабдевање енер</w:t>
      </w:r>
      <w:r>
        <w:rPr>
          <w:color w:val="231F20"/>
        </w:rPr>
        <w:t>гијом је предуслов привред- ног и друштвеног развоја Републике Србије.</w:t>
      </w:r>
    </w:p>
    <w:p w:rsidR="00367D98" w:rsidRDefault="0055007B">
      <w:pPr>
        <w:pStyle w:val="BodyText"/>
        <w:spacing w:line="235" w:lineRule="auto"/>
        <w:ind w:left="113" w:right="42"/>
      </w:pPr>
      <w:r>
        <w:rPr>
          <w:color w:val="231F20"/>
        </w:rPr>
        <w:t>Република Србија је прихватила, потписала и ратификовала Уговор о оснивању Енергетске заједнице и тиме је, као један од својих приоритета, поставила и успостављање регионалног тржи- шта</w:t>
      </w:r>
      <w:r>
        <w:rPr>
          <w:color w:val="231F20"/>
        </w:rPr>
        <w:t xml:space="preserve"> енергије и његову интеграцију у енергетско тржиште Европ- ске уније.</w:t>
      </w:r>
    </w:p>
    <w:p w:rsidR="00367D98" w:rsidRDefault="0055007B">
      <w:pPr>
        <w:pStyle w:val="BodyText"/>
        <w:spacing w:line="235" w:lineRule="auto"/>
        <w:ind w:left="113" w:right="42" w:firstLine="396"/>
      </w:pPr>
      <w:r>
        <w:rPr>
          <w:color w:val="231F20"/>
        </w:rPr>
        <w:t xml:space="preserve">Један </w:t>
      </w:r>
      <w:r>
        <w:rPr>
          <w:color w:val="231F20"/>
          <w:spacing w:val="-3"/>
        </w:rPr>
        <w:t xml:space="preserve">од </w:t>
      </w:r>
      <w:r>
        <w:rPr>
          <w:color w:val="231F20"/>
        </w:rPr>
        <w:t>стратешких циљева у енергетици је обезбеђење енергетске безбедности и повећање енергетске ефикасности, при- меном</w:t>
      </w:r>
      <w:r>
        <w:rPr>
          <w:color w:val="231F20"/>
          <w:spacing w:val="-8"/>
        </w:rPr>
        <w:t xml:space="preserve"> </w:t>
      </w:r>
      <w:r>
        <w:rPr>
          <w:color w:val="231F20"/>
        </w:rPr>
        <w:t>одговарајућих</w:t>
      </w:r>
      <w:r>
        <w:rPr>
          <w:color w:val="231F20"/>
          <w:spacing w:val="-8"/>
        </w:rPr>
        <w:t xml:space="preserve"> </w:t>
      </w:r>
      <w:r>
        <w:rPr>
          <w:color w:val="231F20"/>
        </w:rPr>
        <w:t>стандарда,</w:t>
      </w:r>
      <w:r>
        <w:rPr>
          <w:color w:val="231F20"/>
          <w:spacing w:val="-8"/>
        </w:rPr>
        <w:t xml:space="preserve"> </w:t>
      </w:r>
      <w:r>
        <w:rPr>
          <w:color w:val="231F20"/>
        </w:rPr>
        <w:t>економских</w:t>
      </w:r>
      <w:r>
        <w:rPr>
          <w:color w:val="231F20"/>
          <w:spacing w:val="-8"/>
        </w:rPr>
        <w:t xml:space="preserve"> </w:t>
      </w:r>
      <w:r>
        <w:rPr>
          <w:color w:val="231F20"/>
        </w:rPr>
        <w:t>инструмената</w:t>
      </w:r>
      <w:r>
        <w:rPr>
          <w:color w:val="231F20"/>
          <w:spacing w:val="-8"/>
        </w:rPr>
        <w:t xml:space="preserve"> </w:t>
      </w:r>
      <w:r>
        <w:rPr>
          <w:color w:val="231F20"/>
        </w:rPr>
        <w:t>и</w:t>
      </w:r>
      <w:r>
        <w:rPr>
          <w:color w:val="231F20"/>
          <w:spacing w:val="-8"/>
        </w:rPr>
        <w:t xml:space="preserve"> </w:t>
      </w:r>
      <w:r>
        <w:rPr>
          <w:color w:val="231F20"/>
        </w:rPr>
        <w:t>орга- низаци</w:t>
      </w:r>
      <w:r>
        <w:rPr>
          <w:color w:val="231F20"/>
        </w:rPr>
        <w:t>оних</w:t>
      </w:r>
      <w:r>
        <w:rPr>
          <w:color w:val="231F20"/>
          <w:spacing w:val="-2"/>
        </w:rPr>
        <w:t xml:space="preserve"> </w:t>
      </w:r>
      <w:r>
        <w:rPr>
          <w:color w:val="231F20"/>
        </w:rPr>
        <w:t>мера.</w:t>
      </w:r>
    </w:p>
    <w:p w:rsidR="00367D98" w:rsidRDefault="0055007B">
      <w:pPr>
        <w:pStyle w:val="BodyText"/>
        <w:spacing w:line="235" w:lineRule="auto"/>
        <w:ind w:left="43" w:right="42" w:firstLine="396"/>
        <w:jc w:val="right"/>
      </w:pPr>
      <w:r>
        <w:rPr>
          <w:color w:val="231F20"/>
        </w:rPr>
        <w:t>Осим тога, кашњење у изградњи планираних електроенер- гетских објеката може довести и до тога да Република Србија у на- редним годинама постане значајнији увозник електричне енергије. Укупни индустријски и демографски развој Републике Ср-</w:t>
      </w:r>
    </w:p>
    <w:p w:rsidR="00367D98" w:rsidRDefault="0055007B">
      <w:pPr>
        <w:pStyle w:val="BodyText"/>
        <w:spacing w:line="235" w:lineRule="auto"/>
        <w:ind w:left="113" w:right="41" w:hanging="1"/>
      </w:pPr>
      <w:r>
        <w:rPr>
          <w:color w:val="231F20"/>
        </w:rPr>
        <w:t>бије д</w:t>
      </w:r>
      <w:r>
        <w:rPr>
          <w:color w:val="231F20"/>
        </w:rPr>
        <w:t>иктираће и потребу за евентуалним изменама и корекцијама траса постојећих далековода 110 kV, 220 kV и 400 kV, као и за ре- конструкцијама, адаптацијама и санацијама, у циљу повећања си- гурности и безбедности рада постојеће мреже далековода.</w:t>
      </w:r>
    </w:p>
    <w:p w:rsidR="00367D98" w:rsidRDefault="0055007B">
      <w:pPr>
        <w:pStyle w:val="BodyText"/>
        <w:spacing w:line="235" w:lineRule="auto"/>
        <w:ind w:left="114" w:right="38" w:firstLine="396"/>
      </w:pPr>
      <w:r>
        <w:rPr>
          <w:color w:val="231F20"/>
          <w:spacing w:val="-6"/>
        </w:rPr>
        <w:t xml:space="preserve">Подручје </w:t>
      </w:r>
      <w:r>
        <w:rPr>
          <w:color w:val="231F20"/>
          <w:spacing w:val="-5"/>
        </w:rPr>
        <w:t>Прост</w:t>
      </w:r>
      <w:r>
        <w:rPr>
          <w:color w:val="231F20"/>
          <w:spacing w:val="-5"/>
        </w:rPr>
        <w:t xml:space="preserve">орног </w:t>
      </w:r>
      <w:r>
        <w:rPr>
          <w:color w:val="231F20"/>
          <w:spacing w:val="-4"/>
        </w:rPr>
        <w:t xml:space="preserve">плана </w:t>
      </w:r>
      <w:r>
        <w:rPr>
          <w:color w:val="231F20"/>
          <w:spacing w:val="-5"/>
        </w:rPr>
        <w:t xml:space="preserve">опремљено </w:t>
      </w:r>
      <w:r>
        <w:rPr>
          <w:color w:val="231F20"/>
          <w:spacing w:val="-3"/>
        </w:rPr>
        <w:t xml:space="preserve">је </w:t>
      </w:r>
      <w:r>
        <w:rPr>
          <w:color w:val="231F20"/>
          <w:spacing w:val="-6"/>
        </w:rPr>
        <w:t xml:space="preserve">електроенергетском </w:t>
      </w:r>
      <w:r>
        <w:rPr>
          <w:color w:val="231F20"/>
          <w:spacing w:val="-5"/>
        </w:rPr>
        <w:t xml:space="preserve">преносном </w:t>
      </w:r>
      <w:r>
        <w:rPr>
          <w:color w:val="231F20"/>
          <w:spacing w:val="-6"/>
        </w:rPr>
        <w:t xml:space="preserve">мрежом </w:t>
      </w:r>
      <w:r>
        <w:rPr>
          <w:color w:val="231F20"/>
        </w:rPr>
        <w:t xml:space="preserve">и </w:t>
      </w:r>
      <w:r>
        <w:rPr>
          <w:color w:val="231F20"/>
          <w:spacing w:val="-5"/>
        </w:rPr>
        <w:t xml:space="preserve">објектима различитог напона (од </w:t>
      </w:r>
      <w:r>
        <w:rPr>
          <w:color w:val="231F20"/>
          <w:spacing w:val="-4"/>
        </w:rPr>
        <w:t xml:space="preserve">400 </w:t>
      </w:r>
      <w:r>
        <w:rPr>
          <w:color w:val="231F20"/>
          <w:spacing w:val="-11"/>
        </w:rPr>
        <w:t xml:space="preserve">kV, </w:t>
      </w:r>
      <w:r>
        <w:rPr>
          <w:color w:val="231F20"/>
          <w:spacing w:val="-4"/>
        </w:rPr>
        <w:t xml:space="preserve">220 </w:t>
      </w:r>
      <w:r>
        <w:rPr>
          <w:color w:val="231F20"/>
          <w:spacing w:val="-3"/>
        </w:rPr>
        <w:t xml:space="preserve">kV </w:t>
      </w:r>
      <w:r>
        <w:rPr>
          <w:color w:val="231F20"/>
        </w:rPr>
        <w:t xml:space="preserve">и </w:t>
      </w:r>
      <w:r>
        <w:rPr>
          <w:color w:val="231F20"/>
          <w:spacing w:val="-6"/>
        </w:rPr>
        <w:t xml:space="preserve">110 </w:t>
      </w:r>
      <w:r>
        <w:rPr>
          <w:color w:val="231F20"/>
          <w:spacing w:val="-4"/>
        </w:rPr>
        <w:t>kV).</w:t>
      </w:r>
    </w:p>
    <w:p w:rsidR="00367D98" w:rsidRDefault="0055007B">
      <w:pPr>
        <w:pStyle w:val="BodyText"/>
        <w:spacing w:line="235" w:lineRule="auto"/>
        <w:ind w:left="114" w:right="38" w:firstLine="396"/>
      </w:pPr>
      <w:r>
        <w:rPr>
          <w:color w:val="231F20"/>
        </w:rPr>
        <w:t xml:space="preserve">На </w:t>
      </w:r>
      <w:r>
        <w:rPr>
          <w:color w:val="231F20"/>
          <w:spacing w:val="-3"/>
        </w:rPr>
        <w:t xml:space="preserve">територији града Ниша </w:t>
      </w:r>
      <w:r>
        <w:rPr>
          <w:color w:val="231F20"/>
        </w:rPr>
        <w:t xml:space="preserve">је </w:t>
      </w:r>
      <w:r>
        <w:rPr>
          <w:color w:val="231F20"/>
          <w:spacing w:val="-3"/>
        </w:rPr>
        <w:t xml:space="preserve">једно </w:t>
      </w:r>
      <w:r>
        <w:rPr>
          <w:color w:val="231F20"/>
          <w:spacing w:val="-4"/>
        </w:rPr>
        <w:t xml:space="preserve">од најзначајнијих </w:t>
      </w:r>
      <w:r>
        <w:rPr>
          <w:color w:val="231F20"/>
          <w:spacing w:val="-3"/>
        </w:rPr>
        <w:t xml:space="preserve">чворишта </w:t>
      </w:r>
      <w:r>
        <w:rPr>
          <w:color w:val="231F20"/>
        </w:rPr>
        <w:t xml:space="preserve">400  kV </w:t>
      </w:r>
      <w:r>
        <w:rPr>
          <w:color w:val="231F20"/>
          <w:spacing w:val="-3"/>
        </w:rPr>
        <w:t xml:space="preserve">преносног  система  </w:t>
      </w:r>
      <w:r>
        <w:rPr>
          <w:color w:val="231F20"/>
          <w:spacing w:val="-5"/>
        </w:rPr>
        <w:t xml:space="preserve">Републике  </w:t>
      </w:r>
      <w:r>
        <w:rPr>
          <w:color w:val="231F20"/>
          <w:spacing w:val="-3"/>
        </w:rPr>
        <w:t xml:space="preserve">Србије  </w:t>
      </w:r>
      <w:r>
        <w:rPr>
          <w:color w:val="231F20"/>
        </w:rPr>
        <w:t xml:space="preserve">(ТС  </w:t>
      </w:r>
      <w:r>
        <w:rPr>
          <w:color w:val="231F20"/>
          <w:spacing w:val="-4"/>
        </w:rPr>
        <w:t xml:space="preserve">400/220/110 </w:t>
      </w:r>
      <w:r>
        <w:rPr>
          <w:color w:val="231F20"/>
        </w:rPr>
        <w:t>kV</w:t>
      </w:r>
    </w:p>
    <w:p w:rsidR="00367D98" w:rsidRDefault="0055007B">
      <w:pPr>
        <w:pStyle w:val="BodyText"/>
        <w:spacing w:line="235" w:lineRule="auto"/>
        <w:ind w:left="114" w:right="41" w:firstLine="0"/>
      </w:pPr>
      <w:r>
        <w:rPr>
          <w:color w:val="231F20"/>
          <w:spacing w:val="-3"/>
        </w:rPr>
        <w:t xml:space="preserve">„Ниш 2”), </w:t>
      </w:r>
      <w:r>
        <w:rPr>
          <w:color w:val="231F20"/>
        </w:rPr>
        <w:t xml:space="preserve">до </w:t>
      </w:r>
      <w:r>
        <w:rPr>
          <w:color w:val="231F20"/>
          <w:spacing w:val="-5"/>
        </w:rPr>
        <w:t xml:space="preserve">кога </w:t>
      </w:r>
      <w:r>
        <w:rPr>
          <w:color w:val="231F20"/>
          <w:spacing w:val="-3"/>
        </w:rPr>
        <w:t xml:space="preserve">долазе </w:t>
      </w:r>
      <w:r>
        <w:rPr>
          <w:color w:val="231F20"/>
          <w:spacing w:val="-5"/>
        </w:rPr>
        <w:t xml:space="preserve">далеководи </w:t>
      </w:r>
      <w:r>
        <w:rPr>
          <w:color w:val="231F20"/>
        </w:rPr>
        <w:t xml:space="preserve">из </w:t>
      </w:r>
      <w:r>
        <w:rPr>
          <w:color w:val="231F20"/>
          <w:spacing w:val="-3"/>
        </w:rPr>
        <w:t xml:space="preserve">највећих централа </w:t>
      </w:r>
      <w:r>
        <w:rPr>
          <w:color w:val="231F20"/>
        </w:rPr>
        <w:t xml:space="preserve">– </w:t>
      </w:r>
      <w:r>
        <w:rPr>
          <w:color w:val="231F20"/>
          <w:spacing w:val="-3"/>
        </w:rPr>
        <w:t xml:space="preserve">„Обре- новац”, </w:t>
      </w:r>
      <w:r>
        <w:rPr>
          <w:color w:val="231F20"/>
          <w:spacing w:val="-6"/>
        </w:rPr>
        <w:t xml:space="preserve">„Ђердап” </w:t>
      </w:r>
      <w:r>
        <w:rPr>
          <w:color w:val="231F20"/>
        </w:rPr>
        <w:t xml:space="preserve">и </w:t>
      </w:r>
      <w:r>
        <w:rPr>
          <w:color w:val="231F20"/>
          <w:spacing w:val="-4"/>
        </w:rPr>
        <w:t xml:space="preserve">„Косово”, </w:t>
      </w:r>
      <w:r>
        <w:rPr>
          <w:color w:val="231F20"/>
        </w:rPr>
        <w:t xml:space="preserve">а </w:t>
      </w:r>
      <w:r>
        <w:rPr>
          <w:color w:val="231F20"/>
          <w:spacing w:val="-3"/>
        </w:rPr>
        <w:t xml:space="preserve">што условљава мрежу </w:t>
      </w:r>
      <w:r>
        <w:rPr>
          <w:color w:val="231F20"/>
          <w:spacing w:val="-4"/>
        </w:rPr>
        <w:t xml:space="preserve">великог </w:t>
      </w:r>
      <w:r>
        <w:rPr>
          <w:color w:val="231F20"/>
          <w:spacing w:val="-3"/>
        </w:rPr>
        <w:t xml:space="preserve">бро- </w:t>
      </w:r>
      <w:r>
        <w:rPr>
          <w:color w:val="231F20"/>
        </w:rPr>
        <w:t xml:space="preserve">ја  </w:t>
      </w:r>
      <w:r>
        <w:rPr>
          <w:color w:val="231F20"/>
          <w:spacing w:val="-5"/>
        </w:rPr>
        <w:t xml:space="preserve">далековода  </w:t>
      </w:r>
      <w:r>
        <w:rPr>
          <w:color w:val="231F20"/>
          <w:spacing w:val="-3"/>
        </w:rPr>
        <w:t xml:space="preserve">различитог  </w:t>
      </w:r>
      <w:r>
        <w:rPr>
          <w:color w:val="231F20"/>
          <w:spacing w:val="-4"/>
        </w:rPr>
        <w:t xml:space="preserve">напонског  </w:t>
      </w:r>
      <w:r>
        <w:rPr>
          <w:color w:val="231F20"/>
          <w:spacing w:val="-3"/>
        </w:rPr>
        <w:t xml:space="preserve">нивоа  </w:t>
      </w:r>
      <w:r>
        <w:rPr>
          <w:color w:val="231F20"/>
        </w:rPr>
        <w:t xml:space="preserve">на  </w:t>
      </w:r>
      <w:r>
        <w:rPr>
          <w:color w:val="231F20"/>
          <w:spacing w:val="-5"/>
        </w:rPr>
        <w:t>планском</w:t>
      </w:r>
      <w:r>
        <w:rPr>
          <w:color w:val="231F20"/>
          <w:spacing w:val="20"/>
        </w:rPr>
        <w:t xml:space="preserve"> </w:t>
      </w:r>
      <w:r>
        <w:rPr>
          <w:color w:val="231F20"/>
          <w:spacing w:val="-6"/>
        </w:rPr>
        <w:t>подручју.</w:t>
      </w:r>
    </w:p>
    <w:p w:rsidR="00367D98" w:rsidRDefault="0055007B">
      <w:pPr>
        <w:pStyle w:val="BodyText"/>
        <w:spacing w:before="73" w:line="232" w:lineRule="auto"/>
        <w:ind w:left="110" w:right="406" w:hanging="1"/>
      </w:pPr>
      <w:r>
        <w:br w:type="column"/>
      </w:r>
      <w:r>
        <w:rPr>
          <w:color w:val="231F20"/>
          <w:spacing w:val="-5"/>
        </w:rPr>
        <w:t xml:space="preserve">Преко </w:t>
      </w:r>
      <w:r>
        <w:rPr>
          <w:color w:val="231F20"/>
        </w:rPr>
        <w:t xml:space="preserve">220 kV </w:t>
      </w:r>
      <w:r>
        <w:rPr>
          <w:color w:val="231F20"/>
          <w:spacing w:val="-3"/>
        </w:rPr>
        <w:t xml:space="preserve">мреже </w:t>
      </w:r>
      <w:r>
        <w:rPr>
          <w:color w:val="231F20"/>
        </w:rPr>
        <w:t xml:space="preserve">из ТС </w:t>
      </w:r>
      <w:r>
        <w:rPr>
          <w:color w:val="231F20"/>
          <w:spacing w:val="-3"/>
        </w:rPr>
        <w:t xml:space="preserve">„Ниш </w:t>
      </w:r>
      <w:r>
        <w:rPr>
          <w:color w:val="231F20"/>
        </w:rPr>
        <w:t xml:space="preserve">2” </w:t>
      </w:r>
      <w:r>
        <w:rPr>
          <w:color w:val="231F20"/>
          <w:spacing w:val="-4"/>
        </w:rPr>
        <w:t xml:space="preserve">снабдева </w:t>
      </w:r>
      <w:r>
        <w:rPr>
          <w:color w:val="231F20"/>
        </w:rPr>
        <w:t xml:space="preserve">се </w:t>
      </w:r>
      <w:r>
        <w:rPr>
          <w:color w:val="231F20"/>
          <w:spacing w:val="-4"/>
        </w:rPr>
        <w:t xml:space="preserve">енергијом </w:t>
      </w:r>
      <w:r>
        <w:rPr>
          <w:color w:val="231F20"/>
          <w:spacing w:val="-5"/>
        </w:rPr>
        <w:t>к</w:t>
      </w:r>
      <w:r>
        <w:rPr>
          <w:color w:val="231F20"/>
          <w:spacing w:val="-5"/>
        </w:rPr>
        <w:t xml:space="preserve">онзум- </w:t>
      </w:r>
      <w:r>
        <w:rPr>
          <w:color w:val="231F20"/>
        </w:rPr>
        <w:t xml:space="preserve">но </w:t>
      </w:r>
      <w:r>
        <w:rPr>
          <w:color w:val="231F20"/>
          <w:spacing w:val="-4"/>
        </w:rPr>
        <w:t xml:space="preserve">подручје Лесковца </w:t>
      </w:r>
      <w:r>
        <w:rPr>
          <w:color w:val="231F20"/>
        </w:rPr>
        <w:t xml:space="preserve">и </w:t>
      </w:r>
      <w:r>
        <w:rPr>
          <w:color w:val="231F20"/>
          <w:spacing w:val="-3"/>
        </w:rPr>
        <w:t xml:space="preserve">дела Врања, </w:t>
      </w:r>
      <w:r>
        <w:rPr>
          <w:color w:val="231F20"/>
        </w:rPr>
        <w:t xml:space="preserve">а по </w:t>
      </w:r>
      <w:r>
        <w:rPr>
          <w:color w:val="231F20"/>
          <w:spacing w:val="-3"/>
        </w:rPr>
        <w:t xml:space="preserve">потреби </w:t>
      </w:r>
      <w:r>
        <w:rPr>
          <w:color w:val="231F20"/>
        </w:rPr>
        <w:t xml:space="preserve">и </w:t>
      </w:r>
      <w:r>
        <w:rPr>
          <w:color w:val="231F20"/>
          <w:spacing w:val="-5"/>
        </w:rPr>
        <w:t xml:space="preserve">конзумно </w:t>
      </w:r>
      <w:r>
        <w:rPr>
          <w:color w:val="231F20"/>
          <w:spacing w:val="-4"/>
        </w:rPr>
        <w:t xml:space="preserve">под- </w:t>
      </w:r>
      <w:r>
        <w:rPr>
          <w:color w:val="231F20"/>
          <w:spacing w:val="-3"/>
        </w:rPr>
        <w:t xml:space="preserve">ручје Крушевца. </w:t>
      </w:r>
      <w:r>
        <w:rPr>
          <w:color w:val="231F20"/>
          <w:spacing w:val="-5"/>
        </w:rPr>
        <w:t xml:space="preserve">Преко 110 </w:t>
      </w:r>
      <w:r>
        <w:rPr>
          <w:color w:val="231F20"/>
        </w:rPr>
        <w:t xml:space="preserve">kV </w:t>
      </w:r>
      <w:r>
        <w:rPr>
          <w:color w:val="231F20"/>
          <w:spacing w:val="-3"/>
        </w:rPr>
        <w:t xml:space="preserve">мреже </w:t>
      </w:r>
      <w:r>
        <w:rPr>
          <w:color w:val="231F20"/>
        </w:rPr>
        <w:t xml:space="preserve">из ТС </w:t>
      </w:r>
      <w:r>
        <w:rPr>
          <w:color w:val="231F20"/>
          <w:spacing w:val="-3"/>
        </w:rPr>
        <w:t xml:space="preserve">„Ниш </w:t>
      </w:r>
      <w:r>
        <w:rPr>
          <w:color w:val="231F20"/>
        </w:rPr>
        <w:t xml:space="preserve">2” </w:t>
      </w:r>
      <w:r>
        <w:rPr>
          <w:color w:val="231F20"/>
          <w:spacing w:val="-4"/>
        </w:rPr>
        <w:t xml:space="preserve">снабдевају </w:t>
      </w:r>
      <w:r>
        <w:rPr>
          <w:color w:val="231F20"/>
        </w:rPr>
        <w:t xml:space="preserve">се </w:t>
      </w:r>
      <w:r>
        <w:rPr>
          <w:color w:val="231F20"/>
          <w:spacing w:val="-4"/>
        </w:rPr>
        <w:t xml:space="preserve">електричном енергијом потрошачи Нишавског </w:t>
      </w:r>
      <w:r>
        <w:rPr>
          <w:color w:val="231F20"/>
        </w:rPr>
        <w:t xml:space="preserve">и </w:t>
      </w:r>
      <w:r>
        <w:rPr>
          <w:color w:val="231F20"/>
          <w:spacing w:val="-6"/>
        </w:rPr>
        <w:t xml:space="preserve">Топличког </w:t>
      </w:r>
      <w:r>
        <w:rPr>
          <w:color w:val="231F20"/>
          <w:spacing w:val="-3"/>
        </w:rPr>
        <w:t xml:space="preserve">управ- </w:t>
      </w:r>
      <w:r>
        <w:rPr>
          <w:color w:val="231F20"/>
        </w:rPr>
        <w:t xml:space="preserve">ног </w:t>
      </w:r>
      <w:r>
        <w:rPr>
          <w:color w:val="231F20"/>
          <w:spacing w:val="-3"/>
        </w:rPr>
        <w:t xml:space="preserve">округа, </w:t>
      </w:r>
      <w:r>
        <w:rPr>
          <w:color w:val="231F20"/>
        </w:rPr>
        <w:t xml:space="preserve">али и део </w:t>
      </w:r>
      <w:r>
        <w:rPr>
          <w:color w:val="231F20"/>
          <w:spacing w:val="-5"/>
        </w:rPr>
        <w:t xml:space="preserve">конзума </w:t>
      </w:r>
      <w:r>
        <w:rPr>
          <w:color w:val="231F20"/>
          <w:spacing w:val="-8"/>
        </w:rPr>
        <w:t xml:space="preserve">Тимочког, </w:t>
      </w:r>
      <w:r>
        <w:rPr>
          <w:color w:val="231F20"/>
        </w:rPr>
        <w:t xml:space="preserve">а по </w:t>
      </w:r>
      <w:r>
        <w:rPr>
          <w:color w:val="231F20"/>
          <w:spacing w:val="-3"/>
        </w:rPr>
        <w:t xml:space="preserve">потреби </w:t>
      </w:r>
      <w:r>
        <w:rPr>
          <w:color w:val="231F20"/>
        </w:rPr>
        <w:t xml:space="preserve">и </w:t>
      </w:r>
      <w:r>
        <w:rPr>
          <w:color w:val="231F20"/>
          <w:spacing w:val="-4"/>
        </w:rPr>
        <w:t xml:space="preserve">Јабланичког </w:t>
      </w:r>
      <w:r>
        <w:rPr>
          <w:color w:val="231F20"/>
          <w:spacing w:val="-3"/>
        </w:rPr>
        <w:t>управног округа.</w:t>
      </w:r>
    </w:p>
    <w:p w:rsidR="00367D98" w:rsidRDefault="0055007B">
      <w:pPr>
        <w:pStyle w:val="BodyText"/>
        <w:spacing w:before="2" w:line="232" w:lineRule="auto"/>
        <w:ind w:left="110" w:right="406"/>
      </w:pPr>
      <w:r>
        <w:rPr>
          <w:color w:val="231F20"/>
        </w:rPr>
        <w:t>На</w:t>
      </w:r>
      <w:r>
        <w:rPr>
          <w:color w:val="231F20"/>
          <w:spacing w:val="-7"/>
        </w:rPr>
        <w:t xml:space="preserve"> </w:t>
      </w:r>
      <w:r>
        <w:rPr>
          <w:color w:val="231F20"/>
        </w:rPr>
        <w:t>територији</w:t>
      </w:r>
      <w:r>
        <w:rPr>
          <w:color w:val="231F20"/>
          <w:spacing w:val="-7"/>
        </w:rPr>
        <w:t xml:space="preserve"> </w:t>
      </w:r>
      <w:r>
        <w:rPr>
          <w:color w:val="231F20"/>
        </w:rPr>
        <w:t>јужне</w:t>
      </w:r>
      <w:r>
        <w:rPr>
          <w:color w:val="231F20"/>
          <w:spacing w:val="-7"/>
        </w:rPr>
        <w:t xml:space="preserve"> </w:t>
      </w:r>
      <w:r>
        <w:rPr>
          <w:color w:val="231F20"/>
        </w:rPr>
        <w:t>Србије,</w:t>
      </w:r>
      <w:r>
        <w:rPr>
          <w:color w:val="231F20"/>
          <w:spacing w:val="-7"/>
        </w:rPr>
        <w:t xml:space="preserve"> </w:t>
      </w:r>
      <w:r>
        <w:rPr>
          <w:color w:val="231F20"/>
        </w:rPr>
        <w:t>за</w:t>
      </w:r>
      <w:r>
        <w:rPr>
          <w:color w:val="231F20"/>
          <w:spacing w:val="-7"/>
        </w:rPr>
        <w:t xml:space="preserve"> </w:t>
      </w:r>
      <w:r>
        <w:rPr>
          <w:color w:val="231F20"/>
        </w:rPr>
        <w:t>обезбеђивање</w:t>
      </w:r>
      <w:r>
        <w:rPr>
          <w:color w:val="231F20"/>
          <w:spacing w:val="-7"/>
        </w:rPr>
        <w:t xml:space="preserve"> </w:t>
      </w:r>
      <w:r>
        <w:rPr>
          <w:color w:val="231F20"/>
        </w:rPr>
        <w:t>основне</w:t>
      </w:r>
      <w:r>
        <w:rPr>
          <w:color w:val="231F20"/>
          <w:spacing w:val="-7"/>
        </w:rPr>
        <w:t xml:space="preserve"> </w:t>
      </w:r>
      <w:r>
        <w:rPr>
          <w:color w:val="231F20"/>
        </w:rPr>
        <w:t>прено- сне</w:t>
      </w:r>
      <w:r>
        <w:rPr>
          <w:color w:val="231F20"/>
          <w:spacing w:val="-7"/>
        </w:rPr>
        <w:t xml:space="preserve"> </w:t>
      </w:r>
      <w:r>
        <w:rPr>
          <w:color w:val="231F20"/>
        </w:rPr>
        <w:t>мреже</w:t>
      </w:r>
      <w:r>
        <w:rPr>
          <w:color w:val="231F20"/>
          <w:spacing w:val="-7"/>
        </w:rPr>
        <w:t xml:space="preserve"> </w:t>
      </w:r>
      <w:r>
        <w:rPr>
          <w:color w:val="231F20"/>
        </w:rPr>
        <w:t>електроенергетског</w:t>
      </w:r>
      <w:r>
        <w:rPr>
          <w:color w:val="231F20"/>
          <w:spacing w:val="-7"/>
        </w:rPr>
        <w:t xml:space="preserve"> </w:t>
      </w:r>
      <w:r>
        <w:rPr>
          <w:color w:val="231F20"/>
        </w:rPr>
        <w:t>система,</w:t>
      </w:r>
      <w:r>
        <w:rPr>
          <w:color w:val="231F20"/>
          <w:spacing w:val="-7"/>
        </w:rPr>
        <w:t xml:space="preserve"> </w:t>
      </w:r>
      <w:r>
        <w:rPr>
          <w:color w:val="231F20"/>
        </w:rPr>
        <w:t>планиран</w:t>
      </w:r>
      <w:r>
        <w:rPr>
          <w:color w:val="231F20"/>
          <w:spacing w:val="-7"/>
        </w:rPr>
        <w:t xml:space="preserve"> </w:t>
      </w:r>
      <w:r>
        <w:rPr>
          <w:color w:val="231F20"/>
        </w:rPr>
        <w:t>је</w:t>
      </w:r>
      <w:r>
        <w:rPr>
          <w:color w:val="231F20"/>
          <w:spacing w:val="-7"/>
        </w:rPr>
        <w:t xml:space="preserve"> </w:t>
      </w:r>
      <w:r>
        <w:rPr>
          <w:color w:val="231F20"/>
        </w:rPr>
        <w:t>и</w:t>
      </w:r>
      <w:r>
        <w:rPr>
          <w:color w:val="231F20"/>
          <w:spacing w:val="-8"/>
        </w:rPr>
        <w:t xml:space="preserve"> </w:t>
      </w:r>
      <w:r>
        <w:rPr>
          <w:color w:val="231F20"/>
        </w:rPr>
        <w:t>400</w:t>
      </w:r>
      <w:r>
        <w:rPr>
          <w:color w:val="231F20"/>
          <w:spacing w:val="-7"/>
        </w:rPr>
        <w:t xml:space="preserve"> </w:t>
      </w:r>
      <w:r>
        <w:rPr>
          <w:color w:val="231F20"/>
        </w:rPr>
        <w:t>kV</w:t>
      </w:r>
      <w:r>
        <w:rPr>
          <w:color w:val="231F20"/>
          <w:spacing w:val="-11"/>
        </w:rPr>
        <w:t xml:space="preserve"> </w:t>
      </w:r>
      <w:r>
        <w:rPr>
          <w:color w:val="231F20"/>
        </w:rPr>
        <w:t xml:space="preserve">дале- </w:t>
      </w:r>
      <w:r>
        <w:rPr>
          <w:color w:val="231F20"/>
          <w:spacing w:val="-4"/>
        </w:rPr>
        <w:t>ковод</w:t>
      </w:r>
      <w:r>
        <w:rPr>
          <w:color w:val="231F20"/>
          <w:spacing w:val="-8"/>
        </w:rPr>
        <w:t xml:space="preserve"> </w:t>
      </w:r>
      <w:r>
        <w:rPr>
          <w:color w:val="231F20"/>
        </w:rPr>
        <w:t>Ниш</w:t>
      </w:r>
      <w:r>
        <w:rPr>
          <w:color w:val="231F20"/>
          <w:spacing w:val="-23"/>
        </w:rPr>
        <w:t xml:space="preserve"> </w:t>
      </w:r>
      <w:r>
        <w:rPr>
          <w:color w:val="231F20"/>
        </w:rPr>
        <w:t>–Лесковац</w:t>
      </w:r>
      <w:r>
        <w:rPr>
          <w:color w:val="231F20"/>
          <w:spacing w:val="-23"/>
        </w:rPr>
        <w:t xml:space="preserve"> </w:t>
      </w:r>
      <w:r>
        <w:rPr>
          <w:color w:val="231F20"/>
        </w:rPr>
        <w:t>–Врање</w:t>
      </w:r>
      <w:r>
        <w:rPr>
          <w:color w:val="231F20"/>
          <w:spacing w:val="13"/>
        </w:rPr>
        <w:t xml:space="preserve"> </w:t>
      </w:r>
      <w:r>
        <w:rPr>
          <w:color w:val="231F20"/>
        </w:rPr>
        <w:t>–</w:t>
      </w:r>
      <w:r>
        <w:rPr>
          <w:color w:val="231F20"/>
          <w:spacing w:val="-8"/>
        </w:rPr>
        <w:t xml:space="preserve"> </w:t>
      </w:r>
      <w:r>
        <w:rPr>
          <w:color w:val="231F20"/>
        </w:rPr>
        <w:t>граница</w:t>
      </w:r>
      <w:r>
        <w:rPr>
          <w:color w:val="231F20"/>
          <w:spacing w:val="-8"/>
        </w:rPr>
        <w:t xml:space="preserve"> </w:t>
      </w:r>
      <w:r>
        <w:rPr>
          <w:color w:val="231F20"/>
          <w:spacing w:val="-3"/>
        </w:rPr>
        <w:t>Републике</w:t>
      </w:r>
      <w:r>
        <w:rPr>
          <w:color w:val="231F20"/>
          <w:spacing w:val="-8"/>
        </w:rPr>
        <w:t xml:space="preserve"> </w:t>
      </w:r>
      <w:r>
        <w:rPr>
          <w:color w:val="231F20"/>
        </w:rPr>
        <w:t>Македоније,</w:t>
      </w:r>
      <w:r>
        <w:rPr>
          <w:color w:val="231F20"/>
          <w:spacing w:val="-8"/>
        </w:rPr>
        <w:t xml:space="preserve"> </w:t>
      </w:r>
      <w:r>
        <w:rPr>
          <w:color w:val="231F20"/>
        </w:rPr>
        <w:t>са трафостаницама 400/110 kV „Лесковац” и „В</w:t>
      </w:r>
      <w:r>
        <w:rPr>
          <w:color w:val="231F20"/>
        </w:rPr>
        <w:t xml:space="preserve">рање”. Реализацијом овог 400 kV далековода, обезбедиће се напајање мреже </w:t>
      </w:r>
      <w:r>
        <w:rPr>
          <w:color w:val="231F20"/>
          <w:spacing w:val="-3"/>
        </w:rPr>
        <w:t xml:space="preserve">110 </w:t>
      </w:r>
      <w:r>
        <w:rPr>
          <w:color w:val="231F20"/>
        </w:rPr>
        <w:t>kV на дистрибутивним подручјима Лесковца и</w:t>
      </w:r>
      <w:r>
        <w:rPr>
          <w:color w:val="231F20"/>
          <w:spacing w:val="-8"/>
        </w:rPr>
        <w:t xml:space="preserve"> </w:t>
      </w:r>
      <w:r>
        <w:rPr>
          <w:color w:val="231F20"/>
        </w:rPr>
        <w:t>Врања.</w:t>
      </w:r>
    </w:p>
    <w:p w:rsidR="00367D98" w:rsidRDefault="0055007B">
      <w:pPr>
        <w:pStyle w:val="BodyText"/>
        <w:spacing w:before="1" w:line="232" w:lineRule="auto"/>
        <w:ind w:left="110" w:right="406" w:firstLine="396"/>
      </w:pPr>
      <w:r>
        <w:rPr>
          <w:color w:val="231F20"/>
        </w:rPr>
        <w:t>Електропреносни систем на подручју Просторног плана од- ликује смањена сигурност и поузданост снабдевања потрошача електричном</w:t>
      </w:r>
      <w:r>
        <w:rPr>
          <w:color w:val="231F20"/>
          <w:spacing w:val="-5"/>
        </w:rPr>
        <w:t xml:space="preserve"> </w:t>
      </w:r>
      <w:r>
        <w:rPr>
          <w:color w:val="231F20"/>
        </w:rPr>
        <w:t>енергијом.</w:t>
      </w:r>
      <w:r>
        <w:rPr>
          <w:color w:val="231F20"/>
          <w:spacing w:val="-5"/>
        </w:rPr>
        <w:t xml:space="preserve"> </w:t>
      </w:r>
      <w:r>
        <w:rPr>
          <w:color w:val="231F20"/>
        </w:rPr>
        <w:t>Овакво</w:t>
      </w:r>
      <w:r>
        <w:rPr>
          <w:color w:val="231F20"/>
          <w:spacing w:val="-5"/>
        </w:rPr>
        <w:t xml:space="preserve"> </w:t>
      </w:r>
      <w:r>
        <w:rPr>
          <w:color w:val="231F20"/>
        </w:rPr>
        <w:t>стање</w:t>
      </w:r>
      <w:r>
        <w:rPr>
          <w:color w:val="231F20"/>
          <w:spacing w:val="-5"/>
        </w:rPr>
        <w:t xml:space="preserve"> </w:t>
      </w:r>
      <w:r>
        <w:rPr>
          <w:color w:val="231F20"/>
        </w:rPr>
        <w:t>последица</w:t>
      </w:r>
      <w:r>
        <w:rPr>
          <w:color w:val="231F20"/>
          <w:spacing w:val="-5"/>
        </w:rPr>
        <w:t xml:space="preserve"> </w:t>
      </w:r>
      <w:r>
        <w:rPr>
          <w:color w:val="231F20"/>
        </w:rPr>
        <w:t>је</w:t>
      </w:r>
      <w:r>
        <w:rPr>
          <w:color w:val="231F20"/>
          <w:spacing w:val="-5"/>
        </w:rPr>
        <w:t xml:space="preserve"> </w:t>
      </w:r>
      <w:r>
        <w:rPr>
          <w:color w:val="231F20"/>
        </w:rPr>
        <w:t>старости</w:t>
      </w:r>
      <w:r>
        <w:rPr>
          <w:color w:val="231F20"/>
          <w:spacing w:val="-5"/>
        </w:rPr>
        <w:t xml:space="preserve"> </w:t>
      </w:r>
      <w:r>
        <w:rPr>
          <w:color w:val="231F20"/>
        </w:rPr>
        <w:t>и</w:t>
      </w:r>
      <w:r>
        <w:rPr>
          <w:color w:val="231F20"/>
          <w:spacing w:val="-5"/>
        </w:rPr>
        <w:t xml:space="preserve"> </w:t>
      </w:r>
      <w:r>
        <w:rPr>
          <w:color w:val="231F20"/>
        </w:rPr>
        <w:t>ло- шијег</w:t>
      </w:r>
      <w:r>
        <w:rPr>
          <w:color w:val="231F20"/>
          <w:spacing w:val="-10"/>
        </w:rPr>
        <w:t xml:space="preserve"> </w:t>
      </w:r>
      <w:r>
        <w:rPr>
          <w:color w:val="231F20"/>
        </w:rPr>
        <w:t>одржавања</w:t>
      </w:r>
      <w:r>
        <w:rPr>
          <w:color w:val="231F20"/>
          <w:spacing w:val="-10"/>
        </w:rPr>
        <w:t xml:space="preserve"> </w:t>
      </w:r>
      <w:r>
        <w:rPr>
          <w:color w:val="231F20"/>
        </w:rPr>
        <w:t>постојеће</w:t>
      </w:r>
      <w:r>
        <w:rPr>
          <w:color w:val="231F20"/>
          <w:spacing w:val="-10"/>
        </w:rPr>
        <w:t xml:space="preserve"> </w:t>
      </w:r>
      <w:r>
        <w:rPr>
          <w:color w:val="231F20"/>
        </w:rPr>
        <w:t>опреме,</w:t>
      </w:r>
      <w:r>
        <w:rPr>
          <w:color w:val="231F20"/>
          <w:spacing w:val="-10"/>
        </w:rPr>
        <w:t xml:space="preserve"> </w:t>
      </w:r>
      <w:r>
        <w:rPr>
          <w:color w:val="231F20"/>
        </w:rPr>
        <w:t>дугогодишњег</w:t>
      </w:r>
      <w:r>
        <w:rPr>
          <w:color w:val="231F20"/>
          <w:spacing w:val="-10"/>
        </w:rPr>
        <w:t xml:space="preserve"> </w:t>
      </w:r>
      <w:r>
        <w:rPr>
          <w:color w:val="231F20"/>
        </w:rPr>
        <w:t>застоја</w:t>
      </w:r>
      <w:r>
        <w:rPr>
          <w:color w:val="231F20"/>
          <w:spacing w:val="-10"/>
        </w:rPr>
        <w:t xml:space="preserve"> </w:t>
      </w:r>
      <w:r>
        <w:rPr>
          <w:color w:val="231F20"/>
        </w:rPr>
        <w:t>у</w:t>
      </w:r>
      <w:r>
        <w:rPr>
          <w:color w:val="231F20"/>
          <w:spacing w:val="-10"/>
        </w:rPr>
        <w:t xml:space="preserve"> </w:t>
      </w:r>
      <w:r>
        <w:rPr>
          <w:color w:val="231F20"/>
        </w:rPr>
        <w:t xml:space="preserve">разво- </w:t>
      </w:r>
      <w:r>
        <w:rPr>
          <w:color w:val="231F20"/>
          <w:spacing w:val="-6"/>
        </w:rPr>
        <w:t xml:space="preserve">ју, </w:t>
      </w:r>
      <w:r>
        <w:rPr>
          <w:color w:val="231F20"/>
        </w:rPr>
        <w:t xml:space="preserve">што узрокује губитке у односу на укупну преузету електричну </w:t>
      </w:r>
      <w:r>
        <w:rPr>
          <w:color w:val="231F20"/>
          <w:spacing w:val="-3"/>
        </w:rPr>
        <w:t>енергију.</w:t>
      </w:r>
    </w:p>
    <w:p w:rsidR="00367D98" w:rsidRDefault="0055007B">
      <w:pPr>
        <w:pStyle w:val="BodyText"/>
        <w:spacing w:before="2" w:line="232" w:lineRule="auto"/>
        <w:ind w:left="111" w:right="406" w:firstLine="396"/>
      </w:pPr>
      <w:r>
        <w:rPr>
          <w:color w:val="231F20"/>
        </w:rPr>
        <w:t>Развој енергетске инфраструктуре на подручју Просторног плана засн</w:t>
      </w:r>
      <w:r>
        <w:rPr>
          <w:color w:val="231F20"/>
        </w:rPr>
        <w:t>иваће се на:</w:t>
      </w:r>
    </w:p>
    <w:p w:rsidR="00367D98" w:rsidRDefault="0055007B">
      <w:pPr>
        <w:pStyle w:val="ListParagraph"/>
        <w:numPr>
          <w:ilvl w:val="2"/>
          <w:numId w:val="75"/>
        </w:numPr>
        <w:tabs>
          <w:tab w:val="left" w:pos="723"/>
        </w:tabs>
        <w:spacing w:before="1" w:line="232" w:lineRule="auto"/>
        <w:ind w:right="406" w:firstLine="397"/>
        <w:jc w:val="both"/>
        <w:rPr>
          <w:sz w:val="18"/>
        </w:rPr>
      </w:pPr>
      <w:r>
        <w:rPr>
          <w:color w:val="231F20"/>
          <w:sz w:val="18"/>
        </w:rPr>
        <w:t>успостављању ефикасног система планског управљања и експлоатације постојећих енергетских ресурса, уз примену савре- мених решења и модернизације постојећих система</w:t>
      </w:r>
      <w:r>
        <w:rPr>
          <w:color w:val="231F20"/>
          <w:spacing w:val="-10"/>
          <w:sz w:val="18"/>
        </w:rPr>
        <w:t xml:space="preserve"> </w:t>
      </w:r>
      <w:r>
        <w:rPr>
          <w:color w:val="231F20"/>
          <w:sz w:val="18"/>
        </w:rPr>
        <w:t>преноса;</w:t>
      </w:r>
    </w:p>
    <w:p w:rsidR="00367D98" w:rsidRDefault="0055007B">
      <w:pPr>
        <w:pStyle w:val="ListParagraph"/>
        <w:numPr>
          <w:ilvl w:val="2"/>
          <w:numId w:val="75"/>
        </w:numPr>
        <w:tabs>
          <w:tab w:val="left" w:pos="712"/>
        </w:tabs>
        <w:spacing w:before="1" w:line="232" w:lineRule="auto"/>
        <w:ind w:left="112" w:right="405" w:firstLine="396"/>
        <w:jc w:val="both"/>
        <w:rPr>
          <w:sz w:val="18"/>
        </w:rPr>
      </w:pPr>
      <w:r>
        <w:rPr>
          <w:color w:val="231F20"/>
          <w:sz w:val="18"/>
        </w:rPr>
        <w:t>изградњи нових система преноса и дистрибуције енергије према међународ</w:t>
      </w:r>
      <w:r>
        <w:rPr>
          <w:color w:val="231F20"/>
          <w:sz w:val="18"/>
        </w:rPr>
        <w:t>ним</w:t>
      </w:r>
      <w:r>
        <w:rPr>
          <w:color w:val="231F20"/>
          <w:spacing w:val="-2"/>
          <w:sz w:val="18"/>
        </w:rPr>
        <w:t xml:space="preserve"> </w:t>
      </w:r>
      <w:r>
        <w:rPr>
          <w:color w:val="231F20"/>
          <w:sz w:val="18"/>
        </w:rPr>
        <w:t>стандардима;</w:t>
      </w:r>
    </w:p>
    <w:p w:rsidR="00367D98" w:rsidRDefault="0055007B">
      <w:pPr>
        <w:pStyle w:val="ListParagraph"/>
        <w:numPr>
          <w:ilvl w:val="2"/>
          <w:numId w:val="75"/>
        </w:numPr>
        <w:tabs>
          <w:tab w:val="left" w:pos="710"/>
        </w:tabs>
        <w:spacing w:line="232" w:lineRule="auto"/>
        <w:ind w:left="112" w:right="406" w:firstLine="396"/>
        <w:jc w:val="both"/>
        <w:rPr>
          <w:sz w:val="18"/>
        </w:rPr>
      </w:pPr>
      <w:r>
        <w:rPr>
          <w:color w:val="231F20"/>
          <w:sz w:val="18"/>
        </w:rPr>
        <w:t xml:space="preserve">стварању услова за континуирано, поуздано и рационално напајање електричном енергијом </w:t>
      </w:r>
      <w:r>
        <w:rPr>
          <w:color w:val="231F20"/>
          <w:spacing w:val="-3"/>
          <w:sz w:val="18"/>
        </w:rPr>
        <w:t>конзумног</w:t>
      </w:r>
      <w:r>
        <w:rPr>
          <w:color w:val="231F20"/>
          <w:spacing w:val="-6"/>
          <w:sz w:val="18"/>
        </w:rPr>
        <w:t xml:space="preserve"> </w:t>
      </w:r>
      <w:r>
        <w:rPr>
          <w:color w:val="231F20"/>
          <w:sz w:val="18"/>
        </w:rPr>
        <w:t>подручја;</w:t>
      </w:r>
    </w:p>
    <w:p w:rsidR="00367D98" w:rsidRDefault="0055007B">
      <w:pPr>
        <w:pStyle w:val="ListParagraph"/>
        <w:numPr>
          <w:ilvl w:val="2"/>
          <w:numId w:val="75"/>
        </w:numPr>
        <w:tabs>
          <w:tab w:val="left" w:pos="704"/>
        </w:tabs>
        <w:spacing w:line="200" w:lineRule="exact"/>
        <w:ind w:left="703" w:hanging="195"/>
        <w:rPr>
          <w:sz w:val="18"/>
        </w:rPr>
      </w:pPr>
      <w:r>
        <w:rPr>
          <w:color w:val="231F20"/>
          <w:sz w:val="18"/>
        </w:rPr>
        <w:t>интезивнијем коришћењу обновљивих извора</w:t>
      </w:r>
      <w:r>
        <w:rPr>
          <w:color w:val="231F20"/>
          <w:spacing w:val="-9"/>
          <w:sz w:val="18"/>
        </w:rPr>
        <w:t xml:space="preserve"> </w:t>
      </w:r>
      <w:r>
        <w:rPr>
          <w:color w:val="231F20"/>
          <w:sz w:val="18"/>
        </w:rPr>
        <w:t>енергије.</w:t>
      </w:r>
    </w:p>
    <w:p w:rsidR="00367D98" w:rsidRDefault="0055007B">
      <w:pPr>
        <w:pStyle w:val="BodyText"/>
        <w:spacing w:before="2" w:line="232" w:lineRule="auto"/>
        <w:ind w:left="111" w:right="402"/>
      </w:pPr>
      <w:r>
        <w:rPr>
          <w:color w:val="231F20"/>
        </w:rPr>
        <w:t xml:space="preserve">Према смерницама из Просторног плана </w:t>
      </w:r>
      <w:r>
        <w:rPr>
          <w:color w:val="231F20"/>
          <w:spacing w:val="-3"/>
        </w:rPr>
        <w:t xml:space="preserve">Републике  </w:t>
      </w:r>
      <w:r>
        <w:rPr>
          <w:color w:val="231F20"/>
        </w:rPr>
        <w:t xml:space="preserve">Србије  и других развојних (планских и стратешких) докумената, постоје- ћи инфраструктурни коридор високонапонског далековода </w:t>
      </w:r>
      <w:r>
        <w:rPr>
          <w:color w:val="231F20"/>
          <w:spacing w:val="-3"/>
        </w:rPr>
        <w:t xml:space="preserve">110 </w:t>
      </w:r>
      <w:r>
        <w:rPr>
          <w:color w:val="231F20"/>
        </w:rPr>
        <w:t xml:space="preserve">kV број 113/x </w:t>
      </w:r>
      <w:r>
        <w:rPr>
          <w:color w:val="231F20"/>
          <w:spacing w:val="-3"/>
        </w:rPr>
        <w:t xml:space="preserve">од </w:t>
      </w:r>
      <w:r>
        <w:rPr>
          <w:color w:val="231F20"/>
        </w:rPr>
        <w:t xml:space="preserve">TC „Ниш 1” до ХЕ „Врла III”, представља интерко- нективну везу </w:t>
      </w:r>
      <w:r>
        <w:rPr>
          <w:color w:val="231F20"/>
          <w:spacing w:val="-3"/>
        </w:rPr>
        <w:t xml:space="preserve">преко које </w:t>
      </w:r>
      <w:r>
        <w:rPr>
          <w:color w:val="231F20"/>
        </w:rPr>
        <w:t xml:space="preserve">се снабдевају потрошачи у нишавској и топличкој </w:t>
      </w:r>
      <w:r>
        <w:rPr>
          <w:color w:val="231F20"/>
          <w:spacing w:val="-3"/>
        </w:rPr>
        <w:t xml:space="preserve">котлини, </w:t>
      </w:r>
      <w:r>
        <w:rPr>
          <w:color w:val="231F20"/>
        </w:rPr>
        <w:t xml:space="preserve">и део </w:t>
      </w:r>
      <w:r>
        <w:rPr>
          <w:color w:val="231F20"/>
          <w:spacing w:val="-3"/>
        </w:rPr>
        <w:t xml:space="preserve">конзумног </w:t>
      </w:r>
      <w:r>
        <w:rPr>
          <w:color w:val="231F20"/>
        </w:rPr>
        <w:t>подручја Лесковца, а његова реконструкција</w:t>
      </w:r>
      <w:r>
        <w:rPr>
          <w:color w:val="231F20"/>
          <w:spacing w:val="-11"/>
        </w:rPr>
        <w:t xml:space="preserve"> </w:t>
      </w:r>
      <w:r>
        <w:rPr>
          <w:color w:val="231F20"/>
        </w:rPr>
        <w:t>представља</w:t>
      </w:r>
      <w:r>
        <w:rPr>
          <w:color w:val="231F20"/>
          <w:spacing w:val="-11"/>
        </w:rPr>
        <w:t xml:space="preserve"> </w:t>
      </w:r>
      <w:r>
        <w:rPr>
          <w:color w:val="231F20"/>
        </w:rPr>
        <w:t>стратешки</w:t>
      </w:r>
      <w:r>
        <w:rPr>
          <w:color w:val="231F20"/>
          <w:spacing w:val="-11"/>
        </w:rPr>
        <w:t xml:space="preserve"> </w:t>
      </w:r>
      <w:r>
        <w:rPr>
          <w:color w:val="231F20"/>
        </w:rPr>
        <w:t>приоритет</w:t>
      </w:r>
      <w:r>
        <w:rPr>
          <w:color w:val="231F20"/>
          <w:spacing w:val="-11"/>
        </w:rPr>
        <w:t xml:space="preserve"> </w:t>
      </w:r>
      <w:r>
        <w:rPr>
          <w:color w:val="231F20"/>
        </w:rPr>
        <w:t xml:space="preserve">електропреноса, </w:t>
      </w:r>
      <w:r>
        <w:rPr>
          <w:color w:val="231F20"/>
          <w:spacing w:val="-4"/>
        </w:rPr>
        <w:t xml:space="preserve">како </w:t>
      </w:r>
      <w:r>
        <w:rPr>
          <w:color w:val="231F20"/>
        </w:rPr>
        <w:t xml:space="preserve">локалног и </w:t>
      </w:r>
      <w:r>
        <w:rPr>
          <w:color w:val="231F20"/>
          <w:spacing w:val="-3"/>
        </w:rPr>
        <w:t xml:space="preserve">регионалног, тако </w:t>
      </w:r>
      <w:r>
        <w:rPr>
          <w:color w:val="231F20"/>
        </w:rPr>
        <w:t>и национални</w:t>
      </w:r>
      <w:r>
        <w:rPr>
          <w:color w:val="231F20"/>
          <w:spacing w:val="6"/>
        </w:rPr>
        <w:t xml:space="preserve"> </w:t>
      </w:r>
      <w:r>
        <w:rPr>
          <w:color w:val="231F20"/>
        </w:rPr>
        <w:t>нивоа.</w:t>
      </w:r>
    </w:p>
    <w:p w:rsidR="00367D98" w:rsidRDefault="0055007B">
      <w:pPr>
        <w:pStyle w:val="BodyText"/>
        <w:spacing w:before="3" w:line="232" w:lineRule="auto"/>
        <w:ind w:left="110" w:right="406"/>
      </w:pPr>
      <w:r>
        <w:rPr>
          <w:color w:val="231F20"/>
          <w:spacing w:val="-3"/>
        </w:rPr>
        <w:t xml:space="preserve">Далековод 110 </w:t>
      </w:r>
      <w:r>
        <w:rPr>
          <w:color w:val="231F20"/>
        </w:rPr>
        <w:t xml:space="preserve">kV број 113/x представља </w:t>
      </w:r>
      <w:r>
        <w:rPr>
          <w:color w:val="231F20"/>
        </w:rPr>
        <w:t>кичму напајања ре- гионалних дистрибутивних система дуж трасе, али и важну по- тенцијалну тачку прикључења нових производних капацитета. Ре- конструкцијом</w:t>
      </w:r>
      <w:r>
        <w:rPr>
          <w:color w:val="231F20"/>
          <w:spacing w:val="-5"/>
        </w:rPr>
        <w:t xml:space="preserve"> </w:t>
      </w:r>
      <w:r>
        <w:rPr>
          <w:color w:val="231F20"/>
        </w:rPr>
        <w:t>овог</w:t>
      </w:r>
      <w:r>
        <w:rPr>
          <w:color w:val="231F20"/>
          <w:spacing w:val="-6"/>
        </w:rPr>
        <w:t xml:space="preserve"> </w:t>
      </w:r>
      <w:r>
        <w:rPr>
          <w:color w:val="231F20"/>
        </w:rPr>
        <w:t>далековода</w:t>
      </w:r>
      <w:r>
        <w:rPr>
          <w:color w:val="231F20"/>
          <w:spacing w:val="-6"/>
        </w:rPr>
        <w:t xml:space="preserve"> </w:t>
      </w:r>
      <w:r>
        <w:rPr>
          <w:color w:val="231F20"/>
        </w:rPr>
        <w:t>значајно</w:t>
      </w:r>
      <w:r>
        <w:rPr>
          <w:color w:val="231F20"/>
          <w:spacing w:val="-6"/>
        </w:rPr>
        <w:t xml:space="preserve"> </w:t>
      </w:r>
      <w:r>
        <w:rPr>
          <w:color w:val="231F20"/>
        </w:rPr>
        <w:t>ће</w:t>
      </w:r>
      <w:r>
        <w:rPr>
          <w:color w:val="231F20"/>
          <w:spacing w:val="-6"/>
        </w:rPr>
        <w:t xml:space="preserve"> </w:t>
      </w:r>
      <w:r>
        <w:rPr>
          <w:color w:val="231F20"/>
        </w:rPr>
        <w:t>се</w:t>
      </w:r>
      <w:r>
        <w:rPr>
          <w:color w:val="231F20"/>
          <w:spacing w:val="-5"/>
        </w:rPr>
        <w:t xml:space="preserve"> </w:t>
      </w:r>
      <w:r>
        <w:rPr>
          <w:color w:val="231F20"/>
        </w:rPr>
        <w:t>повећати</w:t>
      </w:r>
      <w:r>
        <w:rPr>
          <w:color w:val="231F20"/>
          <w:spacing w:val="-6"/>
        </w:rPr>
        <w:t xml:space="preserve"> </w:t>
      </w:r>
      <w:r>
        <w:rPr>
          <w:color w:val="231F20"/>
        </w:rPr>
        <w:t>капацитет електроенергетског система, као и поузданост напаја</w:t>
      </w:r>
      <w:r>
        <w:rPr>
          <w:color w:val="231F20"/>
        </w:rPr>
        <w:t>ња потроша- ча на територији јужне</w:t>
      </w:r>
      <w:r>
        <w:rPr>
          <w:color w:val="231F20"/>
          <w:spacing w:val="-2"/>
        </w:rPr>
        <w:t xml:space="preserve"> </w:t>
      </w:r>
      <w:r>
        <w:rPr>
          <w:color w:val="231F20"/>
        </w:rPr>
        <w:t>Србије.</w:t>
      </w:r>
    </w:p>
    <w:p w:rsidR="00367D98" w:rsidRDefault="0055007B">
      <w:pPr>
        <w:pStyle w:val="Heading2"/>
        <w:numPr>
          <w:ilvl w:val="0"/>
          <w:numId w:val="75"/>
        </w:numPr>
        <w:tabs>
          <w:tab w:val="left" w:pos="1893"/>
        </w:tabs>
        <w:spacing w:before="166"/>
        <w:ind w:left="1892" w:hanging="299"/>
        <w:jc w:val="left"/>
      </w:pPr>
      <w:r>
        <w:rPr>
          <w:color w:val="231F20"/>
        </w:rPr>
        <w:t>ПЛАНСКА</w:t>
      </w:r>
      <w:r>
        <w:rPr>
          <w:color w:val="231F20"/>
          <w:spacing w:val="-2"/>
        </w:rPr>
        <w:t xml:space="preserve"> </w:t>
      </w:r>
      <w:r>
        <w:rPr>
          <w:color w:val="231F20"/>
        </w:rPr>
        <w:t>РЕШЕЊА</w:t>
      </w:r>
    </w:p>
    <w:p w:rsidR="00367D98" w:rsidRDefault="0055007B">
      <w:pPr>
        <w:pStyle w:val="ListParagraph"/>
        <w:numPr>
          <w:ilvl w:val="0"/>
          <w:numId w:val="70"/>
        </w:numPr>
        <w:tabs>
          <w:tab w:val="left" w:pos="466"/>
        </w:tabs>
        <w:spacing w:before="170" w:line="232" w:lineRule="auto"/>
        <w:ind w:right="582" w:hanging="511"/>
        <w:jc w:val="left"/>
        <w:rPr>
          <w:i/>
          <w:sz w:val="18"/>
        </w:rPr>
      </w:pPr>
      <w:r>
        <w:rPr>
          <w:i/>
          <w:color w:val="231F20"/>
          <w:sz w:val="18"/>
        </w:rPr>
        <w:t>ПРОСТОРНА,</w:t>
      </w:r>
      <w:r>
        <w:rPr>
          <w:i/>
          <w:color w:val="231F20"/>
          <w:spacing w:val="-11"/>
          <w:sz w:val="18"/>
        </w:rPr>
        <w:t xml:space="preserve"> </w:t>
      </w:r>
      <w:r>
        <w:rPr>
          <w:i/>
          <w:color w:val="231F20"/>
          <w:sz w:val="18"/>
        </w:rPr>
        <w:t>ТЕХНОЛОШКА</w:t>
      </w:r>
      <w:r>
        <w:rPr>
          <w:i/>
          <w:color w:val="231F20"/>
          <w:spacing w:val="-10"/>
          <w:sz w:val="18"/>
        </w:rPr>
        <w:t xml:space="preserve"> </w:t>
      </w:r>
      <w:r>
        <w:rPr>
          <w:i/>
          <w:color w:val="231F20"/>
          <w:sz w:val="18"/>
        </w:rPr>
        <w:t>И</w:t>
      </w:r>
      <w:r>
        <w:rPr>
          <w:i/>
          <w:color w:val="231F20"/>
          <w:spacing w:val="-11"/>
          <w:sz w:val="18"/>
        </w:rPr>
        <w:t xml:space="preserve"> </w:t>
      </w:r>
      <w:r>
        <w:rPr>
          <w:i/>
          <w:color w:val="231F20"/>
          <w:sz w:val="18"/>
        </w:rPr>
        <w:t>ФУНКЦИОНАЛНА</w:t>
      </w:r>
      <w:r>
        <w:rPr>
          <w:i/>
          <w:color w:val="231F20"/>
          <w:spacing w:val="-11"/>
          <w:sz w:val="18"/>
        </w:rPr>
        <w:t xml:space="preserve"> </w:t>
      </w:r>
      <w:r>
        <w:rPr>
          <w:i/>
          <w:color w:val="231F20"/>
          <w:sz w:val="18"/>
        </w:rPr>
        <w:t xml:space="preserve">ВЕЗА СИСТЕМА </w:t>
      </w:r>
      <w:r>
        <w:rPr>
          <w:i/>
          <w:color w:val="231F20"/>
          <w:spacing w:val="-4"/>
          <w:sz w:val="18"/>
        </w:rPr>
        <w:t xml:space="preserve">СА </w:t>
      </w:r>
      <w:r>
        <w:rPr>
          <w:i/>
          <w:color w:val="231F20"/>
          <w:sz w:val="18"/>
        </w:rPr>
        <w:t>НЕПОСРЕДНИМ</w:t>
      </w:r>
      <w:r>
        <w:rPr>
          <w:i/>
          <w:color w:val="231F20"/>
          <w:spacing w:val="-2"/>
          <w:sz w:val="18"/>
        </w:rPr>
        <w:t xml:space="preserve"> </w:t>
      </w:r>
      <w:r>
        <w:rPr>
          <w:i/>
          <w:color w:val="231F20"/>
          <w:sz w:val="18"/>
        </w:rPr>
        <w:t>ОКРУЖЕЊЕМ</w:t>
      </w:r>
    </w:p>
    <w:p w:rsidR="00367D98" w:rsidRDefault="00367D98">
      <w:pPr>
        <w:pStyle w:val="BodyText"/>
        <w:spacing w:before="6"/>
        <w:ind w:firstLine="0"/>
        <w:jc w:val="left"/>
        <w:rPr>
          <w:i/>
          <w:sz w:val="17"/>
        </w:rPr>
      </w:pPr>
    </w:p>
    <w:p w:rsidR="00367D98" w:rsidRDefault="0055007B">
      <w:pPr>
        <w:pStyle w:val="BodyText"/>
        <w:spacing w:line="232" w:lineRule="auto"/>
        <w:ind w:left="110" w:right="407" w:firstLine="396"/>
      </w:pPr>
      <w:r>
        <w:rPr>
          <w:color w:val="231F20"/>
        </w:rPr>
        <w:t>Основно опредељење Просторног плана је постизање већег степена функционалне интегрисаности планског подручја, пре свега у оквиру припадајућих функционалних урбаних подручја и суседних општина у оквиру региона „Јужна и источна Србија”.</w:t>
      </w:r>
    </w:p>
    <w:p w:rsidR="00367D98" w:rsidRDefault="0055007B">
      <w:pPr>
        <w:pStyle w:val="BodyText"/>
        <w:spacing w:before="1" w:line="232" w:lineRule="auto"/>
        <w:ind w:left="110" w:right="407" w:firstLine="396"/>
      </w:pPr>
      <w:r>
        <w:rPr>
          <w:color w:val="231F20"/>
        </w:rPr>
        <w:t xml:space="preserve">Интеграцији погодују </w:t>
      </w:r>
      <w:r>
        <w:rPr>
          <w:color w:val="231F20"/>
        </w:rPr>
        <w:t>саобраћајно-географски положај и планирани развој енергетских и инфраструктурних система, што ће се одразити и на планско подручје. Планираном мрежом др- жавних и општинских путева остварен је континуитет у кретању унутар</w:t>
      </w:r>
      <w:r>
        <w:rPr>
          <w:color w:val="231F20"/>
          <w:spacing w:val="-6"/>
        </w:rPr>
        <w:t xml:space="preserve"> </w:t>
      </w:r>
      <w:r>
        <w:rPr>
          <w:color w:val="231F20"/>
        </w:rPr>
        <w:t>планског</w:t>
      </w:r>
      <w:r>
        <w:rPr>
          <w:color w:val="231F20"/>
          <w:spacing w:val="-6"/>
        </w:rPr>
        <w:t xml:space="preserve"> </w:t>
      </w:r>
      <w:r>
        <w:rPr>
          <w:color w:val="231F20"/>
        </w:rPr>
        <w:t>подручја,</w:t>
      </w:r>
      <w:r>
        <w:rPr>
          <w:color w:val="231F20"/>
          <w:spacing w:val="-6"/>
        </w:rPr>
        <w:t xml:space="preserve"> </w:t>
      </w:r>
      <w:r>
        <w:rPr>
          <w:color w:val="231F20"/>
        </w:rPr>
        <w:t>као</w:t>
      </w:r>
      <w:r>
        <w:rPr>
          <w:color w:val="231F20"/>
          <w:spacing w:val="-6"/>
        </w:rPr>
        <w:t xml:space="preserve"> </w:t>
      </w:r>
      <w:r>
        <w:rPr>
          <w:color w:val="231F20"/>
        </w:rPr>
        <w:t>и</w:t>
      </w:r>
      <w:r>
        <w:rPr>
          <w:color w:val="231F20"/>
          <w:spacing w:val="-6"/>
        </w:rPr>
        <w:t xml:space="preserve"> </w:t>
      </w:r>
      <w:r>
        <w:rPr>
          <w:color w:val="231F20"/>
        </w:rPr>
        <w:t>континуит</w:t>
      </w:r>
      <w:r>
        <w:rPr>
          <w:color w:val="231F20"/>
        </w:rPr>
        <w:t>ет</w:t>
      </w:r>
      <w:r>
        <w:rPr>
          <w:color w:val="231F20"/>
          <w:spacing w:val="-6"/>
        </w:rPr>
        <w:t xml:space="preserve"> </w:t>
      </w:r>
      <w:r>
        <w:rPr>
          <w:color w:val="231F20"/>
        </w:rPr>
        <w:t>у</w:t>
      </w:r>
      <w:r>
        <w:rPr>
          <w:color w:val="231F20"/>
          <w:spacing w:val="-6"/>
        </w:rPr>
        <w:t xml:space="preserve"> </w:t>
      </w:r>
      <w:r>
        <w:rPr>
          <w:color w:val="231F20"/>
        </w:rPr>
        <w:t>транзитним</w:t>
      </w:r>
      <w:r>
        <w:rPr>
          <w:color w:val="231F20"/>
          <w:spacing w:val="-6"/>
        </w:rPr>
        <w:t xml:space="preserve"> </w:t>
      </w:r>
      <w:r>
        <w:rPr>
          <w:color w:val="231F20"/>
        </w:rPr>
        <w:t>везама међу</w:t>
      </w:r>
      <w:r>
        <w:rPr>
          <w:color w:val="231F20"/>
          <w:spacing w:val="-1"/>
        </w:rPr>
        <w:t xml:space="preserve"> </w:t>
      </w:r>
      <w:r>
        <w:rPr>
          <w:color w:val="231F20"/>
        </w:rPr>
        <w:t>регионима.</w:t>
      </w:r>
    </w:p>
    <w:p w:rsidR="00367D98" w:rsidRDefault="0055007B">
      <w:pPr>
        <w:pStyle w:val="BodyText"/>
        <w:spacing w:before="2" w:line="232" w:lineRule="auto"/>
        <w:ind w:left="110" w:right="406"/>
        <w:jc w:val="right"/>
      </w:pPr>
      <w:r>
        <w:rPr>
          <w:color w:val="231F20"/>
          <w:spacing w:val="-3"/>
        </w:rPr>
        <w:t xml:space="preserve">Упориште </w:t>
      </w:r>
      <w:r>
        <w:rPr>
          <w:color w:val="231F20"/>
        </w:rPr>
        <w:t>равномернијег регионалног развоја лежи</w:t>
      </w:r>
      <w:r>
        <w:rPr>
          <w:color w:val="231F20"/>
          <w:spacing w:val="17"/>
        </w:rPr>
        <w:t xml:space="preserve"> </w:t>
      </w:r>
      <w:r>
        <w:rPr>
          <w:color w:val="231F20"/>
        </w:rPr>
        <w:t>у</w:t>
      </w:r>
      <w:r>
        <w:rPr>
          <w:color w:val="231F20"/>
          <w:spacing w:val="2"/>
        </w:rPr>
        <w:t xml:space="preserve"> </w:t>
      </w:r>
      <w:r>
        <w:rPr>
          <w:color w:val="231F20"/>
        </w:rPr>
        <w:t>уважа- вању</w:t>
      </w:r>
      <w:r>
        <w:rPr>
          <w:color w:val="231F20"/>
          <w:spacing w:val="-6"/>
        </w:rPr>
        <w:t xml:space="preserve"> </w:t>
      </w:r>
      <w:r>
        <w:rPr>
          <w:color w:val="231F20"/>
        </w:rPr>
        <w:t>реалних</w:t>
      </w:r>
      <w:r>
        <w:rPr>
          <w:color w:val="231F20"/>
          <w:spacing w:val="-6"/>
        </w:rPr>
        <w:t xml:space="preserve"> </w:t>
      </w:r>
      <w:r>
        <w:rPr>
          <w:color w:val="231F20"/>
        </w:rPr>
        <w:t>фактора</w:t>
      </w:r>
      <w:r>
        <w:rPr>
          <w:color w:val="231F20"/>
          <w:spacing w:val="-6"/>
        </w:rPr>
        <w:t xml:space="preserve"> </w:t>
      </w:r>
      <w:r>
        <w:rPr>
          <w:color w:val="231F20"/>
        </w:rPr>
        <w:t>развоја,</w:t>
      </w:r>
      <w:r>
        <w:rPr>
          <w:color w:val="231F20"/>
          <w:spacing w:val="-6"/>
        </w:rPr>
        <w:t xml:space="preserve"> </w:t>
      </w:r>
      <w:r>
        <w:rPr>
          <w:color w:val="231F20"/>
        </w:rPr>
        <w:t>уз</w:t>
      </w:r>
      <w:r>
        <w:rPr>
          <w:color w:val="231F20"/>
          <w:spacing w:val="-6"/>
        </w:rPr>
        <w:t xml:space="preserve"> </w:t>
      </w:r>
      <w:r>
        <w:rPr>
          <w:color w:val="231F20"/>
        </w:rPr>
        <w:t>предузимање</w:t>
      </w:r>
      <w:r>
        <w:rPr>
          <w:color w:val="231F20"/>
          <w:spacing w:val="-6"/>
        </w:rPr>
        <w:t xml:space="preserve"> </w:t>
      </w:r>
      <w:r>
        <w:rPr>
          <w:color w:val="231F20"/>
        </w:rPr>
        <w:t>подстицајних</w:t>
      </w:r>
      <w:r>
        <w:rPr>
          <w:color w:val="231F20"/>
          <w:spacing w:val="-6"/>
        </w:rPr>
        <w:t xml:space="preserve"> </w:t>
      </w:r>
      <w:r>
        <w:rPr>
          <w:color w:val="231F20"/>
        </w:rPr>
        <w:t xml:space="preserve">мера </w:t>
      </w:r>
      <w:r>
        <w:rPr>
          <w:color w:val="231F20"/>
          <w:spacing w:val="-3"/>
        </w:rPr>
        <w:t xml:space="preserve">од </w:t>
      </w:r>
      <w:r>
        <w:rPr>
          <w:color w:val="231F20"/>
        </w:rPr>
        <w:t>стране државних и других фондова за изградњу и</w:t>
      </w:r>
      <w:r>
        <w:rPr>
          <w:color w:val="231F20"/>
          <w:spacing w:val="-10"/>
        </w:rPr>
        <w:t xml:space="preserve"> </w:t>
      </w:r>
      <w:r>
        <w:rPr>
          <w:color w:val="231F20"/>
        </w:rPr>
        <w:t>развој</w:t>
      </w:r>
      <w:r>
        <w:rPr>
          <w:color w:val="231F20"/>
          <w:spacing w:val="-2"/>
        </w:rPr>
        <w:t xml:space="preserve"> </w:t>
      </w:r>
      <w:r>
        <w:rPr>
          <w:color w:val="231F20"/>
        </w:rPr>
        <w:t>посеб- не намене у функцији развоја заје</w:t>
      </w:r>
      <w:r>
        <w:rPr>
          <w:color w:val="231F20"/>
        </w:rPr>
        <w:t>дница, изградње локалне</w:t>
      </w:r>
      <w:r>
        <w:rPr>
          <w:color w:val="231F20"/>
          <w:spacing w:val="-23"/>
        </w:rPr>
        <w:t xml:space="preserve"> </w:t>
      </w:r>
      <w:r>
        <w:rPr>
          <w:color w:val="231F20"/>
        </w:rPr>
        <w:t>и</w:t>
      </w:r>
      <w:r>
        <w:rPr>
          <w:color w:val="231F20"/>
          <w:spacing w:val="-3"/>
        </w:rPr>
        <w:t xml:space="preserve"> </w:t>
      </w:r>
      <w:r>
        <w:rPr>
          <w:color w:val="231F20"/>
        </w:rPr>
        <w:t>реги- оналне инфраструктуре и стварања предуслова за</w:t>
      </w:r>
      <w:r>
        <w:rPr>
          <w:color w:val="231F20"/>
          <w:spacing w:val="-6"/>
        </w:rPr>
        <w:t xml:space="preserve"> </w:t>
      </w:r>
      <w:r>
        <w:rPr>
          <w:color w:val="231F20"/>
        </w:rPr>
        <w:t>развој</w:t>
      </w:r>
      <w:r>
        <w:rPr>
          <w:color w:val="231F20"/>
          <w:spacing w:val="-1"/>
        </w:rPr>
        <w:t xml:space="preserve"> </w:t>
      </w:r>
      <w:r>
        <w:rPr>
          <w:color w:val="231F20"/>
        </w:rPr>
        <w:t>профита- билних</w:t>
      </w:r>
      <w:r>
        <w:rPr>
          <w:color w:val="231F20"/>
          <w:spacing w:val="-7"/>
        </w:rPr>
        <w:t xml:space="preserve"> </w:t>
      </w:r>
      <w:r>
        <w:rPr>
          <w:color w:val="231F20"/>
        </w:rPr>
        <w:t>привредних</w:t>
      </w:r>
      <w:r>
        <w:rPr>
          <w:color w:val="231F20"/>
          <w:spacing w:val="-7"/>
        </w:rPr>
        <w:t xml:space="preserve"> </w:t>
      </w:r>
      <w:r>
        <w:rPr>
          <w:color w:val="231F20"/>
        </w:rPr>
        <w:t>погона,</w:t>
      </w:r>
      <w:r>
        <w:rPr>
          <w:color w:val="231F20"/>
          <w:spacing w:val="-7"/>
        </w:rPr>
        <w:t xml:space="preserve"> </w:t>
      </w:r>
      <w:r>
        <w:rPr>
          <w:color w:val="231F20"/>
        </w:rPr>
        <w:t>а</w:t>
      </w:r>
      <w:r>
        <w:rPr>
          <w:color w:val="231F20"/>
          <w:spacing w:val="-6"/>
        </w:rPr>
        <w:t xml:space="preserve"> </w:t>
      </w:r>
      <w:r>
        <w:rPr>
          <w:color w:val="231F20"/>
        </w:rPr>
        <w:t>уз</w:t>
      </w:r>
      <w:r>
        <w:rPr>
          <w:color w:val="231F20"/>
          <w:spacing w:val="-6"/>
        </w:rPr>
        <w:t xml:space="preserve"> </w:t>
      </w:r>
      <w:r>
        <w:rPr>
          <w:color w:val="231F20"/>
          <w:spacing w:val="-3"/>
        </w:rPr>
        <w:t>економско</w:t>
      </w:r>
      <w:r>
        <w:rPr>
          <w:color w:val="231F20"/>
          <w:spacing w:val="-6"/>
        </w:rPr>
        <w:t xml:space="preserve"> </w:t>
      </w:r>
      <w:r>
        <w:rPr>
          <w:color w:val="231F20"/>
        </w:rPr>
        <w:t>оживљавање</w:t>
      </w:r>
      <w:r>
        <w:rPr>
          <w:color w:val="231F20"/>
          <w:spacing w:val="-7"/>
        </w:rPr>
        <w:t xml:space="preserve"> </w:t>
      </w:r>
      <w:r>
        <w:rPr>
          <w:color w:val="231F20"/>
        </w:rPr>
        <w:t xml:space="preserve">подручја. За постизање веће територијалне </w:t>
      </w:r>
      <w:r>
        <w:rPr>
          <w:color w:val="231F20"/>
          <w:spacing w:val="-3"/>
        </w:rPr>
        <w:t xml:space="preserve">кохезије </w:t>
      </w:r>
      <w:r>
        <w:rPr>
          <w:color w:val="231F20"/>
        </w:rPr>
        <w:t>и</w:t>
      </w:r>
      <w:r>
        <w:rPr>
          <w:color w:val="231F20"/>
          <w:spacing w:val="-12"/>
        </w:rPr>
        <w:t xml:space="preserve"> </w:t>
      </w:r>
      <w:r>
        <w:rPr>
          <w:color w:val="231F20"/>
        </w:rPr>
        <w:t>одрживости</w:t>
      </w:r>
      <w:r>
        <w:rPr>
          <w:color w:val="231F20"/>
          <w:spacing w:val="-2"/>
        </w:rPr>
        <w:t xml:space="preserve"> </w:t>
      </w:r>
      <w:r>
        <w:rPr>
          <w:color w:val="231F20"/>
        </w:rPr>
        <w:t>под- ручја</w:t>
      </w:r>
      <w:r>
        <w:rPr>
          <w:color w:val="231F20"/>
          <w:spacing w:val="26"/>
        </w:rPr>
        <w:t xml:space="preserve"> </w:t>
      </w:r>
      <w:r>
        <w:rPr>
          <w:color w:val="231F20"/>
        </w:rPr>
        <w:t>Просторног</w:t>
      </w:r>
      <w:r>
        <w:rPr>
          <w:color w:val="231F20"/>
          <w:spacing w:val="26"/>
        </w:rPr>
        <w:t xml:space="preserve"> </w:t>
      </w:r>
      <w:r>
        <w:rPr>
          <w:color w:val="231F20"/>
        </w:rPr>
        <w:t>плана,</w:t>
      </w:r>
      <w:r>
        <w:rPr>
          <w:color w:val="231F20"/>
          <w:spacing w:val="26"/>
        </w:rPr>
        <w:t xml:space="preserve"> </w:t>
      </w:r>
      <w:r>
        <w:rPr>
          <w:color w:val="231F20"/>
        </w:rPr>
        <w:t>неопходно</w:t>
      </w:r>
      <w:r>
        <w:rPr>
          <w:color w:val="231F20"/>
          <w:spacing w:val="26"/>
        </w:rPr>
        <w:t xml:space="preserve"> </w:t>
      </w:r>
      <w:r>
        <w:rPr>
          <w:color w:val="231F20"/>
        </w:rPr>
        <w:t>је</w:t>
      </w:r>
      <w:r>
        <w:rPr>
          <w:color w:val="231F20"/>
          <w:spacing w:val="26"/>
        </w:rPr>
        <w:t xml:space="preserve"> </w:t>
      </w:r>
      <w:r>
        <w:rPr>
          <w:color w:val="231F20"/>
        </w:rPr>
        <w:t>јачање</w:t>
      </w:r>
      <w:r>
        <w:rPr>
          <w:color w:val="231F20"/>
          <w:spacing w:val="26"/>
        </w:rPr>
        <w:t xml:space="preserve"> </w:t>
      </w:r>
      <w:r>
        <w:rPr>
          <w:color w:val="231F20"/>
        </w:rPr>
        <w:t>комплементарних</w:t>
      </w:r>
      <w:r>
        <w:rPr>
          <w:color w:val="231F20"/>
          <w:spacing w:val="-1"/>
        </w:rPr>
        <w:t xml:space="preserve"> </w:t>
      </w:r>
      <w:r>
        <w:rPr>
          <w:color w:val="231F20"/>
        </w:rPr>
        <w:t>функција између припадајућих градских/општинских</w:t>
      </w:r>
      <w:r>
        <w:rPr>
          <w:color w:val="231F20"/>
          <w:spacing w:val="-14"/>
        </w:rPr>
        <w:t xml:space="preserve"> </w:t>
      </w:r>
      <w:r>
        <w:rPr>
          <w:color w:val="231F20"/>
        </w:rPr>
        <w:t>центара</w:t>
      </w:r>
      <w:r>
        <w:rPr>
          <w:color w:val="231F20"/>
          <w:spacing w:val="-4"/>
        </w:rPr>
        <w:t xml:space="preserve"> </w:t>
      </w:r>
      <w:r>
        <w:rPr>
          <w:color w:val="231F20"/>
          <w:spacing w:val="-3"/>
        </w:rPr>
        <w:t>(ко-</w:t>
      </w:r>
      <w:r>
        <w:rPr>
          <w:color w:val="231F20"/>
        </w:rPr>
        <w:t xml:space="preserve"> ји располажу значајним компаративним предностима</w:t>
      </w:r>
      <w:r>
        <w:rPr>
          <w:color w:val="231F20"/>
          <w:spacing w:val="20"/>
        </w:rPr>
        <w:t xml:space="preserve"> </w:t>
      </w:r>
      <w:r>
        <w:rPr>
          <w:color w:val="231F20"/>
        </w:rPr>
        <w:t>и</w:t>
      </w:r>
      <w:r>
        <w:rPr>
          <w:color w:val="231F20"/>
          <w:spacing w:val="12"/>
        </w:rPr>
        <w:t xml:space="preserve"> </w:t>
      </w:r>
      <w:r>
        <w:rPr>
          <w:color w:val="231F20"/>
        </w:rPr>
        <w:t>локацио- но-развојним потенцијалом) и осталих центара</w:t>
      </w:r>
      <w:r>
        <w:rPr>
          <w:color w:val="231F20"/>
          <w:spacing w:val="20"/>
        </w:rPr>
        <w:t xml:space="preserve"> </w:t>
      </w:r>
      <w:r>
        <w:rPr>
          <w:color w:val="231F20"/>
        </w:rPr>
        <w:t>(насеља</w:t>
      </w:r>
      <w:r>
        <w:rPr>
          <w:color w:val="231F20"/>
          <w:spacing w:val="3"/>
        </w:rPr>
        <w:t xml:space="preserve"> </w:t>
      </w:r>
      <w:r>
        <w:rPr>
          <w:color w:val="231F20"/>
        </w:rPr>
        <w:t>претежно руралног</w:t>
      </w:r>
      <w:r>
        <w:rPr>
          <w:color w:val="231F20"/>
          <w:spacing w:val="10"/>
        </w:rPr>
        <w:t xml:space="preserve"> </w:t>
      </w:r>
      <w:r>
        <w:rPr>
          <w:color w:val="231F20"/>
        </w:rPr>
        <w:t>карактера),</w:t>
      </w:r>
      <w:r>
        <w:rPr>
          <w:color w:val="231F20"/>
          <w:spacing w:val="10"/>
        </w:rPr>
        <w:t xml:space="preserve"> </w:t>
      </w:r>
      <w:r>
        <w:rPr>
          <w:color w:val="231F20"/>
        </w:rPr>
        <w:t>што</w:t>
      </w:r>
      <w:r>
        <w:rPr>
          <w:color w:val="231F20"/>
          <w:spacing w:val="10"/>
        </w:rPr>
        <w:t xml:space="preserve"> </w:t>
      </w:r>
      <w:r>
        <w:rPr>
          <w:color w:val="231F20"/>
        </w:rPr>
        <w:t>руралним</w:t>
      </w:r>
      <w:r>
        <w:rPr>
          <w:color w:val="231F20"/>
          <w:spacing w:val="10"/>
        </w:rPr>
        <w:t xml:space="preserve"> </w:t>
      </w:r>
      <w:r>
        <w:rPr>
          <w:color w:val="231F20"/>
        </w:rPr>
        <w:t>подручјима</w:t>
      </w:r>
      <w:r>
        <w:rPr>
          <w:color w:val="231F20"/>
          <w:spacing w:val="10"/>
        </w:rPr>
        <w:t xml:space="preserve"> </w:t>
      </w:r>
      <w:r>
        <w:rPr>
          <w:color w:val="231F20"/>
        </w:rPr>
        <w:t>са</w:t>
      </w:r>
      <w:r>
        <w:rPr>
          <w:color w:val="231F20"/>
          <w:spacing w:val="10"/>
        </w:rPr>
        <w:t xml:space="preserve"> </w:t>
      </w:r>
      <w:r>
        <w:rPr>
          <w:color w:val="231F20"/>
        </w:rPr>
        <w:t>з</w:t>
      </w:r>
      <w:r>
        <w:rPr>
          <w:color w:val="231F20"/>
        </w:rPr>
        <w:t>начајним</w:t>
      </w:r>
      <w:r>
        <w:rPr>
          <w:color w:val="231F20"/>
          <w:spacing w:val="10"/>
        </w:rPr>
        <w:t xml:space="preserve"> </w:t>
      </w:r>
      <w:r>
        <w:rPr>
          <w:color w:val="231F20"/>
        </w:rPr>
        <w:t>по- тенцијалом</w:t>
      </w:r>
      <w:r>
        <w:rPr>
          <w:color w:val="231F20"/>
          <w:spacing w:val="-9"/>
        </w:rPr>
        <w:t xml:space="preserve"> </w:t>
      </w:r>
      <w:r>
        <w:rPr>
          <w:color w:val="231F20"/>
        </w:rPr>
        <w:t>и</w:t>
      </w:r>
      <w:r>
        <w:rPr>
          <w:color w:val="231F20"/>
          <w:spacing w:val="-9"/>
        </w:rPr>
        <w:t xml:space="preserve"> </w:t>
      </w:r>
      <w:r>
        <w:rPr>
          <w:color w:val="231F20"/>
        </w:rPr>
        <w:t>близином</w:t>
      </w:r>
      <w:r>
        <w:rPr>
          <w:color w:val="231F20"/>
          <w:spacing w:val="-9"/>
        </w:rPr>
        <w:t xml:space="preserve"> </w:t>
      </w:r>
      <w:r>
        <w:rPr>
          <w:color w:val="231F20"/>
        </w:rPr>
        <w:t>великих</w:t>
      </w:r>
      <w:r>
        <w:rPr>
          <w:color w:val="231F20"/>
          <w:spacing w:val="-9"/>
        </w:rPr>
        <w:t xml:space="preserve"> </w:t>
      </w:r>
      <w:r>
        <w:rPr>
          <w:color w:val="231F20"/>
        </w:rPr>
        <w:t>тржишта,</w:t>
      </w:r>
      <w:r>
        <w:rPr>
          <w:color w:val="231F20"/>
          <w:spacing w:val="-9"/>
        </w:rPr>
        <w:t xml:space="preserve"> </w:t>
      </w:r>
      <w:r>
        <w:rPr>
          <w:color w:val="231F20"/>
        </w:rPr>
        <w:t>отвара</w:t>
      </w:r>
      <w:r>
        <w:rPr>
          <w:color w:val="231F20"/>
          <w:spacing w:val="-9"/>
        </w:rPr>
        <w:t xml:space="preserve"> </w:t>
      </w:r>
      <w:r>
        <w:rPr>
          <w:color w:val="231F20"/>
        </w:rPr>
        <w:t>шансе</w:t>
      </w:r>
      <w:r>
        <w:rPr>
          <w:color w:val="231F20"/>
          <w:spacing w:val="-9"/>
        </w:rPr>
        <w:t xml:space="preserve"> </w:t>
      </w:r>
      <w:r>
        <w:rPr>
          <w:color w:val="231F20"/>
        </w:rPr>
        <w:t>за</w:t>
      </w:r>
      <w:r>
        <w:rPr>
          <w:color w:val="231F20"/>
          <w:spacing w:val="-9"/>
        </w:rPr>
        <w:t xml:space="preserve"> </w:t>
      </w:r>
      <w:r>
        <w:rPr>
          <w:color w:val="231F20"/>
        </w:rPr>
        <w:t>повези- вање, унапређење и стимулисање развоја. За планско</w:t>
      </w:r>
      <w:r>
        <w:rPr>
          <w:color w:val="231F20"/>
          <w:spacing w:val="35"/>
        </w:rPr>
        <w:t xml:space="preserve"> </w:t>
      </w:r>
      <w:r>
        <w:rPr>
          <w:color w:val="231F20"/>
        </w:rPr>
        <w:t>подручје</w:t>
      </w:r>
      <w:r>
        <w:rPr>
          <w:color w:val="231F20"/>
          <w:spacing w:val="5"/>
        </w:rPr>
        <w:t xml:space="preserve"> </w:t>
      </w:r>
      <w:r>
        <w:rPr>
          <w:color w:val="231F20"/>
          <w:spacing w:val="-3"/>
        </w:rPr>
        <w:t>од</w:t>
      </w:r>
      <w:r>
        <w:rPr>
          <w:color w:val="231F20"/>
        </w:rPr>
        <w:t xml:space="preserve"> приоритетног значаја биће јачање функционалних веза</w:t>
      </w:r>
      <w:r>
        <w:rPr>
          <w:color w:val="231F20"/>
          <w:spacing w:val="27"/>
        </w:rPr>
        <w:t xml:space="preserve"> </w:t>
      </w:r>
      <w:r>
        <w:rPr>
          <w:color w:val="231F20"/>
        </w:rPr>
        <w:t>у</w:t>
      </w:r>
      <w:r>
        <w:rPr>
          <w:color w:val="231F20"/>
          <w:spacing w:val="3"/>
        </w:rPr>
        <w:t xml:space="preserve"> </w:t>
      </w:r>
      <w:r>
        <w:rPr>
          <w:color w:val="231F20"/>
        </w:rPr>
        <w:t>постоје- ћим и планираним развојним појасевима националног значаја,</w:t>
      </w:r>
      <w:r>
        <w:rPr>
          <w:color w:val="231F20"/>
          <w:spacing w:val="-31"/>
        </w:rPr>
        <w:t xml:space="preserve"> </w:t>
      </w:r>
      <w:r>
        <w:rPr>
          <w:color w:val="231F20"/>
        </w:rPr>
        <w:t>као</w:t>
      </w:r>
    </w:p>
    <w:p w:rsidR="00367D98" w:rsidRDefault="00367D98">
      <w:pPr>
        <w:spacing w:line="232" w:lineRule="auto"/>
        <w:jc w:val="right"/>
        <w:sectPr w:rsidR="00367D98">
          <w:pgSz w:w="12480" w:h="15650"/>
          <w:pgMar w:top="80" w:right="720" w:bottom="280" w:left="740" w:header="720" w:footer="720" w:gutter="0"/>
          <w:cols w:num="2" w:space="720" w:equalWidth="0">
            <w:col w:w="5261" w:space="129"/>
            <w:col w:w="5630"/>
          </w:cols>
        </w:sectPr>
      </w:pPr>
    </w:p>
    <w:p w:rsidR="00367D98" w:rsidRDefault="0055007B">
      <w:pPr>
        <w:pStyle w:val="BodyText"/>
        <w:spacing w:before="68" w:line="204" w:lineRule="exact"/>
        <w:ind w:left="393" w:firstLine="0"/>
        <w:jc w:val="left"/>
      </w:pPr>
      <w:r>
        <w:lastRenderedPageBreak/>
        <w:pict>
          <v:line id="_x0000_s1058" style="position:absolute;left:0;text-align:left;z-index:251643904;mso-position-horizontal-relative:page;mso-position-vertical-relative:page" from="318.9pt,9.65pt" to="318.9pt,746.65pt" strokecolor="#231f20" strokeweight=".6pt">
            <w10:wrap anchorx="page" anchory="page"/>
          </v:line>
        </w:pict>
      </w:r>
      <w:r>
        <w:rPr>
          <w:color w:val="231F20"/>
        </w:rPr>
        <w:t>и субрегионалних веза.</w:t>
      </w:r>
    </w:p>
    <w:p w:rsidR="00367D98" w:rsidRDefault="0055007B">
      <w:pPr>
        <w:pStyle w:val="BodyText"/>
        <w:spacing w:line="235" w:lineRule="auto"/>
        <w:ind w:left="393"/>
      </w:pPr>
      <w:r>
        <w:rPr>
          <w:color w:val="231F20"/>
        </w:rPr>
        <w:t xml:space="preserve">Завршетком изградње 400 kV мреже у правцу север-југ и ис- ток-запад, електроенергетски систем </w:t>
      </w:r>
      <w:r>
        <w:rPr>
          <w:color w:val="231F20"/>
          <w:spacing w:val="-3"/>
        </w:rPr>
        <w:t xml:space="preserve">Републике </w:t>
      </w:r>
      <w:r>
        <w:rPr>
          <w:color w:val="231F20"/>
        </w:rPr>
        <w:t xml:space="preserve">Србије добија ре- гионални и паневропски значај. </w:t>
      </w:r>
      <w:r>
        <w:rPr>
          <w:color w:val="231F20"/>
          <w:spacing w:val="-3"/>
        </w:rPr>
        <w:t xml:space="preserve">Иако </w:t>
      </w:r>
      <w:r>
        <w:rPr>
          <w:color w:val="231F20"/>
        </w:rPr>
        <w:t>преносна мрежа 400 kV чи- ни</w:t>
      </w:r>
      <w:r>
        <w:rPr>
          <w:color w:val="231F20"/>
          <w:spacing w:val="-5"/>
        </w:rPr>
        <w:t xml:space="preserve"> </w:t>
      </w:r>
      <w:r>
        <w:rPr>
          <w:color w:val="231F20"/>
        </w:rPr>
        <w:t>кичму</w:t>
      </w:r>
      <w:r>
        <w:rPr>
          <w:color w:val="231F20"/>
          <w:spacing w:val="-5"/>
        </w:rPr>
        <w:t xml:space="preserve"> </w:t>
      </w:r>
      <w:r>
        <w:rPr>
          <w:color w:val="231F20"/>
        </w:rPr>
        <w:t>преносног</w:t>
      </w:r>
      <w:r>
        <w:rPr>
          <w:color w:val="231F20"/>
          <w:spacing w:val="-5"/>
        </w:rPr>
        <w:t xml:space="preserve"> </w:t>
      </w:r>
      <w:r>
        <w:rPr>
          <w:color w:val="231F20"/>
        </w:rPr>
        <w:t>система,</w:t>
      </w:r>
      <w:r>
        <w:rPr>
          <w:color w:val="231F20"/>
          <w:spacing w:val="-5"/>
        </w:rPr>
        <w:t xml:space="preserve"> </w:t>
      </w:r>
      <w:r>
        <w:rPr>
          <w:color w:val="231F20"/>
        </w:rPr>
        <w:t>део</w:t>
      </w:r>
      <w:r>
        <w:rPr>
          <w:color w:val="231F20"/>
          <w:spacing w:val="-5"/>
        </w:rPr>
        <w:t xml:space="preserve"> </w:t>
      </w:r>
      <w:r>
        <w:rPr>
          <w:color w:val="231F20"/>
        </w:rPr>
        <w:t>преносног</w:t>
      </w:r>
      <w:r>
        <w:rPr>
          <w:color w:val="231F20"/>
          <w:spacing w:val="-5"/>
        </w:rPr>
        <w:t xml:space="preserve"> </w:t>
      </w:r>
      <w:r>
        <w:rPr>
          <w:color w:val="231F20"/>
        </w:rPr>
        <w:t>система</w:t>
      </w:r>
      <w:r>
        <w:rPr>
          <w:color w:val="231F20"/>
          <w:spacing w:val="-5"/>
        </w:rPr>
        <w:t xml:space="preserve"> </w:t>
      </w:r>
      <w:r>
        <w:rPr>
          <w:color w:val="231F20"/>
          <w:spacing w:val="-3"/>
        </w:rPr>
        <w:t>који</w:t>
      </w:r>
      <w:r>
        <w:rPr>
          <w:color w:val="231F20"/>
          <w:spacing w:val="-5"/>
        </w:rPr>
        <w:t xml:space="preserve"> </w:t>
      </w:r>
      <w:r>
        <w:rPr>
          <w:color w:val="231F20"/>
        </w:rPr>
        <w:t>ради</w:t>
      </w:r>
      <w:r>
        <w:rPr>
          <w:color w:val="231F20"/>
          <w:spacing w:val="-5"/>
        </w:rPr>
        <w:t xml:space="preserve"> </w:t>
      </w:r>
      <w:r>
        <w:rPr>
          <w:color w:val="231F20"/>
          <w:spacing w:val="-3"/>
        </w:rPr>
        <w:t xml:space="preserve">под </w:t>
      </w:r>
      <w:r>
        <w:rPr>
          <w:color w:val="231F20"/>
        </w:rPr>
        <w:t xml:space="preserve">напоном </w:t>
      </w:r>
      <w:r>
        <w:rPr>
          <w:color w:val="231F20"/>
          <w:spacing w:val="-3"/>
        </w:rPr>
        <w:t xml:space="preserve">110 </w:t>
      </w:r>
      <w:r>
        <w:rPr>
          <w:color w:val="231F20"/>
        </w:rPr>
        <w:t>kV најзначајнији је за напајање дистрибутивних си- стема, али и за прикључење производних капацитета</w:t>
      </w:r>
      <w:r>
        <w:rPr>
          <w:color w:val="231F20"/>
        </w:rPr>
        <w:t xml:space="preserve">, нарочито из обновљивих извора енергије. Мрежа </w:t>
      </w:r>
      <w:r>
        <w:rPr>
          <w:color w:val="231F20"/>
          <w:spacing w:val="-3"/>
        </w:rPr>
        <w:t xml:space="preserve">110 </w:t>
      </w:r>
      <w:r>
        <w:rPr>
          <w:color w:val="231F20"/>
        </w:rPr>
        <w:t>kV има</w:t>
      </w:r>
      <w:r>
        <w:rPr>
          <w:color w:val="231F20"/>
          <w:spacing w:val="-28"/>
        </w:rPr>
        <w:t xml:space="preserve"> </w:t>
      </w:r>
      <w:r>
        <w:rPr>
          <w:color w:val="231F20"/>
        </w:rPr>
        <w:t xml:space="preserve">интеррегионални и интрарегионални карактер и представља </w:t>
      </w:r>
      <w:r>
        <w:rPr>
          <w:color w:val="231F20"/>
          <w:spacing w:val="-3"/>
        </w:rPr>
        <w:t xml:space="preserve">просторну, </w:t>
      </w:r>
      <w:r>
        <w:rPr>
          <w:color w:val="231F20"/>
        </w:rPr>
        <w:t>функцио- налну и технолошку везу преносног и дистрибутивног</w:t>
      </w:r>
      <w:r>
        <w:rPr>
          <w:color w:val="231F20"/>
          <w:spacing w:val="-22"/>
        </w:rPr>
        <w:t xml:space="preserve"> </w:t>
      </w:r>
      <w:r>
        <w:rPr>
          <w:color w:val="231F20"/>
        </w:rPr>
        <w:t>система.</w:t>
      </w:r>
    </w:p>
    <w:p w:rsidR="00367D98" w:rsidRDefault="0055007B">
      <w:pPr>
        <w:pStyle w:val="BodyText"/>
        <w:spacing w:line="235" w:lineRule="auto"/>
        <w:ind w:left="393"/>
      </w:pPr>
      <w:r>
        <w:rPr>
          <w:color w:val="231F20"/>
        </w:rPr>
        <w:t>Технолошка и функционална веза предметног далековода са непос</w:t>
      </w:r>
      <w:r>
        <w:rPr>
          <w:color w:val="231F20"/>
        </w:rPr>
        <w:t>редним окружењем остварује се помоћу</w:t>
      </w:r>
      <w:r>
        <w:rPr>
          <w:color w:val="231F20"/>
          <w:spacing w:val="-17"/>
        </w:rPr>
        <w:t xml:space="preserve"> </w:t>
      </w:r>
      <w:r>
        <w:rPr>
          <w:color w:val="231F20"/>
        </w:rPr>
        <w:t xml:space="preserve">трансформаторских станица, </w:t>
      </w:r>
      <w:r>
        <w:rPr>
          <w:color w:val="231F20"/>
          <w:spacing w:val="-3"/>
        </w:rPr>
        <w:t xml:space="preserve">које </w:t>
      </w:r>
      <w:r>
        <w:rPr>
          <w:color w:val="231F20"/>
        </w:rPr>
        <w:t xml:space="preserve">напон </w:t>
      </w:r>
      <w:r>
        <w:rPr>
          <w:color w:val="231F20"/>
          <w:spacing w:val="-3"/>
        </w:rPr>
        <w:t xml:space="preserve">110 </w:t>
      </w:r>
      <w:r>
        <w:rPr>
          <w:color w:val="231F20"/>
        </w:rPr>
        <w:t>kV претварају у ниже, дистрибутивне на- понске</w:t>
      </w:r>
      <w:r>
        <w:rPr>
          <w:color w:val="231F20"/>
          <w:spacing w:val="-9"/>
        </w:rPr>
        <w:t xml:space="preserve"> </w:t>
      </w:r>
      <w:r>
        <w:rPr>
          <w:color w:val="231F20"/>
        </w:rPr>
        <w:t>нивое</w:t>
      </w:r>
      <w:r>
        <w:rPr>
          <w:color w:val="231F20"/>
          <w:spacing w:val="-9"/>
        </w:rPr>
        <w:t xml:space="preserve"> </w:t>
      </w:r>
      <w:r>
        <w:rPr>
          <w:color w:val="231F20"/>
        </w:rPr>
        <w:t>погодне</w:t>
      </w:r>
      <w:r>
        <w:rPr>
          <w:color w:val="231F20"/>
          <w:spacing w:val="-9"/>
        </w:rPr>
        <w:t xml:space="preserve"> </w:t>
      </w:r>
      <w:r>
        <w:rPr>
          <w:color w:val="231F20"/>
        </w:rPr>
        <w:t>за</w:t>
      </w:r>
      <w:r>
        <w:rPr>
          <w:color w:val="231F20"/>
          <w:spacing w:val="-9"/>
        </w:rPr>
        <w:t xml:space="preserve"> </w:t>
      </w:r>
      <w:r>
        <w:rPr>
          <w:color w:val="231F20"/>
        </w:rPr>
        <w:t>испоруку</w:t>
      </w:r>
      <w:r>
        <w:rPr>
          <w:color w:val="231F20"/>
          <w:spacing w:val="-9"/>
        </w:rPr>
        <w:t xml:space="preserve"> </w:t>
      </w:r>
      <w:r>
        <w:rPr>
          <w:color w:val="231F20"/>
        </w:rPr>
        <w:t>електричне</w:t>
      </w:r>
      <w:r>
        <w:rPr>
          <w:color w:val="231F20"/>
          <w:spacing w:val="-9"/>
        </w:rPr>
        <w:t xml:space="preserve"> </w:t>
      </w:r>
      <w:r>
        <w:rPr>
          <w:color w:val="231F20"/>
        </w:rPr>
        <w:t>енергије</w:t>
      </w:r>
      <w:r>
        <w:rPr>
          <w:color w:val="231F20"/>
          <w:spacing w:val="-9"/>
        </w:rPr>
        <w:t xml:space="preserve"> </w:t>
      </w:r>
      <w:r>
        <w:rPr>
          <w:color w:val="231F20"/>
        </w:rPr>
        <w:t>до</w:t>
      </w:r>
      <w:r>
        <w:rPr>
          <w:color w:val="231F20"/>
          <w:spacing w:val="-9"/>
        </w:rPr>
        <w:t xml:space="preserve"> </w:t>
      </w:r>
      <w:r>
        <w:rPr>
          <w:color w:val="231F20"/>
        </w:rPr>
        <w:t>крајњих потрошача.</w:t>
      </w:r>
    </w:p>
    <w:p w:rsidR="00367D98" w:rsidRDefault="0055007B">
      <w:pPr>
        <w:pStyle w:val="ListParagraph"/>
        <w:numPr>
          <w:ilvl w:val="0"/>
          <w:numId w:val="70"/>
        </w:numPr>
        <w:tabs>
          <w:tab w:val="left" w:pos="776"/>
        </w:tabs>
        <w:spacing w:before="158" w:line="235" w:lineRule="auto"/>
        <w:ind w:left="2530" w:right="201" w:hanging="1935"/>
        <w:jc w:val="left"/>
        <w:rPr>
          <w:i/>
          <w:sz w:val="18"/>
        </w:rPr>
      </w:pPr>
      <w:r>
        <w:rPr>
          <w:i/>
          <w:color w:val="231F20"/>
          <w:sz w:val="18"/>
        </w:rPr>
        <w:t>УТИЦАЈ</w:t>
      </w:r>
      <w:r>
        <w:rPr>
          <w:i/>
          <w:color w:val="231F20"/>
          <w:spacing w:val="-6"/>
          <w:sz w:val="18"/>
        </w:rPr>
        <w:t xml:space="preserve"> </w:t>
      </w:r>
      <w:r>
        <w:rPr>
          <w:i/>
          <w:color w:val="231F20"/>
          <w:sz w:val="18"/>
        </w:rPr>
        <w:t>НА</w:t>
      </w:r>
      <w:r>
        <w:rPr>
          <w:i/>
          <w:color w:val="231F20"/>
          <w:spacing w:val="-6"/>
          <w:sz w:val="18"/>
        </w:rPr>
        <w:t xml:space="preserve"> </w:t>
      </w:r>
      <w:r>
        <w:rPr>
          <w:i/>
          <w:color w:val="231F20"/>
          <w:sz w:val="18"/>
        </w:rPr>
        <w:t>ПРИРОДУ</w:t>
      </w:r>
      <w:r>
        <w:rPr>
          <w:i/>
          <w:color w:val="231F20"/>
          <w:spacing w:val="-6"/>
          <w:sz w:val="18"/>
        </w:rPr>
        <w:t xml:space="preserve"> </w:t>
      </w:r>
      <w:r>
        <w:rPr>
          <w:i/>
          <w:color w:val="231F20"/>
          <w:sz w:val="18"/>
        </w:rPr>
        <w:t>И</w:t>
      </w:r>
      <w:r>
        <w:rPr>
          <w:i/>
          <w:color w:val="231F20"/>
          <w:spacing w:val="-6"/>
          <w:sz w:val="18"/>
        </w:rPr>
        <w:t xml:space="preserve"> </w:t>
      </w:r>
      <w:r>
        <w:rPr>
          <w:i/>
          <w:color w:val="231F20"/>
          <w:sz w:val="18"/>
        </w:rPr>
        <w:t>ЖИВОТНУ</w:t>
      </w:r>
      <w:r>
        <w:rPr>
          <w:i/>
          <w:color w:val="231F20"/>
          <w:spacing w:val="-6"/>
          <w:sz w:val="18"/>
        </w:rPr>
        <w:t xml:space="preserve"> </w:t>
      </w:r>
      <w:r>
        <w:rPr>
          <w:i/>
          <w:color w:val="231F20"/>
          <w:sz w:val="18"/>
        </w:rPr>
        <w:t>СРЕДИНУ</w:t>
      </w:r>
      <w:r>
        <w:rPr>
          <w:i/>
          <w:color w:val="231F20"/>
          <w:spacing w:val="-6"/>
          <w:sz w:val="18"/>
        </w:rPr>
        <w:t xml:space="preserve"> </w:t>
      </w:r>
      <w:r>
        <w:rPr>
          <w:i/>
          <w:color w:val="231F20"/>
          <w:sz w:val="18"/>
        </w:rPr>
        <w:t>И</w:t>
      </w:r>
      <w:r>
        <w:rPr>
          <w:i/>
          <w:color w:val="231F20"/>
          <w:spacing w:val="-6"/>
          <w:sz w:val="18"/>
        </w:rPr>
        <w:t xml:space="preserve"> </w:t>
      </w:r>
      <w:r>
        <w:rPr>
          <w:i/>
          <w:color w:val="231F20"/>
          <w:sz w:val="18"/>
        </w:rPr>
        <w:t>МЕРЕ ЗАШТИТЕ</w:t>
      </w:r>
    </w:p>
    <w:p w:rsidR="00367D98" w:rsidRDefault="0055007B">
      <w:pPr>
        <w:pStyle w:val="ListParagraph"/>
        <w:numPr>
          <w:ilvl w:val="1"/>
          <w:numId w:val="70"/>
        </w:numPr>
        <w:tabs>
          <w:tab w:val="left" w:pos="2193"/>
        </w:tabs>
        <w:spacing w:before="165"/>
        <w:jc w:val="left"/>
        <w:rPr>
          <w:sz w:val="18"/>
        </w:rPr>
      </w:pPr>
      <w:r>
        <w:rPr>
          <w:color w:val="231F20"/>
          <w:sz w:val="18"/>
        </w:rPr>
        <w:t>ПРИРОДНИ</w:t>
      </w:r>
      <w:r>
        <w:rPr>
          <w:color w:val="231F20"/>
          <w:spacing w:val="-2"/>
          <w:sz w:val="18"/>
        </w:rPr>
        <w:t xml:space="preserve"> </w:t>
      </w:r>
      <w:r>
        <w:rPr>
          <w:color w:val="231F20"/>
          <w:sz w:val="18"/>
        </w:rPr>
        <w:t>РЕСУРСИ</w:t>
      </w:r>
    </w:p>
    <w:p w:rsidR="00367D98" w:rsidRDefault="0055007B">
      <w:pPr>
        <w:pStyle w:val="Heading2"/>
        <w:ind w:left="1838"/>
      </w:pPr>
      <w:r>
        <w:rPr>
          <w:color w:val="231F20"/>
        </w:rPr>
        <w:t>Пољопривредно земљиште</w:t>
      </w:r>
    </w:p>
    <w:p w:rsidR="00367D98" w:rsidRDefault="00367D98">
      <w:pPr>
        <w:pStyle w:val="BodyText"/>
        <w:spacing w:before="5"/>
        <w:ind w:firstLine="0"/>
        <w:jc w:val="left"/>
        <w:rPr>
          <w:b/>
          <w:sz w:val="17"/>
        </w:rPr>
      </w:pPr>
    </w:p>
    <w:p w:rsidR="00367D98" w:rsidRDefault="0055007B">
      <w:pPr>
        <w:pStyle w:val="BodyText"/>
        <w:spacing w:line="235" w:lineRule="auto"/>
        <w:ind w:left="392"/>
      </w:pPr>
      <w:r>
        <w:rPr>
          <w:color w:val="231F20"/>
        </w:rPr>
        <w:t xml:space="preserve">Према структури </w:t>
      </w:r>
      <w:r>
        <w:rPr>
          <w:color w:val="231F20"/>
          <w:spacing w:val="-2"/>
        </w:rPr>
        <w:t xml:space="preserve">коришћења </w:t>
      </w:r>
      <w:r>
        <w:rPr>
          <w:color w:val="231F20"/>
        </w:rPr>
        <w:t xml:space="preserve">земљишта по </w:t>
      </w:r>
      <w:r>
        <w:rPr>
          <w:color w:val="231F20"/>
          <w:spacing w:val="-3"/>
        </w:rPr>
        <w:t xml:space="preserve">категоријама </w:t>
      </w:r>
      <w:r>
        <w:rPr>
          <w:color w:val="231F20"/>
          <w:spacing w:val="-4"/>
        </w:rPr>
        <w:t xml:space="preserve">кон- </w:t>
      </w:r>
      <w:r>
        <w:rPr>
          <w:color w:val="231F20"/>
        </w:rPr>
        <w:t xml:space="preserve">статује се да је на подручју </w:t>
      </w:r>
      <w:r>
        <w:rPr>
          <w:color w:val="231F20"/>
          <w:spacing w:val="-3"/>
        </w:rPr>
        <w:t xml:space="preserve">обухвата </w:t>
      </w:r>
      <w:r>
        <w:rPr>
          <w:color w:val="231F20"/>
        </w:rPr>
        <w:t xml:space="preserve">Просторног плана велика за- ступљеност пољопривредног земљишта </w:t>
      </w:r>
      <w:r>
        <w:rPr>
          <w:color w:val="231F20"/>
          <w:spacing w:val="-4"/>
        </w:rPr>
        <w:t xml:space="preserve">(око </w:t>
      </w:r>
      <w:r>
        <w:rPr>
          <w:color w:val="231F20"/>
        </w:rPr>
        <w:t xml:space="preserve">48%) и </w:t>
      </w:r>
      <w:r>
        <w:rPr>
          <w:color w:val="231F20"/>
          <w:spacing w:val="-3"/>
        </w:rPr>
        <w:t xml:space="preserve">углавном </w:t>
      </w:r>
      <w:r>
        <w:rPr>
          <w:color w:val="231F20"/>
        </w:rPr>
        <w:t xml:space="preserve">се ради о ораницама </w:t>
      </w:r>
      <w:r>
        <w:rPr>
          <w:color w:val="231F20"/>
          <w:spacing w:val="-3"/>
        </w:rPr>
        <w:t xml:space="preserve">(под </w:t>
      </w:r>
      <w:r>
        <w:rPr>
          <w:color w:val="231F20"/>
        </w:rPr>
        <w:t>житарицама и ратарски</w:t>
      </w:r>
      <w:r>
        <w:rPr>
          <w:color w:val="231F20"/>
        </w:rPr>
        <w:t>м сортама) и</w:t>
      </w:r>
      <w:r>
        <w:rPr>
          <w:color w:val="231F20"/>
          <w:spacing w:val="-30"/>
        </w:rPr>
        <w:t xml:space="preserve"> </w:t>
      </w:r>
      <w:r>
        <w:rPr>
          <w:color w:val="231F20"/>
        </w:rPr>
        <w:t>башта- ма</w:t>
      </w:r>
      <w:r>
        <w:rPr>
          <w:color w:val="231F20"/>
          <w:spacing w:val="-11"/>
        </w:rPr>
        <w:t xml:space="preserve"> </w:t>
      </w:r>
      <w:r>
        <w:rPr>
          <w:color w:val="231F20"/>
        </w:rPr>
        <w:t>са</w:t>
      </w:r>
      <w:r>
        <w:rPr>
          <w:color w:val="231F20"/>
          <w:spacing w:val="-11"/>
        </w:rPr>
        <w:t xml:space="preserve"> </w:t>
      </w:r>
      <w:r>
        <w:rPr>
          <w:color w:val="231F20"/>
        </w:rPr>
        <w:t>поврћем.</w:t>
      </w:r>
      <w:r>
        <w:rPr>
          <w:color w:val="231F20"/>
          <w:spacing w:val="-11"/>
        </w:rPr>
        <w:t xml:space="preserve"> </w:t>
      </w:r>
      <w:r>
        <w:rPr>
          <w:color w:val="231F20"/>
        </w:rPr>
        <w:t>Остале</w:t>
      </w:r>
      <w:r>
        <w:rPr>
          <w:color w:val="231F20"/>
          <w:spacing w:val="-11"/>
        </w:rPr>
        <w:t xml:space="preserve"> </w:t>
      </w:r>
      <w:r>
        <w:rPr>
          <w:color w:val="231F20"/>
        </w:rPr>
        <w:t>површине</w:t>
      </w:r>
      <w:r>
        <w:rPr>
          <w:color w:val="231F20"/>
          <w:spacing w:val="-11"/>
        </w:rPr>
        <w:t xml:space="preserve"> </w:t>
      </w:r>
      <w:r>
        <w:rPr>
          <w:color w:val="231F20"/>
        </w:rPr>
        <w:t>су</w:t>
      </w:r>
      <w:r>
        <w:rPr>
          <w:color w:val="231F20"/>
          <w:spacing w:val="-11"/>
        </w:rPr>
        <w:t xml:space="preserve"> </w:t>
      </w:r>
      <w:r>
        <w:rPr>
          <w:color w:val="231F20"/>
          <w:spacing w:val="-3"/>
        </w:rPr>
        <w:t>под</w:t>
      </w:r>
      <w:r>
        <w:rPr>
          <w:color w:val="231F20"/>
          <w:spacing w:val="-11"/>
        </w:rPr>
        <w:t xml:space="preserve"> </w:t>
      </w:r>
      <w:r>
        <w:rPr>
          <w:color w:val="231F20"/>
        </w:rPr>
        <w:t>воћњацима</w:t>
      </w:r>
      <w:r>
        <w:rPr>
          <w:color w:val="231F20"/>
          <w:spacing w:val="-11"/>
        </w:rPr>
        <w:t xml:space="preserve"> </w:t>
      </w:r>
      <w:r>
        <w:rPr>
          <w:color w:val="231F20"/>
        </w:rPr>
        <w:t>са</w:t>
      </w:r>
      <w:r>
        <w:rPr>
          <w:color w:val="231F20"/>
          <w:spacing w:val="-11"/>
        </w:rPr>
        <w:t xml:space="preserve"> </w:t>
      </w:r>
      <w:r>
        <w:rPr>
          <w:color w:val="231F20"/>
        </w:rPr>
        <w:t xml:space="preserve">тенденцијом увећавања воћарских површина. Највећи проценат пољопривред- ног земљишта је </w:t>
      </w:r>
      <w:r>
        <w:rPr>
          <w:color w:val="231F20"/>
          <w:spacing w:val="-2"/>
        </w:rPr>
        <w:t xml:space="preserve">друге, </w:t>
      </w:r>
      <w:r>
        <w:rPr>
          <w:color w:val="231F20"/>
        </w:rPr>
        <w:t xml:space="preserve">треће и четврте бонитетске класе, а што се </w:t>
      </w:r>
      <w:r>
        <w:rPr>
          <w:color w:val="231F20"/>
          <w:spacing w:val="-3"/>
        </w:rPr>
        <w:t xml:space="preserve">педолошког </w:t>
      </w:r>
      <w:r>
        <w:rPr>
          <w:color w:val="231F20"/>
        </w:rPr>
        <w:t xml:space="preserve">састава </w:t>
      </w:r>
      <w:r>
        <w:rPr>
          <w:color w:val="231F20"/>
          <w:spacing w:val="-3"/>
        </w:rPr>
        <w:t xml:space="preserve">тла </w:t>
      </w:r>
      <w:r>
        <w:rPr>
          <w:color w:val="231F20"/>
        </w:rPr>
        <w:t xml:space="preserve">издвојено је десетак типова тла: алувијум, смоница, </w:t>
      </w:r>
      <w:r>
        <w:rPr>
          <w:color w:val="231F20"/>
          <w:spacing w:val="-3"/>
        </w:rPr>
        <w:t xml:space="preserve">подгајњача, подзол, </w:t>
      </w:r>
      <w:r>
        <w:rPr>
          <w:color w:val="231F20"/>
        </w:rPr>
        <w:t>елувијална и делувијална.</w:t>
      </w:r>
      <w:r>
        <w:rPr>
          <w:color w:val="231F20"/>
          <w:spacing w:val="-17"/>
        </w:rPr>
        <w:t xml:space="preserve"> </w:t>
      </w:r>
      <w:r>
        <w:rPr>
          <w:color w:val="231F20"/>
        </w:rPr>
        <w:t xml:space="preserve">Земљиште је </w:t>
      </w:r>
      <w:r>
        <w:rPr>
          <w:color w:val="231F20"/>
          <w:spacing w:val="-3"/>
        </w:rPr>
        <w:t xml:space="preserve">углавном </w:t>
      </w:r>
      <w:r>
        <w:rPr>
          <w:color w:val="231F20"/>
        </w:rPr>
        <w:t xml:space="preserve">слабо кисело и закисељено. Присутна је велика усит- њеност газдинстава, а </w:t>
      </w:r>
      <w:r>
        <w:rPr>
          <w:color w:val="231F20"/>
          <w:spacing w:val="-3"/>
        </w:rPr>
        <w:t xml:space="preserve">комасацијом </w:t>
      </w:r>
      <w:r>
        <w:rPr>
          <w:color w:val="231F20"/>
        </w:rPr>
        <w:t xml:space="preserve">се предвиђа </w:t>
      </w:r>
      <w:r>
        <w:rPr>
          <w:color w:val="231F20"/>
          <w:spacing w:val="-4"/>
        </w:rPr>
        <w:t xml:space="preserve">око </w:t>
      </w:r>
      <w:r>
        <w:rPr>
          <w:color w:val="231F20"/>
        </w:rPr>
        <w:t>188 hа (део на- сеља Житорађе, општ</w:t>
      </w:r>
      <w:r>
        <w:rPr>
          <w:color w:val="231F20"/>
        </w:rPr>
        <w:t>ина Владичин Хан и део насеља Алакинце и Калабовце, општина</w:t>
      </w:r>
      <w:r>
        <w:rPr>
          <w:color w:val="231F20"/>
          <w:spacing w:val="-5"/>
        </w:rPr>
        <w:t xml:space="preserve"> </w:t>
      </w:r>
      <w:r>
        <w:rPr>
          <w:color w:val="231F20"/>
          <w:spacing w:val="-3"/>
        </w:rPr>
        <w:t>Сурдулица).</w:t>
      </w:r>
    </w:p>
    <w:p w:rsidR="00367D98" w:rsidRDefault="0055007B">
      <w:pPr>
        <w:pStyle w:val="BodyText"/>
        <w:spacing w:line="190" w:lineRule="exact"/>
        <w:ind w:left="789" w:firstLine="0"/>
        <w:jc w:val="left"/>
      </w:pPr>
      <w:r>
        <w:rPr>
          <w:color w:val="231F20"/>
          <w:spacing w:val="-7"/>
        </w:rPr>
        <w:t>То</w:t>
      </w:r>
      <w:r>
        <w:rPr>
          <w:color w:val="231F20"/>
          <w:spacing w:val="-5"/>
        </w:rPr>
        <w:t xml:space="preserve"> </w:t>
      </w:r>
      <w:r>
        <w:rPr>
          <w:color w:val="231F20"/>
        </w:rPr>
        <w:t>указује</w:t>
      </w:r>
      <w:r>
        <w:rPr>
          <w:color w:val="231F20"/>
          <w:spacing w:val="-6"/>
        </w:rPr>
        <w:t xml:space="preserve"> </w:t>
      </w:r>
      <w:r>
        <w:rPr>
          <w:color w:val="231F20"/>
        </w:rPr>
        <w:t>на</w:t>
      </w:r>
      <w:r>
        <w:rPr>
          <w:color w:val="231F20"/>
          <w:spacing w:val="-5"/>
        </w:rPr>
        <w:t xml:space="preserve"> </w:t>
      </w:r>
      <w:r>
        <w:rPr>
          <w:color w:val="231F20"/>
        </w:rPr>
        <w:t>велики</w:t>
      </w:r>
      <w:r>
        <w:rPr>
          <w:color w:val="231F20"/>
          <w:spacing w:val="-6"/>
        </w:rPr>
        <w:t xml:space="preserve"> </w:t>
      </w:r>
      <w:r>
        <w:rPr>
          <w:color w:val="231F20"/>
        </w:rPr>
        <w:t>потенцијал</w:t>
      </w:r>
      <w:r>
        <w:rPr>
          <w:color w:val="231F20"/>
          <w:spacing w:val="-6"/>
        </w:rPr>
        <w:t xml:space="preserve"> </w:t>
      </w:r>
      <w:r>
        <w:rPr>
          <w:color w:val="231F20"/>
        </w:rPr>
        <w:t>овог</w:t>
      </w:r>
      <w:r>
        <w:rPr>
          <w:color w:val="231F20"/>
          <w:spacing w:val="-5"/>
        </w:rPr>
        <w:t xml:space="preserve"> </w:t>
      </w:r>
      <w:r>
        <w:rPr>
          <w:color w:val="231F20"/>
        </w:rPr>
        <w:t>подручја,</w:t>
      </w:r>
      <w:r>
        <w:rPr>
          <w:color w:val="231F20"/>
          <w:spacing w:val="-6"/>
        </w:rPr>
        <w:t xml:space="preserve"> </w:t>
      </w:r>
      <w:r>
        <w:rPr>
          <w:color w:val="231F20"/>
        </w:rPr>
        <w:t>али</w:t>
      </w:r>
      <w:r>
        <w:rPr>
          <w:color w:val="231F20"/>
          <w:spacing w:val="-5"/>
        </w:rPr>
        <w:t xml:space="preserve"> </w:t>
      </w:r>
      <w:r>
        <w:rPr>
          <w:color w:val="231F20"/>
        </w:rPr>
        <w:t>исти</w:t>
      </w:r>
      <w:r>
        <w:rPr>
          <w:color w:val="231F20"/>
          <w:spacing w:val="-5"/>
        </w:rPr>
        <w:t xml:space="preserve"> </w:t>
      </w:r>
      <w:r>
        <w:rPr>
          <w:color w:val="231F20"/>
        </w:rPr>
        <w:t>неће</w:t>
      </w:r>
    </w:p>
    <w:p w:rsidR="00367D98" w:rsidRDefault="0055007B">
      <w:pPr>
        <w:pStyle w:val="BodyText"/>
        <w:spacing w:before="1" w:line="235" w:lineRule="auto"/>
        <w:ind w:left="392" w:right="1" w:hanging="1"/>
      </w:pPr>
      <w:r>
        <w:rPr>
          <w:color w:val="231F20"/>
        </w:rPr>
        <w:t>бити угрожен, с обзиром да инфраструктурни коридор неће ути- цати на промену постојеће намене пољопривредног земљишта. Заме</w:t>
      </w:r>
      <w:r>
        <w:rPr>
          <w:color w:val="231F20"/>
        </w:rPr>
        <w:t>на стуба ће се вршити углавном стуб на стуб, без узурпације нових површина, а нови стубови ће се постављати на међним ли- нијама, како би се избегло непланско заузимање пољопривредног земљишта.</w:t>
      </w:r>
    </w:p>
    <w:p w:rsidR="00367D98" w:rsidRDefault="0055007B">
      <w:pPr>
        <w:pStyle w:val="BodyText"/>
        <w:spacing w:line="235" w:lineRule="auto"/>
        <w:ind w:left="392" w:right="1"/>
      </w:pPr>
      <w:r>
        <w:rPr>
          <w:color w:val="231F20"/>
        </w:rPr>
        <w:t xml:space="preserve">Одрживи развој у складу са заштитом природних вредности заштитом животне средине и пејзажних вредности, обавезује на поштовање Закона о пољопривредном </w:t>
      </w:r>
      <w:r>
        <w:rPr>
          <w:color w:val="231F20"/>
          <w:spacing w:val="-3"/>
        </w:rPr>
        <w:t xml:space="preserve">земљишту. </w:t>
      </w:r>
      <w:r>
        <w:rPr>
          <w:color w:val="231F20"/>
        </w:rPr>
        <w:t xml:space="preserve">Тим </w:t>
      </w:r>
      <w:r>
        <w:rPr>
          <w:color w:val="231F20"/>
          <w:spacing w:val="-3"/>
        </w:rPr>
        <w:t xml:space="preserve">законом </w:t>
      </w:r>
      <w:r>
        <w:rPr>
          <w:color w:val="231F20"/>
        </w:rPr>
        <w:t>се пољопривредно</w:t>
      </w:r>
      <w:r>
        <w:rPr>
          <w:color w:val="231F20"/>
          <w:spacing w:val="-9"/>
        </w:rPr>
        <w:t xml:space="preserve"> </w:t>
      </w:r>
      <w:r>
        <w:rPr>
          <w:color w:val="231F20"/>
        </w:rPr>
        <w:t>земљиште</w:t>
      </w:r>
      <w:r>
        <w:rPr>
          <w:color w:val="231F20"/>
          <w:spacing w:val="-9"/>
        </w:rPr>
        <w:t xml:space="preserve"> </w:t>
      </w:r>
      <w:r>
        <w:rPr>
          <w:color w:val="231F20"/>
        </w:rPr>
        <w:t>штити,</w:t>
      </w:r>
      <w:r>
        <w:rPr>
          <w:color w:val="231F20"/>
          <w:spacing w:val="-9"/>
        </w:rPr>
        <w:t xml:space="preserve"> </w:t>
      </w:r>
      <w:r>
        <w:rPr>
          <w:color w:val="231F20"/>
        </w:rPr>
        <w:t>користи</w:t>
      </w:r>
      <w:r>
        <w:rPr>
          <w:color w:val="231F20"/>
          <w:spacing w:val="-9"/>
        </w:rPr>
        <w:t xml:space="preserve"> </w:t>
      </w:r>
      <w:r>
        <w:rPr>
          <w:color w:val="231F20"/>
        </w:rPr>
        <w:t>и</w:t>
      </w:r>
      <w:r>
        <w:rPr>
          <w:color w:val="231F20"/>
          <w:spacing w:val="-9"/>
        </w:rPr>
        <w:t xml:space="preserve"> </w:t>
      </w:r>
      <w:r>
        <w:rPr>
          <w:color w:val="231F20"/>
        </w:rPr>
        <w:t>уређује</w:t>
      </w:r>
      <w:r>
        <w:rPr>
          <w:color w:val="231F20"/>
          <w:spacing w:val="-9"/>
        </w:rPr>
        <w:t xml:space="preserve"> </w:t>
      </w:r>
      <w:r>
        <w:rPr>
          <w:color w:val="231F20"/>
        </w:rPr>
        <w:t>као</w:t>
      </w:r>
      <w:r>
        <w:rPr>
          <w:color w:val="231F20"/>
          <w:spacing w:val="-9"/>
        </w:rPr>
        <w:t xml:space="preserve"> </w:t>
      </w:r>
      <w:r>
        <w:rPr>
          <w:color w:val="231F20"/>
        </w:rPr>
        <w:t xml:space="preserve">природно богатство и добро </w:t>
      </w:r>
      <w:r>
        <w:rPr>
          <w:color w:val="231F20"/>
          <w:spacing w:val="-3"/>
        </w:rPr>
        <w:t xml:space="preserve">од </w:t>
      </w:r>
      <w:r>
        <w:rPr>
          <w:color w:val="231F20"/>
        </w:rPr>
        <w:t>општег интереса и њиме се утврђује да се оно</w:t>
      </w:r>
      <w:r>
        <w:rPr>
          <w:color w:val="231F20"/>
          <w:spacing w:val="-5"/>
        </w:rPr>
        <w:t xml:space="preserve"> </w:t>
      </w:r>
      <w:r>
        <w:rPr>
          <w:color w:val="231F20"/>
        </w:rPr>
        <w:t>користи</w:t>
      </w:r>
      <w:r>
        <w:rPr>
          <w:color w:val="231F20"/>
          <w:spacing w:val="-5"/>
        </w:rPr>
        <w:t xml:space="preserve"> </w:t>
      </w:r>
      <w:r>
        <w:rPr>
          <w:color w:val="231F20"/>
        </w:rPr>
        <w:t>за</w:t>
      </w:r>
      <w:r>
        <w:rPr>
          <w:color w:val="231F20"/>
          <w:spacing w:val="-5"/>
        </w:rPr>
        <w:t xml:space="preserve"> </w:t>
      </w:r>
      <w:r>
        <w:rPr>
          <w:color w:val="231F20"/>
        </w:rPr>
        <w:t>пољопривредну</w:t>
      </w:r>
      <w:r>
        <w:rPr>
          <w:color w:val="231F20"/>
          <w:spacing w:val="-5"/>
        </w:rPr>
        <w:t xml:space="preserve"> </w:t>
      </w:r>
      <w:r>
        <w:rPr>
          <w:color w:val="231F20"/>
        </w:rPr>
        <w:t>производњу</w:t>
      </w:r>
      <w:r>
        <w:rPr>
          <w:color w:val="231F20"/>
          <w:spacing w:val="-5"/>
        </w:rPr>
        <w:t xml:space="preserve"> </w:t>
      </w:r>
      <w:r>
        <w:rPr>
          <w:color w:val="231F20"/>
        </w:rPr>
        <w:t>и</w:t>
      </w:r>
      <w:r>
        <w:rPr>
          <w:color w:val="231F20"/>
          <w:spacing w:val="-5"/>
        </w:rPr>
        <w:t xml:space="preserve"> </w:t>
      </w:r>
      <w:r>
        <w:rPr>
          <w:color w:val="231F20"/>
        </w:rPr>
        <w:t>не</w:t>
      </w:r>
      <w:r>
        <w:rPr>
          <w:color w:val="231F20"/>
          <w:spacing w:val="-5"/>
        </w:rPr>
        <w:t xml:space="preserve"> </w:t>
      </w:r>
      <w:r>
        <w:rPr>
          <w:color w:val="231F20"/>
        </w:rPr>
        <w:t>може</w:t>
      </w:r>
      <w:r>
        <w:rPr>
          <w:color w:val="231F20"/>
          <w:spacing w:val="-5"/>
        </w:rPr>
        <w:t xml:space="preserve"> </w:t>
      </w:r>
      <w:r>
        <w:rPr>
          <w:color w:val="231F20"/>
        </w:rPr>
        <w:t>се</w:t>
      </w:r>
      <w:r>
        <w:rPr>
          <w:color w:val="231F20"/>
          <w:spacing w:val="-5"/>
        </w:rPr>
        <w:t xml:space="preserve"> </w:t>
      </w:r>
      <w:r>
        <w:rPr>
          <w:color w:val="231F20"/>
        </w:rPr>
        <w:t xml:space="preserve">користи- ти у друге сврхе, осим у случајевима и </w:t>
      </w:r>
      <w:r>
        <w:rPr>
          <w:color w:val="231F20"/>
          <w:spacing w:val="-3"/>
        </w:rPr>
        <w:t xml:space="preserve">под </w:t>
      </w:r>
      <w:r>
        <w:rPr>
          <w:color w:val="231F20"/>
        </w:rPr>
        <w:t>условима утврђеним тим законом. Забрањује се коришћење обрадивог пољопривред- ног</w:t>
      </w:r>
      <w:r>
        <w:rPr>
          <w:color w:val="231F20"/>
          <w:spacing w:val="-6"/>
        </w:rPr>
        <w:t xml:space="preserve"> </w:t>
      </w:r>
      <w:r>
        <w:rPr>
          <w:color w:val="231F20"/>
        </w:rPr>
        <w:t>земљишта</w:t>
      </w:r>
      <w:r>
        <w:rPr>
          <w:color w:val="231F20"/>
          <w:spacing w:val="-6"/>
        </w:rPr>
        <w:t xml:space="preserve"> </w:t>
      </w:r>
      <w:r>
        <w:rPr>
          <w:color w:val="231F20"/>
          <w:spacing w:val="-3"/>
        </w:rPr>
        <w:t>од</w:t>
      </w:r>
      <w:r>
        <w:rPr>
          <w:color w:val="231F20"/>
          <w:spacing w:val="-6"/>
        </w:rPr>
        <w:t xml:space="preserve"> </w:t>
      </w:r>
      <w:r>
        <w:rPr>
          <w:color w:val="231F20"/>
        </w:rPr>
        <w:t>I</w:t>
      </w:r>
      <w:r>
        <w:rPr>
          <w:color w:val="231F20"/>
          <w:spacing w:val="-6"/>
        </w:rPr>
        <w:t xml:space="preserve"> </w:t>
      </w:r>
      <w:r>
        <w:rPr>
          <w:color w:val="231F20"/>
        </w:rPr>
        <w:t>до</w:t>
      </w:r>
      <w:r>
        <w:rPr>
          <w:color w:val="231F20"/>
          <w:spacing w:val="-9"/>
        </w:rPr>
        <w:t xml:space="preserve"> </w:t>
      </w:r>
      <w:r>
        <w:rPr>
          <w:color w:val="231F20"/>
        </w:rPr>
        <w:t>V</w:t>
      </w:r>
      <w:r>
        <w:rPr>
          <w:color w:val="231F20"/>
          <w:spacing w:val="-9"/>
        </w:rPr>
        <w:t xml:space="preserve"> </w:t>
      </w:r>
      <w:r>
        <w:rPr>
          <w:color w:val="231F20"/>
        </w:rPr>
        <w:t>класе</w:t>
      </w:r>
      <w:r>
        <w:rPr>
          <w:color w:val="231F20"/>
          <w:spacing w:val="-6"/>
        </w:rPr>
        <w:t xml:space="preserve"> </w:t>
      </w:r>
      <w:r>
        <w:rPr>
          <w:color w:val="231F20"/>
        </w:rPr>
        <w:t>у</w:t>
      </w:r>
      <w:r>
        <w:rPr>
          <w:color w:val="231F20"/>
          <w:spacing w:val="-6"/>
        </w:rPr>
        <w:t xml:space="preserve"> </w:t>
      </w:r>
      <w:r>
        <w:rPr>
          <w:color w:val="231F20"/>
        </w:rPr>
        <w:t>непољопривредне</w:t>
      </w:r>
      <w:r>
        <w:rPr>
          <w:color w:val="231F20"/>
          <w:spacing w:val="-6"/>
        </w:rPr>
        <w:t xml:space="preserve"> </w:t>
      </w:r>
      <w:r>
        <w:rPr>
          <w:color w:val="231F20"/>
        </w:rPr>
        <w:t>сврхе,</w:t>
      </w:r>
      <w:r>
        <w:rPr>
          <w:color w:val="231F20"/>
          <w:spacing w:val="-6"/>
        </w:rPr>
        <w:t xml:space="preserve"> </w:t>
      </w:r>
      <w:r>
        <w:rPr>
          <w:color w:val="231F20"/>
        </w:rPr>
        <w:t>а</w:t>
      </w:r>
      <w:r>
        <w:rPr>
          <w:color w:val="231F20"/>
          <w:spacing w:val="-6"/>
        </w:rPr>
        <w:t xml:space="preserve"> </w:t>
      </w:r>
      <w:r>
        <w:rPr>
          <w:color w:val="231F20"/>
          <w:spacing w:val="-4"/>
        </w:rPr>
        <w:t xml:space="preserve">уколико </w:t>
      </w:r>
      <w:r>
        <w:rPr>
          <w:color w:val="231F20"/>
        </w:rPr>
        <w:t>је то немогуће препоручује се да се искоришћавање земљишта у непољопривредне сврхе врши искључиво на пољопривредном зе- мљишту слабије бонитетне класе или на необрадивом пољопри- вредном</w:t>
      </w:r>
      <w:r>
        <w:rPr>
          <w:color w:val="231F20"/>
          <w:spacing w:val="-1"/>
        </w:rPr>
        <w:t xml:space="preserve"> </w:t>
      </w:r>
      <w:r>
        <w:rPr>
          <w:color w:val="231F20"/>
          <w:spacing w:val="-3"/>
        </w:rPr>
        <w:t>земљишту.</w:t>
      </w:r>
    </w:p>
    <w:p w:rsidR="00367D98" w:rsidRDefault="0055007B">
      <w:pPr>
        <w:pStyle w:val="BodyText"/>
        <w:spacing w:line="190" w:lineRule="exact"/>
        <w:ind w:left="789" w:firstLine="0"/>
        <w:jc w:val="left"/>
      </w:pPr>
      <w:r>
        <w:rPr>
          <w:color w:val="231F20"/>
        </w:rPr>
        <w:t>Просторним планом је пре</w:t>
      </w:r>
      <w:r>
        <w:rPr>
          <w:color w:val="231F20"/>
        </w:rPr>
        <w:t>двиђено максимално очување по-</w:t>
      </w:r>
    </w:p>
    <w:p w:rsidR="00367D98" w:rsidRDefault="0055007B">
      <w:pPr>
        <w:pStyle w:val="BodyText"/>
        <w:spacing w:line="235" w:lineRule="auto"/>
        <w:ind w:left="392" w:right="1" w:hanging="1"/>
      </w:pPr>
      <w:r>
        <w:rPr>
          <w:color w:val="231F20"/>
        </w:rPr>
        <w:t>љопривредног</w:t>
      </w:r>
      <w:r>
        <w:rPr>
          <w:color w:val="231F20"/>
          <w:spacing w:val="-7"/>
        </w:rPr>
        <w:t xml:space="preserve"> </w:t>
      </w:r>
      <w:r>
        <w:rPr>
          <w:color w:val="231F20"/>
        </w:rPr>
        <w:t>земљишта</w:t>
      </w:r>
      <w:r>
        <w:rPr>
          <w:color w:val="231F20"/>
          <w:spacing w:val="-7"/>
        </w:rPr>
        <w:t xml:space="preserve"> </w:t>
      </w:r>
      <w:r>
        <w:rPr>
          <w:color w:val="231F20"/>
        </w:rPr>
        <w:t>и</w:t>
      </w:r>
      <w:r>
        <w:rPr>
          <w:color w:val="231F20"/>
          <w:spacing w:val="-8"/>
        </w:rPr>
        <w:t xml:space="preserve"> </w:t>
      </w:r>
      <w:r>
        <w:rPr>
          <w:color w:val="231F20"/>
        </w:rPr>
        <w:t>ублажавање</w:t>
      </w:r>
      <w:r>
        <w:rPr>
          <w:color w:val="231F20"/>
          <w:spacing w:val="-8"/>
        </w:rPr>
        <w:t xml:space="preserve"> </w:t>
      </w:r>
      <w:r>
        <w:rPr>
          <w:color w:val="231F20"/>
        </w:rPr>
        <w:t>могућих</w:t>
      </w:r>
      <w:r>
        <w:rPr>
          <w:color w:val="231F20"/>
          <w:spacing w:val="-7"/>
        </w:rPr>
        <w:t xml:space="preserve"> </w:t>
      </w:r>
      <w:r>
        <w:rPr>
          <w:color w:val="231F20"/>
          <w:spacing w:val="-3"/>
        </w:rPr>
        <w:t>конфликата</w:t>
      </w:r>
      <w:r>
        <w:rPr>
          <w:color w:val="231F20"/>
          <w:spacing w:val="-7"/>
        </w:rPr>
        <w:t xml:space="preserve"> </w:t>
      </w:r>
      <w:r>
        <w:rPr>
          <w:color w:val="231F20"/>
        </w:rPr>
        <w:t xml:space="preserve">дело- вања саме градње (реконструкције) далековода, као и ограничење на употребу пољопривредног земљишта у заштитном појасу да- </w:t>
      </w:r>
      <w:r>
        <w:rPr>
          <w:color w:val="231F20"/>
          <w:spacing w:val="-3"/>
        </w:rPr>
        <w:t xml:space="preserve">лековода </w:t>
      </w:r>
      <w:r>
        <w:rPr>
          <w:color w:val="231F20"/>
        </w:rPr>
        <w:t xml:space="preserve">и зонама високонапонских водова у </w:t>
      </w:r>
      <w:r>
        <w:rPr>
          <w:color w:val="231F20"/>
        </w:rPr>
        <w:t xml:space="preserve">складу са </w:t>
      </w:r>
      <w:r>
        <w:rPr>
          <w:color w:val="231F20"/>
          <w:spacing w:val="-3"/>
        </w:rPr>
        <w:t xml:space="preserve">Законом </w:t>
      </w:r>
      <w:r>
        <w:rPr>
          <w:color w:val="231F20"/>
        </w:rPr>
        <w:t>о енергетици.</w:t>
      </w:r>
    </w:p>
    <w:p w:rsidR="00367D98" w:rsidRDefault="0055007B">
      <w:pPr>
        <w:pStyle w:val="Heading2"/>
        <w:spacing w:before="158"/>
        <w:ind w:left="1845"/>
      </w:pPr>
      <w:r>
        <w:rPr>
          <w:color w:val="231F20"/>
        </w:rPr>
        <w:t>Шуме и шумско земљиште</w:t>
      </w:r>
    </w:p>
    <w:p w:rsidR="00367D98" w:rsidRDefault="00367D98">
      <w:pPr>
        <w:pStyle w:val="BodyText"/>
        <w:spacing w:before="4"/>
        <w:ind w:firstLine="0"/>
        <w:jc w:val="left"/>
        <w:rPr>
          <w:b/>
          <w:sz w:val="17"/>
        </w:rPr>
      </w:pPr>
    </w:p>
    <w:p w:rsidR="00367D98" w:rsidRDefault="0055007B">
      <w:pPr>
        <w:pStyle w:val="BodyText"/>
        <w:spacing w:before="1" w:line="235" w:lineRule="auto"/>
        <w:ind w:left="393" w:firstLine="396"/>
      </w:pPr>
      <w:r>
        <w:rPr>
          <w:color w:val="231F20"/>
          <w:spacing w:val="-3"/>
        </w:rPr>
        <w:t xml:space="preserve">Под </w:t>
      </w:r>
      <w:r>
        <w:rPr>
          <w:color w:val="231F20"/>
        </w:rPr>
        <w:t xml:space="preserve">шумским земљиштем, у складу са </w:t>
      </w:r>
      <w:r>
        <w:rPr>
          <w:color w:val="231F20"/>
          <w:spacing w:val="-3"/>
        </w:rPr>
        <w:t xml:space="preserve">Законом </w:t>
      </w:r>
      <w:r>
        <w:rPr>
          <w:color w:val="231F20"/>
        </w:rPr>
        <w:t xml:space="preserve">о шумама, подразумева се земљиште на </w:t>
      </w:r>
      <w:r>
        <w:rPr>
          <w:color w:val="231F20"/>
          <w:spacing w:val="-4"/>
        </w:rPr>
        <w:t xml:space="preserve">коме </w:t>
      </w:r>
      <w:r>
        <w:rPr>
          <w:color w:val="231F20"/>
        </w:rPr>
        <w:t xml:space="preserve">се гаји шума или земљиште на </w:t>
      </w:r>
      <w:r>
        <w:rPr>
          <w:color w:val="231F20"/>
          <w:spacing w:val="-4"/>
        </w:rPr>
        <w:t xml:space="preserve">коме </w:t>
      </w:r>
      <w:r>
        <w:rPr>
          <w:color w:val="231F20"/>
        </w:rPr>
        <w:t xml:space="preserve">је због његових природних особина рационалније да се гаји шума, као и земљиште на </w:t>
      </w:r>
      <w:r>
        <w:rPr>
          <w:color w:val="231F20"/>
          <w:spacing w:val="-4"/>
        </w:rPr>
        <w:t xml:space="preserve">коме </w:t>
      </w:r>
      <w:r>
        <w:rPr>
          <w:color w:val="231F20"/>
        </w:rPr>
        <w:t>се налазе објекти намењени газдо- вању</w:t>
      </w:r>
      <w:r>
        <w:rPr>
          <w:color w:val="231F20"/>
          <w:spacing w:val="-8"/>
        </w:rPr>
        <w:t xml:space="preserve"> </w:t>
      </w:r>
      <w:r>
        <w:rPr>
          <w:color w:val="231F20"/>
        </w:rPr>
        <w:t>шума,</w:t>
      </w:r>
      <w:r>
        <w:rPr>
          <w:color w:val="231F20"/>
          <w:spacing w:val="-8"/>
        </w:rPr>
        <w:t xml:space="preserve"> </w:t>
      </w:r>
      <w:r>
        <w:rPr>
          <w:color w:val="231F20"/>
        </w:rPr>
        <w:t>дивљачи</w:t>
      </w:r>
      <w:r>
        <w:rPr>
          <w:color w:val="231F20"/>
          <w:spacing w:val="-8"/>
        </w:rPr>
        <w:t xml:space="preserve"> </w:t>
      </w:r>
      <w:r>
        <w:rPr>
          <w:color w:val="231F20"/>
        </w:rPr>
        <w:t>и</w:t>
      </w:r>
      <w:r>
        <w:rPr>
          <w:color w:val="231F20"/>
          <w:spacing w:val="-8"/>
        </w:rPr>
        <w:t xml:space="preserve"> </w:t>
      </w:r>
      <w:r>
        <w:rPr>
          <w:color w:val="231F20"/>
        </w:rPr>
        <w:t>остваривању</w:t>
      </w:r>
      <w:r>
        <w:rPr>
          <w:color w:val="231F20"/>
          <w:spacing w:val="-8"/>
        </w:rPr>
        <w:t xml:space="preserve"> </w:t>
      </w:r>
      <w:r>
        <w:rPr>
          <w:color w:val="231F20"/>
        </w:rPr>
        <w:t>општекорисних</w:t>
      </w:r>
      <w:r>
        <w:rPr>
          <w:color w:val="231F20"/>
          <w:spacing w:val="-8"/>
        </w:rPr>
        <w:t xml:space="preserve"> </w:t>
      </w:r>
      <w:r>
        <w:rPr>
          <w:color w:val="231F20"/>
        </w:rPr>
        <w:t>функција</w:t>
      </w:r>
      <w:r>
        <w:rPr>
          <w:color w:val="231F20"/>
          <w:spacing w:val="-8"/>
        </w:rPr>
        <w:t xml:space="preserve"> </w:t>
      </w:r>
      <w:r>
        <w:rPr>
          <w:color w:val="231F20"/>
        </w:rPr>
        <w:t xml:space="preserve">шу- ма и </w:t>
      </w:r>
      <w:r>
        <w:rPr>
          <w:color w:val="231F20"/>
          <w:spacing w:val="-3"/>
        </w:rPr>
        <w:t xml:space="preserve">које </w:t>
      </w:r>
      <w:r>
        <w:rPr>
          <w:color w:val="231F20"/>
        </w:rPr>
        <w:t xml:space="preserve">не може да се користи у друге сврхе, осим у случајевима и </w:t>
      </w:r>
      <w:r>
        <w:rPr>
          <w:color w:val="231F20"/>
          <w:spacing w:val="-3"/>
        </w:rPr>
        <w:t xml:space="preserve">под </w:t>
      </w:r>
      <w:r>
        <w:rPr>
          <w:color w:val="231F20"/>
        </w:rPr>
        <w:t>усл</w:t>
      </w:r>
      <w:r>
        <w:rPr>
          <w:color w:val="231F20"/>
        </w:rPr>
        <w:t>овима утврђеним тим</w:t>
      </w:r>
      <w:r>
        <w:rPr>
          <w:color w:val="231F20"/>
          <w:spacing w:val="-2"/>
        </w:rPr>
        <w:t xml:space="preserve"> </w:t>
      </w:r>
      <w:r>
        <w:rPr>
          <w:color w:val="231F20"/>
        </w:rPr>
        <w:t>законом.</w:t>
      </w:r>
    </w:p>
    <w:p w:rsidR="00367D98" w:rsidRDefault="0055007B">
      <w:pPr>
        <w:pStyle w:val="BodyText"/>
        <w:spacing w:line="235" w:lineRule="auto"/>
        <w:ind w:left="393" w:right="1" w:firstLine="396"/>
      </w:pPr>
      <w:r>
        <w:rPr>
          <w:color w:val="231F20"/>
        </w:rPr>
        <w:t xml:space="preserve">Шумом се не сматрају групе шумског дрвећа </w:t>
      </w:r>
      <w:r>
        <w:rPr>
          <w:color w:val="231F20"/>
          <w:spacing w:val="-3"/>
        </w:rPr>
        <w:t xml:space="preserve">које </w:t>
      </w:r>
      <w:r>
        <w:rPr>
          <w:color w:val="231F20"/>
        </w:rPr>
        <w:t>чини цели- ну на површини до 5 а, дрвореди, шумски расадници и паркови у</w:t>
      </w:r>
    </w:p>
    <w:p w:rsidR="00367D98" w:rsidRDefault="0055007B">
      <w:pPr>
        <w:pStyle w:val="BodyText"/>
        <w:spacing w:before="73" w:line="232" w:lineRule="auto"/>
        <w:ind w:left="242" w:right="50" w:hanging="1"/>
        <w:jc w:val="left"/>
      </w:pPr>
      <w:r>
        <w:br w:type="column"/>
      </w:r>
      <w:r>
        <w:rPr>
          <w:color w:val="231F20"/>
        </w:rPr>
        <w:t>насељеним местима, као и дрвеће које се налази испод далековода и у коридору изграђеног далековода, без об</w:t>
      </w:r>
      <w:r>
        <w:rPr>
          <w:color w:val="231F20"/>
        </w:rPr>
        <w:t>зира на површину.</w:t>
      </w:r>
    </w:p>
    <w:p w:rsidR="00367D98" w:rsidRDefault="0055007B">
      <w:pPr>
        <w:pStyle w:val="BodyText"/>
        <w:spacing w:line="232" w:lineRule="auto"/>
        <w:ind w:left="242" w:right="128" w:firstLine="396"/>
      </w:pPr>
      <w:r>
        <w:rPr>
          <w:color w:val="231F20"/>
        </w:rPr>
        <w:t>У обухвату Просторног плана заступљене су шумске повр- шине и шумско земљиште у приватном и државном власништву (посебно у оквиру подручја општина Дољевац, Владичин Хан и Лесковац), које у заузима око 22% планског обухвата.</w:t>
      </w:r>
    </w:p>
    <w:p w:rsidR="00367D98" w:rsidRDefault="0055007B">
      <w:pPr>
        <w:pStyle w:val="BodyText"/>
        <w:spacing w:line="232" w:lineRule="auto"/>
        <w:ind w:left="243" w:right="128" w:firstLine="396"/>
      </w:pPr>
      <w:r>
        <w:rPr>
          <w:color w:val="231F20"/>
        </w:rPr>
        <w:t>На основу усло</w:t>
      </w:r>
      <w:r>
        <w:rPr>
          <w:color w:val="231F20"/>
        </w:rPr>
        <w:t>ва ЈП „Србијашуме”, на територији планског обухвата налазе се делови газдинских јединица:</w:t>
      </w:r>
    </w:p>
    <w:p w:rsidR="00367D98" w:rsidRDefault="0055007B">
      <w:pPr>
        <w:pStyle w:val="ListParagraph"/>
        <w:numPr>
          <w:ilvl w:val="0"/>
          <w:numId w:val="69"/>
        </w:numPr>
        <w:tabs>
          <w:tab w:val="left" w:pos="852"/>
        </w:tabs>
        <w:spacing w:line="232" w:lineRule="auto"/>
        <w:ind w:right="128" w:firstLine="396"/>
        <w:jc w:val="both"/>
        <w:rPr>
          <w:sz w:val="18"/>
        </w:rPr>
      </w:pPr>
      <w:r>
        <w:rPr>
          <w:color w:val="231F20"/>
          <w:sz w:val="18"/>
        </w:rPr>
        <w:t xml:space="preserve">„Варденик”, „Боровик” и „Јужна Морава”, </w:t>
      </w:r>
      <w:r>
        <w:rPr>
          <w:color w:val="231F20"/>
          <w:spacing w:val="-3"/>
          <w:sz w:val="18"/>
        </w:rPr>
        <w:t xml:space="preserve">којима </w:t>
      </w:r>
      <w:r>
        <w:rPr>
          <w:color w:val="231F20"/>
          <w:sz w:val="18"/>
        </w:rPr>
        <w:t xml:space="preserve">газдује </w:t>
      </w:r>
      <w:r>
        <w:rPr>
          <w:color w:val="231F20"/>
          <w:spacing w:val="-3"/>
          <w:sz w:val="18"/>
        </w:rPr>
        <w:t xml:space="preserve">Шумско </w:t>
      </w:r>
      <w:r>
        <w:rPr>
          <w:color w:val="231F20"/>
          <w:sz w:val="18"/>
        </w:rPr>
        <w:t>газдинство „Врање” –</w:t>
      </w:r>
      <w:r>
        <w:rPr>
          <w:color w:val="231F20"/>
          <w:spacing w:val="-17"/>
          <w:sz w:val="18"/>
        </w:rPr>
        <w:t xml:space="preserve"> </w:t>
      </w:r>
      <w:r>
        <w:rPr>
          <w:color w:val="231F20"/>
          <w:sz w:val="18"/>
        </w:rPr>
        <w:t>Врање;</w:t>
      </w:r>
    </w:p>
    <w:p w:rsidR="00367D98" w:rsidRDefault="0055007B">
      <w:pPr>
        <w:pStyle w:val="ListParagraph"/>
        <w:numPr>
          <w:ilvl w:val="0"/>
          <w:numId w:val="69"/>
        </w:numPr>
        <w:tabs>
          <w:tab w:val="left" w:pos="840"/>
        </w:tabs>
        <w:spacing w:line="232" w:lineRule="auto"/>
        <w:ind w:left="242" w:right="128" w:firstLine="398"/>
        <w:jc w:val="both"/>
        <w:rPr>
          <w:sz w:val="18"/>
        </w:rPr>
      </w:pPr>
      <w:r>
        <w:rPr>
          <w:color w:val="231F20"/>
          <w:sz w:val="18"/>
        </w:rPr>
        <w:t xml:space="preserve">„Качер – Зеленичије” и </w:t>
      </w:r>
      <w:r>
        <w:rPr>
          <w:color w:val="231F20"/>
          <w:spacing w:val="-3"/>
          <w:sz w:val="18"/>
        </w:rPr>
        <w:t xml:space="preserve">„Лесковачко </w:t>
      </w:r>
      <w:r>
        <w:rPr>
          <w:color w:val="231F20"/>
          <w:sz w:val="18"/>
        </w:rPr>
        <w:t xml:space="preserve">поље”, </w:t>
      </w:r>
      <w:r>
        <w:rPr>
          <w:color w:val="231F20"/>
          <w:spacing w:val="-3"/>
          <w:sz w:val="18"/>
        </w:rPr>
        <w:t xml:space="preserve">којима </w:t>
      </w:r>
      <w:r>
        <w:rPr>
          <w:color w:val="231F20"/>
          <w:sz w:val="18"/>
        </w:rPr>
        <w:t xml:space="preserve">газдује </w:t>
      </w:r>
      <w:r>
        <w:rPr>
          <w:color w:val="231F20"/>
          <w:spacing w:val="-3"/>
          <w:sz w:val="18"/>
        </w:rPr>
        <w:t xml:space="preserve">Шумско </w:t>
      </w:r>
      <w:r>
        <w:rPr>
          <w:color w:val="231F20"/>
          <w:sz w:val="18"/>
        </w:rPr>
        <w:t>газдинство „Шума –</w:t>
      </w:r>
      <w:r>
        <w:rPr>
          <w:color w:val="231F20"/>
          <w:spacing w:val="-17"/>
          <w:sz w:val="18"/>
        </w:rPr>
        <w:t xml:space="preserve"> </w:t>
      </w:r>
      <w:r>
        <w:rPr>
          <w:color w:val="231F20"/>
          <w:sz w:val="18"/>
        </w:rPr>
        <w:t>Лесковац”;</w:t>
      </w:r>
    </w:p>
    <w:p w:rsidR="00367D98" w:rsidRDefault="0055007B">
      <w:pPr>
        <w:pStyle w:val="ListParagraph"/>
        <w:numPr>
          <w:ilvl w:val="0"/>
          <w:numId w:val="69"/>
        </w:numPr>
        <w:tabs>
          <w:tab w:val="left" w:pos="834"/>
        </w:tabs>
        <w:spacing w:line="232" w:lineRule="auto"/>
        <w:ind w:left="242" w:right="128" w:firstLine="397"/>
        <w:jc w:val="both"/>
        <w:rPr>
          <w:sz w:val="18"/>
        </w:rPr>
      </w:pPr>
      <w:r>
        <w:rPr>
          <w:color w:val="231F20"/>
          <w:sz w:val="18"/>
        </w:rPr>
        <w:t>„Бабичка</w:t>
      </w:r>
      <w:r>
        <w:rPr>
          <w:color w:val="231F20"/>
          <w:spacing w:val="-9"/>
          <w:sz w:val="18"/>
        </w:rPr>
        <w:t xml:space="preserve"> </w:t>
      </w:r>
      <w:r>
        <w:rPr>
          <w:color w:val="231F20"/>
          <w:sz w:val="18"/>
        </w:rPr>
        <w:t>гора”</w:t>
      </w:r>
      <w:r>
        <w:rPr>
          <w:color w:val="231F20"/>
          <w:spacing w:val="-9"/>
          <w:sz w:val="18"/>
        </w:rPr>
        <w:t xml:space="preserve"> </w:t>
      </w:r>
      <w:r>
        <w:rPr>
          <w:color w:val="231F20"/>
          <w:sz w:val="18"/>
        </w:rPr>
        <w:t>и</w:t>
      </w:r>
      <w:r>
        <w:rPr>
          <w:color w:val="231F20"/>
          <w:spacing w:val="-9"/>
          <w:sz w:val="18"/>
        </w:rPr>
        <w:t xml:space="preserve"> </w:t>
      </w:r>
      <w:r>
        <w:rPr>
          <w:color w:val="231F20"/>
          <w:sz w:val="18"/>
        </w:rPr>
        <w:t>„Селичевица</w:t>
      </w:r>
      <w:r>
        <w:rPr>
          <w:color w:val="231F20"/>
          <w:spacing w:val="15"/>
          <w:sz w:val="18"/>
        </w:rPr>
        <w:t xml:space="preserve"> </w:t>
      </w:r>
      <w:r>
        <w:rPr>
          <w:color w:val="231F20"/>
          <w:sz w:val="18"/>
        </w:rPr>
        <w:t>–</w:t>
      </w:r>
      <w:r>
        <w:rPr>
          <w:color w:val="231F20"/>
          <w:spacing w:val="-9"/>
          <w:sz w:val="18"/>
        </w:rPr>
        <w:t xml:space="preserve"> </w:t>
      </w:r>
      <w:r>
        <w:rPr>
          <w:color w:val="231F20"/>
          <w:sz w:val="18"/>
        </w:rPr>
        <w:t>Коритник”,</w:t>
      </w:r>
      <w:r>
        <w:rPr>
          <w:color w:val="231F20"/>
          <w:spacing w:val="-9"/>
          <w:sz w:val="18"/>
        </w:rPr>
        <w:t xml:space="preserve"> </w:t>
      </w:r>
      <w:r>
        <w:rPr>
          <w:color w:val="231F20"/>
          <w:spacing w:val="-3"/>
          <w:sz w:val="18"/>
        </w:rPr>
        <w:t>којима</w:t>
      </w:r>
      <w:r>
        <w:rPr>
          <w:color w:val="231F20"/>
          <w:spacing w:val="-9"/>
          <w:sz w:val="18"/>
        </w:rPr>
        <w:t xml:space="preserve"> </w:t>
      </w:r>
      <w:r>
        <w:rPr>
          <w:color w:val="231F20"/>
          <w:sz w:val="18"/>
        </w:rPr>
        <w:t xml:space="preserve">газдује </w:t>
      </w:r>
      <w:r>
        <w:rPr>
          <w:color w:val="231F20"/>
          <w:spacing w:val="-3"/>
          <w:sz w:val="18"/>
        </w:rPr>
        <w:t xml:space="preserve">Шумско </w:t>
      </w:r>
      <w:r>
        <w:rPr>
          <w:color w:val="231F20"/>
          <w:sz w:val="18"/>
        </w:rPr>
        <w:t>газдинство „Ниш” –</w:t>
      </w:r>
      <w:r>
        <w:rPr>
          <w:color w:val="231F20"/>
          <w:spacing w:val="-15"/>
          <w:sz w:val="18"/>
        </w:rPr>
        <w:t xml:space="preserve"> </w:t>
      </w:r>
      <w:r>
        <w:rPr>
          <w:color w:val="231F20"/>
          <w:sz w:val="18"/>
        </w:rPr>
        <w:t>Ниш.</w:t>
      </w:r>
    </w:p>
    <w:p w:rsidR="00367D98" w:rsidRDefault="0055007B">
      <w:pPr>
        <w:pStyle w:val="BodyText"/>
        <w:spacing w:line="232" w:lineRule="auto"/>
        <w:ind w:left="242" w:right="128" w:firstLine="396"/>
      </w:pPr>
      <w:r>
        <w:rPr>
          <w:color w:val="231F20"/>
        </w:rPr>
        <w:t>Површина Просторног плана којом газдује ЈП „Србијашуме” износи 2.117,69 hа. Основна намена шума обухваћених Простор- ним планом су: заштита земљишта од ерозије, производња дрвета и стална заштита шума.</w:t>
      </w:r>
    </w:p>
    <w:p w:rsidR="00367D98" w:rsidRDefault="0055007B">
      <w:pPr>
        <w:pStyle w:val="BodyText"/>
        <w:spacing w:line="232" w:lineRule="auto"/>
        <w:ind w:left="243" w:right="128" w:firstLine="396"/>
      </w:pPr>
      <w:r>
        <w:rPr>
          <w:color w:val="231F20"/>
        </w:rPr>
        <w:t>Површине којима газдују ЈП „Србијашуме”, према основно</w:t>
      </w:r>
      <w:r>
        <w:rPr>
          <w:color w:val="231F20"/>
        </w:rPr>
        <w:t>ј намени припадају следећим наменским целинама:</w:t>
      </w:r>
    </w:p>
    <w:p w:rsidR="00367D98" w:rsidRDefault="0055007B">
      <w:pPr>
        <w:pStyle w:val="ListParagraph"/>
        <w:numPr>
          <w:ilvl w:val="0"/>
          <w:numId w:val="68"/>
        </w:numPr>
        <w:tabs>
          <w:tab w:val="left" w:pos="885"/>
        </w:tabs>
        <w:spacing w:line="232" w:lineRule="auto"/>
        <w:ind w:right="128" w:firstLine="397"/>
        <w:jc w:val="both"/>
        <w:rPr>
          <w:sz w:val="18"/>
        </w:rPr>
      </w:pPr>
      <w:r>
        <w:rPr>
          <w:color w:val="231F20"/>
          <w:sz w:val="18"/>
        </w:rPr>
        <w:t xml:space="preserve">наменска целина „26” – заштита земљишта I степена: приоритетна функција шума у овој наменској целини је заштита станишта (земљишта) </w:t>
      </w:r>
      <w:r>
        <w:rPr>
          <w:color w:val="231F20"/>
          <w:spacing w:val="-3"/>
          <w:sz w:val="18"/>
        </w:rPr>
        <w:t xml:space="preserve">од </w:t>
      </w:r>
      <w:r>
        <w:rPr>
          <w:color w:val="231F20"/>
          <w:sz w:val="18"/>
        </w:rPr>
        <w:t xml:space="preserve">воде, снега, ветра, клизишта и др. </w:t>
      </w:r>
      <w:r>
        <w:rPr>
          <w:color w:val="231F20"/>
          <w:spacing w:val="-4"/>
          <w:sz w:val="18"/>
        </w:rPr>
        <w:t xml:space="preserve">Угро- </w:t>
      </w:r>
      <w:r>
        <w:rPr>
          <w:color w:val="231F20"/>
          <w:sz w:val="18"/>
        </w:rPr>
        <w:t>женост</w:t>
      </w:r>
      <w:r>
        <w:rPr>
          <w:color w:val="231F20"/>
          <w:spacing w:val="-7"/>
          <w:sz w:val="18"/>
        </w:rPr>
        <w:t xml:space="preserve"> </w:t>
      </w:r>
      <w:r>
        <w:rPr>
          <w:color w:val="231F20"/>
          <w:spacing w:val="-3"/>
          <w:sz w:val="18"/>
        </w:rPr>
        <w:t>од</w:t>
      </w:r>
      <w:r>
        <w:rPr>
          <w:color w:val="231F20"/>
          <w:spacing w:val="-7"/>
          <w:sz w:val="18"/>
        </w:rPr>
        <w:t xml:space="preserve"> </w:t>
      </w:r>
      <w:r>
        <w:rPr>
          <w:color w:val="231F20"/>
          <w:sz w:val="18"/>
        </w:rPr>
        <w:t>ерозије</w:t>
      </w:r>
      <w:r>
        <w:rPr>
          <w:color w:val="231F20"/>
          <w:spacing w:val="-7"/>
          <w:sz w:val="18"/>
        </w:rPr>
        <w:t xml:space="preserve"> </w:t>
      </w:r>
      <w:r>
        <w:rPr>
          <w:color w:val="231F20"/>
          <w:sz w:val="18"/>
        </w:rPr>
        <w:t>одређена</w:t>
      </w:r>
      <w:r>
        <w:rPr>
          <w:color w:val="231F20"/>
          <w:spacing w:val="-7"/>
          <w:sz w:val="18"/>
        </w:rPr>
        <w:t xml:space="preserve"> </w:t>
      </w:r>
      <w:r>
        <w:rPr>
          <w:color w:val="231F20"/>
          <w:sz w:val="18"/>
        </w:rPr>
        <w:t>је</w:t>
      </w:r>
      <w:r>
        <w:rPr>
          <w:color w:val="231F20"/>
          <w:spacing w:val="-7"/>
          <w:sz w:val="18"/>
        </w:rPr>
        <w:t xml:space="preserve"> </w:t>
      </w:r>
      <w:r>
        <w:rPr>
          <w:color w:val="231F20"/>
          <w:sz w:val="18"/>
        </w:rPr>
        <w:t>на</w:t>
      </w:r>
      <w:r>
        <w:rPr>
          <w:color w:val="231F20"/>
          <w:sz w:val="18"/>
        </w:rPr>
        <w:t>гибом</w:t>
      </w:r>
      <w:r>
        <w:rPr>
          <w:color w:val="231F20"/>
          <w:spacing w:val="-7"/>
          <w:sz w:val="18"/>
        </w:rPr>
        <w:t xml:space="preserve"> </w:t>
      </w:r>
      <w:r>
        <w:rPr>
          <w:color w:val="231F20"/>
          <w:sz w:val="18"/>
        </w:rPr>
        <w:t>терена,</w:t>
      </w:r>
      <w:r>
        <w:rPr>
          <w:color w:val="231F20"/>
          <w:spacing w:val="-7"/>
          <w:sz w:val="18"/>
        </w:rPr>
        <w:t xml:space="preserve"> </w:t>
      </w:r>
      <w:r>
        <w:rPr>
          <w:color w:val="231F20"/>
          <w:sz w:val="18"/>
        </w:rPr>
        <w:t>рељефом,</w:t>
      </w:r>
      <w:r>
        <w:rPr>
          <w:color w:val="231F20"/>
          <w:spacing w:val="-7"/>
          <w:sz w:val="18"/>
        </w:rPr>
        <w:t xml:space="preserve"> </w:t>
      </w:r>
      <w:r>
        <w:rPr>
          <w:color w:val="231F20"/>
          <w:sz w:val="18"/>
        </w:rPr>
        <w:t>типом</w:t>
      </w:r>
      <w:r>
        <w:rPr>
          <w:color w:val="231F20"/>
          <w:spacing w:val="-7"/>
          <w:sz w:val="18"/>
        </w:rPr>
        <w:t xml:space="preserve"> </w:t>
      </w:r>
      <w:r>
        <w:rPr>
          <w:color w:val="231F20"/>
          <w:sz w:val="18"/>
        </w:rPr>
        <w:t>зе- мљишта, експозицијом и</w:t>
      </w:r>
      <w:r>
        <w:rPr>
          <w:color w:val="231F20"/>
          <w:spacing w:val="-2"/>
          <w:sz w:val="18"/>
        </w:rPr>
        <w:t xml:space="preserve"> </w:t>
      </w:r>
      <w:r>
        <w:rPr>
          <w:color w:val="231F20"/>
          <w:sz w:val="18"/>
        </w:rPr>
        <w:t>др.;</w:t>
      </w:r>
    </w:p>
    <w:p w:rsidR="00367D98" w:rsidRDefault="0055007B">
      <w:pPr>
        <w:pStyle w:val="ListParagraph"/>
        <w:numPr>
          <w:ilvl w:val="0"/>
          <w:numId w:val="68"/>
        </w:numPr>
        <w:tabs>
          <w:tab w:val="left" w:pos="860"/>
        </w:tabs>
        <w:spacing w:line="232" w:lineRule="auto"/>
        <w:ind w:right="127" w:firstLine="397"/>
        <w:jc w:val="both"/>
        <w:rPr>
          <w:sz w:val="18"/>
        </w:rPr>
      </w:pPr>
      <w:r>
        <w:rPr>
          <w:color w:val="231F20"/>
          <w:sz w:val="18"/>
        </w:rPr>
        <w:t xml:space="preserve">наменска целина „66” – стална заштита шума (изван га- здинског третмана). </w:t>
      </w:r>
      <w:r>
        <w:rPr>
          <w:color w:val="231F20"/>
          <w:spacing w:val="-7"/>
          <w:sz w:val="18"/>
        </w:rPr>
        <w:t xml:space="preserve">То </w:t>
      </w:r>
      <w:r>
        <w:rPr>
          <w:color w:val="231F20"/>
          <w:sz w:val="18"/>
        </w:rPr>
        <w:t xml:space="preserve">су шумске површине стално заштитног ка- рактера, у </w:t>
      </w:r>
      <w:r>
        <w:rPr>
          <w:color w:val="231F20"/>
          <w:spacing w:val="-3"/>
          <w:sz w:val="18"/>
        </w:rPr>
        <w:t xml:space="preserve">којима </w:t>
      </w:r>
      <w:r>
        <w:rPr>
          <w:color w:val="231F20"/>
          <w:sz w:val="18"/>
        </w:rPr>
        <w:t xml:space="preserve">нема газдинских интервенција. У </w:t>
      </w:r>
      <w:r>
        <w:rPr>
          <w:color w:val="231F20"/>
          <w:spacing w:val="-3"/>
          <w:sz w:val="18"/>
        </w:rPr>
        <w:t xml:space="preserve">ову </w:t>
      </w:r>
      <w:r>
        <w:rPr>
          <w:color w:val="231F20"/>
          <w:sz w:val="18"/>
        </w:rPr>
        <w:t>наменску целину сврстава</w:t>
      </w:r>
      <w:r>
        <w:rPr>
          <w:color w:val="231F20"/>
          <w:sz w:val="18"/>
        </w:rPr>
        <w:t xml:space="preserve">ју се: шуме на горњој граници шумске вегетације, шуме на </w:t>
      </w:r>
      <w:r>
        <w:rPr>
          <w:color w:val="231F20"/>
          <w:spacing w:val="-3"/>
          <w:sz w:val="18"/>
        </w:rPr>
        <w:t xml:space="preserve">јако </w:t>
      </w:r>
      <w:r>
        <w:rPr>
          <w:color w:val="231F20"/>
          <w:sz w:val="18"/>
        </w:rPr>
        <w:t>врлетним теренима и шуме у</w:t>
      </w:r>
      <w:r>
        <w:rPr>
          <w:color w:val="231F20"/>
          <w:spacing w:val="-8"/>
          <w:sz w:val="18"/>
        </w:rPr>
        <w:t xml:space="preserve"> </w:t>
      </w:r>
      <w:r>
        <w:rPr>
          <w:color w:val="231F20"/>
          <w:sz w:val="18"/>
        </w:rPr>
        <w:t>клисурама;</w:t>
      </w:r>
    </w:p>
    <w:p w:rsidR="00367D98" w:rsidRDefault="0055007B">
      <w:pPr>
        <w:pStyle w:val="ListParagraph"/>
        <w:numPr>
          <w:ilvl w:val="0"/>
          <w:numId w:val="68"/>
        </w:numPr>
        <w:tabs>
          <w:tab w:val="left" w:pos="882"/>
        </w:tabs>
        <w:spacing w:line="232" w:lineRule="auto"/>
        <w:ind w:right="127" w:firstLine="397"/>
        <w:jc w:val="both"/>
        <w:rPr>
          <w:sz w:val="18"/>
        </w:rPr>
      </w:pPr>
      <w:r>
        <w:rPr>
          <w:color w:val="231F20"/>
          <w:sz w:val="18"/>
        </w:rPr>
        <w:t>наменска целина „10” – производња техничког дрвета. Приоритетна функција је максимална и трајна производња дрвета најбољег</w:t>
      </w:r>
      <w:r>
        <w:rPr>
          <w:color w:val="231F20"/>
          <w:spacing w:val="-6"/>
          <w:sz w:val="18"/>
        </w:rPr>
        <w:t xml:space="preserve"> </w:t>
      </w:r>
      <w:r>
        <w:rPr>
          <w:color w:val="231F20"/>
          <w:sz w:val="18"/>
        </w:rPr>
        <w:t>квалитета,</w:t>
      </w:r>
      <w:r>
        <w:rPr>
          <w:color w:val="231F20"/>
          <w:spacing w:val="-6"/>
          <w:sz w:val="18"/>
        </w:rPr>
        <w:t xml:space="preserve"> </w:t>
      </w:r>
      <w:r>
        <w:rPr>
          <w:color w:val="231F20"/>
          <w:sz w:val="18"/>
        </w:rPr>
        <w:t>али</w:t>
      </w:r>
      <w:r>
        <w:rPr>
          <w:color w:val="231F20"/>
          <w:spacing w:val="-6"/>
          <w:sz w:val="18"/>
        </w:rPr>
        <w:t xml:space="preserve"> </w:t>
      </w:r>
      <w:r>
        <w:rPr>
          <w:color w:val="231F20"/>
          <w:sz w:val="18"/>
        </w:rPr>
        <w:t>се</w:t>
      </w:r>
      <w:r>
        <w:rPr>
          <w:color w:val="231F20"/>
          <w:spacing w:val="-6"/>
          <w:sz w:val="18"/>
        </w:rPr>
        <w:t xml:space="preserve"> </w:t>
      </w:r>
      <w:r>
        <w:rPr>
          <w:color w:val="231F20"/>
          <w:sz w:val="18"/>
        </w:rPr>
        <w:t>при</w:t>
      </w:r>
      <w:r>
        <w:rPr>
          <w:color w:val="231F20"/>
          <w:spacing w:val="-6"/>
          <w:sz w:val="18"/>
        </w:rPr>
        <w:t xml:space="preserve"> </w:t>
      </w:r>
      <w:r>
        <w:rPr>
          <w:color w:val="231F20"/>
          <w:sz w:val="18"/>
        </w:rPr>
        <w:t>томе</w:t>
      </w:r>
      <w:r>
        <w:rPr>
          <w:color w:val="231F20"/>
          <w:spacing w:val="-6"/>
          <w:sz w:val="18"/>
        </w:rPr>
        <w:t xml:space="preserve"> </w:t>
      </w:r>
      <w:r>
        <w:rPr>
          <w:color w:val="231F20"/>
          <w:sz w:val="18"/>
        </w:rPr>
        <w:t>не</w:t>
      </w:r>
      <w:r>
        <w:rPr>
          <w:color w:val="231F20"/>
          <w:spacing w:val="-6"/>
          <w:sz w:val="18"/>
        </w:rPr>
        <w:t xml:space="preserve"> </w:t>
      </w:r>
      <w:r>
        <w:rPr>
          <w:color w:val="231F20"/>
          <w:sz w:val="18"/>
        </w:rPr>
        <w:t>занемарују</w:t>
      </w:r>
      <w:r>
        <w:rPr>
          <w:color w:val="231F20"/>
          <w:spacing w:val="-5"/>
          <w:sz w:val="18"/>
        </w:rPr>
        <w:t xml:space="preserve"> </w:t>
      </w:r>
      <w:r>
        <w:rPr>
          <w:color w:val="231F20"/>
          <w:sz w:val="18"/>
        </w:rPr>
        <w:t>и</w:t>
      </w:r>
      <w:r>
        <w:rPr>
          <w:color w:val="231F20"/>
          <w:spacing w:val="-6"/>
          <w:sz w:val="18"/>
        </w:rPr>
        <w:t xml:space="preserve"> </w:t>
      </w:r>
      <w:r>
        <w:rPr>
          <w:color w:val="231F20"/>
          <w:sz w:val="18"/>
        </w:rPr>
        <w:t>остале</w:t>
      </w:r>
      <w:r>
        <w:rPr>
          <w:color w:val="231F20"/>
          <w:spacing w:val="-6"/>
          <w:sz w:val="18"/>
        </w:rPr>
        <w:t xml:space="preserve"> </w:t>
      </w:r>
      <w:r>
        <w:rPr>
          <w:color w:val="231F20"/>
          <w:sz w:val="18"/>
        </w:rPr>
        <w:t>произ- водне, општекорисне и социјалне функције</w:t>
      </w:r>
      <w:r>
        <w:rPr>
          <w:color w:val="231F20"/>
          <w:spacing w:val="-9"/>
          <w:sz w:val="18"/>
        </w:rPr>
        <w:t xml:space="preserve"> </w:t>
      </w:r>
      <w:r>
        <w:rPr>
          <w:color w:val="231F20"/>
          <w:sz w:val="18"/>
        </w:rPr>
        <w:t>шума.</w:t>
      </w:r>
    </w:p>
    <w:p w:rsidR="00367D98" w:rsidRDefault="0055007B">
      <w:pPr>
        <w:pStyle w:val="BodyText"/>
        <w:spacing w:line="232" w:lineRule="auto"/>
        <w:ind w:left="243" w:right="127" w:firstLine="396"/>
      </w:pPr>
      <w:r>
        <w:rPr>
          <w:color w:val="231F20"/>
        </w:rPr>
        <w:t xml:space="preserve">Коридор далековода делом прелази </w:t>
      </w:r>
      <w:r>
        <w:rPr>
          <w:color w:val="231F20"/>
          <w:spacing w:val="-3"/>
        </w:rPr>
        <w:t xml:space="preserve">преко </w:t>
      </w:r>
      <w:r>
        <w:rPr>
          <w:color w:val="231F20"/>
        </w:rPr>
        <w:t xml:space="preserve">шумског земљи- шта. С обзиром да планирана траса коридора прати трасу постоје- ћег коридора далековода </w:t>
      </w:r>
      <w:r>
        <w:rPr>
          <w:color w:val="231F20"/>
          <w:spacing w:val="-3"/>
        </w:rPr>
        <w:t xml:space="preserve">110 </w:t>
      </w:r>
      <w:r>
        <w:rPr>
          <w:color w:val="231F20"/>
        </w:rPr>
        <w:t xml:space="preserve">kV број 113/x, </w:t>
      </w:r>
      <w:r>
        <w:rPr>
          <w:color w:val="231F20"/>
          <w:spacing w:val="-3"/>
        </w:rPr>
        <w:t xml:space="preserve">који </w:t>
      </w:r>
      <w:r>
        <w:rPr>
          <w:color w:val="231F20"/>
        </w:rPr>
        <w:t xml:space="preserve">је у редовној екс- плоатацији (што подразумева прокрчен терен и посечено растиње у циљу несметаног функционисања инфраструктурног објекта и обезбеђења прилаза </w:t>
      </w:r>
      <w:r>
        <w:rPr>
          <w:color w:val="231F20"/>
          <w:spacing w:val="-4"/>
        </w:rPr>
        <w:t xml:space="preserve">током </w:t>
      </w:r>
      <w:r>
        <w:rPr>
          <w:color w:val="231F20"/>
        </w:rPr>
        <w:t xml:space="preserve">експлоатације и реконструкције, а у складу са </w:t>
      </w:r>
      <w:r>
        <w:rPr>
          <w:color w:val="231F20"/>
          <w:spacing w:val="-3"/>
        </w:rPr>
        <w:t xml:space="preserve">Законом </w:t>
      </w:r>
      <w:r>
        <w:rPr>
          <w:color w:val="231F20"/>
        </w:rPr>
        <w:t>о енергетици), овде нема нових крчења</w:t>
      </w:r>
      <w:r>
        <w:rPr>
          <w:color w:val="231F20"/>
        </w:rPr>
        <w:t xml:space="preserve"> шума, што је један </w:t>
      </w:r>
      <w:r>
        <w:rPr>
          <w:color w:val="231F20"/>
          <w:spacing w:val="-3"/>
        </w:rPr>
        <w:t xml:space="preserve">од </w:t>
      </w:r>
      <w:r>
        <w:rPr>
          <w:color w:val="231F20"/>
        </w:rPr>
        <w:t>круцијалних разлога зашто се за реконструкцију у циљу</w:t>
      </w:r>
      <w:r>
        <w:rPr>
          <w:color w:val="231F20"/>
          <w:spacing w:val="-7"/>
        </w:rPr>
        <w:t xml:space="preserve"> </w:t>
      </w:r>
      <w:r>
        <w:rPr>
          <w:color w:val="231F20"/>
        </w:rPr>
        <w:t>повећања</w:t>
      </w:r>
      <w:r>
        <w:rPr>
          <w:color w:val="231F20"/>
          <w:spacing w:val="-7"/>
        </w:rPr>
        <w:t xml:space="preserve"> </w:t>
      </w:r>
      <w:r>
        <w:rPr>
          <w:color w:val="231F20"/>
        </w:rPr>
        <w:t>капацитета</w:t>
      </w:r>
      <w:r>
        <w:rPr>
          <w:color w:val="231F20"/>
          <w:spacing w:val="-7"/>
        </w:rPr>
        <w:t xml:space="preserve"> </w:t>
      </w:r>
      <w:r>
        <w:rPr>
          <w:color w:val="231F20"/>
        </w:rPr>
        <w:t>и</w:t>
      </w:r>
      <w:r>
        <w:rPr>
          <w:color w:val="231F20"/>
          <w:spacing w:val="-7"/>
        </w:rPr>
        <w:t xml:space="preserve"> </w:t>
      </w:r>
      <w:r>
        <w:rPr>
          <w:color w:val="231F20"/>
        </w:rPr>
        <w:t>сигурности</w:t>
      </w:r>
      <w:r>
        <w:rPr>
          <w:color w:val="231F20"/>
          <w:spacing w:val="-7"/>
        </w:rPr>
        <w:t xml:space="preserve"> </w:t>
      </w:r>
      <w:r>
        <w:rPr>
          <w:color w:val="231F20"/>
        </w:rPr>
        <w:t>мреже</w:t>
      </w:r>
      <w:r>
        <w:rPr>
          <w:color w:val="231F20"/>
          <w:spacing w:val="-7"/>
        </w:rPr>
        <w:t xml:space="preserve"> </w:t>
      </w:r>
      <w:r>
        <w:rPr>
          <w:color w:val="231F20"/>
        </w:rPr>
        <w:t>користе</w:t>
      </w:r>
      <w:r>
        <w:rPr>
          <w:color w:val="231F20"/>
          <w:spacing w:val="-7"/>
        </w:rPr>
        <w:t xml:space="preserve"> </w:t>
      </w:r>
      <w:r>
        <w:rPr>
          <w:color w:val="231F20"/>
        </w:rPr>
        <w:t>постојећи коридори.</w:t>
      </w:r>
    </w:p>
    <w:p w:rsidR="00367D98" w:rsidRDefault="0055007B">
      <w:pPr>
        <w:pStyle w:val="BodyText"/>
        <w:spacing w:line="232" w:lineRule="auto"/>
        <w:ind w:left="243" w:right="127"/>
      </w:pPr>
      <w:r>
        <w:rPr>
          <w:color w:val="231F20"/>
        </w:rPr>
        <w:t>За режим заштите и услове коришћења површина у обухва- ту заштитног појаса, треба узети у обзир Правилник о техн</w:t>
      </w:r>
      <w:r>
        <w:rPr>
          <w:color w:val="231F20"/>
        </w:rPr>
        <w:t>ичким нормативима за изградњу надземних електроенергетских водова називног напона од 1 kV до 400 kV („Службени лист СФРЈ”, број 65/88 и „Службени лист СРЈ”, број 18/92).</w:t>
      </w:r>
    </w:p>
    <w:p w:rsidR="00367D98" w:rsidRDefault="0055007B">
      <w:pPr>
        <w:pStyle w:val="BodyText"/>
        <w:spacing w:line="232" w:lineRule="auto"/>
        <w:ind w:left="243" w:right="128"/>
      </w:pPr>
      <w:r>
        <w:rPr>
          <w:color w:val="231F20"/>
        </w:rPr>
        <w:t>Општа мера заштите шума и шумског земљишта заснива се на минимизирању сече и прокрчива</w:t>
      </w:r>
      <w:r>
        <w:rPr>
          <w:color w:val="231F20"/>
        </w:rPr>
        <w:t>њу шума искључиво на неоп- ходне површине за функционисање инфраструктурног коридора.</w:t>
      </w:r>
    </w:p>
    <w:p w:rsidR="00367D98" w:rsidRDefault="0055007B">
      <w:pPr>
        <w:pStyle w:val="Heading2"/>
        <w:spacing w:before="161"/>
        <w:ind w:left="2606"/>
      </w:pPr>
      <w:r>
        <w:rPr>
          <w:color w:val="231F20"/>
        </w:rPr>
        <w:t>Воде</w:t>
      </w:r>
    </w:p>
    <w:p w:rsidR="00367D98" w:rsidRDefault="00367D98">
      <w:pPr>
        <w:pStyle w:val="BodyText"/>
        <w:spacing w:before="4"/>
        <w:ind w:firstLine="0"/>
        <w:jc w:val="left"/>
        <w:rPr>
          <w:b/>
          <w:sz w:val="17"/>
        </w:rPr>
      </w:pPr>
    </w:p>
    <w:p w:rsidR="00367D98" w:rsidRDefault="0055007B">
      <w:pPr>
        <w:pStyle w:val="BodyText"/>
        <w:spacing w:line="232" w:lineRule="auto"/>
        <w:ind w:left="243" w:right="128" w:firstLine="396"/>
      </w:pPr>
      <w:r>
        <w:rPr>
          <w:color w:val="231F20"/>
        </w:rPr>
        <w:t>Вода и водотоци су добра од општег интереса под посебном заштитом и користе се на начин и под условима у складу са За- коном о водама. Основно опредељење је очување</w:t>
      </w:r>
      <w:r>
        <w:rPr>
          <w:color w:val="231F20"/>
        </w:rPr>
        <w:t xml:space="preserve"> квалитета вода.</w:t>
      </w:r>
    </w:p>
    <w:p w:rsidR="00367D98" w:rsidRDefault="0055007B">
      <w:pPr>
        <w:pStyle w:val="BodyText"/>
        <w:spacing w:line="232" w:lineRule="auto"/>
        <w:ind w:left="243" w:right="127" w:firstLine="396"/>
      </w:pPr>
      <w:r>
        <w:rPr>
          <w:color w:val="231F20"/>
        </w:rPr>
        <w:t>Коридор далековода делом прелази преко водног земљишта, водотока и канала, као и небрањеног дела поред водотокова, тј. плавног терена и ретензије.</w:t>
      </w:r>
    </w:p>
    <w:p w:rsidR="00367D98" w:rsidRDefault="0055007B">
      <w:pPr>
        <w:pStyle w:val="BodyText"/>
        <w:spacing w:line="232" w:lineRule="auto"/>
        <w:ind w:left="243" w:right="127" w:firstLine="396"/>
      </w:pPr>
      <w:r>
        <w:rPr>
          <w:color w:val="231F20"/>
        </w:rPr>
        <w:t>Водотоци дуж коридора високонапонског далековода, који припадају сливу Јужне Мораве и водном</w:t>
      </w:r>
      <w:r>
        <w:rPr>
          <w:color w:val="231F20"/>
        </w:rPr>
        <w:t xml:space="preserve"> подручју Морава, су:</w:t>
      </w:r>
    </w:p>
    <w:p w:rsidR="00367D98" w:rsidRDefault="0055007B">
      <w:pPr>
        <w:pStyle w:val="ListParagraph"/>
        <w:numPr>
          <w:ilvl w:val="0"/>
          <w:numId w:val="67"/>
        </w:numPr>
        <w:tabs>
          <w:tab w:val="left" w:pos="836"/>
        </w:tabs>
        <w:spacing w:line="199" w:lineRule="exact"/>
        <w:ind w:firstLine="530"/>
        <w:jc w:val="left"/>
        <w:rPr>
          <w:sz w:val="18"/>
        </w:rPr>
      </w:pPr>
      <w:r>
        <w:rPr>
          <w:color w:val="231F20"/>
          <w:sz w:val="18"/>
        </w:rPr>
        <w:t>Кнежичка</w:t>
      </w:r>
      <w:r>
        <w:rPr>
          <w:color w:val="231F20"/>
          <w:spacing w:val="-1"/>
          <w:sz w:val="18"/>
        </w:rPr>
        <w:t xml:space="preserve"> </w:t>
      </w:r>
      <w:r>
        <w:rPr>
          <w:color w:val="231F20"/>
          <w:sz w:val="18"/>
        </w:rPr>
        <w:t>река;</w:t>
      </w:r>
    </w:p>
    <w:p w:rsidR="00367D98" w:rsidRDefault="0055007B">
      <w:pPr>
        <w:pStyle w:val="ListParagraph"/>
        <w:numPr>
          <w:ilvl w:val="0"/>
          <w:numId w:val="67"/>
        </w:numPr>
        <w:tabs>
          <w:tab w:val="left" w:pos="836"/>
        </w:tabs>
        <w:spacing w:line="201" w:lineRule="exact"/>
        <w:ind w:firstLine="530"/>
        <w:jc w:val="left"/>
        <w:rPr>
          <w:sz w:val="18"/>
        </w:rPr>
      </w:pPr>
      <w:r>
        <w:rPr>
          <w:color w:val="231F20"/>
          <w:sz w:val="18"/>
        </w:rPr>
        <w:t>Малошишки</w:t>
      </w:r>
      <w:r>
        <w:rPr>
          <w:color w:val="231F20"/>
          <w:spacing w:val="-2"/>
          <w:sz w:val="18"/>
        </w:rPr>
        <w:t xml:space="preserve"> </w:t>
      </w:r>
      <w:r>
        <w:rPr>
          <w:color w:val="231F20"/>
          <w:sz w:val="18"/>
        </w:rPr>
        <w:t>поток;</w:t>
      </w:r>
    </w:p>
    <w:p w:rsidR="00367D98" w:rsidRDefault="0055007B">
      <w:pPr>
        <w:pStyle w:val="ListParagraph"/>
        <w:numPr>
          <w:ilvl w:val="0"/>
          <w:numId w:val="67"/>
        </w:numPr>
        <w:tabs>
          <w:tab w:val="left" w:pos="836"/>
        </w:tabs>
        <w:spacing w:line="201" w:lineRule="exact"/>
        <w:ind w:firstLine="530"/>
        <w:jc w:val="left"/>
        <w:rPr>
          <w:sz w:val="18"/>
        </w:rPr>
      </w:pPr>
      <w:r>
        <w:rPr>
          <w:color w:val="231F20"/>
          <w:sz w:val="18"/>
        </w:rPr>
        <w:t>Јужна</w:t>
      </w:r>
      <w:r>
        <w:rPr>
          <w:color w:val="231F20"/>
          <w:spacing w:val="-1"/>
          <w:sz w:val="18"/>
        </w:rPr>
        <w:t xml:space="preserve"> </w:t>
      </w:r>
      <w:r>
        <w:rPr>
          <w:color w:val="231F20"/>
          <w:sz w:val="18"/>
        </w:rPr>
        <w:t>Морава;</w:t>
      </w:r>
    </w:p>
    <w:p w:rsidR="00367D98" w:rsidRDefault="0055007B">
      <w:pPr>
        <w:pStyle w:val="ListParagraph"/>
        <w:numPr>
          <w:ilvl w:val="0"/>
          <w:numId w:val="67"/>
        </w:numPr>
        <w:tabs>
          <w:tab w:val="left" w:pos="836"/>
        </w:tabs>
        <w:spacing w:line="201" w:lineRule="exact"/>
        <w:ind w:firstLine="530"/>
        <w:jc w:val="left"/>
        <w:rPr>
          <w:sz w:val="18"/>
        </w:rPr>
      </w:pPr>
      <w:r>
        <w:rPr>
          <w:color w:val="231F20"/>
          <w:sz w:val="18"/>
        </w:rPr>
        <w:t>Јабланица;</w:t>
      </w:r>
    </w:p>
    <w:p w:rsidR="00367D98" w:rsidRDefault="0055007B">
      <w:pPr>
        <w:pStyle w:val="ListParagraph"/>
        <w:numPr>
          <w:ilvl w:val="0"/>
          <w:numId w:val="67"/>
        </w:numPr>
        <w:tabs>
          <w:tab w:val="left" w:pos="836"/>
        </w:tabs>
        <w:spacing w:line="201" w:lineRule="exact"/>
        <w:ind w:firstLine="530"/>
        <w:jc w:val="left"/>
        <w:rPr>
          <w:sz w:val="18"/>
        </w:rPr>
      </w:pPr>
      <w:r>
        <w:rPr>
          <w:color w:val="231F20"/>
          <w:sz w:val="18"/>
        </w:rPr>
        <w:t>Ветерница;</w:t>
      </w:r>
    </w:p>
    <w:p w:rsidR="00367D98" w:rsidRDefault="0055007B">
      <w:pPr>
        <w:pStyle w:val="ListParagraph"/>
        <w:numPr>
          <w:ilvl w:val="0"/>
          <w:numId w:val="67"/>
        </w:numPr>
        <w:tabs>
          <w:tab w:val="left" w:pos="836"/>
        </w:tabs>
        <w:spacing w:line="201" w:lineRule="exact"/>
        <w:ind w:firstLine="530"/>
        <w:jc w:val="left"/>
        <w:rPr>
          <w:sz w:val="18"/>
        </w:rPr>
      </w:pPr>
      <w:r>
        <w:rPr>
          <w:color w:val="231F20"/>
          <w:sz w:val="18"/>
        </w:rPr>
        <w:t>канал</w:t>
      </w:r>
      <w:r>
        <w:rPr>
          <w:color w:val="231F20"/>
          <w:spacing w:val="-5"/>
          <w:sz w:val="18"/>
        </w:rPr>
        <w:t xml:space="preserve"> </w:t>
      </w:r>
      <w:r>
        <w:rPr>
          <w:color w:val="231F20"/>
          <w:sz w:val="18"/>
        </w:rPr>
        <w:t>Бара;</w:t>
      </w:r>
    </w:p>
    <w:p w:rsidR="00367D98" w:rsidRDefault="0055007B">
      <w:pPr>
        <w:pStyle w:val="ListParagraph"/>
        <w:numPr>
          <w:ilvl w:val="0"/>
          <w:numId w:val="67"/>
        </w:numPr>
        <w:tabs>
          <w:tab w:val="left" w:pos="836"/>
        </w:tabs>
        <w:spacing w:line="201" w:lineRule="exact"/>
        <w:ind w:left="835"/>
        <w:jc w:val="left"/>
        <w:rPr>
          <w:sz w:val="18"/>
        </w:rPr>
      </w:pPr>
      <w:r>
        <w:rPr>
          <w:color w:val="231F20"/>
          <w:spacing w:val="-3"/>
          <w:sz w:val="18"/>
        </w:rPr>
        <w:t>Туловска</w:t>
      </w:r>
      <w:r>
        <w:rPr>
          <w:color w:val="231F20"/>
          <w:spacing w:val="-1"/>
          <w:sz w:val="18"/>
        </w:rPr>
        <w:t xml:space="preserve"> </w:t>
      </w:r>
      <w:r>
        <w:rPr>
          <w:color w:val="231F20"/>
          <w:sz w:val="18"/>
        </w:rPr>
        <w:t>река;</w:t>
      </w:r>
    </w:p>
    <w:p w:rsidR="00367D98" w:rsidRDefault="0055007B">
      <w:pPr>
        <w:pStyle w:val="ListParagraph"/>
        <w:numPr>
          <w:ilvl w:val="0"/>
          <w:numId w:val="67"/>
        </w:numPr>
        <w:tabs>
          <w:tab w:val="left" w:pos="836"/>
        </w:tabs>
        <w:spacing w:line="201" w:lineRule="exact"/>
        <w:ind w:firstLine="530"/>
        <w:jc w:val="left"/>
        <w:rPr>
          <w:sz w:val="18"/>
        </w:rPr>
      </w:pPr>
      <w:r>
        <w:rPr>
          <w:color w:val="231F20"/>
          <w:spacing w:val="-3"/>
          <w:sz w:val="18"/>
        </w:rPr>
        <w:t>Козарачка</w:t>
      </w:r>
      <w:r>
        <w:rPr>
          <w:color w:val="231F20"/>
          <w:sz w:val="18"/>
        </w:rPr>
        <w:t xml:space="preserve"> река;</w:t>
      </w:r>
    </w:p>
    <w:p w:rsidR="00367D98" w:rsidRDefault="0055007B">
      <w:pPr>
        <w:pStyle w:val="ListParagraph"/>
        <w:numPr>
          <w:ilvl w:val="0"/>
          <w:numId w:val="67"/>
        </w:numPr>
        <w:tabs>
          <w:tab w:val="left" w:pos="836"/>
        </w:tabs>
        <w:spacing w:line="201" w:lineRule="exact"/>
        <w:ind w:firstLine="530"/>
        <w:jc w:val="left"/>
        <w:rPr>
          <w:sz w:val="18"/>
        </w:rPr>
      </w:pPr>
      <w:r>
        <w:rPr>
          <w:color w:val="231F20"/>
          <w:sz w:val="18"/>
        </w:rPr>
        <w:t>Предејанска</w:t>
      </w:r>
      <w:r>
        <w:rPr>
          <w:color w:val="231F20"/>
          <w:spacing w:val="-1"/>
          <w:sz w:val="18"/>
        </w:rPr>
        <w:t xml:space="preserve"> </w:t>
      </w:r>
      <w:r>
        <w:rPr>
          <w:color w:val="231F20"/>
          <w:sz w:val="18"/>
        </w:rPr>
        <w:t>река;</w:t>
      </w:r>
    </w:p>
    <w:p w:rsidR="00367D98" w:rsidRDefault="0055007B">
      <w:pPr>
        <w:pStyle w:val="ListParagraph"/>
        <w:numPr>
          <w:ilvl w:val="0"/>
          <w:numId w:val="67"/>
        </w:numPr>
        <w:tabs>
          <w:tab w:val="left" w:pos="926"/>
        </w:tabs>
        <w:spacing w:line="201" w:lineRule="exact"/>
        <w:ind w:left="925" w:hanging="285"/>
        <w:jc w:val="left"/>
        <w:rPr>
          <w:sz w:val="18"/>
        </w:rPr>
      </w:pPr>
      <w:r>
        <w:rPr>
          <w:color w:val="231F20"/>
          <w:sz w:val="18"/>
        </w:rPr>
        <w:t>Џепска</w:t>
      </w:r>
      <w:r>
        <w:rPr>
          <w:color w:val="231F20"/>
          <w:spacing w:val="-1"/>
          <w:sz w:val="18"/>
        </w:rPr>
        <w:t xml:space="preserve"> </w:t>
      </w:r>
      <w:r>
        <w:rPr>
          <w:color w:val="231F20"/>
          <w:sz w:val="18"/>
        </w:rPr>
        <w:t>река;</w:t>
      </w:r>
    </w:p>
    <w:p w:rsidR="00367D98" w:rsidRDefault="0055007B">
      <w:pPr>
        <w:pStyle w:val="ListParagraph"/>
        <w:numPr>
          <w:ilvl w:val="0"/>
          <w:numId w:val="67"/>
        </w:numPr>
        <w:tabs>
          <w:tab w:val="left" w:pos="920"/>
        </w:tabs>
        <w:spacing w:line="204" w:lineRule="exact"/>
        <w:ind w:left="919" w:hanging="279"/>
        <w:jc w:val="left"/>
        <w:rPr>
          <w:sz w:val="18"/>
        </w:rPr>
      </w:pPr>
      <w:r>
        <w:rPr>
          <w:color w:val="231F20"/>
          <w:sz w:val="18"/>
        </w:rPr>
        <w:t>Козничка</w:t>
      </w:r>
      <w:r>
        <w:rPr>
          <w:color w:val="231F20"/>
          <w:spacing w:val="-1"/>
          <w:sz w:val="18"/>
        </w:rPr>
        <w:t xml:space="preserve"> </w:t>
      </w:r>
      <w:r>
        <w:rPr>
          <w:color w:val="231F20"/>
          <w:sz w:val="18"/>
        </w:rPr>
        <w:t>река;</w:t>
      </w:r>
    </w:p>
    <w:p w:rsidR="00367D98" w:rsidRDefault="00367D98">
      <w:pPr>
        <w:spacing w:line="204" w:lineRule="exact"/>
        <w:rPr>
          <w:sz w:val="18"/>
        </w:rPr>
        <w:sectPr w:rsidR="00367D98">
          <w:pgSz w:w="12480" w:h="15650"/>
          <w:pgMar w:top="80" w:right="720" w:bottom="280" w:left="740" w:header="720" w:footer="720" w:gutter="0"/>
          <w:cols w:num="2" w:space="720" w:equalWidth="0">
            <w:col w:w="5497" w:space="40"/>
            <w:col w:w="5483"/>
          </w:cols>
        </w:sectPr>
      </w:pPr>
    </w:p>
    <w:p w:rsidR="00367D98" w:rsidRDefault="0055007B">
      <w:pPr>
        <w:pStyle w:val="ListParagraph"/>
        <w:numPr>
          <w:ilvl w:val="0"/>
          <w:numId w:val="67"/>
        </w:numPr>
        <w:tabs>
          <w:tab w:val="left" w:pos="793"/>
        </w:tabs>
        <w:spacing w:before="68" w:line="204" w:lineRule="exact"/>
        <w:ind w:left="792" w:hanging="285"/>
        <w:jc w:val="left"/>
        <w:rPr>
          <w:sz w:val="18"/>
        </w:rPr>
      </w:pPr>
      <w:r>
        <w:rPr>
          <w:color w:val="231F20"/>
          <w:sz w:val="18"/>
        </w:rPr>
        <w:lastRenderedPageBreak/>
        <w:t>Врла;</w:t>
      </w:r>
    </w:p>
    <w:p w:rsidR="00367D98" w:rsidRDefault="0055007B">
      <w:pPr>
        <w:pStyle w:val="ListParagraph"/>
        <w:numPr>
          <w:ilvl w:val="0"/>
          <w:numId w:val="67"/>
        </w:numPr>
        <w:tabs>
          <w:tab w:val="left" w:pos="793"/>
        </w:tabs>
        <w:spacing w:line="200" w:lineRule="exact"/>
        <w:ind w:left="792" w:hanging="285"/>
        <w:jc w:val="left"/>
        <w:rPr>
          <w:sz w:val="18"/>
        </w:rPr>
      </w:pPr>
      <w:r>
        <w:rPr>
          <w:color w:val="231F20"/>
          <w:sz w:val="18"/>
        </w:rPr>
        <w:t>канал</w:t>
      </w:r>
      <w:r>
        <w:rPr>
          <w:color w:val="231F20"/>
          <w:spacing w:val="-2"/>
          <w:sz w:val="18"/>
        </w:rPr>
        <w:t xml:space="preserve"> </w:t>
      </w:r>
      <w:r>
        <w:rPr>
          <w:color w:val="231F20"/>
          <w:sz w:val="18"/>
        </w:rPr>
        <w:t>Врла;</w:t>
      </w:r>
    </w:p>
    <w:p w:rsidR="00367D98" w:rsidRDefault="0055007B">
      <w:pPr>
        <w:pStyle w:val="ListParagraph"/>
        <w:numPr>
          <w:ilvl w:val="0"/>
          <w:numId w:val="67"/>
        </w:numPr>
        <w:tabs>
          <w:tab w:val="left" w:pos="802"/>
        </w:tabs>
        <w:spacing w:before="1" w:line="232" w:lineRule="auto"/>
        <w:ind w:right="39" w:firstLine="397"/>
        <w:jc w:val="both"/>
        <w:rPr>
          <w:sz w:val="18"/>
        </w:rPr>
      </w:pPr>
      <w:r>
        <w:rPr>
          <w:color w:val="231F20"/>
          <w:sz w:val="18"/>
        </w:rPr>
        <w:t xml:space="preserve">већи број безимених повремених и сталних мањих водо- </w:t>
      </w:r>
      <w:r>
        <w:rPr>
          <w:color w:val="231F20"/>
          <w:spacing w:val="-3"/>
          <w:sz w:val="18"/>
        </w:rPr>
        <w:t>токова.</w:t>
      </w:r>
    </w:p>
    <w:p w:rsidR="00367D98" w:rsidRDefault="0055007B">
      <w:pPr>
        <w:pStyle w:val="BodyText"/>
        <w:spacing w:line="232" w:lineRule="auto"/>
        <w:ind w:left="110" w:right="39" w:firstLine="396"/>
      </w:pPr>
      <w:r>
        <w:rPr>
          <w:color w:val="231F20"/>
        </w:rPr>
        <w:t>По Правилнику о утврђивању водних тела површинских и подземних вода („Службени гласник РС”, број 96/10), водотоци I реда које пресеца коридор високонапонског далековода су:</w:t>
      </w:r>
    </w:p>
    <w:p w:rsidR="00367D98" w:rsidRDefault="0055007B">
      <w:pPr>
        <w:pStyle w:val="ListParagraph"/>
        <w:numPr>
          <w:ilvl w:val="0"/>
          <w:numId w:val="66"/>
        </w:numPr>
        <w:tabs>
          <w:tab w:val="left" w:pos="709"/>
        </w:tabs>
        <w:spacing w:line="232" w:lineRule="auto"/>
        <w:ind w:right="39" w:firstLine="397"/>
        <w:jc w:val="both"/>
        <w:rPr>
          <w:sz w:val="18"/>
        </w:rPr>
      </w:pPr>
      <w:r>
        <w:rPr>
          <w:color w:val="231F20"/>
          <w:spacing w:val="-12"/>
          <w:sz w:val="18"/>
        </w:rPr>
        <w:t xml:space="preserve">Р. </w:t>
      </w:r>
      <w:r>
        <w:rPr>
          <w:color w:val="231F20"/>
          <w:sz w:val="18"/>
        </w:rPr>
        <w:t xml:space="preserve">бр. 313, Јужна Морава </w:t>
      </w:r>
      <w:r>
        <w:rPr>
          <w:color w:val="231F20"/>
          <w:spacing w:val="-3"/>
          <w:sz w:val="18"/>
        </w:rPr>
        <w:t xml:space="preserve">од </w:t>
      </w:r>
      <w:r>
        <w:rPr>
          <w:color w:val="231F20"/>
          <w:sz w:val="18"/>
        </w:rPr>
        <w:t xml:space="preserve">ушћа Нишаве до ушћа </w:t>
      </w:r>
      <w:r>
        <w:rPr>
          <w:color w:val="231F20"/>
          <w:spacing w:val="-3"/>
          <w:sz w:val="18"/>
        </w:rPr>
        <w:t xml:space="preserve">Топли- </w:t>
      </w:r>
      <w:r>
        <w:rPr>
          <w:color w:val="231F20"/>
          <w:sz w:val="18"/>
        </w:rPr>
        <w:t>це,</w:t>
      </w:r>
      <w:r>
        <w:rPr>
          <w:color w:val="231F20"/>
          <w:spacing w:val="-2"/>
          <w:sz w:val="18"/>
        </w:rPr>
        <w:t xml:space="preserve"> </w:t>
      </w:r>
      <w:r>
        <w:rPr>
          <w:color w:val="231F20"/>
          <w:sz w:val="18"/>
        </w:rPr>
        <w:t>ЈМОR_3;</w:t>
      </w:r>
    </w:p>
    <w:p w:rsidR="00367D98" w:rsidRDefault="0055007B">
      <w:pPr>
        <w:pStyle w:val="ListParagraph"/>
        <w:numPr>
          <w:ilvl w:val="0"/>
          <w:numId w:val="66"/>
        </w:numPr>
        <w:tabs>
          <w:tab w:val="left" w:pos="714"/>
        </w:tabs>
        <w:spacing w:line="232" w:lineRule="auto"/>
        <w:ind w:right="39" w:firstLine="397"/>
        <w:jc w:val="both"/>
        <w:rPr>
          <w:sz w:val="18"/>
        </w:rPr>
      </w:pPr>
      <w:r>
        <w:rPr>
          <w:color w:val="231F20"/>
          <w:spacing w:val="-12"/>
          <w:sz w:val="18"/>
        </w:rPr>
        <w:t xml:space="preserve">Р. </w:t>
      </w:r>
      <w:r>
        <w:rPr>
          <w:color w:val="231F20"/>
          <w:sz w:val="18"/>
        </w:rPr>
        <w:t xml:space="preserve">бр. 314, Јужна Морава </w:t>
      </w:r>
      <w:r>
        <w:rPr>
          <w:color w:val="231F20"/>
          <w:spacing w:val="-3"/>
          <w:sz w:val="18"/>
        </w:rPr>
        <w:t xml:space="preserve">од </w:t>
      </w:r>
      <w:r>
        <w:rPr>
          <w:color w:val="231F20"/>
          <w:sz w:val="18"/>
        </w:rPr>
        <w:t xml:space="preserve">ушћа </w:t>
      </w:r>
      <w:r>
        <w:rPr>
          <w:color w:val="231F20"/>
          <w:spacing w:val="-3"/>
          <w:sz w:val="18"/>
        </w:rPr>
        <w:t xml:space="preserve">Топлице </w:t>
      </w:r>
      <w:r>
        <w:rPr>
          <w:color w:val="231F20"/>
          <w:sz w:val="18"/>
        </w:rPr>
        <w:t xml:space="preserve">до ушћа </w:t>
      </w:r>
      <w:r>
        <w:rPr>
          <w:color w:val="231F20"/>
          <w:spacing w:val="-3"/>
          <w:sz w:val="18"/>
        </w:rPr>
        <w:t xml:space="preserve">Копа- </w:t>
      </w:r>
      <w:r>
        <w:rPr>
          <w:color w:val="231F20"/>
          <w:sz w:val="18"/>
        </w:rPr>
        <w:t>шничке реке,</w:t>
      </w:r>
      <w:r>
        <w:rPr>
          <w:color w:val="231F20"/>
          <w:spacing w:val="-1"/>
          <w:sz w:val="18"/>
        </w:rPr>
        <w:t xml:space="preserve"> </w:t>
      </w:r>
      <w:r>
        <w:rPr>
          <w:color w:val="231F20"/>
          <w:sz w:val="18"/>
        </w:rPr>
        <w:t>ЈМОR_4;</w:t>
      </w:r>
    </w:p>
    <w:p w:rsidR="00367D98" w:rsidRDefault="0055007B">
      <w:pPr>
        <w:pStyle w:val="ListParagraph"/>
        <w:numPr>
          <w:ilvl w:val="0"/>
          <w:numId w:val="66"/>
        </w:numPr>
        <w:tabs>
          <w:tab w:val="left" w:pos="709"/>
        </w:tabs>
        <w:spacing w:line="232" w:lineRule="auto"/>
        <w:ind w:left="111" w:right="38" w:firstLine="396"/>
        <w:jc w:val="both"/>
        <w:rPr>
          <w:sz w:val="18"/>
        </w:rPr>
      </w:pPr>
      <w:r>
        <w:rPr>
          <w:color w:val="231F20"/>
          <w:spacing w:val="-12"/>
          <w:sz w:val="18"/>
        </w:rPr>
        <w:t xml:space="preserve">Р. </w:t>
      </w:r>
      <w:r>
        <w:rPr>
          <w:color w:val="231F20"/>
          <w:sz w:val="18"/>
        </w:rPr>
        <w:t xml:space="preserve">бр. 315, </w:t>
      </w:r>
      <w:r>
        <w:rPr>
          <w:color w:val="231F20"/>
          <w:spacing w:val="-3"/>
          <w:sz w:val="18"/>
        </w:rPr>
        <w:t xml:space="preserve">Грделичка </w:t>
      </w:r>
      <w:r>
        <w:rPr>
          <w:color w:val="231F20"/>
          <w:sz w:val="18"/>
        </w:rPr>
        <w:t xml:space="preserve">клисура, Јужна Морава (од ушћа </w:t>
      </w:r>
      <w:r>
        <w:rPr>
          <w:color w:val="231F20"/>
          <w:spacing w:val="-3"/>
          <w:sz w:val="18"/>
        </w:rPr>
        <w:t xml:space="preserve">Ко- </w:t>
      </w:r>
      <w:r>
        <w:rPr>
          <w:color w:val="231F20"/>
          <w:sz w:val="18"/>
        </w:rPr>
        <w:t>пашничке реке до ушћа Врле),</w:t>
      </w:r>
      <w:r>
        <w:rPr>
          <w:color w:val="231F20"/>
          <w:spacing w:val="-4"/>
          <w:sz w:val="18"/>
        </w:rPr>
        <w:t xml:space="preserve"> </w:t>
      </w:r>
      <w:r>
        <w:rPr>
          <w:color w:val="231F20"/>
          <w:sz w:val="18"/>
        </w:rPr>
        <w:t>ЈМОR_5;</w:t>
      </w:r>
    </w:p>
    <w:p w:rsidR="00367D98" w:rsidRDefault="0055007B">
      <w:pPr>
        <w:pStyle w:val="ListParagraph"/>
        <w:numPr>
          <w:ilvl w:val="0"/>
          <w:numId w:val="66"/>
        </w:numPr>
        <w:tabs>
          <w:tab w:val="left" w:pos="702"/>
        </w:tabs>
        <w:spacing w:line="232" w:lineRule="auto"/>
        <w:ind w:left="111" w:right="38" w:firstLine="397"/>
        <w:jc w:val="both"/>
        <w:rPr>
          <w:sz w:val="18"/>
        </w:rPr>
      </w:pPr>
      <w:r>
        <w:rPr>
          <w:color w:val="231F20"/>
          <w:spacing w:val="-12"/>
          <w:sz w:val="18"/>
        </w:rPr>
        <w:t xml:space="preserve">Р. </w:t>
      </w:r>
      <w:r>
        <w:rPr>
          <w:color w:val="231F20"/>
          <w:sz w:val="18"/>
        </w:rPr>
        <w:t xml:space="preserve">бр. 318, Ветерница </w:t>
      </w:r>
      <w:r>
        <w:rPr>
          <w:color w:val="231F20"/>
          <w:spacing w:val="-3"/>
          <w:sz w:val="18"/>
        </w:rPr>
        <w:t xml:space="preserve">од </w:t>
      </w:r>
      <w:r>
        <w:rPr>
          <w:color w:val="231F20"/>
          <w:sz w:val="18"/>
        </w:rPr>
        <w:t xml:space="preserve">ушћа у Јужну </w:t>
      </w:r>
      <w:r>
        <w:rPr>
          <w:color w:val="231F20"/>
          <w:spacing w:val="-3"/>
          <w:sz w:val="18"/>
        </w:rPr>
        <w:t xml:space="preserve">Мораву од </w:t>
      </w:r>
      <w:r>
        <w:rPr>
          <w:color w:val="231F20"/>
          <w:sz w:val="18"/>
        </w:rPr>
        <w:t>ушћа Су- шице,</w:t>
      </w:r>
      <w:r>
        <w:rPr>
          <w:color w:val="231F20"/>
          <w:spacing w:val="-5"/>
          <w:sz w:val="18"/>
        </w:rPr>
        <w:t xml:space="preserve"> </w:t>
      </w:r>
      <w:r>
        <w:rPr>
          <w:color w:val="231F20"/>
          <w:sz w:val="18"/>
        </w:rPr>
        <w:t>VET_1;</w:t>
      </w:r>
    </w:p>
    <w:p w:rsidR="00367D98" w:rsidRDefault="0055007B">
      <w:pPr>
        <w:pStyle w:val="ListParagraph"/>
        <w:numPr>
          <w:ilvl w:val="0"/>
          <w:numId w:val="66"/>
        </w:numPr>
        <w:tabs>
          <w:tab w:val="left" w:pos="715"/>
        </w:tabs>
        <w:spacing w:line="232" w:lineRule="auto"/>
        <w:ind w:left="111" w:right="38" w:firstLine="396"/>
        <w:jc w:val="both"/>
        <w:rPr>
          <w:sz w:val="18"/>
        </w:rPr>
      </w:pPr>
      <w:r>
        <w:rPr>
          <w:color w:val="231F20"/>
          <w:spacing w:val="-12"/>
          <w:sz w:val="18"/>
        </w:rPr>
        <w:t xml:space="preserve">Р. </w:t>
      </w:r>
      <w:r>
        <w:rPr>
          <w:color w:val="231F20"/>
          <w:sz w:val="18"/>
        </w:rPr>
        <w:t xml:space="preserve">бр. 323, Јабланица </w:t>
      </w:r>
      <w:r>
        <w:rPr>
          <w:color w:val="231F20"/>
          <w:spacing w:val="-3"/>
          <w:sz w:val="18"/>
        </w:rPr>
        <w:t xml:space="preserve">од </w:t>
      </w:r>
      <w:r>
        <w:rPr>
          <w:color w:val="231F20"/>
          <w:sz w:val="18"/>
        </w:rPr>
        <w:t xml:space="preserve">ушћа у Јужну </w:t>
      </w:r>
      <w:r>
        <w:rPr>
          <w:color w:val="231F20"/>
          <w:spacing w:val="-3"/>
          <w:sz w:val="18"/>
        </w:rPr>
        <w:t xml:space="preserve">Мораву </w:t>
      </w:r>
      <w:r>
        <w:rPr>
          <w:color w:val="231F20"/>
          <w:sz w:val="18"/>
        </w:rPr>
        <w:t xml:space="preserve">до моста у </w:t>
      </w:r>
      <w:r>
        <w:rPr>
          <w:color w:val="231F20"/>
          <w:spacing w:val="-3"/>
          <w:sz w:val="18"/>
        </w:rPr>
        <w:t xml:space="preserve">Горњем </w:t>
      </w:r>
      <w:r>
        <w:rPr>
          <w:color w:val="231F20"/>
          <w:spacing w:val="-4"/>
          <w:sz w:val="18"/>
        </w:rPr>
        <w:t>Стопању,</w:t>
      </w:r>
      <w:r>
        <w:rPr>
          <w:color w:val="231F20"/>
          <w:sz w:val="18"/>
        </w:rPr>
        <w:t xml:space="preserve"> </w:t>
      </w:r>
      <w:r>
        <w:rPr>
          <w:color w:val="231F20"/>
          <w:sz w:val="18"/>
        </w:rPr>
        <w:t>JBL_JM_1;</w:t>
      </w:r>
    </w:p>
    <w:p w:rsidR="00367D98" w:rsidRDefault="0055007B">
      <w:pPr>
        <w:pStyle w:val="ListParagraph"/>
        <w:numPr>
          <w:ilvl w:val="0"/>
          <w:numId w:val="66"/>
        </w:numPr>
        <w:tabs>
          <w:tab w:val="left" w:pos="703"/>
        </w:tabs>
        <w:spacing w:line="197" w:lineRule="exact"/>
        <w:ind w:left="702" w:hanging="195"/>
        <w:rPr>
          <w:sz w:val="18"/>
        </w:rPr>
      </w:pPr>
      <w:r>
        <w:rPr>
          <w:color w:val="231F20"/>
          <w:spacing w:val="-12"/>
          <w:sz w:val="18"/>
        </w:rPr>
        <w:t xml:space="preserve">Р. </w:t>
      </w:r>
      <w:r>
        <w:rPr>
          <w:color w:val="231F20"/>
          <w:sz w:val="18"/>
        </w:rPr>
        <w:t>бр. 363, Врла до ушћа Романовске реке,</w:t>
      </w:r>
      <w:r>
        <w:rPr>
          <w:color w:val="231F20"/>
          <w:spacing w:val="-5"/>
          <w:sz w:val="18"/>
        </w:rPr>
        <w:t xml:space="preserve"> </w:t>
      </w:r>
      <w:r>
        <w:rPr>
          <w:color w:val="231F20"/>
          <w:sz w:val="18"/>
        </w:rPr>
        <w:t>VRL_1;</w:t>
      </w:r>
    </w:p>
    <w:p w:rsidR="00367D98" w:rsidRDefault="0055007B">
      <w:pPr>
        <w:pStyle w:val="ListParagraph"/>
        <w:numPr>
          <w:ilvl w:val="0"/>
          <w:numId w:val="66"/>
        </w:numPr>
        <w:tabs>
          <w:tab w:val="left" w:pos="699"/>
        </w:tabs>
        <w:spacing w:line="232" w:lineRule="auto"/>
        <w:ind w:left="111" w:right="38" w:firstLine="396"/>
        <w:jc w:val="both"/>
        <w:rPr>
          <w:sz w:val="18"/>
        </w:rPr>
      </w:pPr>
      <w:r>
        <w:rPr>
          <w:color w:val="231F20"/>
          <w:spacing w:val="-12"/>
          <w:sz w:val="18"/>
        </w:rPr>
        <w:t xml:space="preserve">Р. </w:t>
      </w:r>
      <w:r>
        <w:rPr>
          <w:color w:val="231F20"/>
          <w:sz w:val="18"/>
        </w:rPr>
        <w:t xml:space="preserve">бр. 367, </w:t>
      </w:r>
      <w:r>
        <w:rPr>
          <w:color w:val="231F20"/>
          <w:spacing w:val="-3"/>
          <w:sz w:val="18"/>
        </w:rPr>
        <w:t xml:space="preserve">Козарачка </w:t>
      </w:r>
      <w:r>
        <w:rPr>
          <w:color w:val="231F20"/>
          <w:sz w:val="18"/>
        </w:rPr>
        <w:t xml:space="preserve">река </w:t>
      </w:r>
      <w:r>
        <w:rPr>
          <w:color w:val="231F20"/>
          <w:spacing w:val="-3"/>
          <w:sz w:val="18"/>
        </w:rPr>
        <w:t xml:space="preserve">од </w:t>
      </w:r>
      <w:r>
        <w:rPr>
          <w:color w:val="231F20"/>
          <w:sz w:val="18"/>
        </w:rPr>
        <w:t xml:space="preserve">ушћа у Јужну </w:t>
      </w:r>
      <w:r>
        <w:rPr>
          <w:color w:val="231F20"/>
          <w:spacing w:val="-3"/>
          <w:sz w:val="18"/>
        </w:rPr>
        <w:t xml:space="preserve">Мораву </w:t>
      </w:r>
      <w:r>
        <w:rPr>
          <w:color w:val="231F20"/>
          <w:sz w:val="18"/>
        </w:rPr>
        <w:t>до</w:t>
      </w:r>
      <w:r>
        <w:rPr>
          <w:color w:val="231F20"/>
          <w:spacing w:val="-30"/>
          <w:sz w:val="18"/>
        </w:rPr>
        <w:t xml:space="preserve"> </w:t>
      </w:r>
      <w:r>
        <w:rPr>
          <w:color w:val="231F20"/>
          <w:sz w:val="18"/>
        </w:rPr>
        <w:t>ушћа Мале реке,</w:t>
      </w:r>
      <w:r>
        <w:rPr>
          <w:color w:val="231F20"/>
          <w:spacing w:val="-2"/>
          <w:sz w:val="18"/>
        </w:rPr>
        <w:t xml:space="preserve"> </w:t>
      </w:r>
      <w:r>
        <w:rPr>
          <w:color w:val="231F20"/>
          <w:sz w:val="18"/>
        </w:rPr>
        <w:t>KOZ_1.</w:t>
      </w:r>
    </w:p>
    <w:p w:rsidR="00367D98" w:rsidRDefault="0055007B">
      <w:pPr>
        <w:pStyle w:val="BodyText"/>
        <w:spacing w:line="232" w:lineRule="auto"/>
        <w:ind w:left="111" w:right="38" w:firstLine="396"/>
      </w:pPr>
      <w:r>
        <w:rPr>
          <w:color w:val="231F20"/>
        </w:rPr>
        <w:t>По</w:t>
      </w:r>
      <w:r>
        <w:rPr>
          <w:color w:val="231F20"/>
          <w:spacing w:val="-9"/>
        </w:rPr>
        <w:t xml:space="preserve"> </w:t>
      </w:r>
      <w:r>
        <w:rPr>
          <w:color w:val="231F20"/>
        </w:rPr>
        <w:t>Одлуци</w:t>
      </w:r>
      <w:r>
        <w:rPr>
          <w:color w:val="231F20"/>
          <w:spacing w:val="-9"/>
        </w:rPr>
        <w:t xml:space="preserve"> </w:t>
      </w:r>
      <w:r>
        <w:rPr>
          <w:color w:val="231F20"/>
        </w:rPr>
        <w:t>о</w:t>
      </w:r>
      <w:r>
        <w:rPr>
          <w:color w:val="231F20"/>
          <w:spacing w:val="-9"/>
        </w:rPr>
        <w:t xml:space="preserve"> </w:t>
      </w:r>
      <w:r>
        <w:rPr>
          <w:color w:val="231F20"/>
        </w:rPr>
        <w:t>утврђивању</w:t>
      </w:r>
      <w:r>
        <w:rPr>
          <w:color w:val="231F20"/>
          <w:spacing w:val="-9"/>
        </w:rPr>
        <w:t xml:space="preserve"> </w:t>
      </w:r>
      <w:r>
        <w:rPr>
          <w:color w:val="231F20"/>
        </w:rPr>
        <w:t>Пописа</w:t>
      </w:r>
      <w:r>
        <w:rPr>
          <w:color w:val="231F20"/>
          <w:spacing w:val="-9"/>
        </w:rPr>
        <w:t xml:space="preserve"> </w:t>
      </w:r>
      <w:r>
        <w:rPr>
          <w:color w:val="231F20"/>
        </w:rPr>
        <w:t>вода</w:t>
      </w:r>
      <w:r>
        <w:rPr>
          <w:color w:val="231F20"/>
          <w:spacing w:val="-9"/>
        </w:rPr>
        <w:t xml:space="preserve"> </w:t>
      </w:r>
      <w:r>
        <w:rPr>
          <w:color w:val="231F20"/>
        </w:rPr>
        <w:t>I</w:t>
      </w:r>
      <w:r>
        <w:rPr>
          <w:color w:val="231F20"/>
          <w:spacing w:val="-9"/>
        </w:rPr>
        <w:t xml:space="preserve"> </w:t>
      </w:r>
      <w:r>
        <w:rPr>
          <w:color w:val="231F20"/>
        </w:rPr>
        <w:t>реда</w:t>
      </w:r>
      <w:r>
        <w:rPr>
          <w:color w:val="231F20"/>
          <w:spacing w:val="-9"/>
        </w:rPr>
        <w:t xml:space="preserve"> </w:t>
      </w:r>
      <w:r>
        <w:rPr>
          <w:color w:val="231F20"/>
        </w:rPr>
        <w:t>(„Службени</w:t>
      </w:r>
      <w:r>
        <w:rPr>
          <w:color w:val="231F20"/>
          <w:spacing w:val="-9"/>
        </w:rPr>
        <w:t xml:space="preserve"> </w:t>
      </w:r>
      <w:r>
        <w:rPr>
          <w:color w:val="231F20"/>
          <w:spacing w:val="-3"/>
        </w:rPr>
        <w:t xml:space="preserve">гла- </w:t>
      </w:r>
      <w:r>
        <w:rPr>
          <w:color w:val="231F20"/>
        </w:rPr>
        <w:t>сник РС”, број 83/10), водотоци I реда</w:t>
      </w:r>
      <w:r>
        <w:rPr>
          <w:color w:val="231F20"/>
          <w:spacing w:val="-5"/>
        </w:rPr>
        <w:t xml:space="preserve"> </w:t>
      </w:r>
      <w:r>
        <w:rPr>
          <w:color w:val="231F20"/>
        </w:rPr>
        <w:t>су:</w:t>
      </w:r>
    </w:p>
    <w:p w:rsidR="00367D98" w:rsidRDefault="0055007B">
      <w:pPr>
        <w:pStyle w:val="ListParagraph"/>
        <w:numPr>
          <w:ilvl w:val="0"/>
          <w:numId w:val="65"/>
        </w:numPr>
        <w:tabs>
          <w:tab w:val="left" w:pos="704"/>
        </w:tabs>
        <w:spacing w:line="197" w:lineRule="exact"/>
        <w:rPr>
          <w:sz w:val="18"/>
        </w:rPr>
      </w:pPr>
      <w:r>
        <w:rPr>
          <w:color w:val="231F20"/>
          <w:sz w:val="18"/>
        </w:rPr>
        <w:t>Јужна</w:t>
      </w:r>
      <w:r>
        <w:rPr>
          <w:color w:val="231F20"/>
          <w:spacing w:val="-1"/>
          <w:sz w:val="18"/>
        </w:rPr>
        <w:t xml:space="preserve"> </w:t>
      </w:r>
      <w:r>
        <w:rPr>
          <w:color w:val="231F20"/>
          <w:sz w:val="18"/>
        </w:rPr>
        <w:t>Морава;</w:t>
      </w:r>
    </w:p>
    <w:p w:rsidR="00367D98" w:rsidRDefault="0055007B">
      <w:pPr>
        <w:pStyle w:val="ListParagraph"/>
        <w:numPr>
          <w:ilvl w:val="0"/>
          <w:numId w:val="65"/>
        </w:numPr>
        <w:tabs>
          <w:tab w:val="left" w:pos="704"/>
        </w:tabs>
        <w:spacing w:line="200" w:lineRule="exact"/>
        <w:rPr>
          <w:sz w:val="18"/>
        </w:rPr>
      </w:pPr>
      <w:r>
        <w:rPr>
          <w:color w:val="231F20"/>
          <w:sz w:val="18"/>
        </w:rPr>
        <w:t>Јабланица;</w:t>
      </w:r>
    </w:p>
    <w:p w:rsidR="00367D98" w:rsidRDefault="0055007B">
      <w:pPr>
        <w:pStyle w:val="ListParagraph"/>
        <w:numPr>
          <w:ilvl w:val="0"/>
          <w:numId w:val="65"/>
        </w:numPr>
        <w:tabs>
          <w:tab w:val="left" w:pos="704"/>
        </w:tabs>
        <w:spacing w:line="200" w:lineRule="exact"/>
        <w:rPr>
          <w:sz w:val="18"/>
        </w:rPr>
      </w:pPr>
      <w:r>
        <w:rPr>
          <w:color w:val="231F20"/>
          <w:sz w:val="18"/>
        </w:rPr>
        <w:t>Ветерница;</w:t>
      </w:r>
    </w:p>
    <w:p w:rsidR="00367D98" w:rsidRDefault="0055007B">
      <w:pPr>
        <w:pStyle w:val="ListParagraph"/>
        <w:numPr>
          <w:ilvl w:val="0"/>
          <w:numId w:val="65"/>
        </w:numPr>
        <w:tabs>
          <w:tab w:val="left" w:pos="704"/>
        </w:tabs>
        <w:spacing w:line="200" w:lineRule="exact"/>
        <w:rPr>
          <w:sz w:val="18"/>
        </w:rPr>
      </w:pPr>
      <w:r>
        <w:rPr>
          <w:color w:val="231F20"/>
          <w:sz w:val="18"/>
        </w:rPr>
        <w:t>Врла.</w:t>
      </w:r>
    </w:p>
    <w:p w:rsidR="00367D98" w:rsidRDefault="0055007B">
      <w:pPr>
        <w:pStyle w:val="BodyText"/>
        <w:spacing w:line="232" w:lineRule="auto"/>
        <w:ind w:left="111" w:right="38" w:firstLine="396"/>
      </w:pPr>
      <w:r>
        <w:rPr>
          <w:color w:val="231F20"/>
        </w:rPr>
        <w:t xml:space="preserve">Остали водотоци су водотоци II реда – Кнежичка река, Ма- лошишки поток, поток Бучин, односно канал Бара (трафостаница Лесковац), Туловска река (Жижавица – Бадинце), Козарачка река (Грделица), Предајанска река, Џепска река, Козничка река – крак, регулација </w:t>
      </w:r>
      <w:r>
        <w:rPr>
          <w:color w:val="231F20"/>
        </w:rPr>
        <w:t>Јужне Мораве у зони новог аутопута:</w:t>
      </w:r>
    </w:p>
    <w:p w:rsidR="00367D98" w:rsidRDefault="0055007B">
      <w:pPr>
        <w:pStyle w:val="ListParagraph"/>
        <w:numPr>
          <w:ilvl w:val="0"/>
          <w:numId w:val="64"/>
        </w:numPr>
        <w:tabs>
          <w:tab w:val="left" w:pos="715"/>
        </w:tabs>
        <w:spacing w:line="232" w:lineRule="auto"/>
        <w:ind w:right="38" w:firstLine="397"/>
        <w:jc w:val="both"/>
        <w:rPr>
          <w:sz w:val="18"/>
        </w:rPr>
      </w:pPr>
      <w:r>
        <w:rPr>
          <w:color w:val="231F20"/>
          <w:sz w:val="18"/>
        </w:rPr>
        <w:t xml:space="preserve">Кнежичка река и Малошишки поток су десне притоке Ју- жне Мораве и једним делом су регулисане. Траса далековода пре- лази </w:t>
      </w:r>
      <w:r>
        <w:rPr>
          <w:color w:val="231F20"/>
          <w:spacing w:val="-3"/>
          <w:sz w:val="18"/>
        </w:rPr>
        <w:t xml:space="preserve">преко </w:t>
      </w:r>
      <w:r>
        <w:rPr>
          <w:color w:val="231F20"/>
          <w:sz w:val="18"/>
        </w:rPr>
        <w:t>земљане регулације обе</w:t>
      </w:r>
      <w:r>
        <w:rPr>
          <w:color w:val="231F20"/>
          <w:spacing w:val="-2"/>
          <w:sz w:val="18"/>
        </w:rPr>
        <w:t xml:space="preserve"> </w:t>
      </w:r>
      <w:r>
        <w:rPr>
          <w:color w:val="231F20"/>
          <w:sz w:val="18"/>
        </w:rPr>
        <w:t>реке;</w:t>
      </w:r>
    </w:p>
    <w:p w:rsidR="00367D98" w:rsidRDefault="0055007B">
      <w:pPr>
        <w:pStyle w:val="ListParagraph"/>
        <w:numPr>
          <w:ilvl w:val="0"/>
          <w:numId w:val="64"/>
        </w:numPr>
        <w:tabs>
          <w:tab w:val="left" w:pos="712"/>
        </w:tabs>
        <w:spacing w:line="232" w:lineRule="auto"/>
        <w:ind w:right="38" w:firstLine="397"/>
        <w:jc w:val="both"/>
        <w:rPr>
          <w:sz w:val="18"/>
        </w:rPr>
      </w:pPr>
      <w:r>
        <w:rPr>
          <w:color w:val="231F20"/>
          <w:sz w:val="18"/>
        </w:rPr>
        <w:t xml:space="preserve">Јужна Морава је регулисана </w:t>
      </w:r>
      <w:r>
        <w:rPr>
          <w:color w:val="231F20"/>
          <w:spacing w:val="-3"/>
          <w:sz w:val="18"/>
        </w:rPr>
        <w:t xml:space="preserve">од </w:t>
      </w:r>
      <w:r>
        <w:rPr>
          <w:color w:val="231F20"/>
          <w:sz w:val="18"/>
        </w:rPr>
        <w:t xml:space="preserve">ушћа Нишаве до ушћа </w:t>
      </w:r>
      <w:r>
        <w:rPr>
          <w:color w:val="231F20"/>
          <w:spacing w:val="-5"/>
          <w:sz w:val="18"/>
        </w:rPr>
        <w:t xml:space="preserve">То- </w:t>
      </w:r>
      <w:r>
        <w:rPr>
          <w:color w:val="231F20"/>
          <w:sz w:val="18"/>
        </w:rPr>
        <w:t xml:space="preserve">плице и </w:t>
      </w:r>
      <w:r>
        <w:rPr>
          <w:color w:val="231F20"/>
          <w:spacing w:val="-3"/>
          <w:sz w:val="18"/>
        </w:rPr>
        <w:t>од</w:t>
      </w:r>
      <w:r>
        <w:rPr>
          <w:color w:val="231F20"/>
          <w:spacing w:val="-3"/>
          <w:sz w:val="18"/>
        </w:rPr>
        <w:t xml:space="preserve"> </w:t>
      </w:r>
      <w:r>
        <w:rPr>
          <w:color w:val="231F20"/>
          <w:sz w:val="18"/>
        </w:rPr>
        <w:t xml:space="preserve">ушћа </w:t>
      </w:r>
      <w:r>
        <w:rPr>
          <w:color w:val="231F20"/>
          <w:spacing w:val="-3"/>
          <w:sz w:val="18"/>
        </w:rPr>
        <w:t xml:space="preserve">Топлице </w:t>
      </w:r>
      <w:r>
        <w:rPr>
          <w:color w:val="231F20"/>
          <w:sz w:val="18"/>
        </w:rPr>
        <w:t>до Копашничке</w:t>
      </w:r>
      <w:r>
        <w:rPr>
          <w:color w:val="231F20"/>
          <w:spacing w:val="-2"/>
          <w:sz w:val="18"/>
        </w:rPr>
        <w:t xml:space="preserve"> </w:t>
      </w:r>
      <w:r>
        <w:rPr>
          <w:color w:val="231F20"/>
          <w:sz w:val="18"/>
        </w:rPr>
        <w:t>реке;</w:t>
      </w:r>
    </w:p>
    <w:p w:rsidR="00367D98" w:rsidRDefault="0055007B">
      <w:pPr>
        <w:pStyle w:val="ListParagraph"/>
        <w:numPr>
          <w:ilvl w:val="0"/>
          <w:numId w:val="64"/>
        </w:numPr>
        <w:tabs>
          <w:tab w:val="left" w:pos="700"/>
        </w:tabs>
        <w:spacing w:line="232" w:lineRule="auto"/>
        <w:ind w:right="38" w:firstLine="397"/>
        <w:jc w:val="both"/>
        <w:rPr>
          <w:sz w:val="18"/>
        </w:rPr>
      </w:pPr>
      <w:r>
        <w:rPr>
          <w:color w:val="231F20"/>
          <w:spacing w:val="-4"/>
          <w:sz w:val="18"/>
        </w:rPr>
        <w:t xml:space="preserve">од </w:t>
      </w:r>
      <w:r>
        <w:rPr>
          <w:color w:val="231F20"/>
          <w:sz w:val="18"/>
        </w:rPr>
        <w:t xml:space="preserve">ТС „Ниш 1” траса </w:t>
      </w:r>
      <w:r>
        <w:rPr>
          <w:color w:val="231F20"/>
          <w:spacing w:val="-3"/>
          <w:sz w:val="18"/>
        </w:rPr>
        <w:t xml:space="preserve">високонапонског кабла </w:t>
      </w:r>
      <w:r>
        <w:rPr>
          <w:color w:val="231F20"/>
          <w:sz w:val="18"/>
        </w:rPr>
        <w:t>пролази</w:t>
      </w:r>
      <w:r>
        <w:rPr>
          <w:color w:val="231F20"/>
          <w:spacing w:val="-23"/>
          <w:sz w:val="18"/>
        </w:rPr>
        <w:t xml:space="preserve"> </w:t>
      </w:r>
      <w:r>
        <w:rPr>
          <w:color w:val="231F20"/>
          <w:sz w:val="18"/>
        </w:rPr>
        <w:t xml:space="preserve">поред индустријске зоне Међурово – кроз земљиште са високим нивоом подземних </w:t>
      </w:r>
      <w:r>
        <w:rPr>
          <w:color w:val="231F20"/>
          <w:spacing w:val="-3"/>
          <w:sz w:val="18"/>
        </w:rPr>
        <w:t xml:space="preserve">вода </w:t>
      </w:r>
      <w:r>
        <w:rPr>
          <w:color w:val="231F20"/>
          <w:sz w:val="18"/>
        </w:rPr>
        <w:t xml:space="preserve">(забарено земљиште) па је </w:t>
      </w:r>
      <w:r>
        <w:rPr>
          <w:color w:val="231F20"/>
          <w:spacing w:val="-3"/>
          <w:sz w:val="18"/>
        </w:rPr>
        <w:t xml:space="preserve">неопходно </w:t>
      </w:r>
      <w:r>
        <w:rPr>
          <w:color w:val="231F20"/>
          <w:sz w:val="18"/>
        </w:rPr>
        <w:t>предвидети адекватан</w:t>
      </w:r>
      <w:r>
        <w:rPr>
          <w:color w:val="231F20"/>
          <w:spacing w:val="-7"/>
          <w:sz w:val="18"/>
        </w:rPr>
        <w:t xml:space="preserve"> </w:t>
      </w:r>
      <w:r>
        <w:rPr>
          <w:color w:val="231F20"/>
          <w:sz w:val="18"/>
        </w:rPr>
        <w:t>систем</w:t>
      </w:r>
      <w:r>
        <w:rPr>
          <w:color w:val="231F20"/>
          <w:spacing w:val="-7"/>
          <w:sz w:val="18"/>
        </w:rPr>
        <w:t xml:space="preserve"> </w:t>
      </w:r>
      <w:r>
        <w:rPr>
          <w:color w:val="231F20"/>
          <w:sz w:val="18"/>
        </w:rPr>
        <w:t>фундирања</w:t>
      </w:r>
      <w:r>
        <w:rPr>
          <w:color w:val="231F20"/>
          <w:spacing w:val="-7"/>
          <w:sz w:val="18"/>
        </w:rPr>
        <w:t xml:space="preserve"> </w:t>
      </w:r>
      <w:r>
        <w:rPr>
          <w:color w:val="231F20"/>
          <w:spacing w:val="-3"/>
          <w:sz w:val="18"/>
        </w:rPr>
        <w:t>стубова</w:t>
      </w:r>
      <w:r>
        <w:rPr>
          <w:color w:val="231F20"/>
          <w:spacing w:val="-7"/>
          <w:sz w:val="18"/>
        </w:rPr>
        <w:t xml:space="preserve"> </w:t>
      </w:r>
      <w:r>
        <w:rPr>
          <w:color w:val="231F20"/>
          <w:sz w:val="18"/>
        </w:rPr>
        <w:t>према</w:t>
      </w:r>
      <w:r>
        <w:rPr>
          <w:color w:val="231F20"/>
          <w:spacing w:val="-7"/>
          <w:sz w:val="18"/>
        </w:rPr>
        <w:t xml:space="preserve"> </w:t>
      </w:r>
      <w:r>
        <w:rPr>
          <w:color w:val="231F20"/>
          <w:sz w:val="18"/>
        </w:rPr>
        <w:t>ус</w:t>
      </w:r>
      <w:r>
        <w:rPr>
          <w:color w:val="231F20"/>
          <w:sz w:val="18"/>
        </w:rPr>
        <w:t>ловима</w:t>
      </w:r>
      <w:r>
        <w:rPr>
          <w:color w:val="231F20"/>
          <w:spacing w:val="-7"/>
          <w:sz w:val="18"/>
        </w:rPr>
        <w:t xml:space="preserve"> </w:t>
      </w:r>
      <w:r>
        <w:rPr>
          <w:color w:val="231F20"/>
          <w:sz w:val="18"/>
        </w:rPr>
        <w:t>на</w:t>
      </w:r>
      <w:r>
        <w:rPr>
          <w:color w:val="231F20"/>
          <w:spacing w:val="-7"/>
          <w:sz w:val="18"/>
        </w:rPr>
        <w:t xml:space="preserve"> </w:t>
      </w:r>
      <w:r>
        <w:rPr>
          <w:color w:val="231F20"/>
          <w:sz w:val="18"/>
        </w:rPr>
        <w:t>терену;</w:t>
      </w:r>
    </w:p>
    <w:p w:rsidR="00367D98" w:rsidRDefault="0055007B">
      <w:pPr>
        <w:pStyle w:val="ListParagraph"/>
        <w:numPr>
          <w:ilvl w:val="0"/>
          <w:numId w:val="64"/>
        </w:numPr>
        <w:tabs>
          <w:tab w:val="left" w:pos="738"/>
        </w:tabs>
        <w:spacing w:line="232" w:lineRule="auto"/>
        <w:ind w:right="38" w:firstLine="397"/>
        <w:jc w:val="both"/>
        <w:rPr>
          <w:sz w:val="18"/>
        </w:rPr>
      </w:pPr>
      <w:r>
        <w:rPr>
          <w:color w:val="231F20"/>
          <w:sz w:val="18"/>
        </w:rPr>
        <w:t xml:space="preserve">траса далековода није у плавној зони </w:t>
      </w:r>
      <w:r>
        <w:rPr>
          <w:color w:val="231F20"/>
          <w:spacing w:val="-3"/>
          <w:sz w:val="18"/>
        </w:rPr>
        <w:t xml:space="preserve">која  </w:t>
      </w:r>
      <w:r>
        <w:rPr>
          <w:color w:val="231F20"/>
          <w:sz w:val="18"/>
        </w:rPr>
        <w:t xml:space="preserve">је дефиниса-  на „Генералним пројектом са </w:t>
      </w:r>
      <w:r>
        <w:rPr>
          <w:color w:val="231F20"/>
          <w:spacing w:val="-3"/>
          <w:sz w:val="18"/>
        </w:rPr>
        <w:t xml:space="preserve">претходном студијом </w:t>
      </w:r>
      <w:r>
        <w:rPr>
          <w:color w:val="231F20"/>
          <w:sz w:val="18"/>
        </w:rPr>
        <w:t xml:space="preserve">оправданости уређења Јужне Мораве </w:t>
      </w:r>
      <w:r>
        <w:rPr>
          <w:color w:val="231F20"/>
          <w:spacing w:val="-3"/>
          <w:sz w:val="18"/>
        </w:rPr>
        <w:t xml:space="preserve">од Грделице </w:t>
      </w:r>
      <w:r>
        <w:rPr>
          <w:color w:val="231F20"/>
          <w:sz w:val="18"/>
        </w:rPr>
        <w:t xml:space="preserve">до састава са Западном Мора- вом” (Институт за водопривреду „Јарослав Черни”, а.д. Београд, Завод за уређење водних </w:t>
      </w:r>
      <w:r>
        <w:rPr>
          <w:color w:val="231F20"/>
          <w:spacing w:val="-3"/>
          <w:sz w:val="18"/>
        </w:rPr>
        <w:t xml:space="preserve">токова, </w:t>
      </w:r>
      <w:r>
        <w:rPr>
          <w:color w:val="231F20"/>
          <w:sz w:val="18"/>
        </w:rPr>
        <w:t xml:space="preserve">2005.) и није угрожена </w:t>
      </w:r>
      <w:r>
        <w:rPr>
          <w:color w:val="231F20"/>
          <w:spacing w:val="-3"/>
          <w:sz w:val="18"/>
        </w:rPr>
        <w:t xml:space="preserve">од </w:t>
      </w:r>
      <w:r>
        <w:rPr>
          <w:color w:val="231F20"/>
          <w:sz w:val="18"/>
        </w:rPr>
        <w:t>вели- ких вода Јужне Мораве, осим на две</w:t>
      </w:r>
      <w:r>
        <w:rPr>
          <w:color w:val="231F20"/>
          <w:spacing w:val="-6"/>
          <w:sz w:val="18"/>
        </w:rPr>
        <w:t xml:space="preserve"> </w:t>
      </w:r>
      <w:r>
        <w:rPr>
          <w:color w:val="231F20"/>
          <w:sz w:val="18"/>
        </w:rPr>
        <w:t>локације:</w:t>
      </w:r>
    </w:p>
    <w:p w:rsidR="00367D98" w:rsidRDefault="0055007B">
      <w:pPr>
        <w:pStyle w:val="ListParagraph"/>
        <w:numPr>
          <w:ilvl w:val="0"/>
          <w:numId w:val="63"/>
        </w:numPr>
        <w:tabs>
          <w:tab w:val="left" w:pos="784"/>
        </w:tabs>
        <w:spacing w:line="232" w:lineRule="auto"/>
        <w:ind w:right="38" w:firstLine="397"/>
        <w:jc w:val="both"/>
        <w:rPr>
          <w:sz w:val="18"/>
        </w:rPr>
      </w:pPr>
      <w:r>
        <w:rPr>
          <w:color w:val="231F20"/>
          <w:sz w:val="18"/>
        </w:rPr>
        <w:t xml:space="preserve">на месту прелаза са десне на леву </w:t>
      </w:r>
      <w:r>
        <w:rPr>
          <w:color w:val="231F20"/>
          <w:spacing w:val="-4"/>
          <w:sz w:val="18"/>
        </w:rPr>
        <w:t xml:space="preserve">обалу, </w:t>
      </w:r>
      <w:r>
        <w:rPr>
          <w:color w:val="231F20"/>
          <w:spacing w:val="-6"/>
          <w:sz w:val="18"/>
        </w:rPr>
        <w:t xml:space="preserve">код </w:t>
      </w:r>
      <w:r>
        <w:rPr>
          <w:color w:val="231F20"/>
          <w:sz w:val="18"/>
        </w:rPr>
        <w:t xml:space="preserve">Заплањске </w:t>
      </w:r>
      <w:r>
        <w:rPr>
          <w:color w:val="231F20"/>
          <w:spacing w:val="-3"/>
          <w:sz w:val="18"/>
        </w:rPr>
        <w:t xml:space="preserve">Топонице </w:t>
      </w:r>
      <w:r>
        <w:rPr>
          <w:color w:val="231F20"/>
          <w:spacing w:val="-4"/>
          <w:sz w:val="18"/>
        </w:rPr>
        <w:t xml:space="preserve">где </w:t>
      </w:r>
      <w:r>
        <w:rPr>
          <w:color w:val="231F20"/>
          <w:sz w:val="18"/>
        </w:rPr>
        <w:t xml:space="preserve">Јужна Морава, није регулисана и </w:t>
      </w:r>
      <w:r>
        <w:rPr>
          <w:color w:val="231F20"/>
          <w:spacing w:val="-4"/>
          <w:sz w:val="18"/>
        </w:rPr>
        <w:t xml:space="preserve">где </w:t>
      </w:r>
      <w:r>
        <w:rPr>
          <w:color w:val="231F20"/>
          <w:sz w:val="18"/>
        </w:rPr>
        <w:t xml:space="preserve">је део трасе у плавној зони </w:t>
      </w:r>
      <w:r>
        <w:rPr>
          <w:color w:val="231F20"/>
          <w:spacing w:val="-3"/>
          <w:sz w:val="18"/>
        </w:rPr>
        <w:t xml:space="preserve">(око </w:t>
      </w:r>
      <w:r>
        <w:rPr>
          <w:color w:val="231F20"/>
          <w:sz w:val="18"/>
        </w:rPr>
        <w:t xml:space="preserve">800 m), </w:t>
      </w:r>
      <w:r>
        <w:rPr>
          <w:color w:val="231F20"/>
          <w:spacing w:val="-4"/>
          <w:sz w:val="18"/>
        </w:rPr>
        <w:t xml:space="preserve">где </w:t>
      </w:r>
      <w:r>
        <w:rPr>
          <w:color w:val="231F20"/>
          <w:sz w:val="18"/>
        </w:rPr>
        <w:t>се врши интензивна експлоатација песка и шљунка и постоје изграђене</w:t>
      </w:r>
      <w:r>
        <w:rPr>
          <w:color w:val="231F20"/>
          <w:spacing w:val="-6"/>
          <w:sz w:val="18"/>
        </w:rPr>
        <w:t xml:space="preserve"> </w:t>
      </w:r>
      <w:r>
        <w:rPr>
          <w:color w:val="231F20"/>
          <w:sz w:val="18"/>
        </w:rPr>
        <w:t>сепарације,</w:t>
      </w:r>
    </w:p>
    <w:p w:rsidR="00367D98" w:rsidRDefault="0055007B">
      <w:pPr>
        <w:pStyle w:val="ListParagraph"/>
        <w:numPr>
          <w:ilvl w:val="0"/>
          <w:numId w:val="63"/>
        </w:numPr>
        <w:tabs>
          <w:tab w:val="left" w:pos="832"/>
        </w:tabs>
        <w:spacing w:line="232" w:lineRule="auto"/>
        <w:ind w:right="38" w:firstLine="397"/>
        <w:jc w:val="both"/>
        <w:rPr>
          <w:sz w:val="18"/>
        </w:rPr>
      </w:pPr>
      <w:r>
        <w:rPr>
          <w:color w:val="231F20"/>
          <w:sz w:val="18"/>
        </w:rPr>
        <w:t xml:space="preserve">на месту прелаза са леве на десну </w:t>
      </w:r>
      <w:r>
        <w:rPr>
          <w:color w:val="231F20"/>
          <w:spacing w:val="-4"/>
          <w:sz w:val="18"/>
        </w:rPr>
        <w:t xml:space="preserve">обалу, </w:t>
      </w:r>
      <w:r>
        <w:rPr>
          <w:color w:val="231F20"/>
          <w:spacing w:val="-6"/>
          <w:sz w:val="18"/>
        </w:rPr>
        <w:t xml:space="preserve">код </w:t>
      </w:r>
      <w:r>
        <w:rPr>
          <w:color w:val="231F20"/>
          <w:sz w:val="18"/>
        </w:rPr>
        <w:t>Губеревца и у плавној зони и у дужини</w:t>
      </w:r>
      <w:r>
        <w:rPr>
          <w:color w:val="231F20"/>
          <w:sz w:val="18"/>
        </w:rPr>
        <w:t xml:space="preserve"> </w:t>
      </w:r>
      <w:r>
        <w:rPr>
          <w:color w:val="231F20"/>
          <w:spacing w:val="-3"/>
          <w:sz w:val="18"/>
        </w:rPr>
        <w:t xml:space="preserve">од </w:t>
      </w:r>
      <w:r>
        <w:rPr>
          <w:color w:val="231F20"/>
          <w:sz w:val="18"/>
        </w:rPr>
        <w:t>1.100 m. На овој деоници вршене су парцијалне</w:t>
      </w:r>
      <w:r>
        <w:rPr>
          <w:color w:val="231F20"/>
          <w:spacing w:val="-2"/>
          <w:sz w:val="18"/>
        </w:rPr>
        <w:t xml:space="preserve"> </w:t>
      </w:r>
      <w:r>
        <w:rPr>
          <w:color w:val="231F20"/>
          <w:sz w:val="18"/>
        </w:rPr>
        <w:t>регулације;</w:t>
      </w:r>
    </w:p>
    <w:p w:rsidR="00367D98" w:rsidRDefault="0055007B">
      <w:pPr>
        <w:pStyle w:val="ListParagraph"/>
        <w:numPr>
          <w:ilvl w:val="0"/>
          <w:numId w:val="64"/>
        </w:numPr>
        <w:tabs>
          <w:tab w:val="left" w:pos="714"/>
        </w:tabs>
        <w:spacing w:line="232" w:lineRule="auto"/>
        <w:ind w:right="38" w:firstLine="397"/>
        <w:jc w:val="both"/>
        <w:rPr>
          <w:sz w:val="18"/>
        </w:rPr>
      </w:pPr>
      <w:r>
        <w:rPr>
          <w:color w:val="231F20"/>
          <w:sz w:val="18"/>
        </w:rPr>
        <w:t xml:space="preserve">река Јабланица је делимично регулисана </w:t>
      </w:r>
      <w:r>
        <w:rPr>
          <w:color w:val="231F20"/>
          <w:spacing w:val="-3"/>
          <w:sz w:val="18"/>
        </w:rPr>
        <w:t xml:space="preserve">пољском </w:t>
      </w:r>
      <w:r>
        <w:rPr>
          <w:color w:val="231F20"/>
          <w:sz w:val="18"/>
        </w:rPr>
        <w:t xml:space="preserve">регула- цијом и </w:t>
      </w:r>
      <w:r>
        <w:rPr>
          <w:color w:val="231F20"/>
          <w:spacing w:val="-3"/>
          <w:sz w:val="18"/>
        </w:rPr>
        <w:t xml:space="preserve">након </w:t>
      </w:r>
      <w:r>
        <w:rPr>
          <w:color w:val="231F20"/>
          <w:sz w:val="18"/>
        </w:rPr>
        <w:t>поплава 2014. године, није потпуно извршена сана- ција</w:t>
      </w:r>
      <w:r>
        <w:rPr>
          <w:color w:val="231F20"/>
          <w:spacing w:val="-1"/>
          <w:sz w:val="18"/>
        </w:rPr>
        <w:t xml:space="preserve"> </w:t>
      </w:r>
      <w:r>
        <w:rPr>
          <w:color w:val="231F20"/>
          <w:sz w:val="18"/>
        </w:rPr>
        <w:t>корита;</w:t>
      </w:r>
    </w:p>
    <w:p w:rsidR="00367D98" w:rsidRDefault="0055007B">
      <w:pPr>
        <w:pStyle w:val="ListParagraph"/>
        <w:numPr>
          <w:ilvl w:val="0"/>
          <w:numId w:val="64"/>
        </w:numPr>
        <w:tabs>
          <w:tab w:val="left" w:pos="727"/>
        </w:tabs>
        <w:spacing w:line="232" w:lineRule="auto"/>
        <w:ind w:left="110" w:right="38" w:firstLine="397"/>
        <w:jc w:val="both"/>
        <w:rPr>
          <w:sz w:val="18"/>
        </w:rPr>
      </w:pPr>
      <w:r>
        <w:rPr>
          <w:color w:val="231F20"/>
          <w:spacing w:val="-3"/>
          <w:sz w:val="18"/>
        </w:rPr>
        <w:t xml:space="preserve">Туловска </w:t>
      </w:r>
      <w:r>
        <w:rPr>
          <w:color w:val="231F20"/>
          <w:sz w:val="18"/>
        </w:rPr>
        <w:t xml:space="preserve">река није регулисана и </w:t>
      </w:r>
      <w:r>
        <w:rPr>
          <w:color w:val="231F20"/>
          <w:spacing w:val="-3"/>
          <w:sz w:val="18"/>
        </w:rPr>
        <w:t xml:space="preserve">приликом </w:t>
      </w:r>
      <w:r>
        <w:rPr>
          <w:color w:val="231F20"/>
          <w:sz w:val="18"/>
        </w:rPr>
        <w:t xml:space="preserve">великих вода излива </w:t>
      </w:r>
      <w:r>
        <w:rPr>
          <w:color w:val="231F20"/>
          <w:spacing w:val="-6"/>
          <w:sz w:val="18"/>
        </w:rPr>
        <w:t>к</w:t>
      </w:r>
      <w:r>
        <w:rPr>
          <w:color w:val="231F20"/>
          <w:spacing w:val="-6"/>
          <w:sz w:val="18"/>
        </w:rPr>
        <w:t xml:space="preserve">од </w:t>
      </w:r>
      <w:r>
        <w:rPr>
          <w:color w:val="231F20"/>
          <w:sz w:val="18"/>
        </w:rPr>
        <w:t xml:space="preserve">моста на старом путу Лесковац – </w:t>
      </w:r>
      <w:r>
        <w:rPr>
          <w:color w:val="231F20"/>
          <w:spacing w:val="-3"/>
          <w:sz w:val="18"/>
        </w:rPr>
        <w:t xml:space="preserve">Грделица </w:t>
      </w:r>
      <w:r>
        <w:rPr>
          <w:color w:val="231F20"/>
          <w:sz w:val="18"/>
        </w:rPr>
        <w:t xml:space="preserve">и тече кроз њиве до електроенегетског постројења у </w:t>
      </w:r>
      <w:r>
        <w:rPr>
          <w:color w:val="231F20"/>
          <w:spacing w:val="-4"/>
          <w:sz w:val="18"/>
        </w:rPr>
        <w:t xml:space="preserve">Лесковцу, </w:t>
      </w:r>
      <w:r>
        <w:rPr>
          <w:color w:val="231F20"/>
          <w:spacing w:val="-3"/>
          <w:sz w:val="18"/>
        </w:rPr>
        <w:t>које</w:t>
      </w:r>
      <w:r>
        <w:rPr>
          <w:color w:val="231F20"/>
          <w:spacing w:val="-2"/>
          <w:sz w:val="18"/>
        </w:rPr>
        <w:t xml:space="preserve"> </w:t>
      </w:r>
      <w:r>
        <w:rPr>
          <w:color w:val="231F20"/>
          <w:sz w:val="18"/>
        </w:rPr>
        <w:t>плави;</w:t>
      </w:r>
    </w:p>
    <w:p w:rsidR="00367D98" w:rsidRDefault="0055007B">
      <w:pPr>
        <w:pStyle w:val="ListParagraph"/>
        <w:numPr>
          <w:ilvl w:val="0"/>
          <w:numId w:val="64"/>
        </w:numPr>
        <w:tabs>
          <w:tab w:val="left" w:pos="710"/>
        </w:tabs>
        <w:spacing w:line="232" w:lineRule="auto"/>
        <w:ind w:left="110" w:right="38" w:firstLine="397"/>
        <w:jc w:val="both"/>
        <w:rPr>
          <w:sz w:val="18"/>
        </w:rPr>
      </w:pPr>
      <w:r>
        <w:rPr>
          <w:color w:val="231F20"/>
          <w:sz w:val="18"/>
        </w:rPr>
        <w:t xml:space="preserve">река Ветерница је регулисана </w:t>
      </w:r>
      <w:r>
        <w:rPr>
          <w:color w:val="231F20"/>
          <w:spacing w:val="-3"/>
          <w:sz w:val="18"/>
        </w:rPr>
        <w:t xml:space="preserve">од </w:t>
      </w:r>
      <w:r>
        <w:rPr>
          <w:color w:val="231F20"/>
          <w:sz w:val="18"/>
        </w:rPr>
        <w:t>ушћа у Јужну Мораву до ушћа</w:t>
      </w:r>
      <w:r>
        <w:rPr>
          <w:color w:val="231F20"/>
          <w:spacing w:val="-8"/>
          <w:sz w:val="18"/>
        </w:rPr>
        <w:t xml:space="preserve"> </w:t>
      </w:r>
      <w:r>
        <w:rPr>
          <w:color w:val="231F20"/>
          <w:sz w:val="18"/>
        </w:rPr>
        <w:t>Сушице.</w:t>
      </w:r>
      <w:r>
        <w:rPr>
          <w:color w:val="231F20"/>
          <w:spacing w:val="-8"/>
          <w:sz w:val="18"/>
        </w:rPr>
        <w:t xml:space="preserve"> </w:t>
      </w:r>
      <w:r>
        <w:rPr>
          <w:color w:val="231F20"/>
          <w:sz w:val="18"/>
        </w:rPr>
        <w:t>Траса</w:t>
      </w:r>
      <w:r>
        <w:rPr>
          <w:color w:val="231F20"/>
          <w:spacing w:val="-8"/>
          <w:sz w:val="18"/>
        </w:rPr>
        <w:t xml:space="preserve"> </w:t>
      </w:r>
      <w:r>
        <w:rPr>
          <w:color w:val="231F20"/>
          <w:sz w:val="18"/>
        </w:rPr>
        <w:t>далековода</w:t>
      </w:r>
      <w:r>
        <w:rPr>
          <w:color w:val="231F20"/>
          <w:spacing w:val="-8"/>
          <w:sz w:val="18"/>
        </w:rPr>
        <w:t xml:space="preserve"> </w:t>
      </w:r>
      <w:r>
        <w:rPr>
          <w:color w:val="231F20"/>
          <w:sz w:val="18"/>
        </w:rPr>
        <w:t>прелази</w:t>
      </w:r>
      <w:r>
        <w:rPr>
          <w:color w:val="231F20"/>
          <w:spacing w:val="-8"/>
          <w:sz w:val="18"/>
        </w:rPr>
        <w:t xml:space="preserve"> </w:t>
      </w:r>
      <w:r>
        <w:rPr>
          <w:color w:val="231F20"/>
          <w:sz w:val="18"/>
        </w:rPr>
        <w:t>с</w:t>
      </w:r>
      <w:r>
        <w:rPr>
          <w:color w:val="231F20"/>
          <w:spacing w:val="-8"/>
          <w:sz w:val="18"/>
        </w:rPr>
        <w:t xml:space="preserve"> </w:t>
      </w:r>
      <w:r>
        <w:rPr>
          <w:color w:val="231F20"/>
          <w:sz w:val="18"/>
        </w:rPr>
        <w:t>леве</w:t>
      </w:r>
      <w:r>
        <w:rPr>
          <w:color w:val="231F20"/>
          <w:spacing w:val="-8"/>
          <w:sz w:val="18"/>
        </w:rPr>
        <w:t xml:space="preserve"> </w:t>
      </w:r>
      <w:r>
        <w:rPr>
          <w:color w:val="231F20"/>
          <w:sz w:val="18"/>
        </w:rPr>
        <w:t>на</w:t>
      </w:r>
      <w:r>
        <w:rPr>
          <w:color w:val="231F20"/>
          <w:spacing w:val="-8"/>
          <w:sz w:val="18"/>
        </w:rPr>
        <w:t xml:space="preserve"> </w:t>
      </w:r>
      <w:r>
        <w:rPr>
          <w:color w:val="231F20"/>
          <w:sz w:val="18"/>
        </w:rPr>
        <w:t>десну</w:t>
      </w:r>
      <w:r>
        <w:rPr>
          <w:color w:val="231F20"/>
          <w:spacing w:val="-8"/>
          <w:sz w:val="18"/>
        </w:rPr>
        <w:t xml:space="preserve"> </w:t>
      </w:r>
      <w:r>
        <w:rPr>
          <w:color w:val="231F20"/>
          <w:sz w:val="18"/>
        </w:rPr>
        <w:t>обалу</w:t>
      </w:r>
      <w:r>
        <w:rPr>
          <w:color w:val="231F20"/>
          <w:spacing w:val="-8"/>
          <w:sz w:val="18"/>
        </w:rPr>
        <w:t xml:space="preserve"> </w:t>
      </w:r>
      <w:r>
        <w:rPr>
          <w:color w:val="231F20"/>
          <w:sz w:val="18"/>
        </w:rPr>
        <w:t>Ве- тернице. На месту укрштања изграђен је део деснообалног насипа и</w:t>
      </w:r>
      <w:r>
        <w:rPr>
          <w:color w:val="231F20"/>
          <w:spacing w:val="-7"/>
          <w:sz w:val="18"/>
        </w:rPr>
        <w:t xml:space="preserve"> </w:t>
      </w:r>
      <w:r>
        <w:rPr>
          <w:color w:val="231F20"/>
          <w:sz w:val="18"/>
        </w:rPr>
        <w:t>обострани</w:t>
      </w:r>
      <w:r>
        <w:rPr>
          <w:color w:val="231F20"/>
          <w:spacing w:val="-7"/>
          <w:sz w:val="18"/>
        </w:rPr>
        <w:t xml:space="preserve"> </w:t>
      </w:r>
      <w:r>
        <w:rPr>
          <w:color w:val="231F20"/>
          <w:sz w:val="18"/>
        </w:rPr>
        <w:t>успорни</w:t>
      </w:r>
      <w:r>
        <w:rPr>
          <w:color w:val="231F20"/>
          <w:spacing w:val="-7"/>
          <w:sz w:val="18"/>
        </w:rPr>
        <w:t xml:space="preserve"> </w:t>
      </w:r>
      <w:r>
        <w:rPr>
          <w:color w:val="231F20"/>
          <w:sz w:val="18"/>
        </w:rPr>
        <w:t>насипи</w:t>
      </w:r>
      <w:r>
        <w:rPr>
          <w:color w:val="231F20"/>
          <w:spacing w:val="-7"/>
          <w:sz w:val="18"/>
        </w:rPr>
        <w:t xml:space="preserve"> </w:t>
      </w:r>
      <w:r>
        <w:rPr>
          <w:color w:val="231F20"/>
          <w:spacing w:val="-3"/>
          <w:sz w:val="18"/>
        </w:rPr>
        <w:t>од</w:t>
      </w:r>
      <w:r>
        <w:rPr>
          <w:color w:val="231F20"/>
          <w:spacing w:val="-7"/>
          <w:sz w:val="18"/>
        </w:rPr>
        <w:t xml:space="preserve"> </w:t>
      </w:r>
      <w:r>
        <w:rPr>
          <w:color w:val="231F20"/>
          <w:sz w:val="18"/>
        </w:rPr>
        <w:t>аутопута</w:t>
      </w:r>
      <w:r>
        <w:rPr>
          <w:color w:val="231F20"/>
          <w:spacing w:val="-7"/>
          <w:sz w:val="18"/>
        </w:rPr>
        <w:t xml:space="preserve"> </w:t>
      </w:r>
      <w:r>
        <w:rPr>
          <w:color w:val="231F20"/>
          <w:sz w:val="18"/>
        </w:rPr>
        <w:t>до</w:t>
      </w:r>
      <w:r>
        <w:rPr>
          <w:color w:val="231F20"/>
          <w:spacing w:val="-7"/>
          <w:sz w:val="18"/>
        </w:rPr>
        <w:t xml:space="preserve"> </w:t>
      </w:r>
      <w:r>
        <w:rPr>
          <w:color w:val="231F20"/>
          <w:sz w:val="18"/>
        </w:rPr>
        <w:t>ушћа</w:t>
      </w:r>
      <w:r>
        <w:rPr>
          <w:color w:val="231F20"/>
          <w:spacing w:val="-7"/>
          <w:sz w:val="18"/>
        </w:rPr>
        <w:t xml:space="preserve"> </w:t>
      </w:r>
      <w:r>
        <w:rPr>
          <w:color w:val="231F20"/>
          <w:sz w:val="18"/>
        </w:rPr>
        <w:t>у</w:t>
      </w:r>
      <w:r>
        <w:rPr>
          <w:color w:val="231F20"/>
          <w:spacing w:val="-7"/>
          <w:sz w:val="18"/>
        </w:rPr>
        <w:t xml:space="preserve"> </w:t>
      </w:r>
      <w:r>
        <w:rPr>
          <w:color w:val="231F20"/>
          <w:sz w:val="18"/>
        </w:rPr>
        <w:t>Јужну</w:t>
      </w:r>
      <w:r>
        <w:rPr>
          <w:color w:val="231F20"/>
          <w:spacing w:val="-7"/>
          <w:sz w:val="18"/>
        </w:rPr>
        <w:t xml:space="preserve"> </w:t>
      </w:r>
      <w:r>
        <w:rPr>
          <w:color w:val="231F20"/>
          <w:spacing w:val="-3"/>
          <w:sz w:val="18"/>
        </w:rPr>
        <w:t>Мораву;</w:t>
      </w:r>
    </w:p>
    <w:p w:rsidR="00367D98" w:rsidRDefault="0055007B">
      <w:pPr>
        <w:pStyle w:val="ListParagraph"/>
        <w:numPr>
          <w:ilvl w:val="0"/>
          <w:numId w:val="64"/>
        </w:numPr>
        <w:tabs>
          <w:tab w:val="left" w:pos="739"/>
        </w:tabs>
        <w:spacing w:line="232" w:lineRule="auto"/>
        <w:ind w:right="38" w:firstLine="396"/>
        <w:jc w:val="both"/>
        <w:rPr>
          <w:sz w:val="18"/>
        </w:rPr>
      </w:pPr>
      <w:r>
        <w:rPr>
          <w:color w:val="231F20"/>
          <w:sz w:val="18"/>
        </w:rPr>
        <w:t xml:space="preserve">траса далековода прелази канал Бара </w:t>
      </w:r>
      <w:r>
        <w:rPr>
          <w:color w:val="231F20"/>
          <w:spacing w:val="-3"/>
          <w:sz w:val="18"/>
        </w:rPr>
        <w:t xml:space="preserve">који </w:t>
      </w:r>
      <w:r>
        <w:rPr>
          <w:color w:val="231F20"/>
          <w:sz w:val="18"/>
        </w:rPr>
        <w:t>је регулисан, кроз насеље</w:t>
      </w:r>
      <w:r>
        <w:rPr>
          <w:color w:val="231F20"/>
          <w:spacing w:val="-2"/>
          <w:sz w:val="18"/>
        </w:rPr>
        <w:t xml:space="preserve"> </w:t>
      </w:r>
      <w:r>
        <w:rPr>
          <w:color w:val="231F20"/>
          <w:sz w:val="18"/>
        </w:rPr>
        <w:t>Богојевце;</w:t>
      </w:r>
    </w:p>
    <w:p w:rsidR="00367D98" w:rsidRDefault="0055007B">
      <w:pPr>
        <w:pStyle w:val="ListParagraph"/>
        <w:numPr>
          <w:ilvl w:val="0"/>
          <w:numId w:val="64"/>
        </w:numPr>
        <w:tabs>
          <w:tab w:val="left" w:pos="704"/>
        </w:tabs>
        <w:spacing w:line="232" w:lineRule="auto"/>
        <w:ind w:left="110" w:right="38" w:firstLine="397"/>
        <w:jc w:val="both"/>
        <w:rPr>
          <w:sz w:val="18"/>
        </w:rPr>
      </w:pPr>
      <w:r>
        <w:rPr>
          <w:color w:val="231F20"/>
          <w:spacing w:val="-3"/>
          <w:sz w:val="18"/>
        </w:rPr>
        <w:t xml:space="preserve">Козарачка </w:t>
      </w:r>
      <w:r>
        <w:rPr>
          <w:color w:val="231F20"/>
          <w:sz w:val="18"/>
        </w:rPr>
        <w:t>река је делимично регулисана и на месту прела- за далековода није урађена</w:t>
      </w:r>
      <w:r>
        <w:rPr>
          <w:color w:val="231F20"/>
          <w:spacing w:val="-5"/>
          <w:sz w:val="18"/>
        </w:rPr>
        <w:t xml:space="preserve"> </w:t>
      </w:r>
      <w:r>
        <w:rPr>
          <w:color w:val="231F20"/>
          <w:sz w:val="18"/>
        </w:rPr>
        <w:t>регулација;</w:t>
      </w:r>
    </w:p>
    <w:p w:rsidR="00367D98" w:rsidRDefault="0055007B">
      <w:pPr>
        <w:pStyle w:val="ListParagraph"/>
        <w:numPr>
          <w:ilvl w:val="0"/>
          <w:numId w:val="64"/>
        </w:numPr>
        <w:tabs>
          <w:tab w:val="left" w:pos="791"/>
        </w:tabs>
        <w:spacing w:line="232" w:lineRule="auto"/>
        <w:ind w:right="38" w:firstLine="396"/>
        <w:jc w:val="both"/>
        <w:rPr>
          <w:sz w:val="18"/>
        </w:rPr>
      </w:pPr>
      <w:r>
        <w:rPr>
          <w:color w:val="231F20"/>
          <w:sz w:val="18"/>
        </w:rPr>
        <w:t>Предејанска</w:t>
      </w:r>
      <w:r>
        <w:rPr>
          <w:color w:val="231F20"/>
          <w:spacing w:val="-7"/>
          <w:sz w:val="18"/>
        </w:rPr>
        <w:t xml:space="preserve"> </w:t>
      </w:r>
      <w:r>
        <w:rPr>
          <w:color w:val="231F20"/>
          <w:sz w:val="18"/>
        </w:rPr>
        <w:t>река</w:t>
      </w:r>
      <w:r>
        <w:rPr>
          <w:color w:val="231F20"/>
          <w:spacing w:val="-7"/>
          <w:sz w:val="18"/>
        </w:rPr>
        <w:t xml:space="preserve"> </w:t>
      </w:r>
      <w:r>
        <w:rPr>
          <w:color w:val="231F20"/>
          <w:sz w:val="18"/>
        </w:rPr>
        <w:t>је</w:t>
      </w:r>
      <w:r>
        <w:rPr>
          <w:color w:val="231F20"/>
          <w:spacing w:val="-7"/>
          <w:sz w:val="18"/>
        </w:rPr>
        <w:t xml:space="preserve"> </w:t>
      </w:r>
      <w:r>
        <w:rPr>
          <w:color w:val="231F20"/>
          <w:sz w:val="18"/>
        </w:rPr>
        <w:t>кроз</w:t>
      </w:r>
      <w:r>
        <w:rPr>
          <w:color w:val="231F20"/>
          <w:spacing w:val="-7"/>
          <w:sz w:val="18"/>
        </w:rPr>
        <w:t xml:space="preserve"> </w:t>
      </w:r>
      <w:r>
        <w:rPr>
          <w:color w:val="231F20"/>
          <w:sz w:val="18"/>
        </w:rPr>
        <w:t>Предејане</w:t>
      </w:r>
      <w:r>
        <w:rPr>
          <w:color w:val="231F20"/>
          <w:spacing w:val="-7"/>
          <w:sz w:val="18"/>
        </w:rPr>
        <w:t xml:space="preserve"> </w:t>
      </w:r>
      <w:r>
        <w:rPr>
          <w:color w:val="231F20"/>
          <w:sz w:val="18"/>
        </w:rPr>
        <w:t>регулисана</w:t>
      </w:r>
      <w:r>
        <w:rPr>
          <w:color w:val="231F20"/>
          <w:spacing w:val="-7"/>
          <w:sz w:val="18"/>
        </w:rPr>
        <w:t xml:space="preserve"> </w:t>
      </w:r>
      <w:r>
        <w:rPr>
          <w:color w:val="231F20"/>
          <w:sz w:val="18"/>
        </w:rPr>
        <w:t>и</w:t>
      </w:r>
      <w:r>
        <w:rPr>
          <w:color w:val="231F20"/>
          <w:spacing w:val="-7"/>
          <w:sz w:val="18"/>
        </w:rPr>
        <w:t xml:space="preserve"> </w:t>
      </w:r>
      <w:r>
        <w:rPr>
          <w:color w:val="231F20"/>
          <w:sz w:val="18"/>
        </w:rPr>
        <w:t>на</w:t>
      </w:r>
      <w:r>
        <w:rPr>
          <w:color w:val="231F20"/>
          <w:spacing w:val="-7"/>
          <w:sz w:val="18"/>
        </w:rPr>
        <w:t xml:space="preserve"> </w:t>
      </w:r>
      <w:r>
        <w:rPr>
          <w:color w:val="231F20"/>
          <w:sz w:val="18"/>
        </w:rPr>
        <w:t>месту прелаза далековода није урађена</w:t>
      </w:r>
      <w:r>
        <w:rPr>
          <w:color w:val="231F20"/>
          <w:spacing w:val="-6"/>
          <w:sz w:val="18"/>
        </w:rPr>
        <w:t xml:space="preserve"> </w:t>
      </w:r>
      <w:r>
        <w:rPr>
          <w:color w:val="231F20"/>
          <w:sz w:val="18"/>
        </w:rPr>
        <w:t>регулација;</w:t>
      </w:r>
    </w:p>
    <w:p w:rsidR="00367D98" w:rsidRDefault="0055007B">
      <w:pPr>
        <w:pStyle w:val="ListParagraph"/>
        <w:numPr>
          <w:ilvl w:val="0"/>
          <w:numId w:val="64"/>
        </w:numPr>
        <w:tabs>
          <w:tab w:val="left" w:pos="801"/>
        </w:tabs>
        <w:spacing w:line="232" w:lineRule="auto"/>
        <w:ind w:right="38" w:firstLine="397"/>
        <w:jc w:val="both"/>
        <w:rPr>
          <w:sz w:val="18"/>
        </w:rPr>
      </w:pPr>
      <w:r>
        <w:rPr>
          <w:color w:val="231F20"/>
          <w:sz w:val="18"/>
        </w:rPr>
        <w:t>Џепна река је делимично регулисана и на месту прелаза далековода није</w:t>
      </w:r>
      <w:r>
        <w:rPr>
          <w:color w:val="231F20"/>
          <w:sz w:val="18"/>
        </w:rPr>
        <w:t xml:space="preserve"> урађена</w:t>
      </w:r>
      <w:r>
        <w:rPr>
          <w:color w:val="231F20"/>
          <w:spacing w:val="-3"/>
          <w:sz w:val="18"/>
        </w:rPr>
        <w:t xml:space="preserve"> </w:t>
      </w:r>
      <w:r>
        <w:rPr>
          <w:color w:val="231F20"/>
          <w:sz w:val="18"/>
        </w:rPr>
        <w:t>регулација;</w:t>
      </w:r>
    </w:p>
    <w:p w:rsidR="00367D98" w:rsidRDefault="0055007B">
      <w:pPr>
        <w:pStyle w:val="ListParagraph"/>
        <w:numPr>
          <w:ilvl w:val="0"/>
          <w:numId w:val="64"/>
        </w:numPr>
        <w:tabs>
          <w:tab w:val="left" w:pos="794"/>
        </w:tabs>
        <w:spacing w:line="197" w:lineRule="exact"/>
        <w:ind w:left="793" w:hanging="285"/>
        <w:rPr>
          <w:sz w:val="18"/>
        </w:rPr>
      </w:pPr>
      <w:r>
        <w:rPr>
          <w:color w:val="231F20"/>
          <w:sz w:val="18"/>
        </w:rPr>
        <w:t>Козничка река није</w:t>
      </w:r>
      <w:r>
        <w:rPr>
          <w:color w:val="231F20"/>
          <w:spacing w:val="-3"/>
          <w:sz w:val="18"/>
        </w:rPr>
        <w:t xml:space="preserve"> </w:t>
      </w:r>
      <w:r>
        <w:rPr>
          <w:color w:val="231F20"/>
          <w:sz w:val="18"/>
        </w:rPr>
        <w:t>регулисана;</w:t>
      </w:r>
    </w:p>
    <w:p w:rsidR="00367D98" w:rsidRDefault="0055007B">
      <w:pPr>
        <w:pStyle w:val="ListParagraph"/>
        <w:numPr>
          <w:ilvl w:val="0"/>
          <w:numId w:val="64"/>
        </w:numPr>
        <w:tabs>
          <w:tab w:val="left" w:pos="819"/>
        </w:tabs>
        <w:spacing w:line="232" w:lineRule="auto"/>
        <w:ind w:right="38" w:firstLine="397"/>
        <w:jc w:val="both"/>
        <w:rPr>
          <w:sz w:val="18"/>
        </w:rPr>
      </w:pPr>
      <w:r>
        <w:rPr>
          <w:color w:val="231F20"/>
          <w:sz w:val="18"/>
        </w:rPr>
        <w:t>река Врла је регулисана до ушћа Романовске реке и на месту прелаза далековода није урађена</w:t>
      </w:r>
      <w:r>
        <w:rPr>
          <w:color w:val="231F20"/>
          <w:spacing w:val="-8"/>
          <w:sz w:val="18"/>
        </w:rPr>
        <w:t xml:space="preserve"> </w:t>
      </w:r>
      <w:r>
        <w:rPr>
          <w:color w:val="231F20"/>
          <w:sz w:val="18"/>
        </w:rPr>
        <w:t>регулација.</w:t>
      </w:r>
    </w:p>
    <w:p w:rsidR="00367D98" w:rsidRDefault="0055007B">
      <w:pPr>
        <w:pStyle w:val="BodyText"/>
        <w:spacing w:before="72" w:line="228" w:lineRule="auto"/>
        <w:ind w:left="56" w:right="408" w:firstLine="396"/>
        <w:jc w:val="right"/>
      </w:pPr>
      <w:r>
        <w:br w:type="column"/>
      </w:r>
      <w:r>
        <w:rPr>
          <w:color w:val="231F20"/>
        </w:rPr>
        <w:t xml:space="preserve">Траса </w:t>
      </w:r>
      <w:r>
        <w:rPr>
          <w:color w:val="231F20"/>
          <w:spacing w:val="-3"/>
        </w:rPr>
        <w:t xml:space="preserve">далековода </w:t>
      </w:r>
      <w:r>
        <w:rPr>
          <w:color w:val="231F20"/>
        </w:rPr>
        <w:t xml:space="preserve">укршта се са више бујичних </w:t>
      </w:r>
      <w:r>
        <w:rPr>
          <w:color w:val="231F20"/>
          <w:spacing w:val="-4"/>
        </w:rPr>
        <w:t xml:space="preserve">водотокова </w:t>
      </w:r>
      <w:r>
        <w:rPr>
          <w:color w:val="231F20"/>
        </w:rPr>
        <w:t xml:space="preserve">са оријентационим протицајима </w:t>
      </w:r>
      <w:r>
        <w:rPr>
          <w:color w:val="231F20"/>
          <w:spacing w:val="-3"/>
        </w:rPr>
        <w:t xml:space="preserve">(који </w:t>
      </w:r>
      <w:r>
        <w:rPr>
          <w:color w:val="231F20"/>
        </w:rPr>
        <w:t xml:space="preserve">нису наведени). </w:t>
      </w:r>
      <w:r>
        <w:rPr>
          <w:color w:val="231F20"/>
          <w:spacing w:val="-3"/>
        </w:rPr>
        <w:t xml:space="preserve">Неопходно </w:t>
      </w:r>
      <w:r>
        <w:rPr>
          <w:color w:val="231F20"/>
        </w:rPr>
        <w:t xml:space="preserve">је предвидети адекватни заштиту </w:t>
      </w:r>
      <w:r>
        <w:rPr>
          <w:color w:val="231F20"/>
          <w:spacing w:val="-3"/>
        </w:rPr>
        <w:t xml:space="preserve">далековода </w:t>
      </w:r>
      <w:r>
        <w:rPr>
          <w:color w:val="231F20"/>
          <w:spacing w:val="-4"/>
        </w:rPr>
        <w:t xml:space="preserve">од </w:t>
      </w:r>
      <w:r>
        <w:rPr>
          <w:color w:val="231F20"/>
        </w:rPr>
        <w:t xml:space="preserve">оваквих </w:t>
      </w:r>
      <w:r>
        <w:rPr>
          <w:color w:val="231F20"/>
          <w:spacing w:val="-3"/>
        </w:rPr>
        <w:t xml:space="preserve">вода. </w:t>
      </w:r>
      <w:r>
        <w:rPr>
          <w:color w:val="231F20"/>
        </w:rPr>
        <w:t xml:space="preserve">Прела- зак </w:t>
      </w:r>
      <w:r>
        <w:rPr>
          <w:color w:val="231F20"/>
          <w:spacing w:val="-3"/>
        </w:rPr>
        <w:t xml:space="preserve">далековода преко водног </w:t>
      </w:r>
      <w:r>
        <w:rPr>
          <w:color w:val="231F20"/>
        </w:rPr>
        <w:t xml:space="preserve">земљишта и плавних терена изискује одређену висину стубова, </w:t>
      </w:r>
      <w:r>
        <w:rPr>
          <w:color w:val="231F20"/>
          <w:spacing w:val="-3"/>
        </w:rPr>
        <w:t xml:space="preserve">удаљење </w:t>
      </w:r>
      <w:r>
        <w:rPr>
          <w:color w:val="231F20"/>
          <w:spacing w:val="-4"/>
        </w:rPr>
        <w:t xml:space="preserve">од </w:t>
      </w:r>
      <w:r>
        <w:rPr>
          <w:color w:val="231F20"/>
        </w:rPr>
        <w:t xml:space="preserve">трасе нерегулисаних </w:t>
      </w:r>
      <w:r>
        <w:rPr>
          <w:color w:val="231F20"/>
          <w:spacing w:val="-3"/>
        </w:rPr>
        <w:t>водото-</w:t>
      </w:r>
      <w:r>
        <w:rPr>
          <w:color w:val="231F20"/>
        </w:rPr>
        <w:t xml:space="preserve"> </w:t>
      </w:r>
      <w:r>
        <w:rPr>
          <w:color w:val="231F20"/>
          <w:spacing w:val="-4"/>
        </w:rPr>
        <w:t xml:space="preserve">кова </w:t>
      </w:r>
      <w:r>
        <w:rPr>
          <w:color w:val="231F20"/>
        </w:rPr>
        <w:t>због могуће изградње регулације</w:t>
      </w:r>
      <w:r>
        <w:rPr>
          <w:color w:val="231F20"/>
        </w:rPr>
        <w:t xml:space="preserve"> и </w:t>
      </w:r>
      <w:r>
        <w:rPr>
          <w:color w:val="231F20"/>
          <w:spacing w:val="-3"/>
        </w:rPr>
        <w:t xml:space="preserve">начин </w:t>
      </w:r>
      <w:r>
        <w:rPr>
          <w:color w:val="231F20"/>
        </w:rPr>
        <w:t xml:space="preserve">постављања стубо- ва, за несметано функционисање </w:t>
      </w:r>
      <w:r>
        <w:rPr>
          <w:color w:val="231F20"/>
          <w:spacing w:val="-4"/>
        </w:rPr>
        <w:t xml:space="preserve">како </w:t>
      </w:r>
      <w:r>
        <w:rPr>
          <w:color w:val="231F20"/>
          <w:spacing w:val="-3"/>
        </w:rPr>
        <w:t xml:space="preserve">водотока, тако </w:t>
      </w:r>
      <w:r>
        <w:rPr>
          <w:color w:val="231F20"/>
        </w:rPr>
        <w:t xml:space="preserve">и </w:t>
      </w:r>
      <w:r>
        <w:rPr>
          <w:color w:val="231F20"/>
          <w:spacing w:val="-3"/>
        </w:rPr>
        <w:t>далековода.</w:t>
      </w:r>
    </w:p>
    <w:p w:rsidR="00367D98" w:rsidRDefault="0055007B">
      <w:pPr>
        <w:pStyle w:val="BodyText"/>
        <w:spacing w:line="228" w:lineRule="auto"/>
        <w:ind w:left="112" w:right="408" w:firstLine="396"/>
      </w:pPr>
      <w:r>
        <w:rPr>
          <w:color w:val="231F20"/>
        </w:rPr>
        <w:t>Изградња/реконструкција далековода, као и стављање истог у функцију неће имати утицаја на нарушавање квалитета вода.</w:t>
      </w:r>
    </w:p>
    <w:p w:rsidR="00367D98" w:rsidRDefault="0055007B">
      <w:pPr>
        <w:pStyle w:val="BodyText"/>
        <w:spacing w:line="228" w:lineRule="auto"/>
        <w:ind w:left="112" w:right="408"/>
      </w:pPr>
      <w:r>
        <w:rPr>
          <w:color w:val="231F20"/>
        </w:rPr>
        <w:t xml:space="preserve">Критичне </w:t>
      </w:r>
      <w:r>
        <w:rPr>
          <w:color w:val="231F20"/>
          <w:spacing w:val="-3"/>
        </w:rPr>
        <w:t xml:space="preserve">тачке </w:t>
      </w:r>
      <w:r>
        <w:rPr>
          <w:color w:val="231F20"/>
        </w:rPr>
        <w:t xml:space="preserve">и деонице су: прелаз </w:t>
      </w:r>
      <w:r>
        <w:rPr>
          <w:color w:val="231F20"/>
          <w:spacing w:val="-3"/>
        </w:rPr>
        <w:t xml:space="preserve">преко </w:t>
      </w:r>
      <w:r>
        <w:rPr>
          <w:color w:val="231F20"/>
        </w:rPr>
        <w:t>Јужне</w:t>
      </w:r>
      <w:r>
        <w:rPr>
          <w:color w:val="231F20"/>
        </w:rPr>
        <w:t xml:space="preserve"> Мораве у Заплањској </w:t>
      </w:r>
      <w:r>
        <w:rPr>
          <w:color w:val="231F20"/>
          <w:spacing w:val="-3"/>
        </w:rPr>
        <w:t xml:space="preserve">Топоници </w:t>
      </w:r>
      <w:r>
        <w:rPr>
          <w:color w:val="231F20"/>
        </w:rPr>
        <w:t xml:space="preserve">и </w:t>
      </w:r>
      <w:r>
        <w:rPr>
          <w:color w:val="231F20"/>
          <w:spacing w:val="-6"/>
        </w:rPr>
        <w:t xml:space="preserve">код </w:t>
      </w:r>
      <w:r>
        <w:rPr>
          <w:color w:val="231F20"/>
        </w:rPr>
        <w:t xml:space="preserve">Губеревца (плавне зоне), као и зашти- та енергетског постројења у </w:t>
      </w:r>
      <w:r>
        <w:rPr>
          <w:color w:val="231F20"/>
          <w:spacing w:val="-4"/>
        </w:rPr>
        <w:t>Лесковцу.</w:t>
      </w:r>
    </w:p>
    <w:p w:rsidR="00367D98" w:rsidRDefault="0055007B">
      <w:pPr>
        <w:pStyle w:val="BodyText"/>
        <w:spacing w:line="228" w:lineRule="auto"/>
        <w:ind w:left="112" w:right="408" w:firstLine="396"/>
      </w:pPr>
      <w:r>
        <w:rPr>
          <w:color w:val="231F20"/>
        </w:rPr>
        <w:t>На водном земљишту није дозвољена изградња надземних објеката (шахтова, ограда, вентила, ознака и сл.), а подземни мо- рају подносити оптерећење</w:t>
      </w:r>
      <w:r>
        <w:rPr>
          <w:color w:val="231F20"/>
        </w:rPr>
        <w:t xml:space="preserve"> тешке грађевинске механизације, како би се омогућио несметан прилаз и рад механизације за одржавање водних објеката.</w:t>
      </w:r>
    </w:p>
    <w:p w:rsidR="00367D98" w:rsidRDefault="0055007B">
      <w:pPr>
        <w:pStyle w:val="BodyText"/>
        <w:spacing w:line="228" w:lineRule="auto"/>
        <w:ind w:left="112" w:right="408" w:firstLine="396"/>
      </w:pPr>
      <w:r>
        <w:rPr>
          <w:color w:val="231F20"/>
        </w:rPr>
        <w:t>Изградњом</w:t>
      </w:r>
      <w:r>
        <w:rPr>
          <w:color w:val="231F20"/>
          <w:spacing w:val="-8"/>
        </w:rPr>
        <w:t xml:space="preserve"> </w:t>
      </w:r>
      <w:r>
        <w:rPr>
          <w:color w:val="231F20"/>
        </w:rPr>
        <w:t>нових</w:t>
      </w:r>
      <w:r>
        <w:rPr>
          <w:color w:val="231F20"/>
          <w:spacing w:val="-8"/>
        </w:rPr>
        <w:t xml:space="preserve"> </w:t>
      </w:r>
      <w:r>
        <w:rPr>
          <w:color w:val="231F20"/>
        </w:rPr>
        <w:t>објеката</w:t>
      </w:r>
      <w:r>
        <w:rPr>
          <w:color w:val="231F20"/>
          <w:spacing w:val="-8"/>
        </w:rPr>
        <w:t xml:space="preserve"> </w:t>
      </w:r>
      <w:r>
        <w:rPr>
          <w:color w:val="231F20"/>
        </w:rPr>
        <w:t>не</w:t>
      </w:r>
      <w:r>
        <w:rPr>
          <w:color w:val="231F20"/>
          <w:spacing w:val="-8"/>
        </w:rPr>
        <w:t xml:space="preserve"> </w:t>
      </w:r>
      <w:r>
        <w:rPr>
          <w:color w:val="231F20"/>
        </w:rPr>
        <w:t>сме</w:t>
      </w:r>
      <w:r>
        <w:rPr>
          <w:color w:val="231F20"/>
          <w:spacing w:val="-8"/>
        </w:rPr>
        <w:t xml:space="preserve"> </w:t>
      </w:r>
      <w:r>
        <w:rPr>
          <w:color w:val="231F20"/>
        </w:rPr>
        <w:t>се</w:t>
      </w:r>
      <w:r>
        <w:rPr>
          <w:color w:val="231F20"/>
          <w:spacing w:val="-8"/>
        </w:rPr>
        <w:t xml:space="preserve"> </w:t>
      </w:r>
      <w:r>
        <w:rPr>
          <w:color w:val="231F20"/>
        </w:rPr>
        <w:t>угрозити,</w:t>
      </w:r>
      <w:r>
        <w:rPr>
          <w:color w:val="231F20"/>
          <w:spacing w:val="-8"/>
        </w:rPr>
        <w:t xml:space="preserve"> </w:t>
      </w:r>
      <w:r>
        <w:rPr>
          <w:color w:val="231F20"/>
        </w:rPr>
        <w:t>нити</w:t>
      </w:r>
      <w:r>
        <w:rPr>
          <w:color w:val="231F20"/>
          <w:spacing w:val="-8"/>
        </w:rPr>
        <w:t xml:space="preserve"> </w:t>
      </w:r>
      <w:r>
        <w:rPr>
          <w:color w:val="231F20"/>
        </w:rPr>
        <w:t xml:space="preserve">спречити природно одводњавање </w:t>
      </w:r>
      <w:r>
        <w:rPr>
          <w:color w:val="231F20"/>
          <w:spacing w:val="-3"/>
        </w:rPr>
        <w:t>околног</w:t>
      </w:r>
      <w:r>
        <w:rPr>
          <w:color w:val="231F20"/>
          <w:spacing w:val="-5"/>
        </w:rPr>
        <w:t xml:space="preserve"> </w:t>
      </w:r>
      <w:r>
        <w:rPr>
          <w:color w:val="231F20"/>
        </w:rPr>
        <w:t>терена.</w:t>
      </w:r>
    </w:p>
    <w:p w:rsidR="00367D98" w:rsidRDefault="0055007B">
      <w:pPr>
        <w:pStyle w:val="BodyText"/>
        <w:spacing w:line="228" w:lineRule="auto"/>
        <w:ind w:left="112" w:right="408" w:firstLine="396"/>
      </w:pPr>
      <w:r>
        <w:rPr>
          <w:color w:val="231F20"/>
        </w:rPr>
        <w:t>Изворишта водоснабдевања (подземних вода) – Траса дале- ковода прелази преко уже и шире зоне заштите извориште водо- снабдевања на територији општине Лесковац (постојећи бунари). Приликом реконструкције далековода неопходно је ускладити по- ложај бунара, з</w:t>
      </w:r>
      <w:r>
        <w:rPr>
          <w:color w:val="231F20"/>
        </w:rPr>
        <w:t>ону непосредне заштите и локацију стубова, како се не би угрозио рад изворишта.</w:t>
      </w:r>
    </w:p>
    <w:p w:rsidR="00367D98" w:rsidRDefault="0055007B">
      <w:pPr>
        <w:pStyle w:val="Heading2"/>
        <w:spacing w:before="138"/>
        <w:ind w:left="1797"/>
      </w:pPr>
      <w:r>
        <w:rPr>
          <w:color w:val="231F20"/>
        </w:rPr>
        <w:t>Минералне сировине</w:t>
      </w:r>
    </w:p>
    <w:p w:rsidR="00367D98" w:rsidRDefault="00367D98">
      <w:pPr>
        <w:pStyle w:val="BodyText"/>
        <w:spacing w:before="8"/>
        <w:ind w:firstLine="0"/>
        <w:jc w:val="left"/>
        <w:rPr>
          <w:b/>
          <w:sz w:val="16"/>
        </w:rPr>
      </w:pPr>
    </w:p>
    <w:p w:rsidR="00367D98" w:rsidRDefault="0055007B">
      <w:pPr>
        <w:pStyle w:val="BodyText"/>
        <w:spacing w:before="1" w:line="228" w:lineRule="auto"/>
        <w:ind w:left="112" w:right="408" w:firstLine="396"/>
      </w:pPr>
      <w:r>
        <w:rPr>
          <w:color w:val="231F20"/>
        </w:rPr>
        <w:t>У оквиру обухвата Просторног плана идентификована су следећа експлоатациона поља:</w:t>
      </w:r>
    </w:p>
    <w:p w:rsidR="00367D98" w:rsidRDefault="0055007B">
      <w:pPr>
        <w:pStyle w:val="ListParagraph"/>
        <w:numPr>
          <w:ilvl w:val="0"/>
          <w:numId w:val="62"/>
        </w:numPr>
        <w:tabs>
          <w:tab w:val="left" w:pos="701"/>
        </w:tabs>
        <w:spacing w:line="191" w:lineRule="exact"/>
        <w:ind w:firstLine="398"/>
        <w:rPr>
          <w:sz w:val="18"/>
        </w:rPr>
      </w:pPr>
      <w:r>
        <w:rPr>
          <w:color w:val="231F20"/>
          <w:sz w:val="18"/>
        </w:rPr>
        <w:t>експлоатационо поље број 378, локалитет Лесковац –</w:t>
      </w:r>
      <w:r>
        <w:rPr>
          <w:color w:val="231F20"/>
          <w:spacing w:val="-26"/>
          <w:sz w:val="18"/>
        </w:rPr>
        <w:t xml:space="preserve"> </w:t>
      </w:r>
      <w:r>
        <w:rPr>
          <w:color w:val="231F20"/>
          <w:sz w:val="18"/>
        </w:rPr>
        <w:t>ИГМ</w:t>
      </w:r>
    </w:p>
    <w:p w:rsidR="00367D98" w:rsidRDefault="0055007B">
      <w:pPr>
        <w:pStyle w:val="BodyText"/>
        <w:spacing w:line="196" w:lineRule="exact"/>
        <w:ind w:left="112" w:firstLine="0"/>
        <w:jc w:val="left"/>
      </w:pPr>
      <w:r>
        <w:rPr>
          <w:color w:val="231F20"/>
        </w:rPr>
        <w:t>„Победа”;</w:t>
      </w:r>
    </w:p>
    <w:p w:rsidR="00367D98" w:rsidRDefault="0055007B">
      <w:pPr>
        <w:pStyle w:val="ListParagraph"/>
        <w:numPr>
          <w:ilvl w:val="0"/>
          <w:numId w:val="62"/>
        </w:numPr>
        <w:tabs>
          <w:tab w:val="left" w:pos="711"/>
        </w:tabs>
        <w:spacing w:before="2" w:line="228" w:lineRule="auto"/>
        <w:ind w:right="409" w:firstLine="397"/>
        <w:jc w:val="both"/>
        <w:rPr>
          <w:sz w:val="18"/>
        </w:rPr>
      </w:pPr>
      <w:r>
        <w:rPr>
          <w:color w:val="231F20"/>
          <w:sz w:val="18"/>
        </w:rPr>
        <w:t xml:space="preserve">експлоатационо поље број 510 – полигон 1, локалитет Ле- </w:t>
      </w:r>
      <w:r>
        <w:rPr>
          <w:color w:val="231F20"/>
          <w:spacing w:val="-3"/>
          <w:sz w:val="18"/>
        </w:rPr>
        <w:t xml:space="preserve">сковац </w:t>
      </w:r>
      <w:r>
        <w:rPr>
          <w:color w:val="231F20"/>
          <w:sz w:val="18"/>
        </w:rPr>
        <w:t>– ИГМ „Младост” д.о.о,</w:t>
      </w:r>
      <w:r>
        <w:rPr>
          <w:color w:val="231F20"/>
          <w:spacing w:val="-15"/>
          <w:sz w:val="18"/>
        </w:rPr>
        <w:t xml:space="preserve"> </w:t>
      </w:r>
      <w:r>
        <w:rPr>
          <w:color w:val="231F20"/>
          <w:sz w:val="18"/>
        </w:rPr>
        <w:t>Лесковац;</w:t>
      </w:r>
    </w:p>
    <w:p w:rsidR="00367D98" w:rsidRDefault="0055007B">
      <w:pPr>
        <w:pStyle w:val="ListParagraph"/>
        <w:numPr>
          <w:ilvl w:val="0"/>
          <w:numId w:val="62"/>
        </w:numPr>
        <w:tabs>
          <w:tab w:val="left" w:pos="710"/>
        </w:tabs>
        <w:spacing w:line="228" w:lineRule="auto"/>
        <w:ind w:right="410" w:firstLine="397"/>
        <w:jc w:val="both"/>
        <w:rPr>
          <w:sz w:val="18"/>
        </w:rPr>
      </w:pPr>
      <w:r>
        <w:rPr>
          <w:color w:val="231F20"/>
          <w:sz w:val="18"/>
        </w:rPr>
        <w:t xml:space="preserve">експлоатационо поље број 510 – полигон 2, локалитет Ле- </w:t>
      </w:r>
      <w:r>
        <w:rPr>
          <w:color w:val="231F20"/>
          <w:spacing w:val="-3"/>
          <w:sz w:val="18"/>
        </w:rPr>
        <w:t xml:space="preserve">сковац </w:t>
      </w:r>
      <w:r>
        <w:rPr>
          <w:color w:val="231F20"/>
          <w:sz w:val="18"/>
        </w:rPr>
        <w:t>– ИГМ „Младост” д.о.о,</w:t>
      </w:r>
      <w:r>
        <w:rPr>
          <w:color w:val="231F20"/>
          <w:spacing w:val="-15"/>
          <w:sz w:val="18"/>
        </w:rPr>
        <w:t xml:space="preserve"> </w:t>
      </w:r>
      <w:r>
        <w:rPr>
          <w:color w:val="231F20"/>
          <w:sz w:val="18"/>
        </w:rPr>
        <w:t>Лесковац;</w:t>
      </w:r>
    </w:p>
    <w:p w:rsidR="00367D98" w:rsidRDefault="0055007B">
      <w:pPr>
        <w:pStyle w:val="ListParagraph"/>
        <w:numPr>
          <w:ilvl w:val="0"/>
          <w:numId w:val="62"/>
        </w:numPr>
        <w:tabs>
          <w:tab w:val="left" w:pos="704"/>
        </w:tabs>
        <w:spacing w:line="191" w:lineRule="exact"/>
        <w:ind w:left="703" w:hanging="195"/>
        <w:rPr>
          <w:sz w:val="18"/>
        </w:rPr>
      </w:pPr>
      <w:r>
        <w:rPr>
          <w:color w:val="231F20"/>
          <w:sz w:val="18"/>
        </w:rPr>
        <w:t>експлоатационо поље број 514, локалитет Мала</w:t>
      </w:r>
      <w:r>
        <w:rPr>
          <w:color w:val="231F20"/>
          <w:spacing w:val="-17"/>
          <w:sz w:val="18"/>
        </w:rPr>
        <w:t xml:space="preserve"> </w:t>
      </w:r>
      <w:r>
        <w:rPr>
          <w:color w:val="231F20"/>
          <w:sz w:val="18"/>
        </w:rPr>
        <w:t>Грабовица</w:t>
      </w:r>
    </w:p>
    <w:p w:rsidR="00367D98" w:rsidRDefault="0055007B">
      <w:pPr>
        <w:pStyle w:val="BodyText"/>
        <w:spacing w:line="196" w:lineRule="exact"/>
        <w:ind w:left="111" w:firstLine="0"/>
        <w:jc w:val="left"/>
      </w:pPr>
      <w:r>
        <w:rPr>
          <w:color w:val="231F20"/>
          <w:w w:val="66"/>
        </w:rPr>
        <w:t xml:space="preserve"> </w:t>
      </w:r>
      <w:r>
        <w:rPr>
          <w:color w:val="231F20"/>
        </w:rPr>
        <w:t>– ИГМ „Младост” д.о.о, Лесковац;</w:t>
      </w:r>
    </w:p>
    <w:p w:rsidR="00367D98" w:rsidRDefault="0055007B">
      <w:pPr>
        <w:pStyle w:val="ListParagraph"/>
        <w:numPr>
          <w:ilvl w:val="0"/>
          <w:numId w:val="62"/>
        </w:numPr>
        <w:tabs>
          <w:tab w:val="left" w:pos="708"/>
        </w:tabs>
        <w:spacing w:before="1" w:line="228" w:lineRule="auto"/>
        <w:ind w:left="110" w:right="410" w:firstLine="397"/>
        <w:jc w:val="both"/>
        <w:rPr>
          <w:sz w:val="18"/>
        </w:rPr>
      </w:pPr>
      <w:r>
        <w:rPr>
          <w:color w:val="231F20"/>
          <w:sz w:val="18"/>
        </w:rPr>
        <w:t>експлоатационо</w:t>
      </w:r>
      <w:r>
        <w:rPr>
          <w:color w:val="231F20"/>
          <w:spacing w:val="-5"/>
          <w:sz w:val="18"/>
        </w:rPr>
        <w:t xml:space="preserve"> </w:t>
      </w:r>
      <w:r>
        <w:rPr>
          <w:color w:val="231F20"/>
          <w:sz w:val="18"/>
        </w:rPr>
        <w:t>поље</w:t>
      </w:r>
      <w:r>
        <w:rPr>
          <w:color w:val="231F20"/>
          <w:spacing w:val="-5"/>
          <w:sz w:val="18"/>
        </w:rPr>
        <w:t xml:space="preserve"> </w:t>
      </w:r>
      <w:r>
        <w:rPr>
          <w:color w:val="231F20"/>
          <w:sz w:val="18"/>
        </w:rPr>
        <w:t>број</w:t>
      </w:r>
      <w:r>
        <w:rPr>
          <w:color w:val="231F20"/>
          <w:spacing w:val="-5"/>
          <w:sz w:val="18"/>
        </w:rPr>
        <w:t xml:space="preserve"> </w:t>
      </w:r>
      <w:r>
        <w:rPr>
          <w:color w:val="231F20"/>
          <w:sz w:val="18"/>
        </w:rPr>
        <w:t>67,</w:t>
      </w:r>
      <w:r>
        <w:rPr>
          <w:color w:val="231F20"/>
          <w:spacing w:val="-5"/>
          <w:sz w:val="18"/>
        </w:rPr>
        <w:t xml:space="preserve"> </w:t>
      </w:r>
      <w:r>
        <w:rPr>
          <w:color w:val="231F20"/>
          <w:sz w:val="18"/>
        </w:rPr>
        <w:t>локалитет</w:t>
      </w:r>
      <w:r>
        <w:rPr>
          <w:color w:val="231F20"/>
          <w:spacing w:val="-5"/>
          <w:sz w:val="18"/>
        </w:rPr>
        <w:t xml:space="preserve"> </w:t>
      </w:r>
      <w:r>
        <w:rPr>
          <w:color w:val="231F20"/>
          <w:spacing w:val="-3"/>
          <w:sz w:val="18"/>
        </w:rPr>
        <w:t>Грделица</w:t>
      </w:r>
      <w:r>
        <w:rPr>
          <w:color w:val="231F20"/>
          <w:spacing w:val="-21"/>
          <w:sz w:val="18"/>
        </w:rPr>
        <w:t xml:space="preserve"> </w:t>
      </w:r>
      <w:r>
        <w:rPr>
          <w:color w:val="231F20"/>
          <w:sz w:val="18"/>
        </w:rPr>
        <w:t xml:space="preserve">–Леско- вац – </w:t>
      </w:r>
      <w:r>
        <w:rPr>
          <w:color w:val="231F20"/>
          <w:spacing w:val="-3"/>
          <w:sz w:val="18"/>
        </w:rPr>
        <w:t xml:space="preserve">Рударско </w:t>
      </w:r>
      <w:r>
        <w:rPr>
          <w:color w:val="231F20"/>
          <w:sz w:val="18"/>
        </w:rPr>
        <w:t xml:space="preserve">предузеће за истраживање и експлоатацију метала и неметала </w:t>
      </w:r>
      <w:r>
        <w:rPr>
          <w:color w:val="231F20"/>
          <w:spacing w:val="-3"/>
          <w:sz w:val="18"/>
        </w:rPr>
        <w:t>„Грот”,</w:t>
      </w:r>
      <w:r>
        <w:rPr>
          <w:color w:val="231F20"/>
          <w:spacing w:val="-2"/>
          <w:sz w:val="18"/>
        </w:rPr>
        <w:t xml:space="preserve"> </w:t>
      </w:r>
      <w:r>
        <w:rPr>
          <w:color w:val="231F20"/>
          <w:sz w:val="18"/>
        </w:rPr>
        <w:t>Врање;</w:t>
      </w:r>
    </w:p>
    <w:p w:rsidR="00367D98" w:rsidRDefault="0055007B">
      <w:pPr>
        <w:pStyle w:val="ListParagraph"/>
        <w:numPr>
          <w:ilvl w:val="0"/>
          <w:numId w:val="62"/>
        </w:numPr>
        <w:tabs>
          <w:tab w:val="left" w:pos="716"/>
        </w:tabs>
        <w:spacing w:line="228" w:lineRule="auto"/>
        <w:ind w:left="110" w:right="410" w:firstLine="397"/>
        <w:jc w:val="both"/>
        <w:rPr>
          <w:sz w:val="18"/>
        </w:rPr>
      </w:pPr>
      <w:r>
        <w:rPr>
          <w:color w:val="231F20"/>
          <w:sz w:val="18"/>
        </w:rPr>
        <w:t xml:space="preserve">експлоатационо поље број 30, локалитет Владичин Хан – </w:t>
      </w:r>
      <w:r>
        <w:rPr>
          <w:color w:val="231F20"/>
          <w:spacing w:val="-3"/>
          <w:sz w:val="18"/>
        </w:rPr>
        <w:t xml:space="preserve">Рударско </w:t>
      </w:r>
      <w:r>
        <w:rPr>
          <w:color w:val="231F20"/>
          <w:sz w:val="18"/>
        </w:rPr>
        <w:t>предузеће за ис</w:t>
      </w:r>
      <w:r>
        <w:rPr>
          <w:color w:val="231F20"/>
          <w:sz w:val="18"/>
        </w:rPr>
        <w:t xml:space="preserve">траживање и експлоатацију метала и не- метала </w:t>
      </w:r>
      <w:r>
        <w:rPr>
          <w:color w:val="231F20"/>
          <w:spacing w:val="-3"/>
          <w:sz w:val="18"/>
        </w:rPr>
        <w:t>„Грот”,</w:t>
      </w:r>
      <w:r>
        <w:rPr>
          <w:color w:val="231F20"/>
          <w:spacing w:val="-1"/>
          <w:sz w:val="18"/>
        </w:rPr>
        <w:t xml:space="preserve"> </w:t>
      </w:r>
      <w:r>
        <w:rPr>
          <w:color w:val="231F20"/>
          <w:sz w:val="18"/>
        </w:rPr>
        <w:t>Врање;</w:t>
      </w:r>
    </w:p>
    <w:p w:rsidR="00367D98" w:rsidRDefault="0055007B">
      <w:pPr>
        <w:pStyle w:val="ListParagraph"/>
        <w:numPr>
          <w:ilvl w:val="0"/>
          <w:numId w:val="62"/>
        </w:numPr>
        <w:tabs>
          <w:tab w:val="left" w:pos="704"/>
        </w:tabs>
        <w:spacing w:line="228" w:lineRule="auto"/>
        <w:ind w:left="110" w:right="410" w:firstLine="397"/>
        <w:jc w:val="both"/>
        <w:rPr>
          <w:sz w:val="18"/>
        </w:rPr>
      </w:pPr>
      <w:r>
        <w:rPr>
          <w:color w:val="231F20"/>
          <w:sz w:val="18"/>
        </w:rPr>
        <w:t>експлоатационо поље број 557, локалитет Владичин Хан – АД „Ерозија”, Владичин</w:t>
      </w:r>
      <w:r>
        <w:rPr>
          <w:color w:val="231F20"/>
          <w:spacing w:val="-2"/>
          <w:sz w:val="18"/>
        </w:rPr>
        <w:t xml:space="preserve"> </w:t>
      </w:r>
      <w:r>
        <w:rPr>
          <w:color w:val="231F20"/>
          <w:sz w:val="18"/>
        </w:rPr>
        <w:t>Хан.</w:t>
      </w:r>
    </w:p>
    <w:p w:rsidR="00367D98" w:rsidRDefault="0055007B">
      <w:pPr>
        <w:pStyle w:val="BodyText"/>
        <w:spacing w:line="228" w:lineRule="auto"/>
        <w:ind w:left="110" w:right="410" w:firstLine="396"/>
      </w:pPr>
      <w:r>
        <w:rPr>
          <w:color w:val="231F20"/>
        </w:rPr>
        <w:t>Експлоатација минералних ресурса на наведеним локацијама мора бити усклађена са трасом далековода.</w:t>
      </w:r>
    </w:p>
    <w:p w:rsidR="00367D98" w:rsidRDefault="0055007B">
      <w:pPr>
        <w:pStyle w:val="BodyText"/>
        <w:spacing w:line="228" w:lineRule="auto"/>
        <w:ind w:left="111" w:right="410" w:firstLine="396"/>
      </w:pPr>
      <w:r>
        <w:rPr>
          <w:color w:val="231F20"/>
        </w:rPr>
        <w:t>Прелазак дале</w:t>
      </w:r>
      <w:r>
        <w:rPr>
          <w:color w:val="231F20"/>
        </w:rPr>
        <w:t>ковода преко постојећих експлоатационих по- ља није у конфликту са функционисањем експлоатационих поља.</w:t>
      </w:r>
    </w:p>
    <w:p w:rsidR="00367D98" w:rsidRDefault="0055007B">
      <w:pPr>
        <w:pStyle w:val="BodyText"/>
        <w:spacing w:line="228" w:lineRule="auto"/>
        <w:ind w:left="110" w:right="410" w:firstLine="396"/>
      </w:pPr>
      <w:r>
        <w:rPr>
          <w:color w:val="231F20"/>
        </w:rPr>
        <w:t xml:space="preserve">Планирани геолошки истражни радови на простору за истра- живање нафте и гаса, који се у регистру истражних простора води под редним бројем 1915, морају </w:t>
      </w:r>
      <w:r>
        <w:rPr>
          <w:color w:val="231F20"/>
        </w:rPr>
        <w:t>бити усклађени са посебном на- меном Просторног плана.</w:t>
      </w:r>
    </w:p>
    <w:p w:rsidR="00367D98" w:rsidRDefault="0055007B">
      <w:pPr>
        <w:pStyle w:val="BodyText"/>
        <w:spacing w:line="228" w:lineRule="auto"/>
        <w:ind w:left="111" w:right="410" w:firstLine="396"/>
      </w:pPr>
      <w:r>
        <w:rPr>
          <w:color w:val="231F20"/>
        </w:rPr>
        <w:t>На локалитету Црвени Брег планирана су истраживања ме- таличних сировина олова и цинка и пратеће асоцијације метала.</w:t>
      </w:r>
    </w:p>
    <w:p w:rsidR="00367D98" w:rsidRDefault="0055007B">
      <w:pPr>
        <w:pStyle w:val="BodyText"/>
        <w:spacing w:line="228" w:lineRule="auto"/>
        <w:ind w:left="111" w:right="410" w:firstLine="396"/>
      </w:pPr>
      <w:r>
        <w:rPr>
          <w:color w:val="231F20"/>
        </w:rPr>
        <w:t>У оквиру Просторног плана постоје следеће оверене резерве минералних сировина:</w:t>
      </w:r>
    </w:p>
    <w:p w:rsidR="00367D98" w:rsidRDefault="0055007B">
      <w:pPr>
        <w:pStyle w:val="ListParagraph"/>
        <w:numPr>
          <w:ilvl w:val="0"/>
          <w:numId w:val="61"/>
        </w:numPr>
        <w:tabs>
          <w:tab w:val="left" w:pos="710"/>
        </w:tabs>
        <w:spacing w:line="228" w:lineRule="auto"/>
        <w:ind w:right="410" w:firstLine="397"/>
        <w:jc w:val="both"/>
        <w:rPr>
          <w:sz w:val="18"/>
        </w:rPr>
      </w:pPr>
      <w:r>
        <w:rPr>
          <w:color w:val="231F20"/>
          <w:sz w:val="18"/>
        </w:rPr>
        <w:t xml:space="preserve">резерве дацита на локацији Момин камен </w:t>
      </w:r>
      <w:r>
        <w:rPr>
          <w:color w:val="231F20"/>
          <w:spacing w:val="-6"/>
          <w:sz w:val="18"/>
        </w:rPr>
        <w:t xml:space="preserve">код </w:t>
      </w:r>
      <w:r>
        <w:rPr>
          <w:color w:val="231F20"/>
          <w:sz w:val="18"/>
        </w:rPr>
        <w:t>Владичиног Хана;</w:t>
      </w:r>
    </w:p>
    <w:p w:rsidR="00367D98" w:rsidRDefault="0055007B">
      <w:pPr>
        <w:pStyle w:val="ListParagraph"/>
        <w:numPr>
          <w:ilvl w:val="0"/>
          <w:numId w:val="61"/>
        </w:numPr>
        <w:tabs>
          <w:tab w:val="left" w:pos="704"/>
        </w:tabs>
        <w:spacing w:line="191" w:lineRule="exact"/>
        <w:ind w:left="703" w:hanging="195"/>
        <w:rPr>
          <w:sz w:val="18"/>
        </w:rPr>
      </w:pPr>
      <w:r>
        <w:rPr>
          <w:color w:val="231F20"/>
          <w:sz w:val="18"/>
        </w:rPr>
        <w:t xml:space="preserve">резерве опекарских </w:t>
      </w:r>
      <w:r>
        <w:rPr>
          <w:color w:val="231F20"/>
          <w:spacing w:val="-3"/>
          <w:sz w:val="18"/>
        </w:rPr>
        <w:t xml:space="preserve">глина </w:t>
      </w:r>
      <w:r>
        <w:rPr>
          <w:color w:val="231F20"/>
          <w:sz w:val="18"/>
        </w:rPr>
        <w:t xml:space="preserve">Старо лојзе </w:t>
      </w:r>
      <w:r>
        <w:rPr>
          <w:color w:val="231F20"/>
          <w:spacing w:val="-6"/>
          <w:sz w:val="18"/>
        </w:rPr>
        <w:t>код</w:t>
      </w:r>
      <w:r>
        <w:rPr>
          <w:color w:val="231F20"/>
          <w:spacing w:val="-2"/>
          <w:sz w:val="18"/>
        </w:rPr>
        <w:t xml:space="preserve"> </w:t>
      </w:r>
      <w:r>
        <w:rPr>
          <w:color w:val="231F20"/>
          <w:sz w:val="18"/>
        </w:rPr>
        <w:t>Зајечара;</w:t>
      </w:r>
    </w:p>
    <w:p w:rsidR="00367D98" w:rsidRDefault="0055007B">
      <w:pPr>
        <w:pStyle w:val="ListParagraph"/>
        <w:numPr>
          <w:ilvl w:val="0"/>
          <w:numId w:val="61"/>
        </w:numPr>
        <w:tabs>
          <w:tab w:val="left" w:pos="704"/>
        </w:tabs>
        <w:spacing w:line="196" w:lineRule="exact"/>
        <w:ind w:left="703" w:hanging="195"/>
        <w:rPr>
          <w:sz w:val="18"/>
        </w:rPr>
      </w:pPr>
      <w:r>
        <w:rPr>
          <w:color w:val="231F20"/>
          <w:sz w:val="18"/>
        </w:rPr>
        <w:t>резерве опекарских сировина у Источном пољу</w:t>
      </w:r>
      <w:r>
        <w:rPr>
          <w:color w:val="231F20"/>
          <w:spacing w:val="-16"/>
          <w:sz w:val="18"/>
        </w:rPr>
        <w:t xml:space="preserve"> </w:t>
      </w:r>
      <w:r>
        <w:rPr>
          <w:color w:val="231F20"/>
          <w:sz w:val="18"/>
        </w:rPr>
        <w:t>Лесковац;</w:t>
      </w:r>
    </w:p>
    <w:p w:rsidR="00367D98" w:rsidRDefault="0055007B">
      <w:pPr>
        <w:pStyle w:val="ListParagraph"/>
        <w:numPr>
          <w:ilvl w:val="0"/>
          <w:numId w:val="61"/>
        </w:numPr>
        <w:tabs>
          <w:tab w:val="left" w:pos="704"/>
        </w:tabs>
        <w:spacing w:line="196" w:lineRule="exact"/>
        <w:ind w:left="703" w:hanging="195"/>
        <w:rPr>
          <w:sz w:val="18"/>
        </w:rPr>
      </w:pPr>
      <w:r>
        <w:rPr>
          <w:color w:val="231F20"/>
          <w:sz w:val="18"/>
        </w:rPr>
        <w:t>резерве опекарских сировина у лежишту</w:t>
      </w:r>
      <w:r>
        <w:rPr>
          <w:color w:val="231F20"/>
          <w:spacing w:val="-7"/>
          <w:sz w:val="18"/>
        </w:rPr>
        <w:t xml:space="preserve"> </w:t>
      </w:r>
      <w:r>
        <w:rPr>
          <w:color w:val="231F20"/>
          <w:sz w:val="18"/>
        </w:rPr>
        <w:t>Грабовац;</w:t>
      </w:r>
    </w:p>
    <w:p w:rsidR="00367D98" w:rsidRDefault="0055007B">
      <w:pPr>
        <w:pStyle w:val="ListParagraph"/>
        <w:numPr>
          <w:ilvl w:val="0"/>
          <w:numId w:val="61"/>
        </w:numPr>
        <w:tabs>
          <w:tab w:val="left" w:pos="719"/>
        </w:tabs>
        <w:spacing w:line="228" w:lineRule="auto"/>
        <w:ind w:right="409" w:firstLine="397"/>
        <w:jc w:val="both"/>
        <w:rPr>
          <w:sz w:val="18"/>
        </w:rPr>
      </w:pPr>
      <w:r>
        <w:rPr>
          <w:color w:val="231F20"/>
          <w:sz w:val="18"/>
        </w:rPr>
        <w:t>резерве опекарских сировина – Мала Грабовица, Западно поље;</w:t>
      </w:r>
    </w:p>
    <w:p w:rsidR="00367D98" w:rsidRDefault="0055007B">
      <w:pPr>
        <w:pStyle w:val="ListParagraph"/>
        <w:numPr>
          <w:ilvl w:val="0"/>
          <w:numId w:val="61"/>
        </w:numPr>
        <w:tabs>
          <w:tab w:val="left" w:pos="704"/>
        </w:tabs>
        <w:spacing w:line="191" w:lineRule="exact"/>
        <w:ind w:left="703" w:hanging="195"/>
        <w:rPr>
          <w:sz w:val="18"/>
        </w:rPr>
      </w:pPr>
      <w:r>
        <w:rPr>
          <w:color w:val="231F20"/>
          <w:sz w:val="18"/>
        </w:rPr>
        <w:t xml:space="preserve">резерве опекарских сировина Чекмин </w:t>
      </w:r>
      <w:r>
        <w:rPr>
          <w:color w:val="231F20"/>
          <w:spacing w:val="-6"/>
          <w:sz w:val="18"/>
        </w:rPr>
        <w:t>код</w:t>
      </w:r>
      <w:r>
        <w:rPr>
          <w:color w:val="231F20"/>
          <w:spacing w:val="-5"/>
          <w:sz w:val="18"/>
        </w:rPr>
        <w:t xml:space="preserve"> </w:t>
      </w:r>
      <w:r>
        <w:rPr>
          <w:color w:val="231F20"/>
          <w:sz w:val="18"/>
        </w:rPr>
        <w:t>Лесковца.</w:t>
      </w:r>
    </w:p>
    <w:p w:rsidR="00367D98" w:rsidRDefault="0055007B">
      <w:pPr>
        <w:pStyle w:val="BodyText"/>
        <w:spacing w:line="228" w:lineRule="auto"/>
        <w:ind w:left="112" w:right="409" w:firstLine="396"/>
      </w:pPr>
      <w:r>
        <w:rPr>
          <w:color w:val="231F20"/>
          <w:spacing w:val="-3"/>
        </w:rPr>
        <w:t xml:space="preserve">Траса предметног </w:t>
      </w:r>
      <w:r>
        <w:rPr>
          <w:color w:val="231F20"/>
          <w:spacing w:val="-4"/>
        </w:rPr>
        <w:t xml:space="preserve">далековода </w:t>
      </w:r>
      <w:r>
        <w:rPr>
          <w:color w:val="231F20"/>
        </w:rPr>
        <w:t>мора бити усклађена са лежи- штима</w:t>
      </w:r>
      <w:r>
        <w:rPr>
          <w:color w:val="231F20"/>
          <w:spacing w:val="-10"/>
        </w:rPr>
        <w:t xml:space="preserve"> </w:t>
      </w:r>
      <w:r>
        <w:rPr>
          <w:color w:val="231F20"/>
        </w:rPr>
        <w:t>оверених</w:t>
      </w:r>
      <w:r>
        <w:rPr>
          <w:color w:val="231F20"/>
          <w:spacing w:val="-10"/>
        </w:rPr>
        <w:t xml:space="preserve"> </w:t>
      </w:r>
      <w:r>
        <w:rPr>
          <w:color w:val="231F20"/>
        </w:rPr>
        <w:t>резерви,</w:t>
      </w:r>
      <w:r>
        <w:rPr>
          <w:color w:val="231F20"/>
          <w:spacing w:val="-10"/>
        </w:rPr>
        <w:t xml:space="preserve"> </w:t>
      </w:r>
      <w:r>
        <w:rPr>
          <w:color w:val="231F20"/>
        </w:rPr>
        <w:t>у</w:t>
      </w:r>
      <w:r>
        <w:rPr>
          <w:color w:val="231F20"/>
          <w:spacing w:val="-10"/>
        </w:rPr>
        <w:t xml:space="preserve"> </w:t>
      </w:r>
      <w:r>
        <w:rPr>
          <w:color w:val="231F20"/>
        </w:rPr>
        <w:t>смислу</w:t>
      </w:r>
      <w:r>
        <w:rPr>
          <w:color w:val="231F20"/>
          <w:spacing w:val="-10"/>
        </w:rPr>
        <w:t xml:space="preserve"> </w:t>
      </w:r>
      <w:r>
        <w:rPr>
          <w:color w:val="231F20"/>
        </w:rPr>
        <w:t>да</w:t>
      </w:r>
      <w:r>
        <w:rPr>
          <w:color w:val="231F20"/>
          <w:spacing w:val="-10"/>
        </w:rPr>
        <w:t xml:space="preserve"> </w:t>
      </w:r>
      <w:r>
        <w:rPr>
          <w:color w:val="231F20"/>
        </w:rPr>
        <w:t>се</w:t>
      </w:r>
      <w:r>
        <w:rPr>
          <w:color w:val="231F20"/>
          <w:spacing w:val="-10"/>
        </w:rPr>
        <w:t xml:space="preserve"> </w:t>
      </w:r>
      <w:r>
        <w:rPr>
          <w:color w:val="231F20"/>
          <w:spacing w:val="-3"/>
        </w:rPr>
        <w:t>обезбеди</w:t>
      </w:r>
      <w:r>
        <w:rPr>
          <w:color w:val="231F20"/>
          <w:spacing w:val="-10"/>
        </w:rPr>
        <w:t xml:space="preserve"> </w:t>
      </w:r>
      <w:r>
        <w:rPr>
          <w:color w:val="231F20"/>
        </w:rPr>
        <w:t>несметано</w:t>
      </w:r>
      <w:r>
        <w:rPr>
          <w:color w:val="231F20"/>
          <w:spacing w:val="-10"/>
        </w:rPr>
        <w:t xml:space="preserve"> </w:t>
      </w:r>
      <w:r>
        <w:rPr>
          <w:color w:val="231F20"/>
        </w:rPr>
        <w:t xml:space="preserve">истра- </w:t>
      </w:r>
      <w:r>
        <w:rPr>
          <w:color w:val="231F20"/>
          <w:spacing w:val="-3"/>
        </w:rPr>
        <w:t xml:space="preserve">живање </w:t>
      </w:r>
      <w:r>
        <w:rPr>
          <w:color w:val="231F20"/>
        </w:rPr>
        <w:t xml:space="preserve">и </w:t>
      </w:r>
      <w:r>
        <w:rPr>
          <w:color w:val="231F20"/>
          <w:spacing w:val="-3"/>
        </w:rPr>
        <w:t xml:space="preserve">коришћење </w:t>
      </w:r>
      <w:r>
        <w:rPr>
          <w:color w:val="231F20"/>
        </w:rPr>
        <w:t>минера</w:t>
      </w:r>
      <w:r>
        <w:rPr>
          <w:color w:val="231F20"/>
        </w:rPr>
        <w:t xml:space="preserve">лних сировина у </w:t>
      </w:r>
      <w:r>
        <w:rPr>
          <w:color w:val="231F20"/>
          <w:spacing w:val="-3"/>
        </w:rPr>
        <w:t>наредном</w:t>
      </w:r>
      <w:r>
        <w:rPr>
          <w:color w:val="231F20"/>
          <w:spacing w:val="-33"/>
        </w:rPr>
        <w:t xml:space="preserve"> </w:t>
      </w:r>
      <w:r>
        <w:rPr>
          <w:color w:val="231F20"/>
          <w:spacing w:val="-5"/>
        </w:rPr>
        <w:t>периоду.</w:t>
      </w:r>
    </w:p>
    <w:p w:rsidR="00367D98" w:rsidRDefault="0055007B">
      <w:pPr>
        <w:pStyle w:val="ListParagraph"/>
        <w:numPr>
          <w:ilvl w:val="1"/>
          <w:numId w:val="70"/>
        </w:numPr>
        <w:tabs>
          <w:tab w:val="left" w:pos="561"/>
        </w:tabs>
        <w:spacing w:before="145"/>
        <w:ind w:left="560"/>
        <w:jc w:val="left"/>
        <w:rPr>
          <w:sz w:val="18"/>
        </w:rPr>
      </w:pPr>
      <w:r>
        <w:rPr>
          <w:color w:val="231F20"/>
          <w:sz w:val="18"/>
        </w:rPr>
        <w:t>ЗАШТИТА И КОРИШЋЕЊЕ ПРИРОДНИХ</w:t>
      </w:r>
      <w:r>
        <w:rPr>
          <w:color w:val="231F20"/>
          <w:spacing w:val="-12"/>
          <w:sz w:val="18"/>
        </w:rPr>
        <w:t xml:space="preserve"> </w:t>
      </w:r>
      <w:r>
        <w:rPr>
          <w:color w:val="231F20"/>
          <w:sz w:val="18"/>
        </w:rPr>
        <w:t>ВРЕДНОСТИ</w:t>
      </w:r>
    </w:p>
    <w:p w:rsidR="00367D98" w:rsidRDefault="0055007B">
      <w:pPr>
        <w:pStyle w:val="Heading2"/>
        <w:spacing w:before="159"/>
        <w:ind w:left="1937" w:right="2233"/>
        <w:jc w:val="center"/>
      </w:pPr>
      <w:r>
        <w:rPr>
          <w:color w:val="231F20"/>
        </w:rPr>
        <w:t>Заштита природе</w:t>
      </w:r>
    </w:p>
    <w:p w:rsidR="00367D98" w:rsidRDefault="00367D98">
      <w:pPr>
        <w:pStyle w:val="BodyText"/>
        <w:spacing w:before="5"/>
        <w:ind w:firstLine="0"/>
        <w:jc w:val="left"/>
        <w:rPr>
          <w:b/>
          <w:sz w:val="17"/>
        </w:rPr>
      </w:pPr>
    </w:p>
    <w:p w:rsidR="00367D98" w:rsidRDefault="0055007B">
      <w:pPr>
        <w:pStyle w:val="BodyText"/>
        <w:spacing w:before="1" w:line="232" w:lineRule="auto"/>
        <w:ind w:left="112" w:right="408" w:firstLine="396"/>
      </w:pPr>
      <w:r>
        <w:rPr>
          <w:color w:val="231F20"/>
        </w:rPr>
        <w:t>У оквиру Просторног плана, према условима надлежног Завода за заштиту природе Србије, констатоване су следеће</w:t>
      </w:r>
    </w:p>
    <w:p w:rsidR="00367D98" w:rsidRDefault="00367D98">
      <w:pPr>
        <w:spacing w:line="232" w:lineRule="auto"/>
        <w:sectPr w:rsidR="00367D98">
          <w:pgSz w:w="12480" w:h="15650"/>
          <w:pgMar w:top="80" w:right="720" w:bottom="280" w:left="740" w:header="720" w:footer="720" w:gutter="0"/>
          <w:cols w:num="2" w:space="720" w:equalWidth="0">
            <w:col w:w="5255" w:space="132"/>
            <w:col w:w="5633"/>
          </w:cols>
        </w:sectPr>
      </w:pPr>
    </w:p>
    <w:p w:rsidR="00367D98" w:rsidRDefault="0055007B">
      <w:pPr>
        <w:pStyle w:val="BodyText"/>
        <w:spacing w:before="73" w:line="232" w:lineRule="auto"/>
        <w:ind w:left="393" w:right="-18" w:firstLine="0"/>
        <w:jc w:val="left"/>
      </w:pPr>
      <w:r>
        <w:lastRenderedPageBreak/>
        <w:pict>
          <v:line id="_x0000_s1057" style="position:absolute;left:0;text-align:left;z-index:251644928;mso-position-horizontal-relative:page;mso-position-vertical-relative:page" from="318.9pt,9.65pt" to="318.9pt,746.65pt" strokecolor="#231f20" strokeweight=".6pt">
            <w10:wrap anchorx="page" anchory="page"/>
          </v:line>
        </w:pict>
      </w:r>
      <w:r>
        <w:rPr>
          <w:color w:val="231F20"/>
        </w:rPr>
        <w:t xml:space="preserve">природне вредности и објекти </w:t>
      </w:r>
      <w:r>
        <w:rPr>
          <w:color w:val="231F20"/>
          <w:spacing w:val="-3"/>
        </w:rPr>
        <w:t xml:space="preserve">од </w:t>
      </w:r>
      <w:r>
        <w:rPr>
          <w:color w:val="231F20"/>
        </w:rPr>
        <w:t>значаја за очување биолошке ра- зноврсности:</w:t>
      </w:r>
    </w:p>
    <w:p w:rsidR="00367D98" w:rsidRDefault="0055007B">
      <w:pPr>
        <w:pStyle w:val="BodyText"/>
        <w:spacing w:line="197" w:lineRule="exact"/>
        <w:ind w:left="790" w:firstLine="0"/>
        <w:jc w:val="left"/>
      </w:pPr>
      <w:r>
        <w:rPr>
          <w:color w:val="231F20"/>
        </w:rPr>
        <w:t>Еколошки значајна подручја еколошке мреже Републике Ср-</w:t>
      </w:r>
    </w:p>
    <w:p w:rsidR="00367D98" w:rsidRDefault="0055007B">
      <w:pPr>
        <w:pStyle w:val="BodyText"/>
        <w:spacing w:line="200" w:lineRule="exact"/>
        <w:ind w:left="394" w:firstLine="0"/>
        <w:jc w:val="left"/>
      </w:pPr>
      <w:r>
        <w:rPr>
          <w:color w:val="231F20"/>
        </w:rPr>
        <w:t>бије:</w:t>
      </w:r>
    </w:p>
    <w:p w:rsidR="00367D98" w:rsidRDefault="0055007B">
      <w:pPr>
        <w:pStyle w:val="ListParagraph"/>
        <w:numPr>
          <w:ilvl w:val="2"/>
          <w:numId w:val="70"/>
        </w:numPr>
        <w:tabs>
          <w:tab w:val="left" w:pos="991"/>
        </w:tabs>
        <w:spacing w:before="1" w:line="232" w:lineRule="auto"/>
        <w:ind w:right="1" w:firstLine="396"/>
        <w:jc w:val="both"/>
        <w:rPr>
          <w:sz w:val="18"/>
        </w:rPr>
      </w:pPr>
      <w:r>
        <w:rPr>
          <w:color w:val="231F20"/>
          <w:sz w:val="18"/>
        </w:rPr>
        <w:t xml:space="preserve">део подручја Просторног плана налази се у оквиру нацио- налне </w:t>
      </w:r>
      <w:r>
        <w:rPr>
          <w:color w:val="231F20"/>
          <w:spacing w:val="-3"/>
          <w:sz w:val="18"/>
        </w:rPr>
        <w:t xml:space="preserve">Еколошке </w:t>
      </w:r>
      <w:r>
        <w:rPr>
          <w:color w:val="231F20"/>
          <w:sz w:val="18"/>
        </w:rPr>
        <w:t>мреже и то као одабрано подручје за дневне леп- тире PBA („Кукавица 18”), у</w:t>
      </w:r>
      <w:r>
        <w:rPr>
          <w:color w:val="231F20"/>
          <w:sz w:val="18"/>
        </w:rPr>
        <w:t xml:space="preserve"> складу са одредбама </w:t>
      </w:r>
      <w:r>
        <w:rPr>
          <w:color w:val="231F20"/>
          <w:spacing w:val="-4"/>
          <w:sz w:val="18"/>
        </w:rPr>
        <w:t xml:space="preserve">Уредбе </w:t>
      </w:r>
      <w:r>
        <w:rPr>
          <w:color w:val="231F20"/>
          <w:sz w:val="18"/>
        </w:rPr>
        <w:t xml:space="preserve">о </w:t>
      </w:r>
      <w:r>
        <w:rPr>
          <w:color w:val="231F20"/>
          <w:spacing w:val="-3"/>
          <w:sz w:val="18"/>
        </w:rPr>
        <w:t xml:space="preserve">еколо- шкој </w:t>
      </w:r>
      <w:r>
        <w:rPr>
          <w:color w:val="231F20"/>
          <w:sz w:val="18"/>
        </w:rPr>
        <w:t>мрежи („Службени гласник РС”, број</w:t>
      </w:r>
      <w:r>
        <w:rPr>
          <w:color w:val="231F20"/>
          <w:spacing w:val="-2"/>
          <w:sz w:val="18"/>
        </w:rPr>
        <w:t xml:space="preserve"> </w:t>
      </w:r>
      <w:r>
        <w:rPr>
          <w:color w:val="231F20"/>
          <w:sz w:val="18"/>
        </w:rPr>
        <w:t>102/10).</w:t>
      </w:r>
    </w:p>
    <w:p w:rsidR="00367D98" w:rsidRDefault="0055007B">
      <w:pPr>
        <w:pStyle w:val="BodyText"/>
        <w:spacing w:line="196" w:lineRule="exact"/>
        <w:ind w:left="791" w:firstLine="0"/>
        <w:jc w:val="left"/>
      </w:pPr>
      <w:r>
        <w:rPr>
          <w:color w:val="231F20"/>
        </w:rPr>
        <w:t>Споменици природе:</w:t>
      </w:r>
    </w:p>
    <w:p w:rsidR="00367D98" w:rsidRDefault="0055007B">
      <w:pPr>
        <w:pStyle w:val="ListParagraph"/>
        <w:numPr>
          <w:ilvl w:val="0"/>
          <w:numId w:val="60"/>
        </w:numPr>
        <w:tabs>
          <w:tab w:val="left" w:pos="1004"/>
        </w:tabs>
        <w:spacing w:before="2" w:line="232" w:lineRule="auto"/>
        <w:ind w:right="1" w:firstLine="397"/>
        <w:jc w:val="both"/>
        <w:rPr>
          <w:sz w:val="18"/>
        </w:rPr>
      </w:pPr>
      <w:r>
        <w:rPr>
          <w:color w:val="231F20"/>
          <w:sz w:val="18"/>
        </w:rPr>
        <w:t xml:space="preserve">на територији града Лесковца, у </w:t>
      </w:r>
      <w:r>
        <w:rPr>
          <w:color w:val="231F20"/>
          <w:spacing w:val="-3"/>
          <w:sz w:val="18"/>
        </w:rPr>
        <w:t xml:space="preserve">КО </w:t>
      </w:r>
      <w:r>
        <w:rPr>
          <w:color w:val="231F20"/>
          <w:sz w:val="18"/>
        </w:rPr>
        <w:t>Богојевце, налази се заштићено</w:t>
      </w:r>
      <w:r>
        <w:rPr>
          <w:color w:val="231F20"/>
          <w:spacing w:val="-8"/>
          <w:sz w:val="18"/>
        </w:rPr>
        <w:t xml:space="preserve"> </w:t>
      </w:r>
      <w:r>
        <w:rPr>
          <w:color w:val="231F20"/>
          <w:sz w:val="18"/>
        </w:rPr>
        <w:t>природно</w:t>
      </w:r>
      <w:r>
        <w:rPr>
          <w:color w:val="231F20"/>
          <w:spacing w:val="-8"/>
          <w:sz w:val="18"/>
        </w:rPr>
        <w:t xml:space="preserve"> </w:t>
      </w:r>
      <w:r>
        <w:rPr>
          <w:color w:val="231F20"/>
          <w:sz w:val="18"/>
        </w:rPr>
        <w:t>добро,</w:t>
      </w:r>
      <w:r>
        <w:rPr>
          <w:color w:val="231F20"/>
          <w:spacing w:val="-8"/>
          <w:sz w:val="18"/>
        </w:rPr>
        <w:t xml:space="preserve"> </w:t>
      </w:r>
      <w:r>
        <w:rPr>
          <w:color w:val="231F20"/>
          <w:sz w:val="18"/>
        </w:rPr>
        <w:t>споменик</w:t>
      </w:r>
      <w:r>
        <w:rPr>
          <w:color w:val="231F20"/>
          <w:spacing w:val="-8"/>
          <w:sz w:val="18"/>
        </w:rPr>
        <w:t xml:space="preserve"> </w:t>
      </w:r>
      <w:r>
        <w:rPr>
          <w:color w:val="231F20"/>
          <w:sz w:val="18"/>
        </w:rPr>
        <w:t>природе</w:t>
      </w:r>
      <w:r>
        <w:rPr>
          <w:color w:val="231F20"/>
          <w:spacing w:val="-8"/>
          <w:sz w:val="18"/>
        </w:rPr>
        <w:t xml:space="preserve"> </w:t>
      </w:r>
      <w:r>
        <w:rPr>
          <w:color w:val="231F20"/>
          <w:sz w:val="18"/>
        </w:rPr>
        <w:t>„Богојевачки</w:t>
      </w:r>
      <w:r>
        <w:rPr>
          <w:color w:val="231F20"/>
          <w:spacing w:val="-8"/>
          <w:sz w:val="18"/>
        </w:rPr>
        <w:t xml:space="preserve"> </w:t>
      </w:r>
      <w:r>
        <w:rPr>
          <w:color w:val="231F20"/>
          <w:sz w:val="18"/>
        </w:rPr>
        <w:t>брест</w:t>
      </w:r>
    </w:p>
    <w:p w:rsidR="00367D98" w:rsidRDefault="0055007B">
      <w:pPr>
        <w:pStyle w:val="BodyText"/>
        <w:spacing w:line="197" w:lineRule="exact"/>
        <w:ind w:left="394" w:firstLine="0"/>
        <w:jc w:val="left"/>
      </w:pPr>
      <w:r>
        <w:rPr>
          <w:color w:val="231F20"/>
          <w:w w:val="66"/>
        </w:rPr>
        <w:t xml:space="preserve"> </w:t>
      </w:r>
      <w:r>
        <w:rPr>
          <w:color w:val="231F20"/>
        </w:rPr>
        <w:t>–</w:t>
      </w:r>
      <w:r>
        <w:rPr>
          <w:color w:val="231F20"/>
          <w:spacing w:val="-5"/>
        </w:rPr>
        <w:t xml:space="preserve"> </w:t>
      </w:r>
      <w:r>
        <w:rPr>
          <w:color w:val="231F20"/>
        </w:rPr>
        <w:t>запис”,</w:t>
      </w:r>
      <w:r>
        <w:rPr>
          <w:color w:val="231F20"/>
          <w:spacing w:val="-5"/>
        </w:rPr>
        <w:t xml:space="preserve"> </w:t>
      </w:r>
      <w:r>
        <w:rPr>
          <w:color w:val="231F20"/>
        </w:rPr>
        <w:t>Одлука</w:t>
      </w:r>
      <w:r>
        <w:rPr>
          <w:color w:val="231F20"/>
          <w:spacing w:val="-5"/>
        </w:rPr>
        <w:t xml:space="preserve"> </w:t>
      </w:r>
      <w:r>
        <w:rPr>
          <w:color w:val="231F20"/>
        </w:rPr>
        <w:t>о</w:t>
      </w:r>
      <w:r>
        <w:rPr>
          <w:color w:val="231F20"/>
          <w:spacing w:val="-5"/>
        </w:rPr>
        <w:t xml:space="preserve"> </w:t>
      </w:r>
      <w:r>
        <w:rPr>
          <w:color w:val="231F20"/>
        </w:rPr>
        <w:t>заштити</w:t>
      </w:r>
      <w:r>
        <w:rPr>
          <w:color w:val="231F20"/>
          <w:spacing w:val="-5"/>
        </w:rPr>
        <w:t xml:space="preserve"> </w:t>
      </w:r>
      <w:r>
        <w:rPr>
          <w:color w:val="231F20"/>
        </w:rPr>
        <w:t>споменика</w:t>
      </w:r>
      <w:r>
        <w:rPr>
          <w:color w:val="231F20"/>
          <w:spacing w:val="-5"/>
        </w:rPr>
        <w:t xml:space="preserve"> </w:t>
      </w:r>
      <w:r>
        <w:rPr>
          <w:color w:val="231F20"/>
        </w:rPr>
        <w:t>природе</w:t>
      </w:r>
      <w:r>
        <w:rPr>
          <w:color w:val="231F20"/>
          <w:spacing w:val="-6"/>
        </w:rPr>
        <w:t xml:space="preserve"> </w:t>
      </w:r>
      <w:r>
        <w:rPr>
          <w:color w:val="231F20"/>
        </w:rPr>
        <w:t>број</w:t>
      </w:r>
      <w:r>
        <w:rPr>
          <w:color w:val="231F20"/>
          <w:spacing w:val="-5"/>
        </w:rPr>
        <w:t xml:space="preserve"> </w:t>
      </w:r>
      <w:r>
        <w:rPr>
          <w:color w:val="231F20"/>
        </w:rPr>
        <w:t>06-7/04-01</w:t>
      </w:r>
      <w:r>
        <w:rPr>
          <w:color w:val="231F20"/>
          <w:spacing w:val="-5"/>
        </w:rPr>
        <w:t xml:space="preserve"> </w:t>
      </w:r>
      <w:r>
        <w:rPr>
          <w:color w:val="231F20"/>
          <w:spacing w:val="-3"/>
        </w:rPr>
        <w:t>од</w:t>
      </w:r>
    </w:p>
    <w:p w:rsidR="00367D98" w:rsidRDefault="0055007B">
      <w:pPr>
        <w:pStyle w:val="ListParagraph"/>
        <w:numPr>
          <w:ilvl w:val="0"/>
          <w:numId w:val="59"/>
        </w:numPr>
        <w:tabs>
          <w:tab w:val="left" w:pos="575"/>
        </w:tabs>
        <w:spacing w:line="200" w:lineRule="exact"/>
        <w:rPr>
          <w:sz w:val="18"/>
        </w:rPr>
      </w:pPr>
      <w:r>
        <w:rPr>
          <w:color w:val="231F20"/>
          <w:sz w:val="18"/>
        </w:rPr>
        <w:t>априла 2004.</w:t>
      </w:r>
      <w:r>
        <w:rPr>
          <w:color w:val="231F20"/>
          <w:spacing w:val="-1"/>
          <w:sz w:val="18"/>
        </w:rPr>
        <w:t xml:space="preserve"> </w:t>
      </w:r>
      <w:r>
        <w:rPr>
          <w:color w:val="231F20"/>
          <w:spacing w:val="-3"/>
          <w:sz w:val="18"/>
        </w:rPr>
        <w:t>године;</w:t>
      </w:r>
    </w:p>
    <w:p w:rsidR="00367D98" w:rsidRDefault="0055007B">
      <w:pPr>
        <w:pStyle w:val="ListParagraph"/>
        <w:numPr>
          <w:ilvl w:val="0"/>
          <w:numId w:val="60"/>
        </w:numPr>
        <w:tabs>
          <w:tab w:val="left" w:pos="1000"/>
        </w:tabs>
        <w:spacing w:before="2" w:line="232" w:lineRule="auto"/>
        <w:ind w:firstLine="397"/>
        <w:jc w:val="both"/>
        <w:rPr>
          <w:sz w:val="18"/>
        </w:rPr>
      </w:pPr>
      <w:r>
        <w:rPr>
          <w:color w:val="231F20"/>
          <w:sz w:val="18"/>
        </w:rPr>
        <w:t xml:space="preserve">на територији града Лесковца, у </w:t>
      </w:r>
      <w:r>
        <w:rPr>
          <w:color w:val="231F20"/>
          <w:spacing w:val="-3"/>
          <w:sz w:val="18"/>
        </w:rPr>
        <w:t xml:space="preserve">КО </w:t>
      </w:r>
      <w:r>
        <w:rPr>
          <w:color w:val="231F20"/>
          <w:spacing w:val="-4"/>
          <w:sz w:val="18"/>
        </w:rPr>
        <w:t xml:space="preserve">Губеревцу, </w:t>
      </w:r>
      <w:r>
        <w:rPr>
          <w:color w:val="231F20"/>
          <w:sz w:val="18"/>
        </w:rPr>
        <w:t xml:space="preserve">налази се заштићено природно добро, споменик природе „Стабло тополе – запис у Губеревцу”, Одлука о заштити споменика природе, број 06-7/04-01 </w:t>
      </w:r>
      <w:r>
        <w:rPr>
          <w:color w:val="231F20"/>
          <w:spacing w:val="-3"/>
          <w:sz w:val="18"/>
        </w:rPr>
        <w:t xml:space="preserve">од </w:t>
      </w:r>
      <w:r>
        <w:rPr>
          <w:color w:val="231F20"/>
          <w:sz w:val="18"/>
        </w:rPr>
        <w:t>2. апри</w:t>
      </w:r>
      <w:r>
        <w:rPr>
          <w:color w:val="231F20"/>
          <w:sz w:val="18"/>
        </w:rPr>
        <w:t>ла 2004.</w:t>
      </w:r>
      <w:r>
        <w:rPr>
          <w:color w:val="231F20"/>
          <w:spacing w:val="1"/>
          <w:sz w:val="18"/>
        </w:rPr>
        <w:t xml:space="preserve"> </w:t>
      </w:r>
      <w:r>
        <w:rPr>
          <w:color w:val="231F20"/>
          <w:spacing w:val="-3"/>
          <w:sz w:val="18"/>
        </w:rPr>
        <w:t>године;</w:t>
      </w:r>
    </w:p>
    <w:p w:rsidR="00367D98" w:rsidRDefault="0055007B">
      <w:pPr>
        <w:pStyle w:val="ListParagraph"/>
        <w:numPr>
          <w:ilvl w:val="0"/>
          <w:numId w:val="60"/>
        </w:numPr>
        <w:tabs>
          <w:tab w:val="left" w:pos="1009"/>
        </w:tabs>
        <w:spacing w:line="232" w:lineRule="auto"/>
        <w:ind w:firstLine="397"/>
        <w:jc w:val="both"/>
        <w:rPr>
          <w:sz w:val="18"/>
        </w:rPr>
      </w:pPr>
      <w:r>
        <w:rPr>
          <w:color w:val="231F20"/>
          <w:sz w:val="18"/>
        </w:rPr>
        <w:t xml:space="preserve">на територији града Лесковца, у </w:t>
      </w:r>
      <w:r>
        <w:rPr>
          <w:color w:val="231F20"/>
          <w:spacing w:val="-3"/>
          <w:sz w:val="18"/>
        </w:rPr>
        <w:t xml:space="preserve">КО </w:t>
      </w:r>
      <w:r>
        <w:rPr>
          <w:color w:val="231F20"/>
          <w:sz w:val="18"/>
        </w:rPr>
        <w:t>Сејанице, налази се заштићено природно добро, споменик природе Стабло оскоруше, Одлука о заштити споменика природе број</w:t>
      </w:r>
      <w:r>
        <w:rPr>
          <w:color w:val="231F20"/>
          <w:spacing w:val="-7"/>
          <w:sz w:val="18"/>
        </w:rPr>
        <w:t xml:space="preserve"> </w:t>
      </w:r>
      <w:r>
        <w:rPr>
          <w:color w:val="231F20"/>
          <w:sz w:val="18"/>
        </w:rPr>
        <w:t>06-7/04-9.</w:t>
      </w:r>
    </w:p>
    <w:p w:rsidR="00367D98" w:rsidRDefault="0055007B">
      <w:pPr>
        <w:pStyle w:val="BodyText"/>
        <w:spacing w:line="232" w:lineRule="auto"/>
        <w:ind w:left="394" w:right="1"/>
      </w:pPr>
      <w:r>
        <w:rPr>
          <w:color w:val="231F20"/>
        </w:rPr>
        <w:t xml:space="preserve">У току је процедура скидања заштите над споменицима при- роде „Богојевачки брест – запис” и „Стабло тополе – запис у </w:t>
      </w:r>
      <w:r>
        <w:rPr>
          <w:color w:val="231F20"/>
          <w:spacing w:val="-3"/>
        </w:rPr>
        <w:t xml:space="preserve">Гу- </w:t>
      </w:r>
      <w:r>
        <w:rPr>
          <w:color w:val="231F20"/>
        </w:rPr>
        <w:t xml:space="preserve">беревцу”, </w:t>
      </w:r>
      <w:r>
        <w:rPr>
          <w:color w:val="231F20"/>
          <w:spacing w:val="-3"/>
        </w:rPr>
        <w:t xml:space="preserve">која  </w:t>
      </w:r>
      <w:r>
        <w:rPr>
          <w:color w:val="231F20"/>
        </w:rPr>
        <w:t>је у надлежности града Лесковца, али с обзиром  да процедура није завршена, ова стабла још увек стоје у регистру заштић</w:t>
      </w:r>
      <w:r>
        <w:rPr>
          <w:color w:val="231F20"/>
        </w:rPr>
        <w:t>ених природних добара као споменици природе ботаничке категорије трећег</w:t>
      </w:r>
      <w:r>
        <w:rPr>
          <w:color w:val="231F20"/>
          <w:spacing w:val="-1"/>
        </w:rPr>
        <w:t xml:space="preserve"> </w:t>
      </w:r>
      <w:r>
        <w:rPr>
          <w:color w:val="231F20"/>
        </w:rPr>
        <w:t>степена.</w:t>
      </w:r>
    </w:p>
    <w:p w:rsidR="00367D98" w:rsidRDefault="0055007B">
      <w:pPr>
        <w:pStyle w:val="BodyText"/>
        <w:spacing w:line="232" w:lineRule="auto"/>
        <w:ind w:left="792" w:hanging="1"/>
        <w:jc w:val="left"/>
      </w:pPr>
      <w:r>
        <w:rPr>
          <w:color w:val="231F20"/>
        </w:rPr>
        <w:t>Траса далековода не угрожава постојећа стабла. Регионалним Просторним планом општина Јужног Помора-</w:t>
      </w:r>
    </w:p>
    <w:p w:rsidR="00367D98" w:rsidRDefault="0055007B">
      <w:pPr>
        <w:pStyle w:val="BodyText"/>
        <w:spacing w:line="232" w:lineRule="auto"/>
        <w:ind w:left="395" w:firstLine="0"/>
        <w:jc w:val="left"/>
      </w:pPr>
      <w:r>
        <w:rPr>
          <w:color w:val="231F20"/>
        </w:rPr>
        <w:t>вља, иницира се заштита простора идентификованих просторних целина (чији се</w:t>
      </w:r>
      <w:r>
        <w:rPr>
          <w:color w:val="231F20"/>
        </w:rPr>
        <w:t xml:space="preserve"> делови налазе у оквиру планског обухвата), и то:</w:t>
      </w:r>
    </w:p>
    <w:p w:rsidR="00367D98" w:rsidRDefault="0055007B">
      <w:pPr>
        <w:pStyle w:val="ListParagraph"/>
        <w:numPr>
          <w:ilvl w:val="0"/>
          <w:numId w:val="58"/>
        </w:numPr>
        <w:tabs>
          <w:tab w:val="left" w:pos="996"/>
        </w:tabs>
        <w:spacing w:line="232" w:lineRule="auto"/>
        <w:ind w:firstLine="397"/>
        <w:jc w:val="both"/>
        <w:rPr>
          <w:sz w:val="18"/>
        </w:rPr>
      </w:pPr>
      <w:r>
        <w:rPr>
          <w:color w:val="231F20"/>
          <w:spacing w:val="-3"/>
          <w:sz w:val="18"/>
        </w:rPr>
        <w:t xml:space="preserve">подручја </w:t>
      </w:r>
      <w:r>
        <w:rPr>
          <w:color w:val="231F20"/>
          <w:spacing w:val="-4"/>
          <w:sz w:val="18"/>
        </w:rPr>
        <w:t xml:space="preserve">Грделичке </w:t>
      </w:r>
      <w:r>
        <w:rPr>
          <w:color w:val="231F20"/>
          <w:spacing w:val="-3"/>
          <w:sz w:val="18"/>
        </w:rPr>
        <w:t xml:space="preserve">клисуре, као комбинације природног </w:t>
      </w:r>
      <w:r>
        <w:rPr>
          <w:color w:val="231F20"/>
          <w:sz w:val="18"/>
        </w:rPr>
        <w:t xml:space="preserve">и </w:t>
      </w:r>
      <w:r>
        <w:rPr>
          <w:color w:val="231F20"/>
          <w:spacing w:val="-4"/>
          <w:sz w:val="18"/>
        </w:rPr>
        <w:t xml:space="preserve">културног </w:t>
      </w:r>
      <w:r>
        <w:rPr>
          <w:color w:val="231F20"/>
          <w:spacing w:val="-3"/>
          <w:sz w:val="18"/>
        </w:rPr>
        <w:t xml:space="preserve">предела </w:t>
      </w:r>
      <w:r>
        <w:rPr>
          <w:color w:val="231F20"/>
          <w:sz w:val="18"/>
        </w:rPr>
        <w:t>и репрезентативни пример интензитета и</w:t>
      </w:r>
      <w:r>
        <w:rPr>
          <w:color w:val="231F20"/>
          <w:spacing w:val="-11"/>
          <w:sz w:val="18"/>
        </w:rPr>
        <w:t xml:space="preserve"> </w:t>
      </w:r>
      <w:r>
        <w:rPr>
          <w:color w:val="231F20"/>
          <w:sz w:val="18"/>
        </w:rPr>
        <w:t xml:space="preserve">обима </w:t>
      </w:r>
      <w:r>
        <w:rPr>
          <w:color w:val="231F20"/>
          <w:spacing w:val="-4"/>
          <w:sz w:val="18"/>
        </w:rPr>
        <w:t xml:space="preserve">водне </w:t>
      </w:r>
      <w:r>
        <w:rPr>
          <w:color w:val="231F20"/>
          <w:sz w:val="18"/>
        </w:rPr>
        <w:t xml:space="preserve">ерозије, са </w:t>
      </w:r>
      <w:r>
        <w:rPr>
          <w:color w:val="231F20"/>
          <w:spacing w:val="-3"/>
          <w:sz w:val="18"/>
        </w:rPr>
        <w:t xml:space="preserve">значајним појавама флористичког </w:t>
      </w:r>
      <w:r>
        <w:rPr>
          <w:color w:val="231F20"/>
          <w:sz w:val="18"/>
        </w:rPr>
        <w:t xml:space="preserve">и </w:t>
      </w:r>
      <w:r>
        <w:rPr>
          <w:color w:val="231F20"/>
          <w:spacing w:val="-4"/>
          <w:sz w:val="18"/>
        </w:rPr>
        <w:t xml:space="preserve">фаунистичког </w:t>
      </w:r>
      <w:r>
        <w:rPr>
          <w:color w:val="231F20"/>
          <w:sz w:val="18"/>
        </w:rPr>
        <w:t xml:space="preserve">диверзитета, </w:t>
      </w:r>
      <w:r>
        <w:rPr>
          <w:color w:val="231F20"/>
          <w:spacing w:val="-3"/>
          <w:sz w:val="18"/>
        </w:rPr>
        <w:t>специфичн</w:t>
      </w:r>
      <w:r>
        <w:rPr>
          <w:color w:val="231F20"/>
          <w:spacing w:val="-3"/>
          <w:sz w:val="18"/>
        </w:rPr>
        <w:t xml:space="preserve">ом </w:t>
      </w:r>
      <w:r>
        <w:rPr>
          <w:color w:val="231F20"/>
          <w:spacing w:val="-4"/>
          <w:sz w:val="18"/>
        </w:rPr>
        <w:t xml:space="preserve">геолошком </w:t>
      </w:r>
      <w:r>
        <w:rPr>
          <w:color w:val="231F20"/>
          <w:spacing w:val="-3"/>
          <w:sz w:val="18"/>
        </w:rPr>
        <w:t xml:space="preserve">грађом </w:t>
      </w:r>
      <w:r>
        <w:rPr>
          <w:color w:val="231F20"/>
          <w:sz w:val="18"/>
        </w:rPr>
        <w:t xml:space="preserve">и </w:t>
      </w:r>
      <w:r>
        <w:rPr>
          <w:color w:val="231F20"/>
          <w:spacing w:val="-3"/>
          <w:sz w:val="18"/>
        </w:rPr>
        <w:t xml:space="preserve">феноменима геона- </w:t>
      </w:r>
      <w:r>
        <w:rPr>
          <w:color w:val="231F20"/>
          <w:sz w:val="18"/>
        </w:rPr>
        <w:t>слеђа,</w:t>
      </w:r>
      <w:r>
        <w:rPr>
          <w:color w:val="231F20"/>
          <w:spacing w:val="-7"/>
          <w:sz w:val="18"/>
        </w:rPr>
        <w:t xml:space="preserve"> </w:t>
      </w:r>
      <w:r>
        <w:rPr>
          <w:color w:val="231F20"/>
          <w:sz w:val="18"/>
        </w:rPr>
        <w:t>на</w:t>
      </w:r>
      <w:r>
        <w:rPr>
          <w:color w:val="231F20"/>
          <w:spacing w:val="-7"/>
          <w:sz w:val="18"/>
        </w:rPr>
        <w:t xml:space="preserve"> </w:t>
      </w:r>
      <w:r>
        <w:rPr>
          <w:color w:val="231F20"/>
          <w:spacing w:val="-3"/>
          <w:sz w:val="18"/>
        </w:rPr>
        <w:t>територији</w:t>
      </w:r>
      <w:r>
        <w:rPr>
          <w:color w:val="231F20"/>
          <w:spacing w:val="-7"/>
          <w:sz w:val="18"/>
        </w:rPr>
        <w:t xml:space="preserve"> </w:t>
      </w:r>
      <w:r>
        <w:rPr>
          <w:color w:val="231F20"/>
          <w:sz w:val="18"/>
        </w:rPr>
        <w:t>града</w:t>
      </w:r>
      <w:r>
        <w:rPr>
          <w:color w:val="231F20"/>
          <w:spacing w:val="-7"/>
          <w:sz w:val="18"/>
        </w:rPr>
        <w:t xml:space="preserve"> </w:t>
      </w:r>
      <w:r>
        <w:rPr>
          <w:color w:val="231F20"/>
          <w:spacing w:val="-3"/>
          <w:sz w:val="18"/>
        </w:rPr>
        <w:t>Лесковца</w:t>
      </w:r>
      <w:r>
        <w:rPr>
          <w:color w:val="231F20"/>
          <w:spacing w:val="-7"/>
          <w:sz w:val="18"/>
        </w:rPr>
        <w:t xml:space="preserve"> </w:t>
      </w:r>
      <w:r>
        <w:rPr>
          <w:color w:val="231F20"/>
          <w:sz w:val="18"/>
        </w:rPr>
        <w:t>и</w:t>
      </w:r>
      <w:r>
        <w:rPr>
          <w:color w:val="231F20"/>
          <w:spacing w:val="-7"/>
          <w:sz w:val="18"/>
        </w:rPr>
        <w:t xml:space="preserve"> </w:t>
      </w:r>
      <w:r>
        <w:rPr>
          <w:color w:val="231F20"/>
          <w:sz w:val="18"/>
        </w:rPr>
        <w:t>општине</w:t>
      </w:r>
      <w:r>
        <w:rPr>
          <w:color w:val="231F20"/>
          <w:spacing w:val="-7"/>
          <w:sz w:val="18"/>
        </w:rPr>
        <w:t xml:space="preserve"> </w:t>
      </w:r>
      <w:r>
        <w:rPr>
          <w:color w:val="231F20"/>
          <w:sz w:val="18"/>
        </w:rPr>
        <w:t>Владичин</w:t>
      </w:r>
      <w:r>
        <w:rPr>
          <w:color w:val="231F20"/>
          <w:spacing w:val="-7"/>
          <w:sz w:val="18"/>
        </w:rPr>
        <w:t xml:space="preserve"> </w:t>
      </w:r>
      <w:r>
        <w:rPr>
          <w:color w:val="231F20"/>
          <w:sz w:val="18"/>
        </w:rPr>
        <w:t>Хан;</w:t>
      </w:r>
    </w:p>
    <w:p w:rsidR="00367D98" w:rsidRDefault="0055007B">
      <w:pPr>
        <w:pStyle w:val="ListParagraph"/>
        <w:numPr>
          <w:ilvl w:val="0"/>
          <w:numId w:val="58"/>
        </w:numPr>
        <w:tabs>
          <w:tab w:val="left" w:pos="1013"/>
        </w:tabs>
        <w:spacing w:line="232" w:lineRule="auto"/>
        <w:ind w:firstLine="397"/>
        <w:jc w:val="both"/>
        <w:rPr>
          <w:sz w:val="18"/>
        </w:rPr>
      </w:pPr>
      <w:r>
        <w:rPr>
          <w:color w:val="231F20"/>
          <w:sz w:val="18"/>
        </w:rPr>
        <w:t>подручје планине Варденик, укључујући клисуру и слив реке</w:t>
      </w:r>
      <w:r>
        <w:rPr>
          <w:color w:val="231F20"/>
          <w:spacing w:val="-7"/>
          <w:sz w:val="18"/>
        </w:rPr>
        <w:t xml:space="preserve"> </w:t>
      </w:r>
      <w:r>
        <w:rPr>
          <w:color w:val="231F20"/>
          <w:sz w:val="18"/>
        </w:rPr>
        <w:t>Масурице,</w:t>
      </w:r>
      <w:r>
        <w:rPr>
          <w:color w:val="231F20"/>
          <w:spacing w:val="-7"/>
          <w:sz w:val="18"/>
        </w:rPr>
        <w:t xml:space="preserve"> </w:t>
      </w:r>
      <w:r>
        <w:rPr>
          <w:color w:val="231F20"/>
          <w:sz w:val="18"/>
        </w:rPr>
        <w:t>планинско</w:t>
      </w:r>
      <w:r>
        <w:rPr>
          <w:color w:val="231F20"/>
          <w:spacing w:val="-7"/>
          <w:sz w:val="18"/>
        </w:rPr>
        <w:t xml:space="preserve"> </w:t>
      </w:r>
      <w:r>
        <w:rPr>
          <w:color w:val="231F20"/>
          <w:sz w:val="18"/>
        </w:rPr>
        <w:t>било</w:t>
      </w:r>
      <w:r>
        <w:rPr>
          <w:color w:val="231F20"/>
          <w:spacing w:val="-7"/>
          <w:sz w:val="18"/>
        </w:rPr>
        <w:t xml:space="preserve"> </w:t>
      </w:r>
      <w:r>
        <w:rPr>
          <w:color w:val="231F20"/>
          <w:sz w:val="18"/>
        </w:rPr>
        <w:t>Валози</w:t>
      </w:r>
      <w:r>
        <w:rPr>
          <w:color w:val="231F20"/>
          <w:spacing w:val="-7"/>
          <w:sz w:val="18"/>
        </w:rPr>
        <w:t xml:space="preserve"> </w:t>
      </w:r>
      <w:r>
        <w:rPr>
          <w:color w:val="231F20"/>
          <w:sz w:val="18"/>
        </w:rPr>
        <w:t>и</w:t>
      </w:r>
      <w:r>
        <w:rPr>
          <w:color w:val="231F20"/>
          <w:spacing w:val="-7"/>
          <w:sz w:val="18"/>
        </w:rPr>
        <w:t xml:space="preserve"> </w:t>
      </w:r>
      <w:r>
        <w:rPr>
          <w:color w:val="231F20"/>
          <w:sz w:val="18"/>
        </w:rPr>
        <w:t>извориште</w:t>
      </w:r>
      <w:r>
        <w:rPr>
          <w:color w:val="231F20"/>
          <w:spacing w:val="-7"/>
          <w:sz w:val="18"/>
        </w:rPr>
        <w:t xml:space="preserve"> </w:t>
      </w:r>
      <w:r>
        <w:rPr>
          <w:color w:val="231F20"/>
          <w:sz w:val="18"/>
        </w:rPr>
        <w:t>Лисинске</w:t>
      </w:r>
      <w:r>
        <w:rPr>
          <w:color w:val="231F20"/>
          <w:spacing w:val="-7"/>
          <w:sz w:val="18"/>
        </w:rPr>
        <w:t xml:space="preserve"> </w:t>
      </w:r>
      <w:r>
        <w:rPr>
          <w:color w:val="231F20"/>
          <w:sz w:val="18"/>
        </w:rPr>
        <w:t>ре- ке,</w:t>
      </w:r>
      <w:r>
        <w:rPr>
          <w:color w:val="231F20"/>
          <w:spacing w:val="-11"/>
          <w:sz w:val="18"/>
        </w:rPr>
        <w:t xml:space="preserve"> </w:t>
      </w:r>
      <w:r>
        <w:rPr>
          <w:color w:val="231F20"/>
          <w:sz w:val="18"/>
        </w:rPr>
        <w:t>простор</w:t>
      </w:r>
      <w:r>
        <w:rPr>
          <w:color w:val="231F20"/>
          <w:spacing w:val="-11"/>
          <w:sz w:val="18"/>
        </w:rPr>
        <w:t xml:space="preserve"> </w:t>
      </w:r>
      <w:r>
        <w:rPr>
          <w:color w:val="231F20"/>
          <w:sz w:val="18"/>
        </w:rPr>
        <w:t>значајних</w:t>
      </w:r>
      <w:r>
        <w:rPr>
          <w:color w:val="231F20"/>
          <w:spacing w:val="-11"/>
          <w:sz w:val="18"/>
        </w:rPr>
        <w:t xml:space="preserve"> </w:t>
      </w:r>
      <w:r>
        <w:rPr>
          <w:color w:val="231F20"/>
          <w:sz w:val="18"/>
        </w:rPr>
        <w:t>флористичко-вегетацијских</w:t>
      </w:r>
      <w:r>
        <w:rPr>
          <w:color w:val="231F20"/>
          <w:spacing w:val="-11"/>
          <w:sz w:val="18"/>
        </w:rPr>
        <w:t xml:space="preserve"> </w:t>
      </w:r>
      <w:r>
        <w:rPr>
          <w:color w:val="231F20"/>
          <w:sz w:val="18"/>
        </w:rPr>
        <w:t>и</w:t>
      </w:r>
      <w:r>
        <w:rPr>
          <w:color w:val="231F20"/>
          <w:spacing w:val="-11"/>
          <w:sz w:val="18"/>
        </w:rPr>
        <w:t xml:space="preserve"> </w:t>
      </w:r>
      <w:r>
        <w:rPr>
          <w:color w:val="231F20"/>
          <w:sz w:val="18"/>
        </w:rPr>
        <w:t xml:space="preserve">фаунистичких вредности, са изузетном динамиком и лепотом пејсажа, посебно значајан за очување квалитета површинских и подземних вода, на територији општина </w:t>
      </w:r>
      <w:r>
        <w:rPr>
          <w:color w:val="231F20"/>
          <w:spacing w:val="-3"/>
          <w:sz w:val="18"/>
        </w:rPr>
        <w:t xml:space="preserve">Сурдулица </w:t>
      </w:r>
      <w:r>
        <w:rPr>
          <w:color w:val="231F20"/>
          <w:sz w:val="18"/>
        </w:rPr>
        <w:t>и</w:t>
      </w:r>
      <w:r>
        <w:rPr>
          <w:color w:val="231F20"/>
          <w:spacing w:val="-1"/>
          <w:sz w:val="18"/>
        </w:rPr>
        <w:t xml:space="preserve"> </w:t>
      </w:r>
      <w:r>
        <w:rPr>
          <w:color w:val="231F20"/>
          <w:sz w:val="18"/>
        </w:rPr>
        <w:t>Босилеград.</w:t>
      </w:r>
    </w:p>
    <w:p w:rsidR="00367D98" w:rsidRDefault="0055007B">
      <w:pPr>
        <w:pStyle w:val="BodyText"/>
        <w:spacing w:line="232" w:lineRule="auto"/>
        <w:ind w:left="395"/>
      </w:pPr>
      <w:r>
        <w:rPr>
          <w:color w:val="231F20"/>
        </w:rPr>
        <w:t xml:space="preserve">Завод за заштиту природе Србије је Средњорочним </w:t>
      </w:r>
      <w:r>
        <w:rPr>
          <w:color w:val="231F20"/>
        </w:rPr>
        <w:t xml:space="preserve">програ- мом заштите природних добара 2011 –2020. </w:t>
      </w:r>
      <w:r>
        <w:rPr>
          <w:color w:val="231F20"/>
          <w:spacing w:val="-3"/>
        </w:rPr>
        <w:t xml:space="preserve">године </w:t>
      </w:r>
      <w:r>
        <w:rPr>
          <w:color w:val="231F20"/>
        </w:rPr>
        <w:t xml:space="preserve">предвидео ва- лоризацију </w:t>
      </w:r>
      <w:r>
        <w:rPr>
          <w:color w:val="231F20"/>
          <w:spacing w:val="-3"/>
        </w:rPr>
        <w:t xml:space="preserve">Грделичке </w:t>
      </w:r>
      <w:r>
        <w:rPr>
          <w:color w:val="231F20"/>
        </w:rPr>
        <w:t>клисуре (2019) и планине Варденик (2020). Овај средњорочни програм разрађује се годишњим програмом ра- да.</w:t>
      </w:r>
      <w:r>
        <w:rPr>
          <w:color w:val="231F20"/>
          <w:spacing w:val="-5"/>
        </w:rPr>
        <w:t xml:space="preserve"> </w:t>
      </w:r>
      <w:r>
        <w:rPr>
          <w:color w:val="231F20"/>
        </w:rPr>
        <w:t>У</w:t>
      </w:r>
      <w:r>
        <w:rPr>
          <w:color w:val="231F20"/>
          <w:spacing w:val="-5"/>
        </w:rPr>
        <w:t xml:space="preserve"> </w:t>
      </w:r>
      <w:r>
        <w:rPr>
          <w:color w:val="231F20"/>
        </w:rPr>
        <w:t>оквиру</w:t>
      </w:r>
      <w:r>
        <w:rPr>
          <w:color w:val="231F20"/>
          <w:spacing w:val="-5"/>
        </w:rPr>
        <w:t xml:space="preserve"> </w:t>
      </w:r>
      <w:r>
        <w:rPr>
          <w:color w:val="231F20"/>
        </w:rPr>
        <w:t>годишњег</w:t>
      </w:r>
      <w:r>
        <w:rPr>
          <w:color w:val="231F20"/>
          <w:spacing w:val="-5"/>
        </w:rPr>
        <w:t xml:space="preserve"> </w:t>
      </w:r>
      <w:r>
        <w:rPr>
          <w:color w:val="231F20"/>
        </w:rPr>
        <w:t>програма</w:t>
      </w:r>
      <w:r>
        <w:rPr>
          <w:color w:val="231F20"/>
          <w:spacing w:val="-5"/>
        </w:rPr>
        <w:t xml:space="preserve"> </w:t>
      </w:r>
      <w:r>
        <w:rPr>
          <w:color w:val="231F20"/>
        </w:rPr>
        <w:t>предвидеће</w:t>
      </w:r>
      <w:r>
        <w:rPr>
          <w:color w:val="231F20"/>
          <w:spacing w:val="-5"/>
        </w:rPr>
        <w:t xml:space="preserve"> </w:t>
      </w:r>
      <w:r>
        <w:rPr>
          <w:color w:val="231F20"/>
        </w:rPr>
        <w:t>се</w:t>
      </w:r>
      <w:r>
        <w:rPr>
          <w:color w:val="231F20"/>
          <w:spacing w:val="-5"/>
        </w:rPr>
        <w:t xml:space="preserve"> </w:t>
      </w:r>
      <w:r>
        <w:rPr>
          <w:color w:val="231F20"/>
        </w:rPr>
        <w:t>прелиминарна</w:t>
      </w:r>
      <w:r>
        <w:rPr>
          <w:color w:val="231F20"/>
          <w:spacing w:val="-5"/>
        </w:rPr>
        <w:t xml:space="preserve"> </w:t>
      </w:r>
      <w:r>
        <w:rPr>
          <w:color w:val="231F20"/>
        </w:rPr>
        <w:t xml:space="preserve">ис- траживања наведених подручја, </w:t>
      </w:r>
      <w:r>
        <w:rPr>
          <w:color w:val="231F20"/>
          <w:spacing w:val="-3"/>
        </w:rPr>
        <w:t xml:space="preserve">која </w:t>
      </w:r>
      <w:r>
        <w:rPr>
          <w:color w:val="231F20"/>
        </w:rPr>
        <w:t>ће за циљ имати утврђивање основних</w:t>
      </w:r>
      <w:r>
        <w:rPr>
          <w:color w:val="231F20"/>
          <w:spacing w:val="-7"/>
        </w:rPr>
        <w:t xml:space="preserve"> </w:t>
      </w:r>
      <w:r>
        <w:rPr>
          <w:color w:val="231F20"/>
        </w:rPr>
        <w:t>природних</w:t>
      </w:r>
      <w:r>
        <w:rPr>
          <w:color w:val="231F20"/>
          <w:spacing w:val="-7"/>
        </w:rPr>
        <w:t xml:space="preserve"> </w:t>
      </w:r>
      <w:r>
        <w:rPr>
          <w:color w:val="231F20"/>
        </w:rPr>
        <w:t>вредности</w:t>
      </w:r>
      <w:r>
        <w:rPr>
          <w:color w:val="231F20"/>
          <w:spacing w:val="-7"/>
        </w:rPr>
        <w:t xml:space="preserve"> </w:t>
      </w:r>
      <w:r>
        <w:rPr>
          <w:color w:val="231F20"/>
        </w:rPr>
        <w:t>и</w:t>
      </w:r>
      <w:r>
        <w:rPr>
          <w:color w:val="231F20"/>
          <w:spacing w:val="-7"/>
        </w:rPr>
        <w:t xml:space="preserve"> </w:t>
      </w:r>
      <w:r>
        <w:rPr>
          <w:color w:val="231F20"/>
        </w:rPr>
        <w:t>процену</w:t>
      </w:r>
      <w:r>
        <w:rPr>
          <w:color w:val="231F20"/>
          <w:spacing w:val="-7"/>
        </w:rPr>
        <w:t xml:space="preserve"> </w:t>
      </w:r>
      <w:r>
        <w:rPr>
          <w:color w:val="231F20"/>
        </w:rPr>
        <w:t>изводљивости</w:t>
      </w:r>
      <w:r>
        <w:rPr>
          <w:color w:val="231F20"/>
          <w:spacing w:val="-7"/>
        </w:rPr>
        <w:t xml:space="preserve"> </w:t>
      </w:r>
      <w:r>
        <w:rPr>
          <w:color w:val="231F20"/>
        </w:rPr>
        <w:t xml:space="preserve">заштите. На основу добијених резултата процењује се испуњеност услова за </w:t>
      </w:r>
      <w:r>
        <w:rPr>
          <w:color w:val="231F20"/>
          <w:spacing w:val="-4"/>
        </w:rPr>
        <w:t xml:space="preserve">заштиту, </w:t>
      </w:r>
      <w:r>
        <w:rPr>
          <w:color w:val="231F20"/>
        </w:rPr>
        <w:t xml:space="preserve">покретање поступка за </w:t>
      </w:r>
      <w:r>
        <w:rPr>
          <w:color w:val="231F20"/>
          <w:spacing w:val="-4"/>
        </w:rPr>
        <w:t xml:space="preserve">заштиту, </w:t>
      </w:r>
      <w:r>
        <w:rPr>
          <w:color w:val="231F20"/>
        </w:rPr>
        <w:t>као и врста заштите. Заво</w:t>
      </w:r>
      <w:r>
        <w:rPr>
          <w:color w:val="231F20"/>
        </w:rPr>
        <w:t xml:space="preserve">д за заштиту природе Србије је отпочео активности на реали- зацији пројекта „Јачања капацитета за имплементацију законских регулатива и конвенција у заштити природе – успостављање мре- же </w:t>
      </w:r>
      <w:r>
        <w:rPr>
          <w:color w:val="231F20"/>
          <w:spacing w:val="-7"/>
        </w:rPr>
        <w:t xml:space="preserve">НАТУРА </w:t>
      </w:r>
      <w:r>
        <w:rPr>
          <w:color w:val="231F20"/>
        </w:rPr>
        <w:t xml:space="preserve">2000”. </w:t>
      </w:r>
      <w:r>
        <w:rPr>
          <w:color w:val="231F20"/>
          <w:spacing w:val="-3"/>
        </w:rPr>
        <w:t xml:space="preserve">Главни </w:t>
      </w:r>
      <w:r>
        <w:rPr>
          <w:color w:val="231F20"/>
        </w:rPr>
        <w:t xml:space="preserve">циљ је успостављање листе потенци- јалних </w:t>
      </w:r>
      <w:r>
        <w:rPr>
          <w:color w:val="231F20"/>
          <w:spacing w:val="-7"/>
        </w:rPr>
        <w:t>НАТУР</w:t>
      </w:r>
      <w:r>
        <w:rPr>
          <w:color w:val="231F20"/>
          <w:spacing w:val="-7"/>
        </w:rPr>
        <w:t xml:space="preserve">А </w:t>
      </w:r>
      <w:r>
        <w:rPr>
          <w:color w:val="231F20"/>
        </w:rPr>
        <w:t xml:space="preserve">2000 подручја и идентификација врста и типова станишта у складу са директивама Европске уније </w:t>
      </w:r>
      <w:r>
        <w:rPr>
          <w:color w:val="231F20"/>
          <w:spacing w:val="-3"/>
        </w:rPr>
        <w:t xml:space="preserve">које </w:t>
      </w:r>
      <w:r>
        <w:rPr>
          <w:color w:val="231F20"/>
        </w:rPr>
        <w:t>се односе на заштиту природе и заштиту</w:t>
      </w:r>
      <w:r>
        <w:rPr>
          <w:color w:val="231F20"/>
          <w:spacing w:val="-7"/>
        </w:rPr>
        <w:t xml:space="preserve"> </w:t>
      </w:r>
      <w:r>
        <w:rPr>
          <w:color w:val="231F20"/>
        </w:rPr>
        <w:t>биодиверзитета.</w:t>
      </w:r>
    </w:p>
    <w:p w:rsidR="00367D98" w:rsidRDefault="0055007B">
      <w:pPr>
        <w:pStyle w:val="BodyText"/>
        <w:spacing w:line="232" w:lineRule="auto"/>
        <w:ind w:left="792" w:hanging="1"/>
        <w:jc w:val="left"/>
      </w:pPr>
      <w:r>
        <w:rPr>
          <w:color w:val="231F20"/>
        </w:rPr>
        <w:t>На предметном подручју нема објеката геонаслеђа. Концепција заштите природних добара заснива се на и</w:t>
      </w:r>
      <w:r>
        <w:rPr>
          <w:color w:val="231F20"/>
        </w:rPr>
        <w:t>спу-</w:t>
      </w:r>
    </w:p>
    <w:p w:rsidR="00367D98" w:rsidRDefault="0055007B">
      <w:pPr>
        <w:pStyle w:val="BodyText"/>
        <w:spacing w:line="197" w:lineRule="exact"/>
        <w:ind w:left="395" w:firstLine="0"/>
        <w:jc w:val="left"/>
      </w:pPr>
      <w:r>
        <w:rPr>
          <w:color w:val="231F20"/>
        </w:rPr>
        <w:t>њењу следећих општих и оперативних циљева:</w:t>
      </w:r>
    </w:p>
    <w:p w:rsidR="00367D98" w:rsidRDefault="0055007B">
      <w:pPr>
        <w:pStyle w:val="ListParagraph"/>
        <w:numPr>
          <w:ilvl w:val="0"/>
          <w:numId w:val="57"/>
        </w:numPr>
        <w:tabs>
          <w:tab w:val="left" w:pos="1014"/>
        </w:tabs>
        <w:spacing w:line="232" w:lineRule="auto"/>
        <w:ind w:firstLine="397"/>
        <w:jc w:val="both"/>
        <w:rPr>
          <w:sz w:val="18"/>
        </w:rPr>
      </w:pPr>
      <w:r>
        <w:rPr>
          <w:color w:val="231F20"/>
          <w:sz w:val="18"/>
        </w:rPr>
        <w:t>примена мера и услова заштите природе у планирању и уређењу простора, коришћењу природних ресурса и осетљивих, заштићених</w:t>
      </w:r>
      <w:r>
        <w:rPr>
          <w:color w:val="231F20"/>
          <w:spacing w:val="-2"/>
          <w:sz w:val="18"/>
        </w:rPr>
        <w:t xml:space="preserve"> </w:t>
      </w:r>
      <w:r>
        <w:rPr>
          <w:color w:val="231F20"/>
          <w:sz w:val="18"/>
        </w:rPr>
        <w:t>подручја;</w:t>
      </w:r>
    </w:p>
    <w:p w:rsidR="00367D98" w:rsidRDefault="0055007B">
      <w:pPr>
        <w:pStyle w:val="ListParagraph"/>
        <w:numPr>
          <w:ilvl w:val="0"/>
          <w:numId w:val="57"/>
        </w:numPr>
        <w:tabs>
          <w:tab w:val="left" w:pos="996"/>
        </w:tabs>
        <w:spacing w:line="232" w:lineRule="auto"/>
        <w:ind w:firstLine="397"/>
        <w:jc w:val="both"/>
        <w:rPr>
          <w:sz w:val="18"/>
        </w:rPr>
      </w:pPr>
      <w:r>
        <w:rPr>
          <w:color w:val="231F20"/>
          <w:sz w:val="18"/>
        </w:rPr>
        <w:t>висок ниво заштите при предузимању активности или вр- шењу делатности кроз допринос заштити и унапређивању приро- де, биолошке, геолошке и предеоне разноврсности, очувању оп- штекорисних функција природе и природне</w:t>
      </w:r>
      <w:r>
        <w:rPr>
          <w:color w:val="231F20"/>
          <w:spacing w:val="-12"/>
          <w:sz w:val="18"/>
        </w:rPr>
        <w:t xml:space="preserve"> </w:t>
      </w:r>
      <w:r>
        <w:rPr>
          <w:color w:val="231F20"/>
          <w:sz w:val="18"/>
        </w:rPr>
        <w:t>равнотеже.</w:t>
      </w:r>
    </w:p>
    <w:p w:rsidR="00367D98" w:rsidRDefault="0055007B">
      <w:pPr>
        <w:pStyle w:val="BodyText"/>
        <w:spacing w:line="232" w:lineRule="auto"/>
        <w:ind w:left="394"/>
      </w:pPr>
      <w:r>
        <w:rPr>
          <w:color w:val="231F20"/>
        </w:rPr>
        <w:t xml:space="preserve">Концепција заштите просторних </w:t>
      </w:r>
      <w:r>
        <w:rPr>
          <w:color w:val="231F20"/>
        </w:rPr>
        <w:t>вредности за очување био- лошке разноврсности подручја, заснива се на очувању еколошки значајних подручја и очувању, санацији, реконструкцији и реви- тализацији осетљивих екосистема, заштити предела и различитих типова станишта.</w:t>
      </w:r>
    </w:p>
    <w:p w:rsidR="00367D98" w:rsidRDefault="0055007B">
      <w:pPr>
        <w:pStyle w:val="BodyText"/>
        <w:spacing w:line="232" w:lineRule="auto"/>
        <w:ind w:left="395" w:firstLine="396"/>
      </w:pPr>
      <w:r>
        <w:rPr>
          <w:color w:val="231F20"/>
        </w:rPr>
        <w:t>На простору у обухвату Прос</w:t>
      </w:r>
      <w:r>
        <w:rPr>
          <w:color w:val="231F20"/>
        </w:rPr>
        <w:t>торног плана, потребно је управљати биолошким ресурсима важним за очување биолошке</w:t>
      </w:r>
    </w:p>
    <w:p w:rsidR="00367D98" w:rsidRDefault="0055007B">
      <w:pPr>
        <w:pStyle w:val="BodyText"/>
        <w:spacing w:before="69" w:line="232" w:lineRule="auto"/>
        <w:ind w:left="241" w:right="127" w:firstLine="1"/>
      </w:pPr>
      <w:r>
        <w:br w:type="column"/>
      </w:r>
      <w:r>
        <w:rPr>
          <w:color w:val="231F20"/>
        </w:rPr>
        <w:t xml:space="preserve">разноврсности и осетљивим подручјима у складу са </w:t>
      </w:r>
      <w:r>
        <w:rPr>
          <w:color w:val="231F20"/>
          <w:spacing w:val="-3"/>
        </w:rPr>
        <w:t xml:space="preserve">Законом </w:t>
      </w:r>
      <w:r>
        <w:rPr>
          <w:color w:val="231F20"/>
        </w:rPr>
        <w:t>о потврђивању Конвенције о биолошкој разноврсности („Службени лист СРЈ – Међународни уговори”, број 11/01 и „Службе</w:t>
      </w:r>
      <w:r>
        <w:rPr>
          <w:color w:val="231F20"/>
        </w:rPr>
        <w:t xml:space="preserve">ни лист СЦГ – Међународни уговори”, број 16/05) и на основу </w:t>
      </w:r>
      <w:r>
        <w:rPr>
          <w:color w:val="231F20"/>
          <w:spacing w:val="-4"/>
        </w:rPr>
        <w:t xml:space="preserve">Уредбе </w:t>
      </w:r>
      <w:r>
        <w:rPr>
          <w:color w:val="231F20"/>
        </w:rPr>
        <w:t xml:space="preserve">о </w:t>
      </w:r>
      <w:r>
        <w:rPr>
          <w:color w:val="231F20"/>
          <w:spacing w:val="-3"/>
        </w:rPr>
        <w:t xml:space="preserve">еколошкој </w:t>
      </w:r>
      <w:r>
        <w:rPr>
          <w:color w:val="231F20"/>
        </w:rPr>
        <w:t xml:space="preserve">мрежи. С обзиром да се у оквиру предметног обухва- та смењују различити типови станишта </w:t>
      </w:r>
      <w:r>
        <w:rPr>
          <w:color w:val="231F20"/>
          <w:spacing w:val="-3"/>
        </w:rPr>
        <w:t xml:space="preserve">од </w:t>
      </w:r>
      <w:r>
        <w:rPr>
          <w:color w:val="231F20"/>
        </w:rPr>
        <w:t>угрожених – урбаних  и пољопривредних, до осетљивих – природних станишта и зна- чајних</w:t>
      </w:r>
      <w:r>
        <w:rPr>
          <w:color w:val="231F20"/>
        </w:rPr>
        <w:t xml:space="preserve"> на локалном и регионалном </w:t>
      </w:r>
      <w:r>
        <w:rPr>
          <w:color w:val="231F20"/>
          <w:spacing w:val="-5"/>
        </w:rPr>
        <w:t xml:space="preserve">нивоу, </w:t>
      </w:r>
      <w:r>
        <w:rPr>
          <w:color w:val="231F20"/>
        </w:rPr>
        <w:t>очување и унапређење станишта је предвиђено на основу Правилника о критеријумима за издвајање типова станишта, о типовима станишта, осетљивим, угроженим, ретким и за заштиту приоритетним типовима стани- шта и о мерама зашт</w:t>
      </w:r>
      <w:r>
        <w:rPr>
          <w:color w:val="231F20"/>
        </w:rPr>
        <w:t>ите за њихово очување („Службени гласник РС”, број 35/10).</w:t>
      </w:r>
    </w:p>
    <w:p w:rsidR="00367D98" w:rsidRDefault="0055007B">
      <w:pPr>
        <w:pStyle w:val="BodyText"/>
        <w:spacing w:before="4" w:line="232" w:lineRule="auto"/>
        <w:ind w:left="241" w:right="127"/>
      </w:pPr>
      <w:r>
        <w:rPr>
          <w:color w:val="231F20"/>
        </w:rPr>
        <w:t xml:space="preserve">Концепција заштите предела заснива се на примени Закона о потврђивању Европске конвенције о пределу („Службени гласник СРЈ – Међународни уговори”, број 4/11), чиме се у </w:t>
      </w:r>
      <w:r>
        <w:rPr>
          <w:color w:val="231F20"/>
          <w:spacing w:val="-4"/>
        </w:rPr>
        <w:t xml:space="preserve">заштиту, </w:t>
      </w:r>
      <w:r>
        <w:rPr>
          <w:color w:val="231F20"/>
        </w:rPr>
        <w:t>упра- вљање</w:t>
      </w:r>
      <w:r>
        <w:rPr>
          <w:color w:val="231F20"/>
          <w:spacing w:val="-7"/>
        </w:rPr>
        <w:t xml:space="preserve"> </w:t>
      </w:r>
      <w:r>
        <w:rPr>
          <w:color w:val="231F20"/>
        </w:rPr>
        <w:t>и</w:t>
      </w:r>
      <w:r>
        <w:rPr>
          <w:color w:val="231F20"/>
          <w:spacing w:val="-7"/>
        </w:rPr>
        <w:t xml:space="preserve"> </w:t>
      </w:r>
      <w:r>
        <w:rPr>
          <w:color w:val="231F20"/>
        </w:rPr>
        <w:t>плани</w:t>
      </w:r>
      <w:r>
        <w:rPr>
          <w:color w:val="231F20"/>
        </w:rPr>
        <w:t>рање</w:t>
      </w:r>
      <w:r>
        <w:rPr>
          <w:color w:val="231F20"/>
          <w:spacing w:val="-7"/>
        </w:rPr>
        <w:t xml:space="preserve"> </w:t>
      </w:r>
      <w:r>
        <w:rPr>
          <w:color w:val="231F20"/>
        </w:rPr>
        <w:t>географских</w:t>
      </w:r>
      <w:r>
        <w:rPr>
          <w:color w:val="231F20"/>
          <w:spacing w:val="-7"/>
        </w:rPr>
        <w:t xml:space="preserve"> </w:t>
      </w:r>
      <w:r>
        <w:rPr>
          <w:color w:val="231F20"/>
        </w:rPr>
        <w:t>подручја</w:t>
      </w:r>
      <w:r>
        <w:rPr>
          <w:color w:val="231F20"/>
          <w:spacing w:val="-7"/>
        </w:rPr>
        <w:t xml:space="preserve"> </w:t>
      </w:r>
      <w:r>
        <w:rPr>
          <w:color w:val="231F20"/>
        </w:rPr>
        <w:t>(природна,</w:t>
      </w:r>
      <w:r>
        <w:rPr>
          <w:color w:val="231F20"/>
          <w:spacing w:val="-7"/>
        </w:rPr>
        <w:t xml:space="preserve"> </w:t>
      </w:r>
      <w:r>
        <w:rPr>
          <w:color w:val="231F20"/>
        </w:rPr>
        <w:t>урбана</w:t>
      </w:r>
      <w:r>
        <w:rPr>
          <w:color w:val="231F20"/>
          <w:spacing w:val="-7"/>
        </w:rPr>
        <w:t xml:space="preserve"> </w:t>
      </w:r>
      <w:r>
        <w:rPr>
          <w:color w:val="231F20"/>
        </w:rPr>
        <w:t>и</w:t>
      </w:r>
      <w:r>
        <w:rPr>
          <w:color w:val="231F20"/>
          <w:spacing w:val="-7"/>
        </w:rPr>
        <w:t xml:space="preserve"> </w:t>
      </w:r>
      <w:r>
        <w:rPr>
          <w:color w:val="231F20"/>
        </w:rPr>
        <w:t>пе- риурбана подручја) уводи концепт квалитета</w:t>
      </w:r>
      <w:r>
        <w:rPr>
          <w:color w:val="231F20"/>
          <w:spacing w:val="-11"/>
        </w:rPr>
        <w:t xml:space="preserve"> </w:t>
      </w:r>
      <w:r>
        <w:rPr>
          <w:color w:val="231F20"/>
        </w:rPr>
        <w:t>предела.</w:t>
      </w:r>
    </w:p>
    <w:p w:rsidR="00367D98" w:rsidRDefault="0055007B">
      <w:pPr>
        <w:pStyle w:val="BodyText"/>
        <w:spacing w:before="1" w:line="232" w:lineRule="auto"/>
        <w:ind w:left="242" w:right="127" w:firstLine="396"/>
      </w:pPr>
      <w:r>
        <w:rPr>
          <w:color w:val="231F20"/>
        </w:rPr>
        <w:t>Заштита хетерогеног предеоног обрасца захтева очување хе- терогене регионалне и локалне структуре кроз:</w:t>
      </w:r>
    </w:p>
    <w:p w:rsidR="00367D98" w:rsidRDefault="0055007B">
      <w:pPr>
        <w:pStyle w:val="ListParagraph"/>
        <w:numPr>
          <w:ilvl w:val="1"/>
          <w:numId w:val="59"/>
        </w:numPr>
        <w:tabs>
          <w:tab w:val="left" w:pos="836"/>
        </w:tabs>
        <w:spacing w:before="1" w:line="232" w:lineRule="auto"/>
        <w:ind w:right="127" w:firstLine="397"/>
        <w:jc w:val="both"/>
        <w:rPr>
          <w:sz w:val="18"/>
        </w:rPr>
      </w:pPr>
      <w:r>
        <w:rPr>
          <w:color w:val="231F20"/>
          <w:sz w:val="18"/>
        </w:rPr>
        <w:t>очување отворених поља (њива, винограда, пашњака и ли- вада) у претежно шумским</w:t>
      </w:r>
      <w:r>
        <w:rPr>
          <w:color w:val="231F20"/>
          <w:spacing w:val="-2"/>
          <w:sz w:val="18"/>
        </w:rPr>
        <w:t xml:space="preserve"> </w:t>
      </w:r>
      <w:r>
        <w:rPr>
          <w:color w:val="231F20"/>
          <w:sz w:val="18"/>
        </w:rPr>
        <w:t>пределима;</w:t>
      </w:r>
    </w:p>
    <w:p w:rsidR="00367D98" w:rsidRDefault="0055007B">
      <w:pPr>
        <w:pStyle w:val="ListParagraph"/>
        <w:numPr>
          <w:ilvl w:val="1"/>
          <w:numId w:val="59"/>
        </w:numPr>
        <w:tabs>
          <w:tab w:val="left" w:pos="835"/>
        </w:tabs>
        <w:spacing w:line="200" w:lineRule="exact"/>
        <w:ind w:left="834" w:hanging="195"/>
        <w:rPr>
          <w:sz w:val="18"/>
        </w:rPr>
      </w:pPr>
      <w:r>
        <w:rPr>
          <w:color w:val="231F20"/>
          <w:sz w:val="18"/>
        </w:rPr>
        <w:t>подизање високих</w:t>
      </w:r>
      <w:r>
        <w:rPr>
          <w:color w:val="231F20"/>
          <w:spacing w:val="-2"/>
          <w:sz w:val="18"/>
        </w:rPr>
        <w:t xml:space="preserve"> </w:t>
      </w:r>
      <w:r>
        <w:rPr>
          <w:color w:val="231F20"/>
          <w:sz w:val="18"/>
        </w:rPr>
        <w:t>шума;</w:t>
      </w:r>
    </w:p>
    <w:p w:rsidR="00367D98" w:rsidRDefault="0055007B">
      <w:pPr>
        <w:pStyle w:val="ListParagraph"/>
        <w:numPr>
          <w:ilvl w:val="1"/>
          <w:numId w:val="59"/>
        </w:numPr>
        <w:tabs>
          <w:tab w:val="left" w:pos="834"/>
        </w:tabs>
        <w:spacing w:before="2" w:line="232" w:lineRule="auto"/>
        <w:ind w:right="127" w:firstLine="397"/>
        <w:jc w:val="both"/>
        <w:rPr>
          <w:sz w:val="18"/>
        </w:rPr>
      </w:pPr>
      <w:r>
        <w:rPr>
          <w:color w:val="231F20"/>
          <w:sz w:val="18"/>
        </w:rPr>
        <w:t>подизање</w:t>
      </w:r>
      <w:r>
        <w:rPr>
          <w:color w:val="231F20"/>
          <w:spacing w:val="-8"/>
          <w:sz w:val="18"/>
        </w:rPr>
        <w:t xml:space="preserve"> </w:t>
      </w:r>
      <w:r>
        <w:rPr>
          <w:color w:val="231F20"/>
          <w:sz w:val="18"/>
        </w:rPr>
        <w:t>линијских</w:t>
      </w:r>
      <w:r>
        <w:rPr>
          <w:color w:val="231F20"/>
          <w:spacing w:val="-8"/>
          <w:sz w:val="18"/>
        </w:rPr>
        <w:t xml:space="preserve"> </w:t>
      </w:r>
      <w:r>
        <w:rPr>
          <w:color w:val="231F20"/>
          <w:sz w:val="18"/>
        </w:rPr>
        <w:t>зелених</w:t>
      </w:r>
      <w:r>
        <w:rPr>
          <w:color w:val="231F20"/>
          <w:spacing w:val="-8"/>
          <w:sz w:val="18"/>
        </w:rPr>
        <w:t xml:space="preserve"> </w:t>
      </w:r>
      <w:r>
        <w:rPr>
          <w:color w:val="231F20"/>
          <w:sz w:val="18"/>
        </w:rPr>
        <w:t>коридора</w:t>
      </w:r>
      <w:r>
        <w:rPr>
          <w:color w:val="231F20"/>
          <w:spacing w:val="-8"/>
          <w:sz w:val="18"/>
        </w:rPr>
        <w:t xml:space="preserve"> </w:t>
      </w:r>
      <w:r>
        <w:rPr>
          <w:color w:val="231F20"/>
          <w:sz w:val="18"/>
        </w:rPr>
        <w:t>и</w:t>
      </w:r>
      <w:r>
        <w:rPr>
          <w:color w:val="231F20"/>
          <w:spacing w:val="-8"/>
          <w:sz w:val="18"/>
        </w:rPr>
        <w:t xml:space="preserve"> </w:t>
      </w:r>
      <w:r>
        <w:rPr>
          <w:color w:val="231F20"/>
          <w:sz w:val="18"/>
        </w:rPr>
        <w:t>еколошких</w:t>
      </w:r>
      <w:r>
        <w:rPr>
          <w:color w:val="231F20"/>
          <w:spacing w:val="-8"/>
          <w:sz w:val="18"/>
        </w:rPr>
        <w:t xml:space="preserve"> </w:t>
      </w:r>
      <w:r>
        <w:rPr>
          <w:color w:val="231F20"/>
          <w:sz w:val="18"/>
        </w:rPr>
        <w:t>мрежа (живице дуж</w:t>
      </w:r>
      <w:r>
        <w:rPr>
          <w:color w:val="231F20"/>
          <w:spacing w:val="-2"/>
          <w:sz w:val="18"/>
        </w:rPr>
        <w:t xml:space="preserve"> </w:t>
      </w:r>
      <w:r>
        <w:rPr>
          <w:color w:val="231F20"/>
          <w:sz w:val="18"/>
        </w:rPr>
        <w:t>међа);</w:t>
      </w:r>
    </w:p>
    <w:p w:rsidR="00367D98" w:rsidRDefault="0055007B">
      <w:pPr>
        <w:pStyle w:val="ListParagraph"/>
        <w:numPr>
          <w:ilvl w:val="1"/>
          <w:numId w:val="59"/>
        </w:numPr>
        <w:tabs>
          <w:tab w:val="left" w:pos="845"/>
        </w:tabs>
        <w:spacing w:line="232" w:lineRule="auto"/>
        <w:ind w:right="127" w:firstLine="397"/>
        <w:jc w:val="both"/>
        <w:rPr>
          <w:sz w:val="18"/>
        </w:rPr>
      </w:pPr>
      <w:r>
        <w:rPr>
          <w:color w:val="231F20"/>
          <w:sz w:val="18"/>
        </w:rPr>
        <w:t>озелењавање дуж речних долина и саобраћајница, рубних зона и</w:t>
      </w:r>
      <w:r>
        <w:rPr>
          <w:color w:val="231F20"/>
          <w:spacing w:val="-3"/>
          <w:sz w:val="18"/>
        </w:rPr>
        <w:t xml:space="preserve"> </w:t>
      </w:r>
      <w:r>
        <w:rPr>
          <w:color w:val="231F20"/>
          <w:sz w:val="18"/>
        </w:rPr>
        <w:t>насеља;</w:t>
      </w:r>
    </w:p>
    <w:p w:rsidR="00367D98" w:rsidRDefault="0055007B">
      <w:pPr>
        <w:pStyle w:val="ListParagraph"/>
        <w:numPr>
          <w:ilvl w:val="1"/>
          <w:numId w:val="59"/>
        </w:numPr>
        <w:tabs>
          <w:tab w:val="left" w:pos="856"/>
        </w:tabs>
        <w:spacing w:before="1" w:line="232" w:lineRule="auto"/>
        <w:ind w:right="126" w:firstLine="397"/>
        <w:jc w:val="both"/>
        <w:rPr>
          <w:sz w:val="18"/>
        </w:rPr>
      </w:pPr>
      <w:r>
        <w:rPr>
          <w:color w:val="231F20"/>
          <w:sz w:val="18"/>
        </w:rPr>
        <w:t>усклађивање изградње инфраструктурних објеката са ка- рактером предела и обезбеђивање њиховог мултифункционалног коришћења;</w:t>
      </w:r>
    </w:p>
    <w:p w:rsidR="00367D98" w:rsidRDefault="0055007B">
      <w:pPr>
        <w:pStyle w:val="ListParagraph"/>
        <w:numPr>
          <w:ilvl w:val="1"/>
          <w:numId w:val="59"/>
        </w:numPr>
        <w:tabs>
          <w:tab w:val="left" w:pos="835"/>
        </w:tabs>
        <w:spacing w:line="200" w:lineRule="exact"/>
        <w:ind w:left="834" w:hanging="195"/>
        <w:rPr>
          <w:sz w:val="18"/>
        </w:rPr>
      </w:pPr>
      <w:r>
        <w:rPr>
          <w:color w:val="231F20"/>
          <w:sz w:val="18"/>
        </w:rPr>
        <w:t>очување специфичне мреже</w:t>
      </w:r>
      <w:r>
        <w:rPr>
          <w:color w:val="231F20"/>
          <w:spacing w:val="-4"/>
          <w:sz w:val="18"/>
        </w:rPr>
        <w:t xml:space="preserve"> </w:t>
      </w:r>
      <w:r>
        <w:rPr>
          <w:color w:val="231F20"/>
          <w:sz w:val="18"/>
        </w:rPr>
        <w:t>насеља;</w:t>
      </w:r>
    </w:p>
    <w:p w:rsidR="00367D98" w:rsidRDefault="0055007B">
      <w:pPr>
        <w:pStyle w:val="ListParagraph"/>
        <w:numPr>
          <w:ilvl w:val="1"/>
          <w:numId w:val="59"/>
        </w:numPr>
        <w:tabs>
          <w:tab w:val="left" w:pos="839"/>
        </w:tabs>
        <w:spacing w:before="2" w:line="232" w:lineRule="auto"/>
        <w:ind w:right="126" w:firstLine="398"/>
        <w:jc w:val="both"/>
        <w:rPr>
          <w:sz w:val="18"/>
        </w:rPr>
      </w:pPr>
      <w:r>
        <w:rPr>
          <w:color w:val="231F20"/>
          <w:sz w:val="18"/>
        </w:rPr>
        <w:t>изграђивање и груписање објеката у складу са традицијом грађења у</w:t>
      </w:r>
      <w:r>
        <w:rPr>
          <w:color w:val="231F20"/>
          <w:spacing w:val="-1"/>
          <w:sz w:val="18"/>
        </w:rPr>
        <w:t xml:space="preserve"> </w:t>
      </w:r>
      <w:r>
        <w:rPr>
          <w:color w:val="231F20"/>
          <w:spacing w:val="-4"/>
          <w:sz w:val="18"/>
        </w:rPr>
        <w:t>пределу.</w:t>
      </w:r>
    </w:p>
    <w:p w:rsidR="00367D98" w:rsidRDefault="0055007B">
      <w:pPr>
        <w:pStyle w:val="ListParagraph"/>
        <w:numPr>
          <w:ilvl w:val="1"/>
          <w:numId w:val="70"/>
        </w:numPr>
        <w:tabs>
          <w:tab w:val="left" w:pos="728"/>
        </w:tabs>
        <w:spacing w:before="166"/>
        <w:ind w:left="727"/>
        <w:jc w:val="left"/>
        <w:rPr>
          <w:sz w:val="18"/>
        </w:rPr>
      </w:pPr>
      <w:r>
        <w:rPr>
          <w:color w:val="231F20"/>
          <w:sz w:val="18"/>
        </w:rPr>
        <w:t>УТИЦАЈ НА ЖИВОТНУ СРЕДИН</w:t>
      </w:r>
      <w:r>
        <w:rPr>
          <w:color w:val="231F20"/>
          <w:sz w:val="18"/>
        </w:rPr>
        <w:t>У И МЕРЕ</w:t>
      </w:r>
      <w:r>
        <w:rPr>
          <w:color w:val="231F20"/>
          <w:spacing w:val="-11"/>
          <w:sz w:val="18"/>
        </w:rPr>
        <w:t xml:space="preserve"> </w:t>
      </w:r>
      <w:r>
        <w:rPr>
          <w:color w:val="231F20"/>
          <w:sz w:val="18"/>
        </w:rPr>
        <w:t>ЗАШТИТЕ</w:t>
      </w:r>
    </w:p>
    <w:p w:rsidR="00367D98" w:rsidRDefault="0055007B">
      <w:pPr>
        <w:pStyle w:val="Heading2"/>
        <w:spacing w:before="164"/>
        <w:ind w:left="288"/>
      </w:pPr>
      <w:r>
        <w:rPr>
          <w:color w:val="231F20"/>
        </w:rPr>
        <w:t>Стање животне средине у оквиру обухвата Просторног плана</w:t>
      </w:r>
    </w:p>
    <w:p w:rsidR="00367D98" w:rsidRDefault="00367D98">
      <w:pPr>
        <w:pStyle w:val="BodyText"/>
        <w:spacing w:before="4"/>
        <w:ind w:firstLine="0"/>
        <w:jc w:val="left"/>
        <w:rPr>
          <w:b/>
          <w:sz w:val="17"/>
        </w:rPr>
      </w:pPr>
    </w:p>
    <w:p w:rsidR="00367D98" w:rsidRDefault="0055007B">
      <w:pPr>
        <w:pStyle w:val="BodyText"/>
        <w:spacing w:before="1" w:line="232" w:lineRule="auto"/>
        <w:ind w:left="242" w:right="126"/>
      </w:pPr>
      <w:r>
        <w:rPr>
          <w:color w:val="231F20"/>
        </w:rPr>
        <w:t>Квалитет животне средине предметног простора је у одређе- ној мери очуван, јер највећи део планиране трасе далековода про- лази</w:t>
      </w:r>
      <w:r>
        <w:rPr>
          <w:color w:val="231F20"/>
          <w:spacing w:val="-8"/>
        </w:rPr>
        <w:t xml:space="preserve"> </w:t>
      </w:r>
      <w:r>
        <w:rPr>
          <w:color w:val="231F20"/>
          <w:spacing w:val="-3"/>
        </w:rPr>
        <w:t>преко</w:t>
      </w:r>
      <w:r>
        <w:rPr>
          <w:color w:val="231F20"/>
          <w:spacing w:val="-8"/>
        </w:rPr>
        <w:t xml:space="preserve"> </w:t>
      </w:r>
      <w:r>
        <w:rPr>
          <w:color w:val="231F20"/>
        </w:rPr>
        <w:t>пољопривредног</w:t>
      </w:r>
      <w:r>
        <w:rPr>
          <w:color w:val="231F20"/>
          <w:spacing w:val="-8"/>
        </w:rPr>
        <w:t xml:space="preserve"> </w:t>
      </w:r>
      <w:r>
        <w:rPr>
          <w:color w:val="231F20"/>
        </w:rPr>
        <w:t>и</w:t>
      </w:r>
      <w:r>
        <w:rPr>
          <w:color w:val="231F20"/>
          <w:spacing w:val="-8"/>
        </w:rPr>
        <w:t xml:space="preserve"> </w:t>
      </w:r>
      <w:r>
        <w:rPr>
          <w:color w:val="231F20"/>
        </w:rPr>
        <w:t>шумског</w:t>
      </w:r>
      <w:r>
        <w:rPr>
          <w:color w:val="231F20"/>
          <w:spacing w:val="-8"/>
        </w:rPr>
        <w:t xml:space="preserve"> </w:t>
      </w:r>
      <w:r>
        <w:rPr>
          <w:color w:val="231F20"/>
        </w:rPr>
        <w:t>земљишта.</w:t>
      </w:r>
      <w:r>
        <w:rPr>
          <w:color w:val="231F20"/>
          <w:spacing w:val="-8"/>
        </w:rPr>
        <w:t xml:space="preserve"> </w:t>
      </w:r>
      <w:r>
        <w:rPr>
          <w:color w:val="231F20"/>
        </w:rPr>
        <w:t>Земљиште,</w:t>
      </w:r>
      <w:r>
        <w:rPr>
          <w:color w:val="231F20"/>
          <w:spacing w:val="-8"/>
        </w:rPr>
        <w:t xml:space="preserve"> </w:t>
      </w:r>
      <w:r>
        <w:rPr>
          <w:color w:val="231F20"/>
          <w:spacing w:val="-3"/>
        </w:rPr>
        <w:t xml:space="preserve">које </w:t>
      </w:r>
      <w:r>
        <w:rPr>
          <w:color w:val="231F20"/>
        </w:rPr>
        <w:t>је</w:t>
      </w:r>
      <w:r>
        <w:rPr>
          <w:color w:val="231F20"/>
          <w:spacing w:val="-11"/>
        </w:rPr>
        <w:t xml:space="preserve"> </w:t>
      </w:r>
      <w:r>
        <w:rPr>
          <w:color w:val="231F20"/>
        </w:rPr>
        <w:t>у</w:t>
      </w:r>
      <w:r>
        <w:rPr>
          <w:color w:val="231F20"/>
          <w:spacing w:val="-11"/>
        </w:rPr>
        <w:t xml:space="preserve"> </w:t>
      </w:r>
      <w:r>
        <w:rPr>
          <w:color w:val="231F20"/>
        </w:rPr>
        <w:t>функцији</w:t>
      </w:r>
      <w:r>
        <w:rPr>
          <w:color w:val="231F20"/>
          <w:spacing w:val="-11"/>
        </w:rPr>
        <w:t xml:space="preserve"> </w:t>
      </w:r>
      <w:r>
        <w:rPr>
          <w:color w:val="231F20"/>
        </w:rPr>
        <w:t>пољопривредне</w:t>
      </w:r>
      <w:r>
        <w:rPr>
          <w:color w:val="231F20"/>
          <w:spacing w:val="-11"/>
        </w:rPr>
        <w:t xml:space="preserve"> </w:t>
      </w:r>
      <w:r>
        <w:rPr>
          <w:color w:val="231F20"/>
        </w:rPr>
        <w:t>производње,</w:t>
      </w:r>
      <w:r>
        <w:rPr>
          <w:color w:val="231F20"/>
          <w:spacing w:val="-11"/>
        </w:rPr>
        <w:t xml:space="preserve"> </w:t>
      </w:r>
      <w:r>
        <w:rPr>
          <w:color w:val="231F20"/>
        </w:rPr>
        <w:t>делимично</w:t>
      </w:r>
      <w:r>
        <w:rPr>
          <w:color w:val="231F20"/>
          <w:spacing w:val="-11"/>
        </w:rPr>
        <w:t xml:space="preserve"> </w:t>
      </w:r>
      <w:r>
        <w:rPr>
          <w:color w:val="231F20"/>
        </w:rPr>
        <w:t>је</w:t>
      </w:r>
      <w:r>
        <w:rPr>
          <w:color w:val="231F20"/>
          <w:spacing w:val="-11"/>
        </w:rPr>
        <w:t xml:space="preserve"> </w:t>
      </w:r>
      <w:r>
        <w:rPr>
          <w:color w:val="231F20"/>
        </w:rPr>
        <w:t xml:space="preserve">угрожено због неконтролисане примене агрохемијских мера заштите. </w:t>
      </w:r>
      <w:r>
        <w:rPr>
          <w:color w:val="231F20"/>
          <w:spacing w:val="-4"/>
        </w:rPr>
        <w:t xml:space="preserve">Тач- </w:t>
      </w:r>
      <w:r>
        <w:rPr>
          <w:color w:val="231F20"/>
        </w:rPr>
        <w:t xml:space="preserve">них података о обиму овакве врсте угрожавања земљишта нема, јер не постоје истраживачке активности </w:t>
      </w:r>
      <w:r>
        <w:rPr>
          <w:color w:val="231F20"/>
          <w:spacing w:val="-3"/>
        </w:rPr>
        <w:t xml:space="preserve">које </w:t>
      </w:r>
      <w:r>
        <w:rPr>
          <w:color w:val="231F20"/>
        </w:rPr>
        <w:t>би дале конкретније вред</w:t>
      </w:r>
      <w:r>
        <w:rPr>
          <w:color w:val="231F20"/>
        </w:rPr>
        <w:t>ности.</w:t>
      </w:r>
    </w:p>
    <w:p w:rsidR="00367D98" w:rsidRDefault="0055007B">
      <w:pPr>
        <w:pStyle w:val="BodyText"/>
        <w:spacing w:before="2" w:line="232" w:lineRule="auto"/>
        <w:ind w:left="242" w:right="127" w:firstLine="396"/>
      </w:pPr>
      <w:r>
        <w:rPr>
          <w:color w:val="231F20"/>
        </w:rPr>
        <w:t>Основни чиниоци који негативно утичу на стање квалитета животне средине су:</w:t>
      </w:r>
    </w:p>
    <w:p w:rsidR="00367D98" w:rsidRDefault="0055007B">
      <w:pPr>
        <w:pStyle w:val="ListParagraph"/>
        <w:numPr>
          <w:ilvl w:val="2"/>
          <w:numId w:val="70"/>
        </w:numPr>
        <w:tabs>
          <w:tab w:val="left" w:pos="874"/>
        </w:tabs>
        <w:spacing w:before="1" w:line="232" w:lineRule="auto"/>
        <w:ind w:left="242" w:right="127" w:firstLine="397"/>
        <w:jc w:val="both"/>
        <w:rPr>
          <w:sz w:val="18"/>
        </w:rPr>
      </w:pPr>
      <w:r>
        <w:rPr>
          <w:color w:val="231F20"/>
          <w:sz w:val="18"/>
        </w:rPr>
        <w:t>загађење вода и земљишта нерегулисаним испуштањем отпадних</w:t>
      </w:r>
      <w:r>
        <w:rPr>
          <w:color w:val="231F20"/>
          <w:spacing w:val="-2"/>
          <w:sz w:val="18"/>
        </w:rPr>
        <w:t xml:space="preserve"> </w:t>
      </w:r>
      <w:r>
        <w:rPr>
          <w:color w:val="231F20"/>
          <w:sz w:val="18"/>
        </w:rPr>
        <w:t>вода;</w:t>
      </w:r>
    </w:p>
    <w:p w:rsidR="00367D98" w:rsidRDefault="0055007B">
      <w:pPr>
        <w:pStyle w:val="ListParagraph"/>
        <w:numPr>
          <w:ilvl w:val="2"/>
          <w:numId w:val="70"/>
        </w:numPr>
        <w:tabs>
          <w:tab w:val="left" w:pos="845"/>
        </w:tabs>
        <w:spacing w:line="232" w:lineRule="auto"/>
        <w:ind w:left="242" w:right="127" w:firstLine="397"/>
        <w:jc w:val="both"/>
        <w:rPr>
          <w:sz w:val="18"/>
        </w:rPr>
      </w:pPr>
      <w:r>
        <w:rPr>
          <w:color w:val="231F20"/>
          <w:sz w:val="18"/>
        </w:rPr>
        <w:t>загађење воде, ваздуха и земљишта индустријском произ- водњом;</w:t>
      </w:r>
    </w:p>
    <w:p w:rsidR="00367D98" w:rsidRDefault="0055007B">
      <w:pPr>
        <w:pStyle w:val="ListParagraph"/>
        <w:numPr>
          <w:ilvl w:val="2"/>
          <w:numId w:val="70"/>
        </w:numPr>
        <w:tabs>
          <w:tab w:val="left" w:pos="835"/>
        </w:tabs>
        <w:spacing w:line="200" w:lineRule="exact"/>
        <w:ind w:left="834" w:hanging="195"/>
        <w:rPr>
          <w:sz w:val="18"/>
        </w:rPr>
      </w:pPr>
      <w:r>
        <w:rPr>
          <w:color w:val="231F20"/>
          <w:sz w:val="18"/>
        </w:rPr>
        <w:t>појаве непланске</w:t>
      </w:r>
      <w:r>
        <w:rPr>
          <w:color w:val="231F20"/>
          <w:spacing w:val="-1"/>
          <w:sz w:val="18"/>
        </w:rPr>
        <w:t xml:space="preserve"> </w:t>
      </w:r>
      <w:r>
        <w:rPr>
          <w:color w:val="231F20"/>
          <w:sz w:val="18"/>
        </w:rPr>
        <w:t>изградње;</w:t>
      </w:r>
    </w:p>
    <w:p w:rsidR="00367D98" w:rsidRDefault="0055007B">
      <w:pPr>
        <w:pStyle w:val="ListParagraph"/>
        <w:numPr>
          <w:ilvl w:val="2"/>
          <w:numId w:val="70"/>
        </w:numPr>
        <w:tabs>
          <w:tab w:val="left" w:pos="835"/>
        </w:tabs>
        <w:spacing w:line="201" w:lineRule="exact"/>
        <w:ind w:left="834" w:hanging="195"/>
        <w:rPr>
          <w:sz w:val="18"/>
        </w:rPr>
      </w:pPr>
      <w:r>
        <w:rPr>
          <w:color w:val="231F20"/>
          <w:sz w:val="18"/>
        </w:rPr>
        <w:t xml:space="preserve">загађење и </w:t>
      </w:r>
      <w:r>
        <w:rPr>
          <w:color w:val="231F20"/>
          <w:spacing w:val="-3"/>
          <w:sz w:val="18"/>
        </w:rPr>
        <w:t xml:space="preserve">бука </w:t>
      </w:r>
      <w:r>
        <w:rPr>
          <w:color w:val="231F20"/>
          <w:sz w:val="18"/>
        </w:rPr>
        <w:t>узроковани</w:t>
      </w:r>
      <w:r>
        <w:rPr>
          <w:color w:val="231F20"/>
          <w:spacing w:val="-2"/>
          <w:sz w:val="18"/>
        </w:rPr>
        <w:t xml:space="preserve"> </w:t>
      </w:r>
      <w:r>
        <w:rPr>
          <w:color w:val="231F20"/>
          <w:sz w:val="18"/>
        </w:rPr>
        <w:t>саобраћајем;</w:t>
      </w:r>
    </w:p>
    <w:p w:rsidR="00367D98" w:rsidRDefault="0055007B">
      <w:pPr>
        <w:pStyle w:val="ListParagraph"/>
        <w:numPr>
          <w:ilvl w:val="2"/>
          <w:numId w:val="70"/>
        </w:numPr>
        <w:tabs>
          <w:tab w:val="left" w:pos="843"/>
        </w:tabs>
        <w:spacing w:before="2" w:line="232" w:lineRule="auto"/>
        <w:ind w:left="242" w:right="127" w:firstLine="397"/>
        <w:jc w:val="both"/>
        <w:rPr>
          <w:sz w:val="18"/>
        </w:rPr>
      </w:pPr>
      <w:r>
        <w:rPr>
          <w:color w:val="231F20"/>
          <w:sz w:val="18"/>
        </w:rPr>
        <w:t>неконтролисано и неправилно коришћење агрохемикалија у</w:t>
      </w:r>
      <w:r>
        <w:rPr>
          <w:color w:val="231F20"/>
          <w:spacing w:val="-1"/>
          <w:sz w:val="18"/>
        </w:rPr>
        <w:t xml:space="preserve"> </w:t>
      </w:r>
      <w:r>
        <w:rPr>
          <w:color w:val="231F20"/>
          <w:sz w:val="18"/>
        </w:rPr>
        <w:t>пољопривреди;</w:t>
      </w:r>
    </w:p>
    <w:p w:rsidR="00367D98" w:rsidRDefault="0055007B">
      <w:pPr>
        <w:pStyle w:val="ListParagraph"/>
        <w:numPr>
          <w:ilvl w:val="2"/>
          <w:numId w:val="70"/>
        </w:numPr>
        <w:tabs>
          <w:tab w:val="left" w:pos="833"/>
        </w:tabs>
        <w:spacing w:before="1" w:line="232" w:lineRule="auto"/>
        <w:ind w:left="242" w:right="127" w:firstLine="397"/>
        <w:jc w:val="both"/>
        <w:rPr>
          <w:sz w:val="18"/>
        </w:rPr>
      </w:pPr>
      <w:r>
        <w:rPr>
          <w:color w:val="231F20"/>
          <w:sz w:val="18"/>
        </w:rPr>
        <w:t>непланска</w:t>
      </w:r>
      <w:r>
        <w:rPr>
          <w:color w:val="231F20"/>
          <w:spacing w:val="-9"/>
          <w:sz w:val="18"/>
        </w:rPr>
        <w:t xml:space="preserve"> </w:t>
      </w:r>
      <w:r>
        <w:rPr>
          <w:color w:val="231F20"/>
          <w:sz w:val="18"/>
        </w:rPr>
        <w:t>и</w:t>
      </w:r>
      <w:r>
        <w:rPr>
          <w:color w:val="231F20"/>
          <w:spacing w:val="-9"/>
          <w:sz w:val="18"/>
        </w:rPr>
        <w:t xml:space="preserve"> </w:t>
      </w:r>
      <w:r>
        <w:rPr>
          <w:color w:val="231F20"/>
          <w:sz w:val="18"/>
        </w:rPr>
        <w:t>неконтролисана</w:t>
      </w:r>
      <w:r>
        <w:rPr>
          <w:color w:val="231F20"/>
          <w:spacing w:val="-9"/>
          <w:sz w:val="18"/>
        </w:rPr>
        <w:t xml:space="preserve"> </w:t>
      </w:r>
      <w:r>
        <w:rPr>
          <w:color w:val="231F20"/>
          <w:sz w:val="18"/>
        </w:rPr>
        <w:t>експлоатација</w:t>
      </w:r>
      <w:r>
        <w:rPr>
          <w:color w:val="231F20"/>
          <w:spacing w:val="-9"/>
          <w:sz w:val="18"/>
        </w:rPr>
        <w:t xml:space="preserve"> </w:t>
      </w:r>
      <w:r>
        <w:rPr>
          <w:color w:val="231F20"/>
          <w:sz w:val="18"/>
        </w:rPr>
        <w:t>шума</w:t>
      </w:r>
      <w:r>
        <w:rPr>
          <w:color w:val="231F20"/>
          <w:spacing w:val="-9"/>
          <w:sz w:val="18"/>
        </w:rPr>
        <w:t xml:space="preserve"> </w:t>
      </w:r>
      <w:r>
        <w:rPr>
          <w:color w:val="231F20"/>
          <w:sz w:val="18"/>
        </w:rPr>
        <w:t>и</w:t>
      </w:r>
      <w:r>
        <w:rPr>
          <w:color w:val="231F20"/>
          <w:spacing w:val="-9"/>
          <w:sz w:val="18"/>
        </w:rPr>
        <w:t xml:space="preserve"> </w:t>
      </w:r>
      <w:r>
        <w:rPr>
          <w:color w:val="231F20"/>
          <w:sz w:val="18"/>
        </w:rPr>
        <w:t>ерозија земљишног</w:t>
      </w:r>
      <w:r>
        <w:rPr>
          <w:color w:val="231F20"/>
          <w:spacing w:val="-2"/>
          <w:sz w:val="18"/>
        </w:rPr>
        <w:t xml:space="preserve"> </w:t>
      </w:r>
      <w:r>
        <w:rPr>
          <w:color w:val="231F20"/>
          <w:sz w:val="18"/>
        </w:rPr>
        <w:t>покривача;</w:t>
      </w:r>
    </w:p>
    <w:p w:rsidR="00367D98" w:rsidRDefault="0055007B">
      <w:pPr>
        <w:pStyle w:val="ListParagraph"/>
        <w:numPr>
          <w:ilvl w:val="2"/>
          <w:numId w:val="70"/>
        </w:numPr>
        <w:tabs>
          <w:tab w:val="left" w:pos="850"/>
        </w:tabs>
        <w:spacing w:line="232" w:lineRule="auto"/>
        <w:ind w:left="242" w:right="127" w:firstLine="397"/>
        <w:jc w:val="both"/>
        <w:rPr>
          <w:sz w:val="18"/>
        </w:rPr>
      </w:pPr>
      <w:r>
        <w:rPr>
          <w:color w:val="231F20"/>
          <w:sz w:val="18"/>
        </w:rPr>
        <w:t>загађење ваздуха и делимично земљишта из индивидуал- них</w:t>
      </w:r>
      <w:r>
        <w:rPr>
          <w:color w:val="231F20"/>
          <w:spacing w:val="-2"/>
          <w:sz w:val="18"/>
        </w:rPr>
        <w:t xml:space="preserve"> </w:t>
      </w:r>
      <w:r>
        <w:rPr>
          <w:color w:val="231F20"/>
          <w:sz w:val="18"/>
        </w:rPr>
        <w:t>ложишта;</w:t>
      </w:r>
    </w:p>
    <w:p w:rsidR="00367D98" w:rsidRDefault="0055007B">
      <w:pPr>
        <w:pStyle w:val="ListParagraph"/>
        <w:numPr>
          <w:ilvl w:val="2"/>
          <w:numId w:val="70"/>
        </w:numPr>
        <w:tabs>
          <w:tab w:val="left" w:pos="878"/>
        </w:tabs>
        <w:spacing w:before="1" w:line="232" w:lineRule="auto"/>
        <w:ind w:left="242" w:right="127" w:firstLine="397"/>
        <w:jc w:val="both"/>
        <w:rPr>
          <w:sz w:val="18"/>
        </w:rPr>
      </w:pPr>
      <w:r>
        <w:rPr>
          <w:color w:val="231F20"/>
          <w:sz w:val="18"/>
        </w:rPr>
        <w:t>непланска и неконтролисана експлоатација минералних сировина;</w:t>
      </w:r>
    </w:p>
    <w:p w:rsidR="00367D98" w:rsidRDefault="0055007B">
      <w:pPr>
        <w:pStyle w:val="ListParagraph"/>
        <w:numPr>
          <w:ilvl w:val="2"/>
          <w:numId w:val="70"/>
        </w:numPr>
        <w:tabs>
          <w:tab w:val="left" w:pos="867"/>
        </w:tabs>
        <w:spacing w:line="232" w:lineRule="auto"/>
        <w:ind w:left="242" w:right="127" w:firstLine="397"/>
        <w:jc w:val="both"/>
        <w:rPr>
          <w:sz w:val="18"/>
        </w:rPr>
      </w:pPr>
      <w:r>
        <w:rPr>
          <w:color w:val="231F20"/>
          <w:sz w:val="18"/>
        </w:rPr>
        <w:t>одсуство или нередовно организовано прикупљање чвр- стог комуналног</w:t>
      </w:r>
      <w:r>
        <w:rPr>
          <w:color w:val="231F20"/>
          <w:spacing w:val="-2"/>
          <w:sz w:val="18"/>
        </w:rPr>
        <w:t xml:space="preserve"> </w:t>
      </w:r>
      <w:r>
        <w:rPr>
          <w:color w:val="231F20"/>
          <w:sz w:val="18"/>
        </w:rPr>
        <w:t>отпада.</w:t>
      </w:r>
    </w:p>
    <w:p w:rsidR="00367D98" w:rsidRDefault="0055007B">
      <w:pPr>
        <w:pStyle w:val="BodyText"/>
        <w:spacing w:before="1" w:line="232" w:lineRule="auto"/>
        <w:ind w:left="242" w:right="127"/>
      </w:pPr>
      <w:r>
        <w:rPr>
          <w:color w:val="231F20"/>
        </w:rPr>
        <w:t xml:space="preserve">Загађење ваздуха и извори </w:t>
      </w:r>
      <w:r>
        <w:rPr>
          <w:color w:val="231F20"/>
          <w:spacing w:val="-4"/>
        </w:rPr>
        <w:t xml:space="preserve">буке </w:t>
      </w:r>
      <w:r>
        <w:rPr>
          <w:color w:val="231F20"/>
        </w:rPr>
        <w:t>узроковани саобраћајем су присутни</w:t>
      </w:r>
      <w:r>
        <w:rPr>
          <w:color w:val="231F20"/>
          <w:spacing w:val="-5"/>
        </w:rPr>
        <w:t xml:space="preserve"> </w:t>
      </w:r>
      <w:r>
        <w:rPr>
          <w:color w:val="231F20"/>
        </w:rPr>
        <w:t>у</w:t>
      </w:r>
      <w:r>
        <w:rPr>
          <w:color w:val="231F20"/>
          <w:spacing w:val="-5"/>
        </w:rPr>
        <w:t xml:space="preserve"> </w:t>
      </w:r>
      <w:r>
        <w:rPr>
          <w:color w:val="231F20"/>
        </w:rPr>
        <w:t>непосредној</w:t>
      </w:r>
      <w:r>
        <w:rPr>
          <w:color w:val="231F20"/>
          <w:spacing w:val="-5"/>
        </w:rPr>
        <w:t xml:space="preserve"> </w:t>
      </w:r>
      <w:r>
        <w:rPr>
          <w:color w:val="231F20"/>
        </w:rPr>
        <w:t>близини</w:t>
      </w:r>
      <w:r>
        <w:rPr>
          <w:color w:val="231F20"/>
          <w:spacing w:val="-5"/>
        </w:rPr>
        <w:t xml:space="preserve"> </w:t>
      </w:r>
      <w:r>
        <w:rPr>
          <w:color w:val="231F20"/>
        </w:rPr>
        <w:t>државних</w:t>
      </w:r>
      <w:r>
        <w:rPr>
          <w:color w:val="231F20"/>
          <w:spacing w:val="-5"/>
        </w:rPr>
        <w:t xml:space="preserve"> </w:t>
      </w:r>
      <w:r>
        <w:rPr>
          <w:color w:val="231F20"/>
        </w:rPr>
        <w:t>путева</w:t>
      </w:r>
      <w:r>
        <w:rPr>
          <w:color w:val="231F20"/>
          <w:spacing w:val="-5"/>
        </w:rPr>
        <w:t xml:space="preserve"> </w:t>
      </w:r>
      <w:r>
        <w:rPr>
          <w:color w:val="231F20"/>
        </w:rPr>
        <w:t>I</w:t>
      </w:r>
      <w:r>
        <w:rPr>
          <w:color w:val="231F20"/>
          <w:spacing w:val="-5"/>
        </w:rPr>
        <w:t xml:space="preserve"> </w:t>
      </w:r>
      <w:r>
        <w:rPr>
          <w:color w:val="231F20"/>
        </w:rPr>
        <w:t>и</w:t>
      </w:r>
      <w:r>
        <w:rPr>
          <w:color w:val="231F20"/>
          <w:spacing w:val="-5"/>
        </w:rPr>
        <w:t xml:space="preserve"> </w:t>
      </w:r>
      <w:r>
        <w:rPr>
          <w:color w:val="231F20"/>
        </w:rPr>
        <w:t>II</w:t>
      </w:r>
      <w:r>
        <w:rPr>
          <w:color w:val="231F20"/>
          <w:spacing w:val="-5"/>
        </w:rPr>
        <w:t xml:space="preserve"> </w:t>
      </w:r>
      <w:r>
        <w:rPr>
          <w:color w:val="231F20"/>
        </w:rPr>
        <w:t>реда</w:t>
      </w:r>
      <w:r>
        <w:rPr>
          <w:color w:val="231F20"/>
          <w:spacing w:val="-5"/>
        </w:rPr>
        <w:t xml:space="preserve"> </w:t>
      </w:r>
      <w:r>
        <w:rPr>
          <w:color w:val="231F20"/>
        </w:rPr>
        <w:t>и</w:t>
      </w:r>
      <w:r>
        <w:rPr>
          <w:color w:val="231F20"/>
          <w:spacing w:val="-5"/>
        </w:rPr>
        <w:t xml:space="preserve"> </w:t>
      </w:r>
      <w:r>
        <w:rPr>
          <w:color w:val="231F20"/>
        </w:rPr>
        <w:t>же- лезничке</w:t>
      </w:r>
      <w:r>
        <w:rPr>
          <w:color w:val="231F20"/>
          <w:spacing w:val="-1"/>
        </w:rPr>
        <w:t xml:space="preserve"> </w:t>
      </w:r>
      <w:r>
        <w:rPr>
          <w:color w:val="231F20"/>
        </w:rPr>
        <w:t>пруге.</w:t>
      </w:r>
    </w:p>
    <w:p w:rsidR="00367D98" w:rsidRDefault="0055007B">
      <w:pPr>
        <w:pStyle w:val="BodyText"/>
        <w:spacing w:before="1" w:line="232" w:lineRule="auto"/>
        <w:ind w:left="242" w:right="127" w:firstLine="396"/>
      </w:pPr>
      <w:r>
        <w:rPr>
          <w:color w:val="231F20"/>
        </w:rPr>
        <w:t>Значајнији извор загађења представља индустрија у оквиру обухвата и у окружењу. Комунална инфраструктура (комунални отпад, одвођење отпадних вода) има изузетно велики утицај на животну средину.</w:t>
      </w:r>
    </w:p>
    <w:p w:rsidR="00367D98" w:rsidRDefault="0055007B">
      <w:pPr>
        <w:pStyle w:val="BodyText"/>
        <w:spacing w:before="1" w:line="232" w:lineRule="auto"/>
        <w:ind w:left="242" w:right="126" w:firstLine="396"/>
      </w:pPr>
      <w:r>
        <w:rPr>
          <w:color w:val="231F20"/>
        </w:rPr>
        <w:t>Индекс квалитета површинских и подземних в</w:t>
      </w:r>
      <w:r>
        <w:rPr>
          <w:color w:val="231F20"/>
        </w:rPr>
        <w:t>ода у долин- ским подручјима показује лошије вредности, што представља по- следицу неконтролисаног изливања отпадних вода из насеља и</w:t>
      </w:r>
    </w:p>
    <w:p w:rsidR="00367D98" w:rsidRDefault="00367D98">
      <w:pPr>
        <w:spacing w:line="232" w:lineRule="auto"/>
        <w:sectPr w:rsidR="00367D98">
          <w:pgSz w:w="12480" w:h="15650"/>
          <w:pgMar w:top="80" w:right="720" w:bottom="280" w:left="740" w:header="720" w:footer="720" w:gutter="0"/>
          <w:cols w:num="2" w:space="720" w:equalWidth="0">
            <w:col w:w="5499" w:space="40"/>
            <w:col w:w="5481"/>
          </w:cols>
        </w:sectPr>
      </w:pPr>
    </w:p>
    <w:p w:rsidR="00367D98" w:rsidRDefault="0055007B">
      <w:pPr>
        <w:pStyle w:val="BodyText"/>
        <w:spacing w:before="73" w:line="232" w:lineRule="auto"/>
        <w:ind w:left="110" w:right="39" w:firstLine="0"/>
      </w:pPr>
      <w:r>
        <w:lastRenderedPageBreak/>
        <w:pict>
          <v:line id="_x0000_s1056" style="position:absolute;left:0;text-align:left;z-index:251645952;mso-position-horizontal-relative:page;mso-position-vertical-relative:page" from="304.7pt,9.65pt" to="304.7pt,746.65pt" strokecolor="#231f20" strokeweight=".6pt">
            <w10:wrap anchorx="page" anchory="page"/>
          </v:line>
        </w:pict>
      </w:r>
      <w:r>
        <w:rPr>
          <w:color w:val="231F20"/>
        </w:rPr>
        <w:t>индустрије. Проблем за прецизније оцењивање квалитета вода је недовољан број мерних станица за а</w:t>
      </w:r>
      <w:r>
        <w:rPr>
          <w:color w:val="231F20"/>
        </w:rPr>
        <w:t>нализе хемијског загађивања вода.</w:t>
      </w:r>
    </w:p>
    <w:p w:rsidR="00367D98" w:rsidRDefault="0055007B">
      <w:pPr>
        <w:pStyle w:val="BodyText"/>
        <w:spacing w:before="1" w:line="232" w:lineRule="auto"/>
        <w:ind w:left="110" w:right="39" w:firstLine="396"/>
      </w:pPr>
      <w:r>
        <w:rPr>
          <w:color w:val="231F20"/>
        </w:rPr>
        <w:t>Разматрано</w:t>
      </w:r>
      <w:r>
        <w:rPr>
          <w:color w:val="231F20"/>
          <w:spacing w:val="-8"/>
        </w:rPr>
        <w:t xml:space="preserve"> </w:t>
      </w:r>
      <w:r>
        <w:rPr>
          <w:color w:val="231F20"/>
        </w:rPr>
        <w:t>подручје</w:t>
      </w:r>
      <w:r>
        <w:rPr>
          <w:color w:val="231F20"/>
          <w:spacing w:val="-8"/>
        </w:rPr>
        <w:t xml:space="preserve"> </w:t>
      </w:r>
      <w:r>
        <w:rPr>
          <w:color w:val="231F20"/>
        </w:rPr>
        <w:t>је</w:t>
      </w:r>
      <w:r>
        <w:rPr>
          <w:color w:val="231F20"/>
          <w:spacing w:val="-8"/>
        </w:rPr>
        <w:t xml:space="preserve"> </w:t>
      </w:r>
      <w:r>
        <w:rPr>
          <w:color w:val="231F20"/>
        </w:rPr>
        <w:t>прилично</w:t>
      </w:r>
      <w:r>
        <w:rPr>
          <w:color w:val="231F20"/>
          <w:spacing w:val="-8"/>
        </w:rPr>
        <w:t xml:space="preserve"> </w:t>
      </w:r>
      <w:r>
        <w:rPr>
          <w:color w:val="231F20"/>
        </w:rPr>
        <w:t>угрожено</w:t>
      </w:r>
      <w:r>
        <w:rPr>
          <w:color w:val="231F20"/>
          <w:spacing w:val="-8"/>
        </w:rPr>
        <w:t xml:space="preserve"> </w:t>
      </w:r>
      <w:r>
        <w:rPr>
          <w:color w:val="231F20"/>
        </w:rPr>
        <w:t>у</w:t>
      </w:r>
      <w:r>
        <w:rPr>
          <w:color w:val="231F20"/>
          <w:spacing w:val="-8"/>
        </w:rPr>
        <w:t xml:space="preserve"> </w:t>
      </w:r>
      <w:r>
        <w:rPr>
          <w:color w:val="231F20"/>
          <w:spacing w:val="-3"/>
        </w:rPr>
        <w:t>погледу</w:t>
      </w:r>
      <w:r>
        <w:rPr>
          <w:color w:val="231F20"/>
          <w:spacing w:val="-8"/>
        </w:rPr>
        <w:t xml:space="preserve"> </w:t>
      </w:r>
      <w:r>
        <w:rPr>
          <w:color w:val="231F20"/>
        </w:rPr>
        <w:t>ерозив- них и бујичних</w:t>
      </w:r>
      <w:r>
        <w:rPr>
          <w:color w:val="231F20"/>
          <w:spacing w:val="-4"/>
        </w:rPr>
        <w:t xml:space="preserve"> </w:t>
      </w:r>
      <w:r>
        <w:rPr>
          <w:color w:val="231F20"/>
        </w:rPr>
        <w:t>процеса.</w:t>
      </w:r>
    </w:p>
    <w:p w:rsidR="00367D98" w:rsidRDefault="0055007B">
      <w:pPr>
        <w:pStyle w:val="BodyText"/>
        <w:spacing w:line="232" w:lineRule="auto"/>
        <w:ind w:left="109" w:right="39"/>
      </w:pPr>
      <w:r>
        <w:rPr>
          <w:color w:val="231F20"/>
        </w:rPr>
        <w:t xml:space="preserve">Планирани </w:t>
      </w:r>
      <w:r>
        <w:rPr>
          <w:color w:val="231F20"/>
          <w:spacing w:val="-3"/>
        </w:rPr>
        <w:t xml:space="preserve">далековод </w:t>
      </w:r>
      <w:r>
        <w:rPr>
          <w:color w:val="231F20"/>
        </w:rPr>
        <w:t xml:space="preserve">пресеца Јужну </w:t>
      </w:r>
      <w:r>
        <w:rPr>
          <w:color w:val="231F20"/>
          <w:spacing w:val="-3"/>
        </w:rPr>
        <w:t xml:space="preserve">Мораву која </w:t>
      </w:r>
      <w:r>
        <w:rPr>
          <w:color w:val="231F20"/>
        </w:rPr>
        <w:t xml:space="preserve">је већим делом регулисана, али на две локације (Заплањска </w:t>
      </w:r>
      <w:r>
        <w:rPr>
          <w:color w:val="231F20"/>
          <w:spacing w:val="-3"/>
        </w:rPr>
        <w:t xml:space="preserve">Топоница </w:t>
      </w:r>
      <w:r>
        <w:rPr>
          <w:color w:val="231F20"/>
        </w:rPr>
        <w:t xml:space="preserve">и </w:t>
      </w:r>
      <w:r>
        <w:rPr>
          <w:color w:val="231F20"/>
          <w:spacing w:val="-3"/>
        </w:rPr>
        <w:t xml:space="preserve">Гу- </w:t>
      </w:r>
      <w:r>
        <w:rPr>
          <w:color w:val="231F20"/>
        </w:rPr>
        <w:t xml:space="preserve">беревац) није, па долази до плављења </w:t>
      </w:r>
      <w:r>
        <w:rPr>
          <w:color w:val="231F20"/>
          <w:spacing w:val="-3"/>
        </w:rPr>
        <w:t xml:space="preserve">околног </w:t>
      </w:r>
      <w:r>
        <w:rPr>
          <w:color w:val="231F20"/>
        </w:rPr>
        <w:t xml:space="preserve">терена што захтева примену мера заштите </w:t>
      </w:r>
      <w:r>
        <w:rPr>
          <w:color w:val="231F20"/>
          <w:spacing w:val="-3"/>
        </w:rPr>
        <w:t xml:space="preserve">од </w:t>
      </w:r>
      <w:r>
        <w:rPr>
          <w:color w:val="231F20"/>
        </w:rPr>
        <w:t xml:space="preserve">поплава. </w:t>
      </w:r>
      <w:r>
        <w:rPr>
          <w:color w:val="231F20"/>
          <w:spacing w:val="-3"/>
        </w:rPr>
        <w:t xml:space="preserve">Такође </w:t>
      </w:r>
      <w:r>
        <w:rPr>
          <w:color w:val="231F20"/>
        </w:rPr>
        <w:t xml:space="preserve">критична тачка је и </w:t>
      </w:r>
      <w:r>
        <w:rPr>
          <w:color w:val="231F20"/>
          <w:spacing w:val="-3"/>
        </w:rPr>
        <w:t xml:space="preserve">Ту- </w:t>
      </w:r>
      <w:r>
        <w:rPr>
          <w:color w:val="231F20"/>
        </w:rPr>
        <w:t>ловска</w:t>
      </w:r>
      <w:r>
        <w:rPr>
          <w:color w:val="231F20"/>
          <w:spacing w:val="-6"/>
        </w:rPr>
        <w:t xml:space="preserve"> </w:t>
      </w:r>
      <w:r>
        <w:rPr>
          <w:color w:val="231F20"/>
        </w:rPr>
        <w:t>река,</w:t>
      </w:r>
      <w:r>
        <w:rPr>
          <w:color w:val="231F20"/>
          <w:spacing w:val="-6"/>
        </w:rPr>
        <w:t xml:space="preserve"> </w:t>
      </w:r>
      <w:r>
        <w:rPr>
          <w:color w:val="231F20"/>
        </w:rPr>
        <w:t>на</w:t>
      </w:r>
      <w:r>
        <w:rPr>
          <w:color w:val="231F20"/>
          <w:spacing w:val="-6"/>
        </w:rPr>
        <w:t xml:space="preserve"> </w:t>
      </w:r>
      <w:r>
        <w:rPr>
          <w:color w:val="231F20"/>
        </w:rPr>
        <w:t>месту</w:t>
      </w:r>
      <w:r>
        <w:rPr>
          <w:color w:val="231F20"/>
          <w:spacing w:val="-6"/>
        </w:rPr>
        <w:t xml:space="preserve"> </w:t>
      </w:r>
      <w:r>
        <w:rPr>
          <w:color w:val="231F20"/>
        </w:rPr>
        <w:t>изливања,</w:t>
      </w:r>
      <w:r>
        <w:rPr>
          <w:color w:val="231F20"/>
          <w:spacing w:val="-6"/>
        </w:rPr>
        <w:t xml:space="preserve"> </w:t>
      </w:r>
      <w:r>
        <w:rPr>
          <w:color w:val="231F20"/>
          <w:spacing w:val="-4"/>
        </w:rPr>
        <w:t>где</w:t>
      </w:r>
      <w:r>
        <w:rPr>
          <w:color w:val="231F20"/>
          <w:spacing w:val="-6"/>
        </w:rPr>
        <w:t xml:space="preserve"> </w:t>
      </w:r>
      <w:r>
        <w:rPr>
          <w:color w:val="231F20"/>
        </w:rPr>
        <w:t>долази</w:t>
      </w:r>
      <w:r>
        <w:rPr>
          <w:color w:val="231F20"/>
          <w:spacing w:val="-6"/>
        </w:rPr>
        <w:t xml:space="preserve"> </w:t>
      </w:r>
      <w:r>
        <w:rPr>
          <w:color w:val="231F20"/>
        </w:rPr>
        <w:t>до</w:t>
      </w:r>
      <w:r>
        <w:rPr>
          <w:color w:val="231F20"/>
          <w:spacing w:val="-6"/>
        </w:rPr>
        <w:t xml:space="preserve"> </w:t>
      </w:r>
      <w:r>
        <w:rPr>
          <w:color w:val="231F20"/>
        </w:rPr>
        <w:t>плављења</w:t>
      </w:r>
      <w:r>
        <w:rPr>
          <w:color w:val="231F20"/>
          <w:spacing w:val="-6"/>
        </w:rPr>
        <w:t xml:space="preserve"> </w:t>
      </w:r>
      <w:r>
        <w:rPr>
          <w:color w:val="231F20"/>
        </w:rPr>
        <w:t xml:space="preserve">електрое- нергетског постројења у </w:t>
      </w:r>
      <w:r>
        <w:rPr>
          <w:color w:val="231F20"/>
          <w:spacing w:val="-4"/>
        </w:rPr>
        <w:t xml:space="preserve">Лесковцу, </w:t>
      </w:r>
      <w:r>
        <w:rPr>
          <w:color w:val="231F20"/>
        </w:rPr>
        <w:t xml:space="preserve">па захтева мере заштите </w:t>
      </w:r>
      <w:r>
        <w:rPr>
          <w:color w:val="231F20"/>
          <w:spacing w:val="-3"/>
        </w:rPr>
        <w:t xml:space="preserve">од </w:t>
      </w:r>
      <w:r>
        <w:rPr>
          <w:color w:val="231F20"/>
        </w:rPr>
        <w:t>по</w:t>
      </w:r>
      <w:r>
        <w:rPr>
          <w:color w:val="231F20"/>
        </w:rPr>
        <w:t xml:space="preserve">- плава. Планирани </w:t>
      </w:r>
      <w:r>
        <w:rPr>
          <w:color w:val="231F20"/>
          <w:spacing w:val="-3"/>
        </w:rPr>
        <w:t xml:space="preserve">далековод </w:t>
      </w:r>
      <w:r>
        <w:rPr>
          <w:color w:val="231F20"/>
        </w:rPr>
        <w:t xml:space="preserve">пресеца </w:t>
      </w:r>
      <w:r>
        <w:rPr>
          <w:color w:val="231F20"/>
          <w:spacing w:val="-3"/>
        </w:rPr>
        <w:t xml:space="preserve">Ветерницу, Јабланицу, </w:t>
      </w:r>
      <w:r>
        <w:rPr>
          <w:color w:val="231F20"/>
        </w:rPr>
        <w:t xml:space="preserve">реку Врлу и </w:t>
      </w:r>
      <w:r>
        <w:rPr>
          <w:color w:val="231F20"/>
          <w:spacing w:val="-3"/>
        </w:rPr>
        <w:t>Козарачку</w:t>
      </w:r>
      <w:r>
        <w:rPr>
          <w:color w:val="231F20"/>
          <w:spacing w:val="-2"/>
        </w:rPr>
        <w:t xml:space="preserve"> </w:t>
      </w:r>
      <w:r>
        <w:rPr>
          <w:color w:val="231F20"/>
          <w:spacing w:val="-5"/>
        </w:rPr>
        <w:t>реку.</w:t>
      </w:r>
    </w:p>
    <w:p w:rsidR="00367D98" w:rsidRDefault="0055007B">
      <w:pPr>
        <w:pStyle w:val="BodyText"/>
        <w:spacing w:before="2" w:line="232" w:lineRule="auto"/>
        <w:ind w:left="109" w:right="39" w:firstLine="396"/>
      </w:pPr>
      <w:r>
        <w:rPr>
          <w:color w:val="231F20"/>
        </w:rPr>
        <w:t>У обухвату Просторног плана налазе се просторне целине од значаја за очување биолошке разноврсности предметног подручја (еколошки значајна подручја еколошке мреже Републике Србије), које захтевају примену одређених мера заштите природе (технич- ке мере заш</w:t>
      </w:r>
      <w:r>
        <w:rPr>
          <w:color w:val="231F20"/>
        </w:rPr>
        <w:t>тите).</w:t>
      </w:r>
    </w:p>
    <w:p w:rsidR="00367D98" w:rsidRDefault="0055007B">
      <w:pPr>
        <w:pStyle w:val="BodyText"/>
        <w:spacing w:before="2" w:line="232" w:lineRule="auto"/>
        <w:ind w:left="110" w:right="39" w:firstLine="396"/>
      </w:pPr>
      <w:r>
        <w:rPr>
          <w:color w:val="231F20"/>
        </w:rPr>
        <w:t>На основу присутних еколошких оптерећења извршена је просторна диференцијација животне средине у оквиру захвата, која је усаглашена са еколошком валоризацијом простора виших планских докумената. У оквиру планског обухвата постоје зоне:</w:t>
      </w:r>
    </w:p>
    <w:p w:rsidR="00367D98" w:rsidRDefault="0055007B">
      <w:pPr>
        <w:pStyle w:val="ListParagraph"/>
        <w:numPr>
          <w:ilvl w:val="0"/>
          <w:numId w:val="56"/>
        </w:numPr>
        <w:tabs>
          <w:tab w:val="left" w:pos="703"/>
        </w:tabs>
        <w:spacing w:line="200" w:lineRule="exact"/>
        <w:rPr>
          <w:sz w:val="18"/>
        </w:rPr>
      </w:pPr>
      <w:r>
        <w:rPr>
          <w:color w:val="231F20"/>
          <w:sz w:val="18"/>
        </w:rPr>
        <w:t>загађене и де</w:t>
      </w:r>
      <w:r>
        <w:rPr>
          <w:color w:val="231F20"/>
          <w:sz w:val="18"/>
        </w:rPr>
        <w:t>градиране животне</w:t>
      </w:r>
      <w:r>
        <w:rPr>
          <w:color w:val="231F20"/>
          <w:spacing w:val="-7"/>
          <w:sz w:val="18"/>
        </w:rPr>
        <w:t xml:space="preserve"> </w:t>
      </w:r>
      <w:r>
        <w:rPr>
          <w:color w:val="231F20"/>
          <w:sz w:val="18"/>
        </w:rPr>
        <w:t>средине;</w:t>
      </w:r>
    </w:p>
    <w:p w:rsidR="00367D98" w:rsidRDefault="0055007B">
      <w:pPr>
        <w:pStyle w:val="ListParagraph"/>
        <w:numPr>
          <w:ilvl w:val="0"/>
          <w:numId w:val="56"/>
        </w:numPr>
        <w:tabs>
          <w:tab w:val="left" w:pos="703"/>
        </w:tabs>
        <w:spacing w:line="201" w:lineRule="exact"/>
        <w:rPr>
          <w:sz w:val="18"/>
        </w:rPr>
      </w:pPr>
      <w:r>
        <w:rPr>
          <w:color w:val="231F20"/>
          <w:sz w:val="18"/>
        </w:rPr>
        <w:t>зоне угрожене животне</w:t>
      </w:r>
      <w:r>
        <w:rPr>
          <w:color w:val="231F20"/>
          <w:spacing w:val="-5"/>
          <w:sz w:val="18"/>
        </w:rPr>
        <w:t xml:space="preserve"> </w:t>
      </w:r>
      <w:r>
        <w:rPr>
          <w:color w:val="231F20"/>
          <w:sz w:val="18"/>
        </w:rPr>
        <w:t>средине;</w:t>
      </w:r>
    </w:p>
    <w:p w:rsidR="00367D98" w:rsidRDefault="0055007B">
      <w:pPr>
        <w:pStyle w:val="ListParagraph"/>
        <w:numPr>
          <w:ilvl w:val="0"/>
          <w:numId w:val="56"/>
        </w:numPr>
        <w:tabs>
          <w:tab w:val="left" w:pos="703"/>
        </w:tabs>
        <w:spacing w:line="201" w:lineRule="exact"/>
        <w:rPr>
          <w:sz w:val="18"/>
        </w:rPr>
      </w:pPr>
      <w:r>
        <w:rPr>
          <w:color w:val="231F20"/>
          <w:sz w:val="18"/>
        </w:rPr>
        <w:t>зоне претежно квалитетне животне</w:t>
      </w:r>
      <w:r>
        <w:rPr>
          <w:color w:val="231F20"/>
          <w:spacing w:val="-7"/>
          <w:sz w:val="18"/>
        </w:rPr>
        <w:t xml:space="preserve"> </w:t>
      </w:r>
      <w:r>
        <w:rPr>
          <w:color w:val="231F20"/>
          <w:sz w:val="18"/>
        </w:rPr>
        <w:t>средине;</w:t>
      </w:r>
    </w:p>
    <w:p w:rsidR="00367D98" w:rsidRDefault="0055007B">
      <w:pPr>
        <w:pStyle w:val="ListParagraph"/>
        <w:numPr>
          <w:ilvl w:val="0"/>
          <w:numId w:val="56"/>
        </w:numPr>
        <w:tabs>
          <w:tab w:val="left" w:pos="703"/>
        </w:tabs>
        <w:spacing w:line="201" w:lineRule="exact"/>
        <w:rPr>
          <w:sz w:val="18"/>
        </w:rPr>
      </w:pPr>
      <w:r>
        <w:rPr>
          <w:color w:val="231F20"/>
          <w:sz w:val="18"/>
        </w:rPr>
        <w:t>зоне квалитетне животне</w:t>
      </w:r>
      <w:r>
        <w:rPr>
          <w:color w:val="231F20"/>
          <w:spacing w:val="-5"/>
          <w:sz w:val="18"/>
        </w:rPr>
        <w:t xml:space="preserve"> </w:t>
      </w:r>
      <w:r>
        <w:rPr>
          <w:color w:val="231F20"/>
          <w:sz w:val="18"/>
        </w:rPr>
        <w:t>средине.</w:t>
      </w:r>
    </w:p>
    <w:p w:rsidR="00367D98" w:rsidRDefault="0055007B">
      <w:pPr>
        <w:pStyle w:val="BodyText"/>
        <w:spacing w:before="2" w:line="232" w:lineRule="auto"/>
        <w:ind w:left="111" w:right="38" w:firstLine="396"/>
      </w:pPr>
      <w:r>
        <w:rPr>
          <w:color w:val="231F20"/>
        </w:rPr>
        <w:t>Утицај планираног далековода на квалитет животне средине је сведен на најмању меру самим избором најоптималнијег реше- ња у</w:t>
      </w:r>
      <w:r>
        <w:rPr>
          <w:color w:val="231F20"/>
        </w:rPr>
        <w:t xml:space="preserve"> контексту заузећа и намене површина, које су резервисане за ову намену.</w:t>
      </w:r>
    </w:p>
    <w:p w:rsidR="00367D98" w:rsidRDefault="0055007B">
      <w:pPr>
        <w:pStyle w:val="BodyText"/>
        <w:spacing w:before="1" w:line="232" w:lineRule="auto"/>
        <w:ind w:left="110" w:right="38"/>
      </w:pPr>
      <w:r>
        <w:rPr>
          <w:color w:val="231F20"/>
        </w:rPr>
        <w:t>Основни циљ заштите животне средине је смањење веро- ватноће излагања становништва евентуалним акцидентима и ути- цајима приликом нормалног функционисања објекта, применом мера превен</w:t>
      </w:r>
      <w:r>
        <w:rPr>
          <w:color w:val="231F20"/>
        </w:rPr>
        <w:t>ције и предострожности и начела одрживог развоја у будућем развоју планског подручја.</w:t>
      </w:r>
    </w:p>
    <w:p w:rsidR="00367D98" w:rsidRDefault="0055007B">
      <w:pPr>
        <w:pStyle w:val="Heading2"/>
        <w:spacing w:before="167"/>
        <w:ind w:left="886"/>
      </w:pPr>
      <w:r>
        <w:rPr>
          <w:color w:val="231F20"/>
        </w:rPr>
        <w:t>Утицај посебне намене на животну средину</w:t>
      </w:r>
    </w:p>
    <w:p w:rsidR="00367D98" w:rsidRDefault="00367D98">
      <w:pPr>
        <w:pStyle w:val="BodyText"/>
        <w:spacing w:before="4"/>
        <w:ind w:firstLine="0"/>
        <w:jc w:val="left"/>
        <w:rPr>
          <w:b/>
          <w:sz w:val="17"/>
        </w:rPr>
      </w:pPr>
    </w:p>
    <w:p w:rsidR="00367D98" w:rsidRDefault="0055007B">
      <w:pPr>
        <w:pStyle w:val="BodyText"/>
        <w:spacing w:line="232" w:lineRule="auto"/>
        <w:ind w:left="110" w:right="38" w:firstLine="396"/>
      </w:pPr>
      <w:r>
        <w:rPr>
          <w:color w:val="231F20"/>
          <w:spacing w:val="-3"/>
        </w:rPr>
        <w:t xml:space="preserve">Унапређење  </w:t>
      </w:r>
      <w:r>
        <w:rPr>
          <w:color w:val="231F20"/>
        </w:rPr>
        <w:t xml:space="preserve">енергетске  ефикасности  кроз   ревитализаци- ју и реконструкцију мреже је један </w:t>
      </w:r>
      <w:r>
        <w:rPr>
          <w:color w:val="231F20"/>
          <w:spacing w:val="-3"/>
        </w:rPr>
        <w:t xml:space="preserve">од </w:t>
      </w:r>
      <w:r>
        <w:rPr>
          <w:color w:val="231F20"/>
        </w:rPr>
        <w:t xml:space="preserve">општих циљева одрживог развоја у ширем </w:t>
      </w:r>
      <w:r>
        <w:rPr>
          <w:color w:val="231F20"/>
          <w:spacing w:val="-4"/>
        </w:rPr>
        <w:t xml:space="preserve">контексту, </w:t>
      </w:r>
      <w:r>
        <w:rPr>
          <w:color w:val="231F20"/>
        </w:rPr>
        <w:t xml:space="preserve">што посредно доприноси и заштити животне средине. Дотрајала мрежа представља не само губитак енергије у </w:t>
      </w:r>
      <w:r>
        <w:rPr>
          <w:color w:val="231F20"/>
          <w:spacing w:val="-3"/>
        </w:rPr>
        <w:t xml:space="preserve">систему, </w:t>
      </w:r>
      <w:r>
        <w:rPr>
          <w:color w:val="231F20"/>
        </w:rPr>
        <w:t>већ долази до повећане топлотне емисије дуж проводника и трасе, а и могућност да дође до акци</w:t>
      </w:r>
      <w:r>
        <w:rPr>
          <w:color w:val="231F20"/>
        </w:rPr>
        <w:t>дента је</w:t>
      </w:r>
      <w:r>
        <w:rPr>
          <w:color w:val="231F20"/>
          <w:spacing w:val="-26"/>
        </w:rPr>
        <w:t xml:space="preserve"> </w:t>
      </w:r>
      <w:r>
        <w:rPr>
          <w:color w:val="231F20"/>
        </w:rPr>
        <w:t xml:space="preserve">увећан. </w:t>
      </w:r>
      <w:r>
        <w:rPr>
          <w:color w:val="231F20"/>
          <w:spacing w:val="-3"/>
        </w:rPr>
        <w:t xml:space="preserve">Такође, </w:t>
      </w:r>
      <w:r>
        <w:rPr>
          <w:color w:val="231F20"/>
        </w:rPr>
        <w:t xml:space="preserve">ревитализација мреже је предуслов друштвеног напретка и побољшања квалитета живота становника, </w:t>
      </w:r>
      <w:r>
        <w:rPr>
          <w:color w:val="231F20"/>
          <w:spacing w:val="-3"/>
        </w:rPr>
        <w:t xml:space="preserve">који </w:t>
      </w:r>
      <w:r>
        <w:rPr>
          <w:color w:val="231F20"/>
        </w:rPr>
        <w:t>се снабдевају електричном</w:t>
      </w:r>
      <w:r>
        <w:rPr>
          <w:color w:val="231F20"/>
          <w:spacing w:val="-1"/>
        </w:rPr>
        <w:t xml:space="preserve"> </w:t>
      </w:r>
      <w:r>
        <w:rPr>
          <w:color w:val="231F20"/>
        </w:rPr>
        <w:t>енергијом.</w:t>
      </w:r>
    </w:p>
    <w:p w:rsidR="00367D98" w:rsidRDefault="0055007B">
      <w:pPr>
        <w:pStyle w:val="BodyText"/>
        <w:spacing w:before="3" w:line="232" w:lineRule="auto"/>
        <w:ind w:left="110" w:right="38" w:firstLine="396"/>
      </w:pPr>
      <w:r>
        <w:rPr>
          <w:color w:val="231F20"/>
        </w:rPr>
        <w:t xml:space="preserve">Међутим, због постојања електромагнетног зрачења дуж проводника електричне енергије, присутно </w:t>
      </w:r>
      <w:r>
        <w:rPr>
          <w:color w:val="231F20"/>
        </w:rPr>
        <w:t>је и фундаментално питање утицаја на животну средину и последице које енергетски објекат испољава у склопу просторног уређења подручја на живи свет.</w:t>
      </w:r>
    </w:p>
    <w:p w:rsidR="00367D98" w:rsidRDefault="0055007B">
      <w:pPr>
        <w:pStyle w:val="BodyText"/>
        <w:spacing w:before="1" w:line="232" w:lineRule="auto"/>
        <w:ind w:left="110" w:right="38" w:firstLine="396"/>
      </w:pPr>
      <w:r>
        <w:rPr>
          <w:color w:val="231F20"/>
        </w:rPr>
        <w:t>Могуће промене и утицаји на животну средину разматрају</w:t>
      </w:r>
      <w:r>
        <w:rPr>
          <w:color w:val="231F20"/>
          <w:spacing w:val="-32"/>
        </w:rPr>
        <w:t xml:space="preserve"> </w:t>
      </w:r>
      <w:r>
        <w:rPr>
          <w:color w:val="231F20"/>
        </w:rPr>
        <w:t xml:space="preserve">се у односу на природне и </w:t>
      </w:r>
      <w:r>
        <w:rPr>
          <w:color w:val="231F20"/>
          <w:spacing w:val="-3"/>
        </w:rPr>
        <w:t xml:space="preserve">еколошке </w:t>
      </w:r>
      <w:r>
        <w:rPr>
          <w:color w:val="231F20"/>
        </w:rPr>
        <w:t xml:space="preserve">карактеристике подручја. Могу- ћи утицаји на животну средину </w:t>
      </w:r>
      <w:r>
        <w:rPr>
          <w:color w:val="231F20"/>
          <w:spacing w:val="-3"/>
        </w:rPr>
        <w:t xml:space="preserve">који </w:t>
      </w:r>
      <w:r>
        <w:rPr>
          <w:color w:val="231F20"/>
        </w:rPr>
        <w:t xml:space="preserve">се јављају у фази реализације електроенергетског система су привременог карактера, просторно ограничени на непосредну </w:t>
      </w:r>
      <w:r>
        <w:rPr>
          <w:color w:val="231F20"/>
          <w:spacing w:val="-3"/>
        </w:rPr>
        <w:t xml:space="preserve">околину </w:t>
      </w:r>
      <w:r>
        <w:rPr>
          <w:color w:val="231F20"/>
        </w:rPr>
        <w:t>извођења радова и</w:t>
      </w:r>
      <w:r>
        <w:rPr>
          <w:color w:val="231F20"/>
          <w:spacing w:val="-30"/>
        </w:rPr>
        <w:t xml:space="preserve"> </w:t>
      </w:r>
      <w:r>
        <w:rPr>
          <w:color w:val="231F20"/>
        </w:rPr>
        <w:t xml:space="preserve">ограничени по обиму и </w:t>
      </w:r>
      <w:r>
        <w:rPr>
          <w:color w:val="231F20"/>
          <w:spacing w:val="-3"/>
        </w:rPr>
        <w:t xml:space="preserve">интензитету. </w:t>
      </w:r>
      <w:r>
        <w:rPr>
          <w:color w:val="231F20"/>
        </w:rPr>
        <w:t>Функциониса</w:t>
      </w:r>
      <w:r>
        <w:rPr>
          <w:color w:val="231F20"/>
        </w:rPr>
        <w:t xml:space="preserve">ње реализованог електрое- нергетског објекта може изазвати трајне и константне утицаје на </w:t>
      </w:r>
      <w:r>
        <w:rPr>
          <w:color w:val="231F20"/>
          <w:spacing w:val="-3"/>
        </w:rPr>
        <w:t>околину</w:t>
      </w:r>
      <w:r>
        <w:rPr>
          <w:color w:val="231F20"/>
          <w:spacing w:val="-11"/>
        </w:rPr>
        <w:t xml:space="preserve"> </w:t>
      </w:r>
      <w:r>
        <w:rPr>
          <w:color w:val="231F20"/>
        </w:rPr>
        <w:t>проводника,</w:t>
      </w:r>
      <w:r>
        <w:rPr>
          <w:color w:val="231F20"/>
          <w:spacing w:val="-11"/>
        </w:rPr>
        <w:t xml:space="preserve"> </w:t>
      </w:r>
      <w:r>
        <w:rPr>
          <w:color w:val="231F20"/>
        </w:rPr>
        <w:t>у</w:t>
      </w:r>
      <w:r>
        <w:rPr>
          <w:color w:val="231F20"/>
          <w:spacing w:val="-11"/>
        </w:rPr>
        <w:t xml:space="preserve"> </w:t>
      </w:r>
      <w:r>
        <w:rPr>
          <w:color w:val="231F20"/>
        </w:rPr>
        <w:t>виду</w:t>
      </w:r>
      <w:r>
        <w:rPr>
          <w:color w:val="231F20"/>
          <w:spacing w:val="-11"/>
        </w:rPr>
        <w:t xml:space="preserve"> </w:t>
      </w:r>
      <w:r>
        <w:rPr>
          <w:color w:val="231F20"/>
        </w:rPr>
        <w:t>електромагнетног</w:t>
      </w:r>
      <w:r>
        <w:rPr>
          <w:color w:val="231F20"/>
          <w:spacing w:val="-11"/>
        </w:rPr>
        <w:t xml:space="preserve"> </w:t>
      </w:r>
      <w:r>
        <w:rPr>
          <w:color w:val="231F20"/>
        </w:rPr>
        <w:t>(нејонизујућег)</w:t>
      </w:r>
      <w:r>
        <w:rPr>
          <w:color w:val="231F20"/>
          <w:spacing w:val="-11"/>
        </w:rPr>
        <w:t xml:space="preserve"> </w:t>
      </w:r>
      <w:r>
        <w:rPr>
          <w:color w:val="231F20"/>
        </w:rPr>
        <w:t>зра- чења.</w:t>
      </w:r>
    </w:p>
    <w:p w:rsidR="00367D98" w:rsidRDefault="0055007B">
      <w:pPr>
        <w:pStyle w:val="Heading2"/>
        <w:spacing w:before="168"/>
        <w:ind w:left="1776"/>
      </w:pPr>
      <w:r>
        <w:rPr>
          <w:color w:val="231F20"/>
        </w:rPr>
        <w:t>Нејонизујуће зрачење</w:t>
      </w:r>
    </w:p>
    <w:p w:rsidR="00367D98" w:rsidRDefault="00367D98">
      <w:pPr>
        <w:pStyle w:val="BodyText"/>
        <w:spacing w:before="4"/>
        <w:ind w:firstLine="0"/>
        <w:jc w:val="left"/>
        <w:rPr>
          <w:b/>
          <w:sz w:val="17"/>
        </w:rPr>
      </w:pPr>
    </w:p>
    <w:p w:rsidR="00367D98" w:rsidRDefault="0055007B">
      <w:pPr>
        <w:pStyle w:val="BodyText"/>
        <w:spacing w:before="1" w:line="232" w:lineRule="auto"/>
        <w:ind w:left="111" w:right="38" w:firstLine="396"/>
      </w:pPr>
      <w:r>
        <w:rPr>
          <w:color w:val="231F20"/>
        </w:rPr>
        <w:t xml:space="preserve">Изворима нејонизујућег зрачења </w:t>
      </w:r>
      <w:r>
        <w:rPr>
          <w:color w:val="231F20"/>
          <w:spacing w:val="-3"/>
        </w:rPr>
        <w:t xml:space="preserve">од </w:t>
      </w:r>
      <w:r>
        <w:rPr>
          <w:color w:val="231F20"/>
        </w:rPr>
        <w:t xml:space="preserve">посебног интереса сма- трају се извори </w:t>
      </w:r>
      <w:r>
        <w:rPr>
          <w:color w:val="231F20"/>
        </w:rPr>
        <w:t xml:space="preserve">електромагнетног зрачења </w:t>
      </w:r>
      <w:r>
        <w:rPr>
          <w:color w:val="231F20"/>
          <w:spacing w:val="-3"/>
        </w:rPr>
        <w:t xml:space="preserve">који </w:t>
      </w:r>
      <w:r>
        <w:rPr>
          <w:color w:val="231F20"/>
        </w:rPr>
        <w:t xml:space="preserve">могу да </w:t>
      </w:r>
      <w:r>
        <w:rPr>
          <w:color w:val="231F20"/>
          <w:spacing w:val="-5"/>
        </w:rPr>
        <w:t xml:space="preserve">буду </w:t>
      </w:r>
      <w:r>
        <w:rPr>
          <w:color w:val="231F20"/>
        </w:rPr>
        <w:t xml:space="preserve">штет- ни по здравље </w:t>
      </w:r>
      <w:r>
        <w:rPr>
          <w:color w:val="231F20"/>
          <w:spacing w:val="-3"/>
        </w:rPr>
        <w:t xml:space="preserve">људи, </w:t>
      </w:r>
      <w:r>
        <w:rPr>
          <w:color w:val="231F20"/>
        </w:rPr>
        <w:t xml:space="preserve">а одређени су као стационарни и мобилни извори, чије електормагнетно поље у зони повећане осетљивoсти достиже најмање 10% износа референтне граничне вредности прописане за ту </w:t>
      </w:r>
      <w:r>
        <w:rPr>
          <w:color w:val="231F20"/>
          <w:spacing w:val="-2"/>
        </w:rPr>
        <w:t>фреквенцију.</w:t>
      </w:r>
    </w:p>
    <w:p w:rsidR="00367D98" w:rsidRDefault="0055007B">
      <w:pPr>
        <w:pStyle w:val="BodyText"/>
        <w:spacing w:before="1" w:line="232" w:lineRule="auto"/>
        <w:ind w:left="110" w:right="38" w:firstLine="396"/>
      </w:pPr>
      <w:r>
        <w:rPr>
          <w:color w:val="231F20"/>
        </w:rPr>
        <w:t xml:space="preserve">Зоне  повећане  осетљивости  су  подручја  стамбених  зона  у </w:t>
      </w:r>
      <w:r>
        <w:rPr>
          <w:color w:val="231F20"/>
          <w:spacing w:val="-3"/>
        </w:rPr>
        <w:t xml:space="preserve">којима </w:t>
      </w:r>
      <w:r>
        <w:rPr>
          <w:color w:val="231F20"/>
        </w:rPr>
        <w:t xml:space="preserve">се особе могу задржавати и 24 часа дневно, </w:t>
      </w:r>
      <w:r>
        <w:rPr>
          <w:color w:val="231F20"/>
          <w:spacing w:val="-3"/>
        </w:rPr>
        <w:t xml:space="preserve">школе, </w:t>
      </w:r>
      <w:r>
        <w:rPr>
          <w:color w:val="231F20"/>
        </w:rPr>
        <w:t xml:space="preserve">до- мови, </w:t>
      </w:r>
      <w:r>
        <w:rPr>
          <w:color w:val="231F20"/>
          <w:spacing w:val="-3"/>
        </w:rPr>
        <w:t xml:space="preserve">предшколске </w:t>
      </w:r>
      <w:r>
        <w:rPr>
          <w:color w:val="231F20"/>
        </w:rPr>
        <w:t>установе, породилишта, болнице, туристич- ки објекти, дечија игралишта, површине неизграђених</w:t>
      </w:r>
      <w:r>
        <w:rPr>
          <w:color w:val="231F20"/>
          <w:spacing w:val="-3"/>
        </w:rPr>
        <w:t xml:space="preserve"> </w:t>
      </w:r>
      <w:r>
        <w:rPr>
          <w:color w:val="231F20"/>
        </w:rPr>
        <w:t>парцела</w:t>
      </w:r>
    </w:p>
    <w:p w:rsidR="00367D98" w:rsidRDefault="0055007B">
      <w:pPr>
        <w:pStyle w:val="BodyText"/>
        <w:spacing w:before="73" w:line="232" w:lineRule="auto"/>
        <w:ind w:left="111" w:hanging="1"/>
        <w:jc w:val="left"/>
      </w:pPr>
      <w:r>
        <w:br w:type="column"/>
      </w:r>
      <w:r>
        <w:rPr>
          <w:color w:val="231F20"/>
        </w:rPr>
        <w:t>планираних за наведене намене, у складу са препорукама Светске здравствене организације.</w:t>
      </w:r>
    </w:p>
    <w:p w:rsidR="00367D98" w:rsidRDefault="0055007B">
      <w:pPr>
        <w:pStyle w:val="BodyText"/>
        <w:spacing w:line="232" w:lineRule="auto"/>
        <w:ind w:left="111" w:right="411"/>
      </w:pPr>
      <w:r>
        <w:rPr>
          <w:color w:val="231F20"/>
        </w:rPr>
        <w:t xml:space="preserve">У стационарне изворе електромагнетног зрачења, </w:t>
      </w:r>
      <w:r>
        <w:rPr>
          <w:color w:val="231F20"/>
          <w:spacing w:val="-3"/>
        </w:rPr>
        <w:t xml:space="preserve">који </w:t>
      </w:r>
      <w:r>
        <w:rPr>
          <w:color w:val="231F20"/>
        </w:rPr>
        <w:t xml:space="preserve">могу бити извори нејонизујућих зрачења </w:t>
      </w:r>
      <w:r>
        <w:rPr>
          <w:color w:val="231F20"/>
          <w:spacing w:val="-3"/>
        </w:rPr>
        <w:t xml:space="preserve">од </w:t>
      </w:r>
      <w:r>
        <w:rPr>
          <w:color w:val="231F20"/>
        </w:rPr>
        <w:t>посебног интереса, спада- ју електромагнетски водови, тј. надземни водови</w:t>
      </w:r>
      <w:r>
        <w:rPr>
          <w:color w:val="231F20"/>
        </w:rPr>
        <w:t xml:space="preserve"> или подземни каблови за пренос или дистрибуцију електричне енергије напона већег</w:t>
      </w:r>
      <w:r>
        <w:rPr>
          <w:color w:val="231F20"/>
          <w:spacing w:val="-5"/>
        </w:rPr>
        <w:t xml:space="preserve"> </w:t>
      </w:r>
      <w:r>
        <w:rPr>
          <w:color w:val="231F20"/>
          <w:spacing w:val="-3"/>
        </w:rPr>
        <w:t>од</w:t>
      </w:r>
      <w:r>
        <w:rPr>
          <w:color w:val="231F20"/>
          <w:spacing w:val="-5"/>
        </w:rPr>
        <w:t xml:space="preserve"> </w:t>
      </w:r>
      <w:r>
        <w:rPr>
          <w:color w:val="231F20"/>
        </w:rPr>
        <w:t>35</w:t>
      </w:r>
      <w:r>
        <w:rPr>
          <w:color w:val="231F20"/>
          <w:spacing w:val="-5"/>
        </w:rPr>
        <w:t xml:space="preserve"> </w:t>
      </w:r>
      <w:r>
        <w:rPr>
          <w:color w:val="231F20"/>
          <w:spacing w:val="-8"/>
        </w:rPr>
        <w:t>kV,</w:t>
      </w:r>
      <w:r>
        <w:rPr>
          <w:color w:val="231F20"/>
          <w:spacing w:val="-5"/>
        </w:rPr>
        <w:t xml:space="preserve"> </w:t>
      </w:r>
      <w:r>
        <w:rPr>
          <w:color w:val="231F20"/>
        </w:rPr>
        <w:t>с</w:t>
      </w:r>
      <w:r>
        <w:rPr>
          <w:color w:val="231F20"/>
          <w:spacing w:val="-5"/>
        </w:rPr>
        <w:t xml:space="preserve"> </w:t>
      </w:r>
      <w:r>
        <w:rPr>
          <w:color w:val="231F20"/>
        </w:rPr>
        <w:t>тим</w:t>
      </w:r>
      <w:r>
        <w:rPr>
          <w:color w:val="231F20"/>
          <w:spacing w:val="-5"/>
        </w:rPr>
        <w:t xml:space="preserve"> </w:t>
      </w:r>
      <w:r>
        <w:rPr>
          <w:color w:val="231F20"/>
        </w:rPr>
        <w:t>што</w:t>
      </w:r>
      <w:r>
        <w:rPr>
          <w:color w:val="231F20"/>
          <w:spacing w:val="-5"/>
        </w:rPr>
        <w:t xml:space="preserve"> </w:t>
      </w:r>
      <w:r>
        <w:rPr>
          <w:color w:val="231F20"/>
        </w:rPr>
        <w:t>се</w:t>
      </w:r>
      <w:r>
        <w:rPr>
          <w:color w:val="231F20"/>
          <w:spacing w:val="-5"/>
        </w:rPr>
        <w:t xml:space="preserve"> </w:t>
      </w:r>
      <w:r>
        <w:rPr>
          <w:color w:val="231F20"/>
        </w:rPr>
        <w:t>електроенергетски</w:t>
      </w:r>
      <w:r>
        <w:rPr>
          <w:color w:val="231F20"/>
          <w:spacing w:val="-5"/>
        </w:rPr>
        <w:t xml:space="preserve"> </w:t>
      </w:r>
      <w:r>
        <w:rPr>
          <w:color w:val="231F20"/>
        </w:rPr>
        <w:t>водови</w:t>
      </w:r>
      <w:r>
        <w:rPr>
          <w:color w:val="231F20"/>
          <w:spacing w:val="-6"/>
        </w:rPr>
        <w:t xml:space="preserve"> </w:t>
      </w:r>
      <w:r>
        <w:rPr>
          <w:color w:val="231F20"/>
        </w:rPr>
        <w:t>као</w:t>
      </w:r>
      <w:r>
        <w:rPr>
          <w:color w:val="231F20"/>
          <w:spacing w:val="-5"/>
        </w:rPr>
        <w:t xml:space="preserve"> </w:t>
      </w:r>
      <w:r>
        <w:rPr>
          <w:color w:val="231F20"/>
        </w:rPr>
        <w:t>поједи- ни извори из напојне трафостанице, целом дужином, све до краја свог напонског нивоа, сматрају као јединствени изво</w:t>
      </w:r>
      <w:r>
        <w:rPr>
          <w:color w:val="231F20"/>
        </w:rPr>
        <w:t>ри електро- магнетног</w:t>
      </w:r>
      <w:r>
        <w:rPr>
          <w:color w:val="231F20"/>
          <w:spacing w:val="-2"/>
        </w:rPr>
        <w:t xml:space="preserve"> </w:t>
      </w:r>
      <w:r>
        <w:rPr>
          <w:color w:val="231F20"/>
        </w:rPr>
        <w:t>поља.</w:t>
      </w:r>
    </w:p>
    <w:p w:rsidR="00367D98" w:rsidRDefault="0055007B">
      <w:pPr>
        <w:pStyle w:val="BodyText"/>
        <w:spacing w:before="3" w:line="232" w:lineRule="auto"/>
        <w:ind w:left="110" w:right="411"/>
      </w:pPr>
      <w:r>
        <w:rPr>
          <w:color w:val="231F20"/>
        </w:rPr>
        <w:t xml:space="preserve">Међутим, у близини надземних далековода јављају се елек- тромагнетна поља индустријских фреквенција. Поред тога, по </w:t>
      </w:r>
      <w:r>
        <w:rPr>
          <w:color w:val="231F20"/>
          <w:spacing w:val="-3"/>
        </w:rPr>
        <w:t xml:space="preserve">правилу, </w:t>
      </w:r>
      <w:r>
        <w:rPr>
          <w:color w:val="231F20"/>
        </w:rPr>
        <w:t xml:space="preserve">повећава се угроженост електричних и електронских уређаја у </w:t>
      </w:r>
      <w:r>
        <w:rPr>
          <w:color w:val="231F20"/>
          <w:spacing w:val="-3"/>
        </w:rPr>
        <w:t xml:space="preserve">околини. </w:t>
      </w:r>
      <w:r>
        <w:rPr>
          <w:color w:val="231F20"/>
        </w:rPr>
        <w:t xml:space="preserve">У </w:t>
      </w:r>
      <w:r>
        <w:rPr>
          <w:color w:val="231F20"/>
          <w:spacing w:val="-3"/>
        </w:rPr>
        <w:t xml:space="preserve">погледу </w:t>
      </w:r>
      <w:r>
        <w:rPr>
          <w:color w:val="231F20"/>
        </w:rPr>
        <w:t>могућих утицаја електром</w:t>
      </w:r>
      <w:r>
        <w:rPr>
          <w:color w:val="231F20"/>
        </w:rPr>
        <w:t>агнетног поља на човека могу се класификовати две категорије утицаја: краткорочни и дугорочни. У првој категорији утицаја ефекти су добро</w:t>
      </w:r>
      <w:r>
        <w:rPr>
          <w:color w:val="231F20"/>
          <w:spacing w:val="-6"/>
        </w:rPr>
        <w:t xml:space="preserve"> </w:t>
      </w:r>
      <w:r>
        <w:rPr>
          <w:color w:val="231F20"/>
        </w:rPr>
        <w:t>познати</w:t>
      </w:r>
      <w:r>
        <w:rPr>
          <w:color w:val="231F20"/>
          <w:spacing w:val="-6"/>
        </w:rPr>
        <w:t xml:space="preserve"> </w:t>
      </w:r>
      <w:r>
        <w:rPr>
          <w:color w:val="231F20"/>
        </w:rPr>
        <w:t>и</w:t>
      </w:r>
      <w:r>
        <w:rPr>
          <w:color w:val="231F20"/>
          <w:spacing w:val="-6"/>
        </w:rPr>
        <w:t xml:space="preserve"> </w:t>
      </w:r>
      <w:r>
        <w:rPr>
          <w:color w:val="231F20"/>
        </w:rPr>
        <w:t>генерално</w:t>
      </w:r>
      <w:r>
        <w:rPr>
          <w:color w:val="231F20"/>
          <w:spacing w:val="-6"/>
        </w:rPr>
        <w:t xml:space="preserve"> </w:t>
      </w:r>
      <w:r>
        <w:rPr>
          <w:color w:val="231F20"/>
        </w:rPr>
        <w:t>се</w:t>
      </w:r>
      <w:r>
        <w:rPr>
          <w:color w:val="231F20"/>
          <w:spacing w:val="-6"/>
        </w:rPr>
        <w:t xml:space="preserve"> </w:t>
      </w:r>
      <w:r>
        <w:rPr>
          <w:color w:val="231F20"/>
        </w:rPr>
        <w:t>описују</w:t>
      </w:r>
      <w:r>
        <w:rPr>
          <w:color w:val="231F20"/>
          <w:spacing w:val="-6"/>
        </w:rPr>
        <w:t xml:space="preserve"> </w:t>
      </w:r>
      <w:r>
        <w:rPr>
          <w:color w:val="231F20"/>
        </w:rPr>
        <w:t>густином</w:t>
      </w:r>
      <w:r>
        <w:rPr>
          <w:color w:val="231F20"/>
          <w:spacing w:val="-6"/>
        </w:rPr>
        <w:t xml:space="preserve"> </w:t>
      </w:r>
      <w:r>
        <w:rPr>
          <w:color w:val="231F20"/>
        </w:rPr>
        <w:t>струје</w:t>
      </w:r>
      <w:r>
        <w:rPr>
          <w:color w:val="231F20"/>
          <w:spacing w:val="-6"/>
        </w:rPr>
        <w:t xml:space="preserve"> </w:t>
      </w:r>
      <w:r>
        <w:rPr>
          <w:color w:val="231F20"/>
        </w:rPr>
        <w:t>унутар</w:t>
      </w:r>
      <w:r>
        <w:rPr>
          <w:color w:val="231F20"/>
          <w:spacing w:val="-6"/>
        </w:rPr>
        <w:t xml:space="preserve"> </w:t>
      </w:r>
      <w:r>
        <w:rPr>
          <w:color w:val="231F20"/>
        </w:rPr>
        <w:t xml:space="preserve">тела човека, </w:t>
      </w:r>
      <w:r>
        <w:rPr>
          <w:color w:val="231F20"/>
          <w:spacing w:val="-3"/>
        </w:rPr>
        <w:t xml:space="preserve">која </w:t>
      </w:r>
      <w:r>
        <w:rPr>
          <w:color w:val="231F20"/>
        </w:rPr>
        <w:t>се може израчунавати применом одговарајућих ме</w:t>
      </w:r>
      <w:r>
        <w:rPr>
          <w:color w:val="231F20"/>
        </w:rPr>
        <w:t>то- да. Ови ефекти су значајни за раднике, чије је радно место везано за</w:t>
      </w:r>
      <w:r>
        <w:rPr>
          <w:color w:val="231F20"/>
          <w:spacing w:val="-8"/>
        </w:rPr>
        <w:t xml:space="preserve"> </w:t>
      </w:r>
      <w:r>
        <w:rPr>
          <w:color w:val="231F20"/>
        </w:rPr>
        <w:t>повремену</w:t>
      </w:r>
      <w:r>
        <w:rPr>
          <w:color w:val="231F20"/>
          <w:spacing w:val="-8"/>
        </w:rPr>
        <w:t xml:space="preserve"> </w:t>
      </w:r>
      <w:r>
        <w:rPr>
          <w:color w:val="231F20"/>
        </w:rPr>
        <w:t>изложеност</w:t>
      </w:r>
      <w:r>
        <w:rPr>
          <w:color w:val="231F20"/>
          <w:spacing w:val="-8"/>
        </w:rPr>
        <w:t xml:space="preserve"> </w:t>
      </w:r>
      <w:r>
        <w:rPr>
          <w:color w:val="231F20"/>
        </w:rPr>
        <w:t>јаким</w:t>
      </w:r>
      <w:r>
        <w:rPr>
          <w:color w:val="231F20"/>
          <w:spacing w:val="-8"/>
        </w:rPr>
        <w:t xml:space="preserve"> </w:t>
      </w:r>
      <w:r>
        <w:rPr>
          <w:color w:val="231F20"/>
        </w:rPr>
        <w:t>електромагнетним</w:t>
      </w:r>
      <w:r>
        <w:rPr>
          <w:color w:val="231F20"/>
          <w:spacing w:val="-8"/>
        </w:rPr>
        <w:t xml:space="preserve"> </w:t>
      </w:r>
      <w:r>
        <w:rPr>
          <w:color w:val="231F20"/>
        </w:rPr>
        <w:t>пољима,</w:t>
      </w:r>
      <w:r>
        <w:rPr>
          <w:color w:val="231F20"/>
          <w:spacing w:val="-8"/>
        </w:rPr>
        <w:t xml:space="preserve"> </w:t>
      </w:r>
      <w:r>
        <w:rPr>
          <w:color w:val="231F20"/>
        </w:rPr>
        <w:t>а</w:t>
      </w:r>
      <w:r>
        <w:rPr>
          <w:color w:val="231F20"/>
          <w:spacing w:val="-8"/>
        </w:rPr>
        <w:t xml:space="preserve"> </w:t>
      </w:r>
      <w:r>
        <w:rPr>
          <w:color w:val="231F20"/>
        </w:rPr>
        <w:t>нису значајни за остало</w:t>
      </w:r>
      <w:r>
        <w:rPr>
          <w:color w:val="231F20"/>
          <w:spacing w:val="-4"/>
        </w:rPr>
        <w:t xml:space="preserve"> </w:t>
      </w:r>
      <w:r>
        <w:rPr>
          <w:color w:val="231F20"/>
        </w:rPr>
        <w:t>становништво.</w:t>
      </w:r>
    </w:p>
    <w:p w:rsidR="00367D98" w:rsidRDefault="0055007B">
      <w:pPr>
        <w:pStyle w:val="BodyText"/>
        <w:spacing w:before="3" w:line="232" w:lineRule="auto"/>
        <w:ind w:left="110" w:right="411"/>
      </w:pPr>
      <w:r>
        <w:rPr>
          <w:color w:val="231F20"/>
        </w:rPr>
        <w:t>Статички електрицитет индукован у околини високонапон- ских објеката може да буде извор непријатности за човека, али и живот човека може да буде угрожен додиром или недозвољеним приближавањем високонапонским објектима. Дугорочни ефекти излагања електромагн</w:t>
      </w:r>
      <w:r>
        <w:rPr>
          <w:color w:val="231F20"/>
        </w:rPr>
        <w:t>етном пољу ниског интензитета нису до- вољно проучени.</w:t>
      </w:r>
    </w:p>
    <w:p w:rsidR="00367D98" w:rsidRDefault="0055007B">
      <w:pPr>
        <w:pStyle w:val="BodyText"/>
        <w:spacing w:before="2" w:line="232" w:lineRule="auto"/>
        <w:ind w:left="109" w:right="412"/>
      </w:pPr>
      <w:r>
        <w:rPr>
          <w:color w:val="231F20"/>
        </w:rPr>
        <w:t xml:space="preserve">Градијенти електричних и магнетних поља и индукованих струја су ограничени </w:t>
      </w:r>
      <w:r>
        <w:rPr>
          <w:color w:val="231F20"/>
          <w:spacing w:val="-3"/>
        </w:rPr>
        <w:t xml:space="preserve">законском </w:t>
      </w:r>
      <w:r>
        <w:rPr>
          <w:color w:val="231F20"/>
        </w:rPr>
        <w:t>регулативом, као и препорукама Европске уније. Правилником о границама излагања нејонизују- ћим</w:t>
      </w:r>
      <w:r>
        <w:rPr>
          <w:color w:val="231F20"/>
          <w:spacing w:val="-9"/>
        </w:rPr>
        <w:t xml:space="preserve"> </w:t>
      </w:r>
      <w:r>
        <w:rPr>
          <w:color w:val="231F20"/>
        </w:rPr>
        <w:t>зрачењима</w:t>
      </w:r>
      <w:r>
        <w:rPr>
          <w:color w:val="231F20"/>
          <w:spacing w:val="-9"/>
        </w:rPr>
        <w:t xml:space="preserve"> </w:t>
      </w:r>
      <w:r>
        <w:rPr>
          <w:color w:val="231F20"/>
        </w:rPr>
        <w:t>(„Службени</w:t>
      </w:r>
      <w:r>
        <w:rPr>
          <w:color w:val="231F20"/>
          <w:spacing w:val="-9"/>
        </w:rPr>
        <w:t xml:space="preserve"> </w:t>
      </w:r>
      <w:r>
        <w:rPr>
          <w:color w:val="231F20"/>
        </w:rPr>
        <w:t>гласник</w:t>
      </w:r>
      <w:r>
        <w:rPr>
          <w:color w:val="231F20"/>
          <w:spacing w:val="-9"/>
        </w:rPr>
        <w:t xml:space="preserve"> </w:t>
      </w:r>
      <w:r>
        <w:rPr>
          <w:color w:val="231F20"/>
        </w:rPr>
        <w:t>РС”,</w:t>
      </w:r>
      <w:r>
        <w:rPr>
          <w:color w:val="231F20"/>
          <w:spacing w:val="-9"/>
        </w:rPr>
        <w:t xml:space="preserve"> </w:t>
      </w:r>
      <w:r>
        <w:rPr>
          <w:color w:val="231F20"/>
        </w:rPr>
        <w:t>број</w:t>
      </w:r>
      <w:r>
        <w:rPr>
          <w:color w:val="231F20"/>
          <w:spacing w:val="-9"/>
        </w:rPr>
        <w:t xml:space="preserve"> </w:t>
      </w:r>
      <w:r>
        <w:rPr>
          <w:color w:val="231F20"/>
        </w:rPr>
        <w:t>104/09),</w:t>
      </w:r>
      <w:r>
        <w:rPr>
          <w:color w:val="231F20"/>
          <w:spacing w:val="-9"/>
        </w:rPr>
        <w:t xml:space="preserve"> </w:t>
      </w:r>
      <w:r>
        <w:rPr>
          <w:color w:val="231F20"/>
        </w:rPr>
        <w:t>утврђене</w:t>
      </w:r>
      <w:r>
        <w:rPr>
          <w:color w:val="231F20"/>
          <w:spacing w:val="-9"/>
        </w:rPr>
        <w:t xml:space="preserve"> </w:t>
      </w:r>
      <w:r>
        <w:rPr>
          <w:color w:val="231F20"/>
        </w:rPr>
        <w:t xml:space="preserve">су границе за зоне повећане осетљивости, за објекте за </w:t>
      </w:r>
      <w:r>
        <w:rPr>
          <w:color w:val="231F20"/>
          <w:spacing w:val="-3"/>
        </w:rPr>
        <w:t xml:space="preserve">које </w:t>
      </w:r>
      <w:r>
        <w:rPr>
          <w:color w:val="231F20"/>
        </w:rPr>
        <w:t>је пропи- сана повећана</w:t>
      </w:r>
      <w:r>
        <w:rPr>
          <w:color w:val="231F20"/>
          <w:spacing w:val="-3"/>
        </w:rPr>
        <w:t xml:space="preserve"> </w:t>
      </w:r>
      <w:r>
        <w:rPr>
          <w:color w:val="231F20"/>
        </w:rPr>
        <w:t>осетљивост.</w:t>
      </w:r>
    </w:p>
    <w:p w:rsidR="00367D98" w:rsidRDefault="0055007B">
      <w:pPr>
        <w:pStyle w:val="Heading2"/>
        <w:spacing w:before="171" w:line="232" w:lineRule="auto"/>
        <w:ind w:left="110" w:right="414"/>
        <w:jc w:val="center"/>
      </w:pPr>
      <w:r>
        <w:rPr>
          <w:color w:val="231F20"/>
        </w:rPr>
        <w:t>Утицај далековода на животну средину и мере заштите у току изградње</w:t>
      </w:r>
    </w:p>
    <w:p w:rsidR="00367D98" w:rsidRDefault="00367D98">
      <w:pPr>
        <w:pStyle w:val="BodyText"/>
        <w:spacing w:before="6"/>
        <w:ind w:firstLine="0"/>
        <w:jc w:val="left"/>
        <w:rPr>
          <w:b/>
          <w:sz w:val="17"/>
        </w:rPr>
      </w:pPr>
    </w:p>
    <w:p w:rsidR="00367D98" w:rsidRDefault="0055007B">
      <w:pPr>
        <w:pStyle w:val="BodyText"/>
        <w:spacing w:before="1" w:line="232" w:lineRule="auto"/>
        <w:ind w:left="109" w:right="411" w:firstLine="396"/>
      </w:pPr>
      <w:r>
        <w:rPr>
          <w:color w:val="231F20"/>
          <w:spacing w:val="-3"/>
        </w:rPr>
        <w:t xml:space="preserve">Далековод </w:t>
      </w:r>
      <w:r>
        <w:rPr>
          <w:color w:val="231F20"/>
        </w:rPr>
        <w:t xml:space="preserve">не захтева промену намене постојећег пољопри- вредног земљишта јер у оквиру трасе стубови већ заузимају одре- ђену </w:t>
      </w:r>
      <w:r>
        <w:rPr>
          <w:color w:val="231F20"/>
          <w:spacing w:val="-3"/>
        </w:rPr>
        <w:t xml:space="preserve">позицију. Приликом </w:t>
      </w:r>
      <w:r>
        <w:rPr>
          <w:color w:val="231F20"/>
        </w:rPr>
        <w:t>реконструкције далековода евентуалним померањем стубова, постављањем стубних места на међе или кра- јеве парцела ће се очу</w:t>
      </w:r>
      <w:r>
        <w:rPr>
          <w:color w:val="231F20"/>
        </w:rPr>
        <w:t>вати у највећој мери функција предметног простора.</w:t>
      </w:r>
      <w:r>
        <w:rPr>
          <w:color w:val="231F20"/>
          <w:spacing w:val="-6"/>
        </w:rPr>
        <w:t xml:space="preserve"> </w:t>
      </w:r>
      <w:r>
        <w:rPr>
          <w:color w:val="231F20"/>
        </w:rPr>
        <w:t>С</w:t>
      </w:r>
      <w:r>
        <w:rPr>
          <w:color w:val="231F20"/>
          <w:spacing w:val="-6"/>
        </w:rPr>
        <w:t xml:space="preserve"> </w:t>
      </w:r>
      <w:r>
        <w:rPr>
          <w:color w:val="231F20"/>
        </w:rPr>
        <w:t>обзиром</w:t>
      </w:r>
      <w:r>
        <w:rPr>
          <w:color w:val="231F20"/>
          <w:spacing w:val="-6"/>
        </w:rPr>
        <w:t xml:space="preserve"> </w:t>
      </w:r>
      <w:r>
        <w:rPr>
          <w:color w:val="231F20"/>
        </w:rPr>
        <w:t>да</w:t>
      </w:r>
      <w:r>
        <w:rPr>
          <w:color w:val="231F20"/>
          <w:spacing w:val="-6"/>
        </w:rPr>
        <w:t xml:space="preserve"> </w:t>
      </w:r>
      <w:r>
        <w:rPr>
          <w:color w:val="231F20"/>
        </w:rPr>
        <w:t>је</w:t>
      </w:r>
      <w:r>
        <w:rPr>
          <w:color w:val="231F20"/>
          <w:spacing w:val="-6"/>
        </w:rPr>
        <w:t xml:space="preserve"> </w:t>
      </w:r>
      <w:r>
        <w:rPr>
          <w:color w:val="231F20"/>
        </w:rPr>
        <w:t>траса</w:t>
      </w:r>
      <w:r>
        <w:rPr>
          <w:color w:val="231F20"/>
          <w:spacing w:val="-6"/>
        </w:rPr>
        <w:t xml:space="preserve"> </w:t>
      </w:r>
      <w:r>
        <w:rPr>
          <w:color w:val="231F20"/>
        </w:rPr>
        <w:t>далековода</w:t>
      </w:r>
      <w:r>
        <w:rPr>
          <w:color w:val="231F20"/>
          <w:spacing w:val="-6"/>
        </w:rPr>
        <w:t xml:space="preserve"> </w:t>
      </w:r>
      <w:r>
        <w:rPr>
          <w:color w:val="231F20"/>
        </w:rPr>
        <w:t>у</w:t>
      </w:r>
      <w:r>
        <w:rPr>
          <w:color w:val="231F20"/>
          <w:spacing w:val="-6"/>
        </w:rPr>
        <w:t xml:space="preserve"> </w:t>
      </w:r>
      <w:r>
        <w:rPr>
          <w:color w:val="231F20"/>
        </w:rPr>
        <w:t>оквиру</w:t>
      </w:r>
      <w:r>
        <w:rPr>
          <w:color w:val="231F20"/>
          <w:spacing w:val="-6"/>
        </w:rPr>
        <w:t xml:space="preserve"> </w:t>
      </w:r>
      <w:r>
        <w:rPr>
          <w:color w:val="231F20"/>
        </w:rPr>
        <w:t>грађевинског подручја већ формирана, неће утицати на расељавање становни- штва. Евентуално ширење грађевинских подручја у оквиру пред- метног обухвата ће се реализ</w:t>
      </w:r>
      <w:r>
        <w:rPr>
          <w:color w:val="231F20"/>
        </w:rPr>
        <w:t xml:space="preserve">овати уз примену мера заштите жи- воте средине, поштовањем одговарајућих удаљења </w:t>
      </w:r>
      <w:r>
        <w:rPr>
          <w:color w:val="231F20"/>
          <w:spacing w:val="-3"/>
        </w:rPr>
        <w:t xml:space="preserve">од </w:t>
      </w:r>
      <w:r>
        <w:rPr>
          <w:color w:val="231F20"/>
        </w:rPr>
        <w:t>далековода и применом додатне електричне и механичке заштите на провод- ницима.</w:t>
      </w:r>
    </w:p>
    <w:p w:rsidR="00367D98" w:rsidRDefault="0055007B">
      <w:pPr>
        <w:pStyle w:val="BodyText"/>
        <w:spacing w:before="3" w:line="232" w:lineRule="auto"/>
        <w:ind w:left="110" w:right="411" w:firstLine="396"/>
      </w:pPr>
      <w:r>
        <w:rPr>
          <w:color w:val="231F20"/>
        </w:rPr>
        <w:t>Негативан утицај на земљиште испољава се делом преко за- узетих површина, односно преко сниж</w:t>
      </w:r>
      <w:r>
        <w:rPr>
          <w:color w:val="231F20"/>
        </w:rPr>
        <w:t>ења вредности земљишта и других непокретности у области коридора далековода и током ис- копа земље за темеље стубова. Како ће се ови радови изводити на сваких 150 –250 m и захватају мање површине земљишта, након израде темеља вршиће се затрпавање јама и ре</w:t>
      </w:r>
      <w:r>
        <w:rPr>
          <w:color w:val="231F20"/>
        </w:rPr>
        <w:t>култивација дегра- дираних површина током изградње, односно довођење у првобит- но стање.</w:t>
      </w:r>
    </w:p>
    <w:p w:rsidR="00367D98" w:rsidRDefault="0055007B">
      <w:pPr>
        <w:pStyle w:val="BodyText"/>
        <w:spacing w:before="2" w:line="232" w:lineRule="auto"/>
        <w:ind w:left="110" w:right="411"/>
      </w:pPr>
      <w:r>
        <w:rPr>
          <w:color w:val="231F20"/>
        </w:rPr>
        <w:t xml:space="preserve">При изградњи, одржавању и демонтажи далековода настају извесне </w:t>
      </w:r>
      <w:r>
        <w:rPr>
          <w:color w:val="231F20"/>
          <w:spacing w:val="-3"/>
        </w:rPr>
        <w:t xml:space="preserve">количине </w:t>
      </w:r>
      <w:r>
        <w:rPr>
          <w:color w:val="231F20"/>
        </w:rPr>
        <w:t xml:space="preserve">отпада, међу </w:t>
      </w:r>
      <w:r>
        <w:rPr>
          <w:color w:val="231F20"/>
          <w:spacing w:val="-3"/>
        </w:rPr>
        <w:t xml:space="preserve">којима </w:t>
      </w:r>
      <w:r>
        <w:rPr>
          <w:color w:val="231F20"/>
        </w:rPr>
        <w:t>су значајнији: искоришћени проводници,</w:t>
      </w:r>
      <w:r>
        <w:rPr>
          <w:color w:val="231F20"/>
          <w:spacing w:val="-9"/>
        </w:rPr>
        <w:t xml:space="preserve"> </w:t>
      </w:r>
      <w:r>
        <w:rPr>
          <w:color w:val="231F20"/>
        </w:rPr>
        <w:t>оштећени</w:t>
      </w:r>
      <w:r>
        <w:rPr>
          <w:color w:val="231F20"/>
          <w:spacing w:val="-9"/>
        </w:rPr>
        <w:t xml:space="preserve"> </w:t>
      </w:r>
      <w:r>
        <w:rPr>
          <w:color w:val="231F20"/>
        </w:rPr>
        <w:t>изолатори,</w:t>
      </w:r>
      <w:r>
        <w:rPr>
          <w:color w:val="231F20"/>
          <w:spacing w:val="-9"/>
        </w:rPr>
        <w:t xml:space="preserve"> </w:t>
      </w:r>
      <w:r>
        <w:rPr>
          <w:color w:val="231F20"/>
        </w:rPr>
        <w:t>метални</w:t>
      </w:r>
      <w:r>
        <w:rPr>
          <w:color w:val="231F20"/>
          <w:spacing w:val="-9"/>
        </w:rPr>
        <w:t xml:space="preserve"> </w:t>
      </w:r>
      <w:r>
        <w:rPr>
          <w:color w:val="231F20"/>
        </w:rPr>
        <w:t>и</w:t>
      </w:r>
      <w:r>
        <w:rPr>
          <w:color w:val="231F20"/>
          <w:spacing w:val="-9"/>
        </w:rPr>
        <w:t xml:space="preserve"> </w:t>
      </w:r>
      <w:r>
        <w:rPr>
          <w:color w:val="231F20"/>
        </w:rPr>
        <w:t>бетон</w:t>
      </w:r>
      <w:r>
        <w:rPr>
          <w:color w:val="231F20"/>
        </w:rPr>
        <w:t>ски</w:t>
      </w:r>
      <w:r>
        <w:rPr>
          <w:color w:val="231F20"/>
          <w:spacing w:val="-9"/>
        </w:rPr>
        <w:t xml:space="preserve"> </w:t>
      </w:r>
      <w:r>
        <w:rPr>
          <w:color w:val="231F20"/>
        </w:rPr>
        <w:t>делови</w:t>
      </w:r>
      <w:r>
        <w:rPr>
          <w:color w:val="231F20"/>
          <w:spacing w:val="-9"/>
        </w:rPr>
        <w:t xml:space="preserve"> </w:t>
      </w:r>
      <w:r>
        <w:rPr>
          <w:color w:val="231F20"/>
        </w:rPr>
        <w:t xml:space="preserve">сту- бова и мање </w:t>
      </w:r>
      <w:r>
        <w:rPr>
          <w:color w:val="231F20"/>
          <w:spacing w:val="-3"/>
        </w:rPr>
        <w:t xml:space="preserve">количине </w:t>
      </w:r>
      <w:r>
        <w:rPr>
          <w:color w:val="231F20"/>
        </w:rPr>
        <w:t xml:space="preserve">отпада </w:t>
      </w:r>
      <w:r>
        <w:rPr>
          <w:color w:val="231F20"/>
          <w:spacing w:val="-3"/>
        </w:rPr>
        <w:t xml:space="preserve">од </w:t>
      </w:r>
      <w:r>
        <w:rPr>
          <w:color w:val="231F20"/>
        </w:rPr>
        <w:t xml:space="preserve">коришћених материјала, </w:t>
      </w:r>
      <w:r>
        <w:rPr>
          <w:color w:val="231F20"/>
          <w:spacing w:val="-3"/>
        </w:rPr>
        <w:t xml:space="preserve">који </w:t>
      </w:r>
      <w:r>
        <w:rPr>
          <w:color w:val="231F20"/>
        </w:rPr>
        <w:t xml:space="preserve">се мора адекватно одлагати у одређене контејнере и рециклирати (у зависности </w:t>
      </w:r>
      <w:r>
        <w:rPr>
          <w:color w:val="231F20"/>
          <w:spacing w:val="-3"/>
        </w:rPr>
        <w:t xml:space="preserve">од </w:t>
      </w:r>
      <w:r>
        <w:rPr>
          <w:color w:val="231F20"/>
        </w:rPr>
        <w:t>врсте</w:t>
      </w:r>
      <w:r>
        <w:rPr>
          <w:color w:val="231F20"/>
          <w:spacing w:val="1"/>
        </w:rPr>
        <w:t xml:space="preserve"> </w:t>
      </w:r>
      <w:r>
        <w:rPr>
          <w:color w:val="231F20"/>
        </w:rPr>
        <w:t>материјала).</w:t>
      </w:r>
    </w:p>
    <w:p w:rsidR="00367D98" w:rsidRDefault="0055007B">
      <w:pPr>
        <w:pStyle w:val="BodyText"/>
        <w:spacing w:before="2" w:line="232" w:lineRule="auto"/>
        <w:ind w:left="110" w:right="411" w:firstLine="396"/>
      </w:pPr>
      <w:r>
        <w:rPr>
          <w:color w:val="231F20"/>
        </w:rPr>
        <w:t>Ако се приликом ископавања темеља наиђе на археолошко налазиште, потребно је пре свих даљих радова затражити посебне услове заштите од надлежног Завода за заштиту споменика кул- туре.</w:t>
      </w:r>
    </w:p>
    <w:p w:rsidR="00367D98" w:rsidRDefault="0055007B">
      <w:pPr>
        <w:pStyle w:val="Heading2"/>
        <w:spacing w:before="171" w:line="232" w:lineRule="auto"/>
        <w:ind w:right="502"/>
        <w:jc w:val="center"/>
      </w:pPr>
      <w:r>
        <w:rPr>
          <w:color w:val="231F20"/>
        </w:rPr>
        <w:t>Утицај далековода на животну средину и мере заштите околине током експло</w:t>
      </w:r>
      <w:r>
        <w:rPr>
          <w:color w:val="231F20"/>
        </w:rPr>
        <w:t>атације</w:t>
      </w:r>
    </w:p>
    <w:p w:rsidR="00367D98" w:rsidRDefault="00367D98">
      <w:pPr>
        <w:pStyle w:val="BodyText"/>
        <w:spacing w:before="6"/>
        <w:ind w:firstLine="0"/>
        <w:jc w:val="left"/>
        <w:rPr>
          <w:b/>
          <w:sz w:val="17"/>
        </w:rPr>
      </w:pPr>
    </w:p>
    <w:p w:rsidR="00367D98" w:rsidRDefault="0055007B">
      <w:pPr>
        <w:pStyle w:val="BodyText"/>
        <w:spacing w:line="232" w:lineRule="auto"/>
        <w:ind w:left="110" w:right="411" w:firstLine="396"/>
      </w:pPr>
      <w:r>
        <w:rPr>
          <w:color w:val="231F20"/>
        </w:rPr>
        <w:t>Током експлоатације далековода нема појаве отпадних мате- рија, које би нарушиле квалитет животне средине (осим малих ко- личина током одржавања, које су претходно наведене).</w:t>
      </w:r>
    </w:p>
    <w:p w:rsidR="00367D98" w:rsidRDefault="00367D98">
      <w:pPr>
        <w:spacing w:line="232" w:lineRule="auto"/>
        <w:sectPr w:rsidR="00367D98">
          <w:pgSz w:w="12480" w:h="15650"/>
          <w:pgMar w:top="80" w:right="720" w:bottom="280" w:left="740" w:header="720" w:footer="720" w:gutter="0"/>
          <w:cols w:num="2" w:space="720" w:equalWidth="0">
            <w:col w:w="5255" w:space="131"/>
            <w:col w:w="5634"/>
          </w:cols>
        </w:sectPr>
      </w:pPr>
    </w:p>
    <w:p w:rsidR="00367D98" w:rsidRDefault="0055007B">
      <w:pPr>
        <w:pStyle w:val="BodyText"/>
        <w:spacing w:before="73" w:line="232" w:lineRule="auto"/>
        <w:ind w:left="393" w:right="1" w:firstLine="396"/>
      </w:pPr>
      <w:r>
        <w:rPr>
          <w:color w:val="231F20"/>
        </w:rPr>
        <w:lastRenderedPageBreak/>
        <w:t>Предметни далековод се посматра као извор нејон</w:t>
      </w:r>
      <w:r>
        <w:rPr>
          <w:color w:val="231F20"/>
        </w:rPr>
        <w:t>изујућег зрачења од посебног интереса. Ближи услови за коришћење из- вора нејонизујућих зрачења од посебног интереса прописани су Правилником о границама излагања нејонизујућим зрачењима и Правилником о изворима нејонизујућих зрачења од посебног ин- тереса</w:t>
      </w:r>
      <w:r>
        <w:rPr>
          <w:color w:val="231F20"/>
        </w:rPr>
        <w:t>, врстама извора, начину и периоду њиховог испитивања („Службени гласник РС”, број 104/09).</w:t>
      </w:r>
    </w:p>
    <w:p w:rsidR="00367D98" w:rsidRDefault="0055007B">
      <w:pPr>
        <w:pStyle w:val="Heading2"/>
        <w:spacing w:before="169"/>
        <w:ind w:left="750"/>
      </w:pPr>
      <w:r>
        <w:rPr>
          <w:color w:val="231F20"/>
        </w:rPr>
        <w:t>Могуће угрожавање животне средине и здравља људи</w:t>
      </w:r>
    </w:p>
    <w:p w:rsidR="00367D98" w:rsidRDefault="00367D98">
      <w:pPr>
        <w:pStyle w:val="BodyText"/>
        <w:spacing w:before="6"/>
        <w:ind w:firstLine="0"/>
        <w:jc w:val="left"/>
        <w:rPr>
          <w:b/>
          <w:sz w:val="17"/>
        </w:rPr>
      </w:pPr>
    </w:p>
    <w:p w:rsidR="00367D98" w:rsidRDefault="0055007B">
      <w:pPr>
        <w:pStyle w:val="BodyText"/>
        <w:spacing w:line="232" w:lineRule="auto"/>
        <w:ind w:left="394" w:right="1" w:firstLine="396"/>
      </w:pPr>
      <w:r>
        <w:rPr>
          <w:color w:val="231F20"/>
        </w:rPr>
        <w:t>Биолошки ефекти дуготрајне изложености ниским интензи- тетима</w:t>
      </w:r>
      <w:r>
        <w:rPr>
          <w:color w:val="231F20"/>
          <w:spacing w:val="-8"/>
        </w:rPr>
        <w:t xml:space="preserve"> </w:t>
      </w:r>
      <w:r>
        <w:rPr>
          <w:color w:val="231F20"/>
        </w:rPr>
        <w:t>зрачења</w:t>
      </w:r>
      <w:r>
        <w:rPr>
          <w:color w:val="231F20"/>
          <w:spacing w:val="-8"/>
        </w:rPr>
        <w:t xml:space="preserve"> </w:t>
      </w:r>
      <w:r>
        <w:rPr>
          <w:color w:val="231F20"/>
        </w:rPr>
        <w:t>и</w:t>
      </w:r>
      <w:r>
        <w:rPr>
          <w:color w:val="231F20"/>
          <w:spacing w:val="-8"/>
        </w:rPr>
        <w:t xml:space="preserve"> </w:t>
      </w:r>
      <w:r>
        <w:rPr>
          <w:color w:val="231F20"/>
        </w:rPr>
        <w:t>поља,</w:t>
      </w:r>
      <w:r>
        <w:rPr>
          <w:color w:val="231F20"/>
          <w:spacing w:val="-8"/>
        </w:rPr>
        <w:t xml:space="preserve"> </w:t>
      </w:r>
      <w:r>
        <w:rPr>
          <w:color w:val="231F20"/>
        </w:rPr>
        <w:t>и</w:t>
      </w:r>
      <w:r>
        <w:rPr>
          <w:color w:val="231F20"/>
          <w:spacing w:val="-8"/>
        </w:rPr>
        <w:t xml:space="preserve"> </w:t>
      </w:r>
      <w:r>
        <w:rPr>
          <w:color w:val="231F20"/>
        </w:rPr>
        <w:t>поред</w:t>
      </w:r>
      <w:r>
        <w:rPr>
          <w:color w:val="231F20"/>
          <w:spacing w:val="-8"/>
        </w:rPr>
        <w:t xml:space="preserve"> </w:t>
      </w:r>
      <w:r>
        <w:rPr>
          <w:color w:val="231F20"/>
        </w:rPr>
        <w:t>релативно</w:t>
      </w:r>
      <w:r>
        <w:rPr>
          <w:color w:val="231F20"/>
          <w:spacing w:val="-8"/>
        </w:rPr>
        <w:t xml:space="preserve"> </w:t>
      </w:r>
      <w:r>
        <w:rPr>
          <w:color w:val="231F20"/>
        </w:rPr>
        <w:t>великог</w:t>
      </w:r>
      <w:r>
        <w:rPr>
          <w:color w:val="231F20"/>
          <w:spacing w:val="-8"/>
        </w:rPr>
        <w:t xml:space="preserve"> </w:t>
      </w:r>
      <w:r>
        <w:rPr>
          <w:color w:val="231F20"/>
        </w:rPr>
        <w:t>броја</w:t>
      </w:r>
      <w:r>
        <w:rPr>
          <w:color w:val="231F20"/>
          <w:spacing w:val="-8"/>
        </w:rPr>
        <w:t xml:space="preserve"> </w:t>
      </w:r>
      <w:r>
        <w:rPr>
          <w:color w:val="231F20"/>
        </w:rPr>
        <w:t>епидеми- олошких</w:t>
      </w:r>
      <w:r>
        <w:rPr>
          <w:color w:val="231F20"/>
          <w:spacing w:val="-8"/>
        </w:rPr>
        <w:t xml:space="preserve"> </w:t>
      </w:r>
      <w:r>
        <w:rPr>
          <w:color w:val="231F20"/>
        </w:rPr>
        <w:t>студија,</w:t>
      </w:r>
      <w:r>
        <w:rPr>
          <w:color w:val="231F20"/>
          <w:spacing w:val="-8"/>
        </w:rPr>
        <w:t xml:space="preserve"> </w:t>
      </w:r>
      <w:r>
        <w:rPr>
          <w:color w:val="231F20"/>
        </w:rPr>
        <w:t>нису</w:t>
      </w:r>
      <w:r>
        <w:rPr>
          <w:color w:val="231F20"/>
          <w:spacing w:val="-8"/>
        </w:rPr>
        <w:t xml:space="preserve"> </w:t>
      </w:r>
      <w:r>
        <w:rPr>
          <w:color w:val="231F20"/>
        </w:rPr>
        <w:t>у</w:t>
      </w:r>
      <w:r>
        <w:rPr>
          <w:color w:val="231F20"/>
          <w:spacing w:val="-8"/>
        </w:rPr>
        <w:t xml:space="preserve"> </w:t>
      </w:r>
      <w:r>
        <w:rPr>
          <w:color w:val="231F20"/>
        </w:rPr>
        <w:t>довољној</w:t>
      </w:r>
      <w:r>
        <w:rPr>
          <w:color w:val="231F20"/>
          <w:spacing w:val="-8"/>
        </w:rPr>
        <w:t xml:space="preserve"> </w:t>
      </w:r>
      <w:r>
        <w:rPr>
          <w:color w:val="231F20"/>
        </w:rPr>
        <w:t>мери</w:t>
      </w:r>
      <w:r>
        <w:rPr>
          <w:color w:val="231F20"/>
          <w:spacing w:val="-8"/>
        </w:rPr>
        <w:t xml:space="preserve"> </w:t>
      </w:r>
      <w:r>
        <w:rPr>
          <w:color w:val="231F20"/>
        </w:rPr>
        <w:t>познати,</w:t>
      </w:r>
      <w:r>
        <w:rPr>
          <w:color w:val="231F20"/>
          <w:spacing w:val="-8"/>
        </w:rPr>
        <w:t xml:space="preserve"> </w:t>
      </w:r>
      <w:r>
        <w:rPr>
          <w:color w:val="231F20"/>
        </w:rPr>
        <w:t>а</w:t>
      </w:r>
      <w:r>
        <w:rPr>
          <w:color w:val="231F20"/>
          <w:spacing w:val="-8"/>
        </w:rPr>
        <w:t xml:space="preserve"> </w:t>
      </w:r>
      <w:r>
        <w:rPr>
          <w:color w:val="231F20"/>
        </w:rPr>
        <w:t>добијени</w:t>
      </w:r>
      <w:r>
        <w:rPr>
          <w:color w:val="231F20"/>
          <w:spacing w:val="-8"/>
        </w:rPr>
        <w:t xml:space="preserve"> </w:t>
      </w:r>
      <w:r>
        <w:rPr>
          <w:color w:val="231F20"/>
          <w:spacing w:val="-2"/>
        </w:rPr>
        <w:t xml:space="preserve">резул- </w:t>
      </w:r>
      <w:r>
        <w:rPr>
          <w:color w:val="231F20"/>
        </w:rPr>
        <w:t>тати нису</w:t>
      </w:r>
      <w:r>
        <w:rPr>
          <w:color w:val="231F20"/>
          <w:spacing w:val="-1"/>
        </w:rPr>
        <w:t xml:space="preserve"> </w:t>
      </w:r>
      <w:r>
        <w:rPr>
          <w:color w:val="231F20"/>
        </w:rPr>
        <w:t>конзистентни.</w:t>
      </w:r>
    </w:p>
    <w:p w:rsidR="00367D98" w:rsidRDefault="0055007B">
      <w:pPr>
        <w:pStyle w:val="BodyText"/>
        <w:spacing w:before="2" w:line="232" w:lineRule="auto"/>
        <w:ind w:left="394" w:firstLine="396"/>
      </w:pPr>
      <w:r>
        <w:rPr>
          <w:color w:val="231F20"/>
        </w:rPr>
        <w:t xml:space="preserve">Основни вид </w:t>
      </w:r>
      <w:r>
        <w:rPr>
          <w:color w:val="231F20"/>
          <w:spacing w:val="-3"/>
        </w:rPr>
        <w:t xml:space="preserve">дејства високофреквентног зрачења </w:t>
      </w:r>
      <w:r>
        <w:rPr>
          <w:color w:val="231F20"/>
        </w:rPr>
        <w:t xml:space="preserve">је </w:t>
      </w:r>
      <w:r>
        <w:rPr>
          <w:color w:val="231F20"/>
          <w:spacing w:val="-3"/>
        </w:rPr>
        <w:t xml:space="preserve">загревају- </w:t>
      </w:r>
      <w:r>
        <w:rPr>
          <w:color w:val="231F20"/>
        </w:rPr>
        <w:t xml:space="preserve">ћи </w:t>
      </w:r>
      <w:r>
        <w:rPr>
          <w:color w:val="231F20"/>
          <w:spacing w:val="-5"/>
        </w:rPr>
        <w:t xml:space="preserve">ефекат, </w:t>
      </w:r>
      <w:r>
        <w:rPr>
          <w:color w:val="231F20"/>
        </w:rPr>
        <w:t xml:space="preserve">али се </w:t>
      </w:r>
      <w:r>
        <w:rPr>
          <w:color w:val="231F20"/>
          <w:spacing w:val="-3"/>
        </w:rPr>
        <w:t xml:space="preserve">наводе </w:t>
      </w:r>
      <w:r>
        <w:rPr>
          <w:color w:val="231F20"/>
        </w:rPr>
        <w:t xml:space="preserve">и </w:t>
      </w:r>
      <w:r>
        <w:rPr>
          <w:color w:val="231F20"/>
          <w:spacing w:val="-3"/>
        </w:rPr>
        <w:t xml:space="preserve">одређени нетермички </w:t>
      </w:r>
      <w:r>
        <w:rPr>
          <w:color w:val="231F20"/>
        </w:rPr>
        <w:t xml:space="preserve">ефекти. </w:t>
      </w:r>
      <w:r>
        <w:rPr>
          <w:color w:val="231F20"/>
          <w:spacing w:val="-4"/>
        </w:rPr>
        <w:t>Топлота коју</w:t>
      </w:r>
      <w:r>
        <w:rPr>
          <w:color w:val="231F20"/>
          <w:spacing w:val="-8"/>
        </w:rPr>
        <w:t xml:space="preserve"> </w:t>
      </w:r>
      <w:r>
        <w:rPr>
          <w:color w:val="231F20"/>
          <w:spacing w:val="-3"/>
        </w:rPr>
        <w:t>производи</w:t>
      </w:r>
      <w:r>
        <w:rPr>
          <w:color w:val="231F20"/>
          <w:spacing w:val="-8"/>
        </w:rPr>
        <w:t xml:space="preserve"> </w:t>
      </w:r>
      <w:r>
        <w:rPr>
          <w:color w:val="231F20"/>
        </w:rPr>
        <w:t>поље,</w:t>
      </w:r>
      <w:r>
        <w:rPr>
          <w:color w:val="231F20"/>
          <w:spacing w:val="-8"/>
        </w:rPr>
        <w:t xml:space="preserve"> </w:t>
      </w:r>
      <w:r>
        <w:rPr>
          <w:color w:val="231F20"/>
        </w:rPr>
        <w:t>дисипира</w:t>
      </w:r>
      <w:r>
        <w:rPr>
          <w:color w:val="231F20"/>
          <w:spacing w:val="-8"/>
        </w:rPr>
        <w:t xml:space="preserve"> </w:t>
      </w:r>
      <w:r>
        <w:rPr>
          <w:color w:val="231F20"/>
        </w:rPr>
        <w:t>се</w:t>
      </w:r>
      <w:r>
        <w:rPr>
          <w:color w:val="231F20"/>
          <w:spacing w:val="-8"/>
        </w:rPr>
        <w:t xml:space="preserve"> </w:t>
      </w:r>
      <w:r>
        <w:rPr>
          <w:color w:val="231F20"/>
          <w:spacing w:val="-3"/>
        </w:rPr>
        <w:t>терморегулационим</w:t>
      </w:r>
      <w:r>
        <w:rPr>
          <w:color w:val="231F20"/>
          <w:spacing w:val="-8"/>
        </w:rPr>
        <w:t xml:space="preserve"> </w:t>
      </w:r>
      <w:r>
        <w:rPr>
          <w:color w:val="231F20"/>
          <w:spacing w:val="-3"/>
        </w:rPr>
        <w:t xml:space="preserve">механизмом, као врстом одбране организма </w:t>
      </w:r>
      <w:r>
        <w:rPr>
          <w:color w:val="231F20"/>
          <w:spacing w:val="-4"/>
        </w:rPr>
        <w:t xml:space="preserve">од </w:t>
      </w:r>
      <w:r>
        <w:rPr>
          <w:color w:val="231F20"/>
          <w:spacing w:val="-3"/>
        </w:rPr>
        <w:t xml:space="preserve">прегрејавања. Експерименти </w:t>
      </w:r>
      <w:r>
        <w:rPr>
          <w:color w:val="231F20"/>
        </w:rPr>
        <w:t xml:space="preserve">по- </w:t>
      </w:r>
      <w:r>
        <w:rPr>
          <w:color w:val="231F20"/>
          <w:spacing w:val="-3"/>
        </w:rPr>
        <w:t>казују</w:t>
      </w:r>
      <w:r>
        <w:rPr>
          <w:color w:val="231F20"/>
          <w:spacing w:val="-10"/>
        </w:rPr>
        <w:t xml:space="preserve"> </w:t>
      </w:r>
      <w:r>
        <w:rPr>
          <w:color w:val="231F20"/>
        </w:rPr>
        <w:t>да</w:t>
      </w:r>
      <w:r>
        <w:rPr>
          <w:color w:val="231F20"/>
          <w:spacing w:val="-10"/>
        </w:rPr>
        <w:t xml:space="preserve"> </w:t>
      </w:r>
      <w:r>
        <w:rPr>
          <w:color w:val="231F20"/>
        </w:rPr>
        <w:t>организам</w:t>
      </w:r>
      <w:r>
        <w:rPr>
          <w:color w:val="231F20"/>
          <w:spacing w:val="-10"/>
        </w:rPr>
        <w:t xml:space="preserve"> </w:t>
      </w:r>
      <w:r>
        <w:rPr>
          <w:color w:val="231F20"/>
          <w:spacing w:val="-4"/>
        </w:rPr>
        <w:t>може</w:t>
      </w:r>
      <w:r>
        <w:rPr>
          <w:color w:val="231F20"/>
          <w:spacing w:val="-10"/>
        </w:rPr>
        <w:t xml:space="preserve"> </w:t>
      </w:r>
      <w:r>
        <w:rPr>
          <w:color w:val="231F20"/>
        </w:rPr>
        <w:t>ефикасно</w:t>
      </w:r>
      <w:r>
        <w:rPr>
          <w:color w:val="231F20"/>
          <w:spacing w:val="-10"/>
        </w:rPr>
        <w:t xml:space="preserve"> </w:t>
      </w:r>
      <w:r>
        <w:rPr>
          <w:color w:val="231F20"/>
          <w:spacing w:val="-3"/>
        </w:rPr>
        <w:t>дисипирати</w:t>
      </w:r>
      <w:r>
        <w:rPr>
          <w:color w:val="231F20"/>
          <w:spacing w:val="-10"/>
        </w:rPr>
        <w:t xml:space="preserve"> </w:t>
      </w:r>
      <w:r>
        <w:rPr>
          <w:color w:val="231F20"/>
        </w:rPr>
        <w:t>енергију</w:t>
      </w:r>
      <w:r>
        <w:rPr>
          <w:color w:val="231F20"/>
          <w:spacing w:val="-10"/>
        </w:rPr>
        <w:t xml:space="preserve"> </w:t>
      </w:r>
      <w:r>
        <w:rPr>
          <w:color w:val="231F20"/>
        </w:rPr>
        <w:t>до</w:t>
      </w:r>
      <w:r>
        <w:rPr>
          <w:color w:val="231F20"/>
          <w:spacing w:val="-10"/>
        </w:rPr>
        <w:t xml:space="preserve"> </w:t>
      </w:r>
      <w:r>
        <w:rPr>
          <w:color w:val="231F20"/>
          <w:spacing w:val="-5"/>
        </w:rPr>
        <w:t>око</w:t>
      </w:r>
      <w:r>
        <w:rPr>
          <w:color w:val="231F20"/>
          <w:spacing w:val="-10"/>
        </w:rPr>
        <w:t xml:space="preserve"> </w:t>
      </w:r>
      <w:r>
        <w:rPr>
          <w:color w:val="231F20"/>
        </w:rPr>
        <w:t xml:space="preserve">144 Ј/kg телесне масе, </w:t>
      </w:r>
      <w:r>
        <w:rPr>
          <w:color w:val="231F20"/>
          <w:spacing w:val="-3"/>
        </w:rPr>
        <w:t xml:space="preserve">усредњено </w:t>
      </w:r>
      <w:r>
        <w:rPr>
          <w:color w:val="231F20"/>
        </w:rPr>
        <w:t xml:space="preserve">на </w:t>
      </w:r>
      <w:r>
        <w:rPr>
          <w:color w:val="231F20"/>
          <w:spacing w:val="-3"/>
        </w:rPr>
        <w:t xml:space="preserve">период </w:t>
      </w:r>
      <w:r>
        <w:rPr>
          <w:color w:val="231F20"/>
          <w:spacing w:val="-4"/>
        </w:rPr>
        <w:t xml:space="preserve">од </w:t>
      </w:r>
      <w:r>
        <w:rPr>
          <w:color w:val="231F20"/>
        </w:rPr>
        <w:t xml:space="preserve">шест минута </w:t>
      </w:r>
      <w:r>
        <w:rPr>
          <w:color w:val="231F20"/>
          <w:spacing w:val="-4"/>
        </w:rPr>
        <w:t xml:space="preserve">(који </w:t>
      </w:r>
      <w:r>
        <w:rPr>
          <w:color w:val="231F20"/>
          <w:spacing w:val="-3"/>
        </w:rPr>
        <w:t xml:space="preserve">пред- </w:t>
      </w:r>
      <w:r>
        <w:rPr>
          <w:color w:val="231F20"/>
        </w:rPr>
        <w:t xml:space="preserve">ставља </w:t>
      </w:r>
      <w:r>
        <w:rPr>
          <w:color w:val="231F20"/>
          <w:spacing w:val="-3"/>
        </w:rPr>
        <w:t xml:space="preserve">термичку константу </w:t>
      </w:r>
      <w:r>
        <w:rPr>
          <w:color w:val="231F20"/>
        </w:rPr>
        <w:t xml:space="preserve">целог </w:t>
      </w:r>
      <w:r>
        <w:rPr>
          <w:color w:val="231F20"/>
        </w:rPr>
        <w:t xml:space="preserve">тела). </w:t>
      </w:r>
      <w:r>
        <w:rPr>
          <w:color w:val="231F20"/>
          <w:spacing w:val="-8"/>
        </w:rPr>
        <w:t xml:space="preserve">То </w:t>
      </w:r>
      <w:r>
        <w:rPr>
          <w:color w:val="231F20"/>
          <w:spacing w:val="-4"/>
        </w:rPr>
        <w:t xml:space="preserve">одговара </w:t>
      </w:r>
      <w:r>
        <w:rPr>
          <w:color w:val="231F20"/>
          <w:spacing w:val="-3"/>
        </w:rPr>
        <w:t xml:space="preserve">запреминској </w:t>
      </w:r>
      <w:r>
        <w:rPr>
          <w:color w:val="231F20"/>
        </w:rPr>
        <w:t>густини</w:t>
      </w:r>
      <w:r>
        <w:rPr>
          <w:color w:val="231F20"/>
          <w:spacing w:val="-9"/>
        </w:rPr>
        <w:t xml:space="preserve"> </w:t>
      </w:r>
      <w:r>
        <w:rPr>
          <w:color w:val="231F20"/>
          <w:spacing w:val="-3"/>
        </w:rPr>
        <w:t>снаге</w:t>
      </w:r>
      <w:r>
        <w:rPr>
          <w:color w:val="231F20"/>
          <w:spacing w:val="-9"/>
        </w:rPr>
        <w:t xml:space="preserve"> </w:t>
      </w:r>
      <w:r>
        <w:rPr>
          <w:color w:val="231F20"/>
          <w:spacing w:val="-4"/>
        </w:rPr>
        <w:t>коју</w:t>
      </w:r>
      <w:r>
        <w:rPr>
          <w:color w:val="231F20"/>
          <w:spacing w:val="-9"/>
        </w:rPr>
        <w:t xml:space="preserve"> </w:t>
      </w:r>
      <w:r>
        <w:rPr>
          <w:color w:val="231F20"/>
        </w:rPr>
        <w:t>тело</w:t>
      </w:r>
      <w:r>
        <w:rPr>
          <w:color w:val="231F20"/>
          <w:spacing w:val="-9"/>
        </w:rPr>
        <w:t xml:space="preserve"> </w:t>
      </w:r>
      <w:r>
        <w:rPr>
          <w:color w:val="231F20"/>
          <w:spacing w:val="-3"/>
        </w:rPr>
        <w:t>апсорбује</w:t>
      </w:r>
      <w:r>
        <w:rPr>
          <w:color w:val="231F20"/>
          <w:spacing w:val="-9"/>
        </w:rPr>
        <w:t xml:space="preserve"> </w:t>
      </w:r>
      <w:r>
        <w:rPr>
          <w:color w:val="231F20"/>
        </w:rPr>
        <w:t>из</w:t>
      </w:r>
      <w:r>
        <w:rPr>
          <w:color w:val="231F20"/>
          <w:spacing w:val="-9"/>
        </w:rPr>
        <w:t xml:space="preserve"> </w:t>
      </w:r>
      <w:r>
        <w:rPr>
          <w:color w:val="231F20"/>
          <w:spacing w:val="-3"/>
        </w:rPr>
        <w:t>електромагнетског</w:t>
      </w:r>
      <w:r>
        <w:rPr>
          <w:color w:val="231F20"/>
          <w:spacing w:val="-9"/>
        </w:rPr>
        <w:t xml:space="preserve"> </w:t>
      </w:r>
      <w:r>
        <w:rPr>
          <w:color w:val="231F20"/>
        </w:rPr>
        <w:t>поља</w:t>
      </w:r>
      <w:r>
        <w:rPr>
          <w:color w:val="231F20"/>
          <w:spacing w:val="-9"/>
        </w:rPr>
        <w:t xml:space="preserve"> </w:t>
      </w:r>
      <w:r>
        <w:rPr>
          <w:color w:val="231F20"/>
          <w:spacing w:val="-4"/>
        </w:rPr>
        <w:t>од</w:t>
      </w:r>
      <w:r>
        <w:rPr>
          <w:color w:val="231F20"/>
          <w:spacing w:val="-9"/>
        </w:rPr>
        <w:t xml:space="preserve"> </w:t>
      </w:r>
      <w:r>
        <w:rPr>
          <w:color w:val="231F20"/>
          <w:spacing w:val="-5"/>
        </w:rPr>
        <w:t xml:space="preserve">око </w:t>
      </w:r>
      <w:r>
        <w:rPr>
          <w:color w:val="231F20"/>
        </w:rPr>
        <w:t xml:space="preserve">0,4 W/kg, </w:t>
      </w:r>
      <w:r>
        <w:rPr>
          <w:color w:val="231F20"/>
          <w:spacing w:val="-3"/>
        </w:rPr>
        <w:t xml:space="preserve">што </w:t>
      </w:r>
      <w:r>
        <w:rPr>
          <w:color w:val="231F20"/>
        </w:rPr>
        <w:t xml:space="preserve">износи 1/10 </w:t>
      </w:r>
      <w:r>
        <w:rPr>
          <w:color w:val="231F20"/>
          <w:spacing w:val="-3"/>
        </w:rPr>
        <w:t xml:space="preserve">максимално </w:t>
      </w:r>
      <w:r>
        <w:rPr>
          <w:color w:val="231F20"/>
        </w:rPr>
        <w:t xml:space="preserve">дозвољене густине </w:t>
      </w:r>
      <w:r>
        <w:rPr>
          <w:color w:val="231F20"/>
          <w:spacing w:val="-3"/>
        </w:rPr>
        <w:t xml:space="preserve">снаге </w:t>
      </w:r>
      <w:r>
        <w:rPr>
          <w:color w:val="231F20"/>
          <w:spacing w:val="-4"/>
        </w:rPr>
        <w:t xml:space="preserve">од </w:t>
      </w:r>
      <w:r>
        <w:rPr>
          <w:color w:val="231F20"/>
        </w:rPr>
        <w:t xml:space="preserve">4 W/kg. Заштитни </w:t>
      </w:r>
      <w:r>
        <w:rPr>
          <w:color w:val="231F20"/>
          <w:spacing w:val="-3"/>
        </w:rPr>
        <w:t xml:space="preserve">фактор </w:t>
      </w:r>
      <w:r>
        <w:rPr>
          <w:color w:val="231F20"/>
        </w:rPr>
        <w:t xml:space="preserve">10 је усвојен да би се </w:t>
      </w:r>
      <w:r>
        <w:rPr>
          <w:color w:val="231F20"/>
          <w:spacing w:val="-3"/>
        </w:rPr>
        <w:t xml:space="preserve">постигла безбедна </w:t>
      </w:r>
      <w:r>
        <w:rPr>
          <w:color w:val="231F20"/>
        </w:rPr>
        <w:t>граница за опште становништв</w:t>
      </w:r>
      <w:r>
        <w:rPr>
          <w:color w:val="231F20"/>
        </w:rPr>
        <w:t xml:space="preserve">о (деца, старци, болесни, </w:t>
      </w:r>
      <w:r>
        <w:rPr>
          <w:color w:val="231F20"/>
          <w:spacing w:val="-4"/>
        </w:rPr>
        <w:t xml:space="preserve">труднице) </w:t>
      </w:r>
      <w:r>
        <w:rPr>
          <w:color w:val="231F20"/>
        </w:rPr>
        <w:t xml:space="preserve">за трајан </w:t>
      </w:r>
      <w:r>
        <w:rPr>
          <w:color w:val="231F20"/>
          <w:spacing w:val="-3"/>
        </w:rPr>
        <w:t xml:space="preserve">боравак </w:t>
      </w:r>
      <w:r>
        <w:rPr>
          <w:color w:val="231F20"/>
        </w:rPr>
        <w:t xml:space="preserve">у </w:t>
      </w:r>
      <w:r>
        <w:rPr>
          <w:color w:val="231F20"/>
          <w:spacing w:val="-3"/>
        </w:rPr>
        <w:t xml:space="preserve">простору </w:t>
      </w:r>
      <w:r>
        <w:rPr>
          <w:color w:val="231F20"/>
          <w:spacing w:val="-4"/>
        </w:rPr>
        <w:t xml:space="preserve">јаког </w:t>
      </w:r>
      <w:r>
        <w:rPr>
          <w:color w:val="231F20"/>
          <w:spacing w:val="-3"/>
        </w:rPr>
        <w:t>електромагнетског</w:t>
      </w:r>
      <w:r>
        <w:rPr>
          <w:color w:val="231F20"/>
          <w:spacing w:val="-17"/>
        </w:rPr>
        <w:t xml:space="preserve"> </w:t>
      </w:r>
      <w:r>
        <w:rPr>
          <w:color w:val="231F20"/>
        </w:rPr>
        <w:t>поља.</w:t>
      </w:r>
    </w:p>
    <w:p w:rsidR="00367D98" w:rsidRDefault="0055007B">
      <w:pPr>
        <w:pStyle w:val="BodyText"/>
        <w:spacing w:before="8" w:line="232" w:lineRule="auto"/>
        <w:ind w:left="395"/>
      </w:pPr>
      <w:r>
        <w:rPr>
          <w:color w:val="231F20"/>
        </w:rPr>
        <w:t xml:space="preserve">За фреквенције испод 10 МHz, основно дејство у живом тки- </w:t>
      </w:r>
      <w:r>
        <w:rPr>
          <w:color w:val="231F20"/>
          <w:spacing w:val="-4"/>
        </w:rPr>
        <w:t xml:space="preserve">ву </w:t>
      </w:r>
      <w:r>
        <w:rPr>
          <w:color w:val="231F20"/>
        </w:rPr>
        <w:t xml:space="preserve">се испољава у виду индуковања вртложних струја у </w:t>
      </w:r>
      <w:r>
        <w:rPr>
          <w:color w:val="231F20"/>
          <w:spacing w:val="-3"/>
        </w:rPr>
        <w:t xml:space="preserve">организму, </w:t>
      </w:r>
      <w:r>
        <w:rPr>
          <w:color w:val="231F20"/>
        </w:rPr>
        <w:t xml:space="preserve">али још увек нема довољно података о </w:t>
      </w:r>
      <w:r>
        <w:rPr>
          <w:color w:val="231F20"/>
          <w:spacing w:val="-3"/>
        </w:rPr>
        <w:t xml:space="preserve">биолошком </w:t>
      </w:r>
      <w:r>
        <w:rPr>
          <w:color w:val="231F20"/>
        </w:rPr>
        <w:t>дејству нејо- низујућег зрачења ових ниских фреквенција. При учестаностима испод</w:t>
      </w:r>
      <w:r>
        <w:rPr>
          <w:color w:val="231F20"/>
          <w:spacing w:val="-4"/>
        </w:rPr>
        <w:t xml:space="preserve"> </w:t>
      </w:r>
      <w:r>
        <w:rPr>
          <w:color w:val="231F20"/>
        </w:rPr>
        <w:t>3</w:t>
      </w:r>
      <w:r>
        <w:rPr>
          <w:color w:val="231F20"/>
          <w:spacing w:val="-4"/>
        </w:rPr>
        <w:t xml:space="preserve"> </w:t>
      </w:r>
      <w:r>
        <w:rPr>
          <w:color w:val="231F20"/>
        </w:rPr>
        <w:t>МHz</w:t>
      </w:r>
      <w:r>
        <w:rPr>
          <w:color w:val="231F20"/>
          <w:spacing w:val="-4"/>
        </w:rPr>
        <w:t xml:space="preserve"> </w:t>
      </w:r>
      <w:r>
        <w:rPr>
          <w:color w:val="231F20"/>
        </w:rPr>
        <w:t>могући</w:t>
      </w:r>
      <w:r>
        <w:rPr>
          <w:color w:val="231F20"/>
          <w:spacing w:val="-4"/>
        </w:rPr>
        <w:t xml:space="preserve"> </w:t>
      </w:r>
      <w:r>
        <w:rPr>
          <w:color w:val="231F20"/>
        </w:rPr>
        <w:t>су</w:t>
      </w:r>
      <w:r>
        <w:rPr>
          <w:color w:val="231F20"/>
          <w:spacing w:val="-4"/>
        </w:rPr>
        <w:t xml:space="preserve"> </w:t>
      </w:r>
      <w:r>
        <w:rPr>
          <w:color w:val="231F20"/>
          <w:spacing w:val="-3"/>
        </w:rPr>
        <w:t>шокови</w:t>
      </w:r>
      <w:r>
        <w:rPr>
          <w:color w:val="231F20"/>
          <w:spacing w:val="-4"/>
        </w:rPr>
        <w:t xml:space="preserve"> </w:t>
      </w:r>
      <w:r>
        <w:rPr>
          <w:color w:val="231F20"/>
        </w:rPr>
        <w:t>или</w:t>
      </w:r>
      <w:r>
        <w:rPr>
          <w:color w:val="231F20"/>
          <w:spacing w:val="-4"/>
        </w:rPr>
        <w:t xml:space="preserve"> </w:t>
      </w:r>
      <w:r>
        <w:rPr>
          <w:color w:val="231F20"/>
        </w:rPr>
        <w:t>опекотине</w:t>
      </w:r>
      <w:r>
        <w:rPr>
          <w:color w:val="231F20"/>
          <w:spacing w:val="-4"/>
        </w:rPr>
        <w:t xml:space="preserve"> </w:t>
      </w:r>
      <w:r>
        <w:rPr>
          <w:color w:val="231F20"/>
        </w:rPr>
        <w:t>при</w:t>
      </w:r>
      <w:r>
        <w:rPr>
          <w:color w:val="231F20"/>
          <w:spacing w:val="-4"/>
        </w:rPr>
        <w:t xml:space="preserve"> </w:t>
      </w:r>
      <w:r>
        <w:rPr>
          <w:color w:val="231F20"/>
        </w:rPr>
        <w:t>додиру</w:t>
      </w:r>
      <w:r>
        <w:rPr>
          <w:color w:val="231F20"/>
          <w:spacing w:val="-4"/>
        </w:rPr>
        <w:t xml:space="preserve"> </w:t>
      </w:r>
      <w:r>
        <w:rPr>
          <w:color w:val="231F20"/>
        </w:rPr>
        <w:t>са</w:t>
      </w:r>
      <w:r>
        <w:rPr>
          <w:color w:val="231F20"/>
          <w:spacing w:val="-4"/>
        </w:rPr>
        <w:t xml:space="preserve"> </w:t>
      </w:r>
      <w:r>
        <w:rPr>
          <w:color w:val="231F20"/>
        </w:rPr>
        <w:t xml:space="preserve">про- водницима, </w:t>
      </w:r>
      <w:r>
        <w:rPr>
          <w:color w:val="231F20"/>
          <w:spacing w:val="-3"/>
        </w:rPr>
        <w:t xml:space="preserve">који </w:t>
      </w:r>
      <w:r>
        <w:rPr>
          <w:color w:val="231F20"/>
        </w:rPr>
        <w:t xml:space="preserve">се налазе у </w:t>
      </w:r>
      <w:r>
        <w:rPr>
          <w:color w:val="231F20"/>
          <w:spacing w:val="-3"/>
        </w:rPr>
        <w:t xml:space="preserve">јаком </w:t>
      </w:r>
      <w:r>
        <w:rPr>
          <w:color w:val="231F20"/>
          <w:spacing w:val="-5"/>
        </w:rPr>
        <w:t xml:space="preserve">пољу, </w:t>
      </w:r>
      <w:r>
        <w:rPr>
          <w:color w:val="231F20"/>
        </w:rPr>
        <w:t>а на учестаностима испод 100 kHz, изражена је електростимулација</w:t>
      </w:r>
      <w:r>
        <w:rPr>
          <w:color w:val="231F20"/>
          <w:spacing w:val="-4"/>
        </w:rPr>
        <w:t xml:space="preserve"> </w:t>
      </w:r>
      <w:r>
        <w:rPr>
          <w:color w:val="231F20"/>
        </w:rPr>
        <w:t>ћели</w:t>
      </w:r>
      <w:r>
        <w:rPr>
          <w:color w:val="231F20"/>
        </w:rPr>
        <w:t>ја.</w:t>
      </w:r>
    </w:p>
    <w:p w:rsidR="00367D98" w:rsidRDefault="0055007B">
      <w:pPr>
        <w:pStyle w:val="BodyText"/>
        <w:spacing w:before="5" w:line="232" w:lineRule="auto"/>
        <w:ind w:left="394"/>
      </w:pPr>
      <w:r>
        <w:rPr>
          <w:color w:val="231F20"/>
        </w:rPr>
        <w:t xml:space="preserve">На нижим фреквенцијама и </w:t>
      </w:r>
      <w:r>
        <w:rPr>
          <w:color w:val="231F20"/>
          <w:spacing w:val="-6"/>
        </w:rPr>
        <w:t xml:space="preserve">код </w:t>
      </w:r>
      <w:r>
        <w:rPr>
          <w:color w:val="231F20"/>
        </w:rPr>
        <w:t>статичких електричних и магнетских поља треба одвојено посматрати дејство електричних и магнетских поља, јер досадашњи резултати истраживања</w:t>
      </w:r>
      <w:r>
        <w:rPr>
          <w:color w:val="231F20"/>
          <w:spacing w:val="-27"/>
        </w:rPr>
        <w:t xml:space="preserve"> </w:t>
      </w:r>
      <w:r>
        <w:rPr>
          <w:color w:val="231F20"/>
        </w:rPr>
        <w:t xml:space="preserve">говоре о већем </w:t>
      </w:r>
      <w:r>
        <w:rPr>
          <w:color w:val="231F20"/>
          <w:spacing w:val="-3"/>
        </w:rPr>
        <w:t xml:space="preserve">биолошком </w:t>
      </w:r>
      <w:r>
        <w:rPr>
          <w:color w:val="231F20"/>
        </w:rPr>
        <w:t>значењу магнетског поља. Струје индуковане електромагнетс</w:t>
      </w:r>
      <w:r>
        <w:rPr>
          <w:color w:val="231F20"/>
        </w:rPr>
        <w:t xml:space="preserve">ким пољима у организму су обично слабије </w:t>
      </w:r>
      <w:r>
        <w:rPr>
          <w:color w:val="231F20"/>
          <w:spacing w:val="-3"/>
        </w:rPr>
        <w:t xml:space="preserve">од </w:t>
      </w:r>
      <w:r>
        <w:rPr>
          <w:color w:val="231F20"/>
        </w:rPr>
        <w:t xml:space="preserve">ен- догених струја, </w:t>
      </w:r>
      <w:r>
        <w:rPr>
          <w:color w:val="231F20"/>
          <w:spacing w:val="-3"/>
        </w:rPr>
        <w:t xml:space="preserve">које </w:t>
      </w:r>
      <w:r>
        <w:rPr>
          <w:color w:val="231F20"/>
        </w:rPr>
        <w:t>настају радом мозга и</w:t>
      </w:r>
      <w:r>
        <w:rPr>
          <w:color w:val="231F20"/>
          <w:spacing w:val="-3"/>
        </w:rPr>
        <w:t xml:space="preserve"> </w:t>
      </w:r>
      <w:r>
        <w:rPr>
          <w:color w:val="231F20"/>
        </w:rPr>
        <w:t>срца.</w:t>
      </w:r>
    </w:p>
    <w:p w:rsidR="00367D98" w:rsidRDefault="0055007B">
      <w:pPr>
        <w:pStyle w:val="BodyText"/>
        <w:spacing w:before="4" w:line="232" w:lineRule="auto"/>
        <w:ind w:left="394"/>
      </w:pPr>
      <w:r>
        <w:rPr>
          <w:color w:val="231F20"/>
          <w:spacing w:val="-6"/>
        </w:rPr>
        <w:t xml:space="preserve">Код </w:t>
      </w:r>
      <w:r>
        <w:rPr>
          <w:color w:val="231F20"/>
          <w:spacing w:val="-4"/>
        </w:rPr>
        <w:t xml:space="preserve">људи </w:t>
      </w:r>
      <w:r>
        <w:rPr>
          <w:color w:val="231F20"/>
        </w:rPr>
        <w:t xml:space="preserve">у електричном пољу 10 –30 kV/m, </w:t>
      </w:r>
      <w:r>
        <w:rPr>
          <w:color w:val="231F20"/>
          <w:spacing w:val="-3"/>
        </w:rPr>
        <w:t xml:space="preserve">може </w:t>
      </w:r>
      <w:r>
        <w:rPr>
          <w:color w:val="231F20"/>
        </w:rPr>
        <w:t xml:space="preserve">се јавити осећај непријатности или „вибрације” </w:t>
      </w:r>
      <w:r>
        <w:rPr>
          <w:color w:val="231F20"/>
          <w:spacing w:val="-3"/>
        </w:rPr>
        <w:t xml:space="preserve">косе </w:t>
      </w:r>
      <w:r>
        <w:rPr>
          <w:color w:val="231F20"/>
        </w:rPr>
        <w:t>или пак пецкање</w:t>
      </w:r>
      <w:r>
        <w:rPr>
          <w:color w:val="231F20"/>
          <w:spacing w:val="-29"/>
        </w:rPr>
        <w:t xml:space="preserve"> </w:t>
      </w:r>
      <w:r>
        <w:rPr>
          <w:color w:val="231F20"/>
        </w:rPr>
        <w:t xml:space="preserve">испод одела. При излагању </w:t>
      </w:r>
      <w:r>
        <w:rPr>
          <w:color w:val="231F20"/>
          <w:spacing w:val="-3"/>
        </w:rPr>
        <w:t xml:space="preserve">магнетском </w:t>
      </w:r>
      <w:r>
        <w:rPr>
          <w:color w:val="231F20"/>
        </w:rPr>
        <w:t>пољу фре</w:t>
      </w:r>
      <w:r>
        <w:rPr>
          <w:color w:val="231F20"/>
        </w:rPr>
        <w:t>квенције 50 Hz, до маг- нетске</w:t>
      </w:r>
      <w:r>
        <w:rPr>
          <w:color w:val="231F20"/>
          <w:spacing w:val="-8"/>
        </w:rPr>
        <w:t xml:space="preserve"> </w:t>
      </w:r>
      <w:r>
        <w:rPr>
          <w:color w:val="231F20"/>
        </w:rPr>
        <w:t>индукције</w:t>
      </w:r>
      <w:r>
        <w:rPr>
          <w:color w:val="231F20"/>
          <w:spacing w:val="-8"/>
        </w:rPr>
        <w:t xml:space="preserve"> </w:t>
      </w:r>
      <w:r>
        <w:rPr>
          <w:color w:val="231F20"/>
          <w:spacing w:val="-4"/>
        </w:rPr>
        <w:t>од</w:t>
      </w:r>
      <w:r>
        <w:rPr>
          <w:color w:val="231F20"/>
          <w:spacing w:val="-8"/>
        </w:rPr>
        <w:t xml:space="preserve"> </w:t>
      </w:r>
      <w:r>
        <w:rPr>
          <w:color w:val="231F20"/>
        </w:rPr>
        <w:t>5</w:t>
      </w:r>
      <w:r>
        <w:rPr>
          <w:color w:val="231F20"/>
          <w:spacing w:val="-8"/>
        </w:rPr>
        <w:t xml:space="preserve"> </w:t>
      </w:r>
      <w:r>
        <w:rPr>
          <w:color w:val="231F20"/>
        </w:rPr>
        <w:t>mТ</w:t>
      </w:r>
      <w:r>
        <w:rPr>
          <w:color w:val="231F20"/>
          <w:spacing w:val="-8"/>
        </w:rPr>
        <w:t xml:space="preserve"> </w:t>
      </w:r>
      <w:r>
        <w:rPr>
          <w:color w:val="231F20"/>
        </w:rPr>
        <w:t>не</w:t>
      </w:r>
      <w:r>
        <w:rPr>
          <w:color w:val="231F20"/>
          <w:spacing w:val="-8"/>
        </w:rPr>
        <w:t xml:space="preserve"> </w:t>
      </w:r>
      <w:r>
        <w:rPr>
          <w:color w:val="231F20"/>
        </w:rPr>
        <w:t>региструју</w:t>
      </w:r>
      <w:r>
        <w:rPr>
          <w:color w:val="231F20"/>
          <w:spacing w:val="-8"/>
        </w:rPr>
        <w:t xml:space="preserve"> </w:t>
      </w:r>
      <w:r>
        <w:rPr>
          <w:color w:val="231F20"/>
        </w:rPr>
        <w:t>се</w:t>
      </w:r>
      <w:r>
        <w:rPr>
          <w:color w:val="231F20"/>
          <w:spacing w:val="-8"/>
        </w:rPr>
        <w:t xml:space="preserve"> </w:t>
      </w:r>
      <w:r>
        <w:rPr>
          <w:color w:val="231F20"/>
        </w:rPr>
        <w:t>значајнији</w:t>
      </w:r>
      <w:r>
        <w:rPr>
          <w:color w:val="231F20"/>
          <w:spacing w:val="-8"/>
        </w:rPr>
        <w:t xml:space="preserve"> </w:t>
      </w:r>
      <w:r>
        <w:rPr>
          <w:color w:val="231F20"/>
        </w:rPr>
        <w:t>ефекти,</w:t>
      </w:r>
      <w:r>
        <w:rPr>
          <w:color w:val="231F20"/>
          <w:spacing w:val="-8"/>
        </w:rPr>
        <w:t xml:space="preserve"> </w:t>
      </w:r>
      <w:r>
        <w:rPr>
          <w:color w:val="231F20"/>
        </w:rPr>
        <w:t>у</w:t>
      </w:r>
      <w:r>
        <w:rPr>
          <w:color w:val="231F20"/>
          <w:spacing w:val="-8"/>
        </w:rPr>
        <w:t xml:space="preserve"> </w:t>
      </w:r>
      <w:r>
        <w:rPr>
          <w:color w:val="231F20"/>
        </w:rPr>
        <w:t xml:space="preserve">по- љу интензитета 5 –50 mТ јављају се у </w:t>
      </w:r>
      <w:r>
        <w:rPr>
          <w:color w:val="231F20"/>
          <w:spacing w:val="-3"/>
        </w:rPr>
        <w:t xml:space="preserve">очима </w:t>
      </w:r>
      <w:r>
        <w:rPr>
          <w:color w:val="231F20"/>
          <w:spacing w:val="-2"/>
        </w:rPr>
        <w:t xml:space="preserve">светло </w:t>
      </w:r>
      <w:r>
        <w:rPr>
          <w:color w:val="231F20"/>
        </w:rPr>
        <w:t xml:space="preserve">жути и </w:t>
      </w:r>
      <w:r>
        <w:rPr>
          <w:color w:val="231F20"/>
          <w:spacing w:val="-2"/>
        </w:rPr>
        <w:t xml:space="preserve">светло </w:t>
      </w:r>
      <w:r>
        <w:rPr>
          <w:color w:val="231F20"/>
        </w:rPr>
        <w:t>плави</w:t>
      </w:r>
      <w:r>
        <w:rPr>
          <w:color w:val="231F20"/>
          <w:spacing w:val="-7"/>
        </w:rPr>
        <w:t xml:space="preserve"> </w:t>
      </w:r>
      <w:r>
        <w:rPr>
          <w:color w:val="231F20"/>
        </w:rPr>
        <w:t>кругови</w:t>
      </w:r>
      <w:r>
        <w:rPr>
          <w:color w:val="231F20"/>
          <w:spacing w:val="-7"/>
        </w:rPr>
        <w:t xml:space="preserve"> </w:t>
      </w:r>
      <w:r>
        <w:rPr>
          <w:color w:val="231F20"/>
        </w:rPr>
        <w:t>и</w:t>
      </w:r>
      <w:r>
        <w:rPr>
          <w:color w:val="231F20"/>
          <w:spacing w:val="-7"/>
        </w:rPr>
        <w:t xml:space="preserve"> </w:t>
      </w:r>
      <w:r>
        <w:rPr>
          <w:color w:val="231F20"/>
        </w:rPr>
        <w:t>светлуцање,</w:t>
      </w:r>
      <w:r>
        <w:rPr>
          <w:color w:val="231F20"/>
          <w:spacing w:val="-7"/>
        </w:rPr>
        <w:t xml:space="preserve"> </w:t>
      </w:r>
      <w:r>
        <w:rPr>
          <w:color w:val="231F20"/>
        </w:rPr>
        <w:t>као</w:t>
      </w:r>
      <w:r>
        <w:rPr>
          <w:color w:val="231F20"/>
          <w:spacing w:val="-7"/>
        </w:rPr>
        <w:t xml:space="preserve"> </w:t>
      </w:r>
      <w:r>
        <w:rPr>
          <w:color w:val="231F20"/>
        </w:rPr>
        <w:t>и</w:t>
      </w:r>
      <w:r>
        <w:rPr>
          <w:color w:val="231F20"/>
          <w:spacing w:val="-7"/>
        </w:rPr>
        <w:t xml:space="preserve"> </w:t>
      </w:r>
      <w:r>
        <w:rPr>
          <w:color w:val="231F20"/>
        </w:rPr>
        <w:t>ефекти</w:t>
      </w:r>
      <w:r>
        <w:rPr>
          <w:color w:val="231F20"/>
          <w:spacing w:val="-7"/>
        </w:rPr>
        <w:t xml:space="preserve"> </w:t>
      </w:r>
      <w:r>
        <w:rPr>
          <w:color w:val="231F20"/>
        </w:rPr>
        <w:t>на</w:t>
      </w:r>
      <w:r>
        <w:rPr>
          <w:color w:val="231F20"/>
          <w:spacing w:val="-7"/>
        </w:rPr>
        <w:t xml:space="preserve"> </w:t>
      </w:r>
      <w:r>
        <w:rPr>
          <w:color w:val="231F20"/>
        </w:rPr>
        <w:t>нервном</w:t>
      </w:r>
      <w:r>
        <w:rPr>
          <w:color w:val="231F20"/>
          <w:spacing w:val="-7"/>
        </w:rPr>
        <w:t xml:space="preserve"> </w:t>
      </w:r>
      <w:r>
        <w:rPr>
          <w:color w:val="231F20"/>
          <w:spacing w:val="-4"/>
        </w:rPr>
        <w:t>систему.</w:t>
      </w:r>
      <w:r>
        <w:rPr>
          <w:color w:val="231F20"/>
          <w:spacing w:val="-7"/>
        </w:rPr>
        <w:t xml:space="preserve"> </w:t>
      </w:r>
      <w:r>
        <w:rPr>
          <w:color w:val="231F20"/>
        </w:rPr>
        <w:t>Из- међу</w:t>
      </w:r>
      <w:r>
        <w:rPr>
          <w:color w:val="231F20"/>
          <w:spacing w:val="-6"/>
        </w:rPr>
        <w:t xml:space="preserve"> </w:t>
      </w:r>
      <w:r>
        <w:rPr>
          <w:color w:val="231F20"/>
        </w:rPr>
        <w:t>50</w:t>
      </w:r>
      <w:r>
        <w:rPr>
          <w:color w:val="231F20"/>
          <w:spacing w:val="-6"/>
        </w:rPr>
        <w:t xml:space="preserve"> </w:t>
      </w:r>
      <w:r>
        <w:rPr>
          <w:color w:val="231F20"/>
        </w:rPr>
        <w:t>и</w:t>
      </w:r>
      <w:r>
        <w:rPr>
          <w:color w:val="231F20"/>
          <w:spacing w:val="-6"/>
        </w:rPr>
        <w:t xml:space="preserve"> </w:t>
      </w:r>
      <w:r>
        <w:rPr>
          <w:color w:val="231F20"/>
        </w:rPr>
        <w:t>500</w:t>
      </w:r>
      <w:r>
        <w:rPr>
          <w:color w:val="231F20"/>
          <w:spacing w:val="-6"/>
        </w:rPr>
        <w:t xml:space="preserve"> </w:t>
      </w:r>
      <w:r>
        <w:rPr>
          <w:color w:val="231F20"/>
        </w:rPr>
        <w:t>mТ</w:t>
      </w:r>
      <w:r>
        <w:rPr>
          <w:color w:val="231F20"/>
          <w:spacing w:val="-6"/>
        </w:rPr>
        <w:t xml:space="preserve"> </w:t>
      </w:r>
      <w:r>
        <w:rPr>
          <w:color w:val="231F20"/>
          <w:spacing w:val="-3"/>
        </w:rPr>
        <w:t>може</w:t>
      </w:r>
      <w:r>
        <w:rPr>
          <w:color w:val="231F20"/>
          <w:spacing w:val="-6"/>
        </w:rPr>
        <w:t xml:space="preserve"> </w:t>
      </w:r>
      <w:r>
        <w:rPr>
          <w:color w:val="231F20"/>
        </w:rPr>
        <w:t>доћи</w:t>
      </w:r>
      <w:r>
        <w:rPr>
          <w:color w:val="231F20"/>
          <w:spacing w:val="-6"/>
        </w:rPr>
        <w:t xml:space="preserve"> </w:t>
      </w:r>
      <w:r>
        <w:rPr>
          <w:color w:val="231F20"/>
        </w:rPr>
        <w:t>до</w:t>
      </w:r>
      <w:r>
        <w:rPr>
          <w:color w:val="231F20"/>
          <w:spacing w:val="-6"/>
        </w:rPr>
        <w:t xml:space="preserve"> </w:t>
      </w:r>
      <w:r>
        <w:rPr>
          <w:color w:val="231F20"/>
        </w:rPr>
        <w:t>стимулације</w:t>
      </w:r>
      <w:r>
        <w:rPr>
          <w:color w:val="231F20"/>
          <w:spacing w:val="-6"/>
        </w:rPr>
        <w:t xml:space="preserve"> </w:t>
      </w:r>
      <w:r>
        <w:rPr>
          <w:color w:val="231F20"/>
        </w:rPr>
        <w:t>ексцитабилних</w:t>
      </w:r>
      <w:r>
        <w:rPr>
          <w:color w:val="231F20"/>
          <w:spacing w:val="-6"/>
        </w:rPr>
        <w:t xml:space="preserve"> </w:t>
      </w:r>
      <w:r>
        <w:rPr>
          <w:color w:val="231F20"/>
        </w:rPr>
        <w:t>ткива, док се појава екстрасистолије и вентрикуларне фибрилације</w:t>
      </w:r>
      <w:r>
        <w:rPr>
          <w:color w:val="231F20"/>
          <w:spacing w:val="-17"/>
        </w:rPr>
        <w:t xml:space="preserve"> </w:t>
      </w:r>
      <w:r>
        <w:rPr>
          <w:color w:val="231F20"/>
        </w:rPr>
        <w:t>јавља у</w:t>
      </w:r>
      <w:r>
        <w:rPr>
          <w:color w:val="231F20"/>
          <w:spacing w:val="-5"/>
        </w:rPr>
        <w:t xml:space="preserve"> </w:t>
      </w:r>
      <w:r>
        <w:rPr>
          <w:color w:val="231F20"/>
        </w:rPr>
        <w:t>пољима</w:t>
      </w:r>
      <w:r>
        <w:rPr>
          <w:color w:val="231F20"/>
          <w:spacing w:val="-5"/>
        </w:rPr>
        <w:t xml:space="preserve"> </w:t>
      </w:r>
      <w:r>
        <w:rPr>
          <w:color w:val="231F20"/>
        </w:rPr>
        <w:t>интензитета</w:t>
      </w:r>
      <w:r>
        <w:rPr>
          <w:color w:val="231F20"/>
          <w:spacing w:val="-5"/>
        </w:rPr>
        <w:t xml:space="preserve"> </w:t>
      </w:r>
      <w:r>
        <w:rPr>
          <w:color w:val="231F20"/>
          <w:spacing w:val="-3"/>
        </w:rPr>
        <w:t>преко</w:t>
      </w:r>
      <w:r>
        <w:rPr>
          <w:color w:val="231F20"/>
          <w:spacing w:val="-5"/>
        </w:rPr>
        <w:t xml:space="preserve"> </w:t>
      </w:r>
      <w:r>
        <w:rPr>
          <w:color w:val="231F20"/>
        </w:rPr>
        <w:t>500</w:t>
      </w:r>
      <w:r>
        <w:rPr>
          <w:color w:val="231F20"/>
          <w:spacing w:val="-5"/>
        </w:rPr>
        <w:t xml:space="preserve"> </w:t>
      </w:r>
      <w:r>
        <w:rPr>
          <w:color w:val="231F20"/>
          <w:spacing w:val="-7"/>
        </w:rPr>
        <w:t>mТ.</w:t>
      </w:r>
      <w:r>
        <w:rPr>
          <w:color w:val="231F20"/>
          <w:spacing w:val="-5"/>
        </w:rPr>
        <w:t xml:space="preserve"> </w:t>
      </w:r>
      <w:r>
        <w:rPr>
          <w:color w:val="231F20"/>
        </w:rPr>
        <w:t>За</w:t>
      </w:r>
      <w:r>
        <w:rPr>
          <w:color w:val="231F20"/>
          <w:spacing w:val="-5"/>
        </w:rPr>
        <w:t xml:space="preserve"> </w:t>
      </w:r>
      <w:r>
        <w:rPr>
          <w:color w:val="231F20"/>
        </w:rPr>
        <w:t>сада</w:t>
      </w:r>
      <w:r>
        <w:rPr>
          <w:color w:val="231F20"/>
          <w:spacing w:val="-5"/>
        </w:rPr>
        <w:t xml:space="preserve"> </w:t>
      </w:r>
      <w:r>
        <w:rPr>
          <w:color w:val="231F20"/>
        </w:rPr>
        <w:t>још</w:t>
      </w:r>
      <w:r>
        <w:rPr>
          <w:color w:val="231F20"/>
          <w:spacing w:val="-5"/>
        </w:rPr>
        <w:t xml:space="preserve"> </w:t>
      </w:r>
      <w:r>
        <w:rPr>
          <w:color w:val="231F20"/>
        </w:rPr>
        <w:t>увек</w:t>
      </w:r>
      <w:r>
        <w:rPr>
          <w:color w:val="231F20"/>
          <w:spacing w:val="-5"/>
        </w:rPr>
        <w:t xml:space="preserve"> </w:t>
      </w:r>
      <w:r>
        <w:rPr>
          <w:color w:val="231F20"/>
        </w:rPr>
        <w:t>нема</w:t>
      </w:r>
      <w:r>
        <w:rPr>
          <w:color w:val="231F20"/>
          <w:spacing w:val="-5"/>
        </w:rPr>
        <w:t xml:space="preserve"> </w:t>
      </w:r>
      <w:r>
        <w:rPr>
          <w:color w:val="231F20"/>
        </w:rPr>
        <w:t xml:space="preserve">довољ- но веродостојних и недвосмислених </w:t>
      </w:r>
      <w:r>
        <w:rPr>
          <w:color w:val="231F20"/>
          <w:spacing w:val="-3"/>
        </w:rPr>
        <w:t xml:space="preserve">података </w:t>
      </w:r>
      <w:r>
        <w:rPr>
          <w:color w:val="231F20"/>
        </w:rPr>
        <w:t xml:space="preserve">о канцерогеном деј- </w:t>
      </w:r>
      <w:r>
        <w:rPr>
          <w:color w:val="231F20"/>
          <w:spacing w:val="-6"/>
        </w:rPr>
        <w:t>ству,</w:t>
      </w:r>
      <w:r>
        <w:rPr>
          <w:color w:val="231F20"/>
          <w:spacing w:val="-11"/>
        </w:rPr>
        <w:t xml:space="preserve"> </w:t>
      </w:r>
      <w:r>
        <w:rPr>
          <w:color w:val="231F20"/>
        </w:rPr>
        <w:t>нити</w:t>
      </w:r>
      <w:r>
        <w:rPr>
          <w:color w:val="231F20"/>
          <w:spacing w:val="-11"/>
        </w:rPr>
        <w:t xml:space="preserve"> </w:t>
      </w:r>
      <w:r>
        <w:rPr>
          <w:color w:val="231F20"/>
        </w:rPr>
        <w:t>о</w:t>
      </w:r>
      <w:r>
        <w:rPr>
          <w:color w:val="231F20"/>
          <w:spacing w:val="-11"/>
        </w:rPr>
        <w:t xml:space="preserve"> </w:t>
      </w:r>
      <w:r>
        <w:rPr>
          <w:color w:val="231F20"/>
        </w:rPr>
        <w:t>другим</w:t>
      </w:r>
      <w:r>
        <w:rPr>
          <w:color w:val="231F20"/>
          <w:spacing w:val="-11"/>
        </w:rPr>
        <w:t xml:space="preserve"> </w:t>
      </w:r>
      <w:r>
        <w:rPr>
          <w:color w:val="231F20"/>
        </w:rPr>
        <w:t>наведеним</w:t>
      </w:r>
      <w:r>
        <w:rPr>
          <w:color w:val="231F20"/>
          <w:spacing w:val="-11"/>
        </w:rPr>
        <w:t xml:space="preserve"> </w:t>
      </w:r>
      <w:r>
        <w:rPr>
          <w:color w:val="231F20"/>
        </w:rPr>
        <w:t>штетним</w:t>
      </w:r>
      <w:r>
        <w:rPr>
          <w:color w:val="231F20"/>
          <w:spacing w:val="-11"/>
        </w:rPr>
        <w:t xml:space="preserve"> </w:t>
      </w:r>
      <w:r>
        <w:rPr>
          <w:color w:val="231F20"/>
        </w:rPr>
        <w:t>ефектима</w:t>
      </w:r>
      <w:r>
        <w:rPr>
          <w:color w:val="231F20"/>
          <w:spacing w:val="-11"/>
        </w:rPr>
        <w:t xml:space="preserve"> </w:t>
      </w:r>
      <w:r>
        <w:rPr>
          <w:color w:val="231F20"/>
        </w:rPr>
        <w:t>ниских</w:t>
      </w:r>
      <w:r>
        <w:rPr>
          <w:color w:val="231F20"/>
          <w:spacing w:val="-11"/>
        </w:rPr>
        <w:t xml:space="preserve"> </w:t>
      </w:r>
      <w:r>
        <w:rPr>
          <w:color w:val="231F20"/>
        </w:rPr>
        <w:t>интензи- тета</w:t>
      </w:r>
      <w:r>
        <w:rPr>
          <w:color w:val="231F20"/>
          <w:spacing w:val="-10"/>
        </w:rPr>
        <w:t xml:space="preserve"> </w:t>
      </w:r>
      <w:r>
        <w:rPr>
          <w:color w:val="231F20"/>
        </w:rPr>
        <w:t>електричног</w:t>
      </w:r>
      <w:r>
        <w:rPr>
          <w:color w:val="231F20"/>
          <w:spacing w:val="-10"/>
        </w:rPr>
        <w:t xml:space="preserve"> </w:t>
      </w:r>
      <w:r>
        <w:rPr>
          <w:color w:val="231F20"/>
        </w:rPr>
        <w:t>и</w:t>
      </w:r>
      <w:r>
        <w:rPr>
          <w:color w:val="231F20"/>
          <w:spacing w:val="-10"/>
        </w:rPr>
        <w:t xml:space="preserve"> </w:t>
      </w:r>
      <w:r>
        <w:rPr>
          <w:color w:val="231F20"/>
        </w:rPr>
        <w:t>магнетског</w:t>
      </w:r>
      <w:r>
        <w:rPr>
          <w:color w:val="231F20"/>
          <w:spacing w:val="-10"/>
        </w:rPr>
        <w:t xml:space="preserve"> </w:t>
      </w:r>
      <w:r>
        <w:rPr>
          <w:color w:val="231F20"/>
        </w:rPr>
        <w:t>поља</w:t>
      </w:r>
      <w:r>
        <w:rPr>
          <w:color w:val="231F20"/>
          <w:spacing w:val="-10"/>
        </w:rPr>
        <w:t xml:space="preserve"> </w:t>
      </w:r>
      <w:r>
        <w:rPr>
          <w:color w:val="231F20"/>
        </w:rPr>
        <w:t>и</w:t>
      </w:r>
      <w:r>
        <w:rPr>
          <w:color w:val="231F20"/>
          <w:spacing w:val="-10"/>
        </w:rPr>
        <w:t xml:space="preserve"> </w:t>
      </w:r>
      <w:r>
        <w:rPr>
          <w:color w:val="231F20"/>
        </w:rPr>
        <w:t>радиофреквентног</w:t>
      </w:r>
      <w:r>
        <w:rPr>
          <w:color w:val="231F20"/>
          <w:spacing w:val="-10"/>
        </w:rPr>
        <w:t xml:space="preserve"> </w:t>
      </w:r>
      <w:r>
        <w:rPr>
          <w:color w:val="231F20"/>
        </w:rPr>
        <w:t>зрачења.</w:t>
      </w:r>
    </w:p>
    <w:p w:rsidR="00367D98" w:rsidRDefault="0055007B">
      <w:pPr>
        <w:pStyle w:val="Heading2"/>
        <w:spacing w:before="172"/>
        <w:ind w:left="1465"/>
      </w:pPr>
      <w:r>
        <w:rPr>
          <w:color w:val="231F20"/>
        </w:rPr>
        <w:t>Процена врсте и количине загађења</w:t>
      </w:r>
    </w:p>
    <w:p w:rsidR="00367D98" w:rsidRDefault="00367D98">
      <w:pPr>
        <w:pStyle w:val="BodyText"/>
        <w:spacing w:before="6"/>
        <w:ind w:firstLine="0"/>
        <w:jc w:val="left"/>
        <w:rPr>
          <w:b/>
          <w:sz w:val="17"/>
        </w:rPr>
      </w:pPr>
    </w:p>
    <w:p w:rsidR="00367D98" w:rsidRDefault="0055007B">
      <w:pPr>
        <w:pStyle w:val="BodyText"/>
        <w:spacing w:line="232" w:lineRule="auto"/>
        <w:ind w:left="395" w:firstLine="396"/>
      </w:pPr>
      <w:r>
        <w:rPr>
          <w:color w:val="231F20"/>
        </w:rPr>
        <w:t>На основу резултата досадашњих истраживања постављене су и препоруке о излагању становништва електромагнетском зра- чењу и по</w:t>
      </w:r>
      <w:r>
        <w:rPr>
          <w:color w:val="231F20"/>
        </w:rPr>
        <w:t xml:space="preserve">љима, али се сигурно још увек не могу сагледати сви здравствени аспекти. Дозвољени нивои поља за људе дају се по- себно за професионалце (који ограничено време бораве у просто- ру јаког поља, који су свесни опасности и дужни су да примене мере заштите), а </w:t>
      </w:r>
      <w:r>
        <w:rPr>
          <w:color w:val="231F20"/>
        </w:rPr>
        <w:t>посебно за опште становништво (људе које живе у простору јаког поља).</w:t>
      </w:r>
    </w:p>
    <w:p w:rsidR="00367D98" w:rsidRDefault="0055007B">
      <w:pPr>
        <w:pStyle w:val="BodyText"/>
        <w:spacing w:before="5" w:line="232" w:lineRule="auto"/>
        <w:ind w:left="395" w:firstLine="396"/>
      </w:pPr>
      <w:r>
        <w:rPr>
          <w:color w:val="231F20"/>
        </w:rPr>
        <w:t>Правилником о границама излагања нејонизујућим зрачењи- ма, за фреквенцију од cca 50 Hz, прописани су следећи референт- ни гранични нивои:</w:t>
      </w:r>
    </w:p>
    <w:p w:rsidR="00367D98" w:rsidRDefault="0055007B">
      <w:pPr>
        <w:pStyle w:val="ListParagraph"/>
        <w:numPr>
          <w:ilvl w:val="1"/>
          <w:numId w:val="56"/>
        </w:numPr>
        <w:tabs>
          <w:tab w:val="left" w:pos="988"/>
          <w:tab w:val="left" w:pos="4135"/>
        </w:tabs>
        <w:spacing w:line="201" w:lineRule="exact"/>
        <w:rPr>
          <w:sz w:val="18"/>
        </w:rPr>
      </w:pPr>
      <w:r>
        <w:rPr>
          <w:color w:val="231F20"/>
          <w:sz w:val="18"/>
        </w:rPr>
        <w:t>јачина</w:t>
      </w:r>
      <w:r>
        <w:rPr>
          <w:color w:val="231F20"/>
          <w:spacing w:val="-5"/>
          <w:sz w:val="18"/>
        </w:rPr>
        <w:t xml:space="preserve"> </w:t>
      </w:r>
      <w:r>
        <w:rPr>
          <w:color w:val="231F20"/>
          <w:sz w:val="18"/>
        </w:rPr>
        <w:t>електричног</w:t>
      </w:r>
      <w:r>
        <w:rPr>
          <w:color w:val="231F20"/>
          <w:spacing w:val="-5"/>
          <w:sz w:val="18"/>
        </w:rPr>
        <w:t xml:space="preserve"> </w:t>
      </w:r>
      <w:r>
        <w:rPr>
          <w:color w:val="231F20"/>
          <w:sz w:val="18"/>
        </w:rPr>
        <w:t>поља</w:t>
      </w:r>
      <w:r>
        <w:rPr>
          <w:color w:val="231F20"/>
          <w:sz w:val="18"/>
        </w:rPr>
        <w:tab/>
        <w:t>Е = 2 kV/m;</w:t>
      </w:r>
    </w:p>
    <w:p w:rsidR="00367D98" w:rsidRDefault="0055007B">
      <w:pPr>
        <w:pStyle w:val="ListParagraph"/>
        <w:numPr>
          <w:ilvl w:val="1"/>
          <w:numId w:val="56"/>
        </w:numPr>
        <w:tabs>
          <w:tab w:val="left" w:pos="988"/>
          <w:tab w:val="left" w:pos="4135"/>
        </w:tabs>
        <w:spacing w:line="201" w:lineRule="exact"/>
        <w:rPr>
          <w:sz w:val="18"/>
        </w:rPr>
      </w:pPr>
      <w:r>
        <w:rPr>
          <w:color w:val="231F20"/>
          <w:sz w:val="18"/>
        </w:rPr>
        <w:t>јачина</w:t>
      </w:r>
      <w:r>
        <w:rPr>
          <w:color w:val="231F20"/>
          <w:spacing w:val="-6"/>
          <w:sz w:val="18"/>
        </w:rPr>
        <w:t xml:space="preserve"> </w:t>
      </w:r>
      <w:r>
        <w:rPr>
          <w:color w:val="231F20"/>
          <w:sz w:val="18"/>
        </w:rPr>
        <w:t>магн</w:t>
      </w:r>
      <w:r>
        <w:rPr>
          <w:color w:val="231F20"/>
          <w:sz w:val="18"/>
        </w:rPr>
        <w:t>етног</w:t>
      </w:r>
      <w:r>
        <w:rPr>
          <w:color w:val="231F20"/>
          <w:spacing w:val="-6"/>
          <w:sz w:val="18"/>
        </w:rPr>
        <w:t xml:space="preserve"> </w:t>
      </w:r>
      <w:r>
        <w:rPr>
          <w:color w:val="231F20"/>
          <w:sz w:val="18"/>
        </w:rPr>
        <w:t>поља</w:t>
      </w:r>
      <w:r>
        <w:rPr>
          <w:color w:val="231F20"/>
          <w:sz w:val="18"/>
        </w:rPr>
        <w:tab/>
        <w:t>H = 32</w:t>
      </w:r>
      <w:r>
        <w:rPr>
          <w:color w:val="231F20"/>
          <w:spacing w:val="-15"/>
          <w:sz w:val="18"/>
        </w:rPr>
        <w:t xml:space="preserve"> </w:t>
      </w:r>
      <w:r>
        <w:rPr>
          <w:color w:val="231F20"/>
          <w:sz w:val="18"/>
        </w:rPr>
        <w:t>A/m;</w:t>
      </w:r>
    </w:p>
    <w:p w:rsidR="00367D98" w:rsidRDefault="0055007B">
      <w:pPr>
        <w:pStyle w:val="ListParagraph"/>
        <w:numPr>
          <w:ilvl w:val="1"/>
          <w:numId w:val="56"/>
        </w:numPr>
        <w:tabs>
          <w:tab w:val="left" w:pos="988"/>
          <w:tab w:val="left" w:pos="4135"/>
        </w:tabs>
        <w:spacing w:line="204" w:lineRule="exact"/>
        <w:rPr>
          <w:sz w:val="18"/>
        </w:rPr>
      </w:pPr>
      <w:r>
        <w:rPr>
          <w:color w:val="231F20"/>
          <w:sz w:val="18"/>
        </w:rPr>
        <w:t>густина</w:t>
      </w:r>
      <w:r>
        <w:rPr>
          <w:color w:val="231F20"/>
          <w:spacing w:val="-6"/>
          <w:sz w:val="18"/>
        </w:rPr>
        <w:t xml:space="preserve"> </w:t>
      </w:r>
      <w:r>
        <w:rPr>
          <w:color w:val="231F20"/>
          <w:sz w:val="18"/>
        </w:rPr>
        <w:t>магнетног</w:t>
      </w:r>
      <w:r>
        <w:rPr>
          <w:color w:val="231F20"/>
          <w:spacing w:val="-6"/>
          <w:sz w:val="18"/>
        </w:rPr>
        <w:t xml:space="preserve"> </w:t>
      </w:r>
      <w:r>
        <w:rPr>
          <w:color w:val="231F20"/>
          <w:sz w:val="18"/>
        </w:rPr>
        <w:t>флукса</w:t>
      </w:r>
      <w:r>
        <w:rPr>
          <w:color w:val="231F20"/>
          <w:sz w:val="18"/>
        </w:rPr>
        <w:tab/>
        <w:t>В = 40</w:t>
      </w:r>
      <w:r>
        <w:rPr>
          <w:color w:val="231F20"/>
          <w:spacing w:val="-1"/>
          <w:sz w:val="18"/>
        </w:rPr>
        <w:t xml:space="preserve"> </w:t>
      </w:r>
      <w:r>
        <w:rPr>
          <w:color w:val="231F20"/>
          <w:sz w:val="18"/>
        </w:rPr>
        <w:t>µТ;</w:t>
      </w:r>
    </w:p>
    <w:p w:rsidR="00367D98" w:rsidRDefault="0055007B">
      <w:pPr>
        <w:pStyle w:val="ListParagraph"/>
        <w:numPr>
          <w:ilvl w:val="1"/>
          <w:numId w:val="56"/>
        </w:numPr>
        <w:tabs>
          <w:tab w:val="left" w:pos="988"/>
          <w:tab w:val="left" w:pos="4135"/>
        </w:tabs>
        <w:spacing w:line="207" w:lineRule="exact"/>
        <w:rPr>
          <w:sz w:val="18"/>
        </w:rPr>
      </w:pPr>
      <w:r>
        <w:rPr>
          <w:color w:val="231F20"/>
          <w:sz w:val="18"/>
        </w:rPr>
        <w:t>базично ограничење за</w:t>
      </w:r>
      <w:r>
        <w:rPr>
          <w:color w:val="231F20"/>
          <w:spacing w:val="-9"/>
          <w:sz w:val="18"/>
        </w:rPr>
        <w:t xml:space="preserve"> </w:t>
      </w:r>
      <w:r>
        <w:rPr>
          <w:color w:val="231F20"/>
          <w:sz w:val="18"/>
        </w:rPr>
        <w:t>густину</w:t>
      </w:r>
      <w:r>
        <w:rPr>
          <w:color w:val="231F20"/>
          <w:spacing w:val="-3"/>
          <w:sz w:val="18"/>
        </w:rPr>
        <w:t xml:space="preserve"> </w:t>
      </w:r>
      <w:r>
        <w:rPr>
          <w:color w:val="231F20"/>
          <w:sz w:val="18"/>
        </w:rPr>
        <w:t>струје</w:t>
      </w:r>
      <w:r>
        <w:rPr>
          <w:color w:val="231F20"/>
          <w:sz w:val="18"/>
        </w:rPr>
        <w:tab/>
        <w:t>Ј = 2</w:t>
      </w:r>
      <w:r>
        <w:rPr>
          <w:color w:val="231F20"/>
          <w:spacing w:val="-2"/>
          <w:sz w:val="18"/>
        </w:rPr>
        <w:t xml:space="preserve"> </w:t>
      </w:r>
      <w:r>
        <w:rPr>
          <w:color w:val="231F20"/>
          <w:sz w:val="18"/>
        </w:rPr>
        <w:t>mA/m</w:t>
      </w:r>
      <w:r>
        <w:rPr>
          <w:color w:val="231F20"/>
          <w:position w:val="6"/>
          <w:sz w:val="10"/>
        </w:rPr>
        <w:t>2</w:t>
      </w:r>
      <w:r>
        <w:rPr>
          <w:color w:val="231F20"/>
          <w:sz w:val="18"/>
        </w:rPr>
        <w:t>.</w:t>
      </w:r>
    </w:p>
    <w:p w:rsidR="00367D98" w:rsidRDefault="0055007B">
      <w:pPr>
        <w:pStyle w:val="Heading2"/>
        <w:ind w:left="393" w:right="2"/>
        <w:jc w:val="center"/>
      </w:pPr>
      <w:r>
        <w:rPr>
          <w:color w:val="231F20"/>
        </w:rPr>
        <w:t>Остали утицаји</w:t>
      </w:r>
    </w:p>
    <w:p w:rsidR="00367D98" w:rsidRDefault="00367D98">
      <w:pPr>
        <w:pStyle w:val="BodyText"/>
        <w:spacing w:before="5"/>
        <w:ind w:firstLine="0"/>
        <w:jc w:val="left"/>
        <w:rPr>
          <w:b/>
          <w:sz w:val="17"/>
        </w:rPr>
      </w:pPr>
    </w:p>
    <w:p w:rsidR="00367D98" w:rsidRDefault="0055007B">
      <w:pPr>
        <w:pStyle w:val="BodyText"/>
        <w:spacing w:line="232" w:lineRule="auto"/>
        <w:ind w:left="393" w:right="1" w:firstLine="396"/>
      </w:pPr>
      <w:r>
        <w:rPr>
          <w:color w:val="231F20"/>
        </w:rPr>
        <w:t>Сам далековод, са  проводницима,  ужадима  и  стубовима,  у одређеној мери мења односно нарушава пејзажне</w:t>
      </w:r>
      <w:r>
        <w:rPr>
          <w:color w:val="231F20"/>
          <w:spacing w:val="-5"/>
        </w:rPr>
        <w:t xml:space="preserve"> </w:t>
      </w:r>
      <w:r>
        <w:rPr>
          <w:color w:val="231F20"/>
        </w:rPr>
        <w:t>(предеоне)</w:t>
      </w:r>
    </w:p>
    <w:p w:rsidR="00367D98" w:rsidRDefault="0055007B">
      <w:pPr>
        <w:pStyle w:val="BodyText"/>
        <w:spacing w:before="73" w:line="232" w:lineRule="auto"/>
        <w:ind w:left="241" w:right="128" w:firstLine="0"/>
      </w:pPr>
      <w:r>
        <w:br w:type="column"/>
      </w:r>
      <w:r>
        <w:rPr>
          <w:color w:val="231F20"/>
        </w:rPr>
        <w:t>карактеристике простора кроз који пролази и врши у наведеном контексту трајан утицај на пејзаж.</w:t>
      </w:r>
    </w:p>
    <w:p w:rsidR="00367D98" w:rsidRDefault="0055007B">
      <w:pPr>
        <w:pStyle w:val="BodyText"/>
        <w:spacing w:before="1" w:line="232" w:lineRule="auto"/>
        <w:ind w:left="242" w:right="127" w:firstLine="396"/>
      </w:pPr>
      <w:r>
        <w:rPr>
          <w:color w:val="231F20"/>
        </w:rPr>
        <w:t>Међутим, постојећа траса далековода већ извесно време до- приноси измењеној слици пејзажа. Проласком трасе углавном из- ван насељених места и на удаљености од д</w:t>
      </w:r>
      <w:r>
        <w:rPr>
          <w:color w:val="231F20"/>
        </w:rPr>
        <w:t>ругих објеката и ин- фраструктуре, постигнута је у одређеној мери слабија визуелна уочљивост далековода.</w:t>
      </w:r>
    </w:p>
    <w:p w:rsidR="00367D98" w:rsidRDefault="0055007B">
      <w:pPr>
        <w:pStyle w:val="BodyText"/>
        <w:spacing w:before="4" w:line="232" w:lineRule="auto"/>
        <w:ind w:left="242" w:right="126"/>
      </w:pPr>
      <w:r>
        <w:rPr>
          <w:color w:val="231F20"/>
        </w:rPr>
        <w:t xml:space="preserve">Утицај на биљни и животињски свет је испољен већ устано- вљеном трасом </w:t>
      </w:r>
      <w:r>
        <w:rPr>
          <w:color w:val="231F20"/>
          <w:spacing w:val="-3"/>
        </w:rPr>
        <w:t xml:space="preserve">која </w:t>
      </w:r>
      <w:r>
        <w:rPr>
          <w:color w:val="231F20"/>
        </w:rPr>
        <w:t xml:space="preserve">је у извесној мери </w:t>
      </w:r>
      <w:r>
        <w:rPr>
          <w:color w:val="231F20"/>
          <w:spacing w:val="-3"/>
        </w:rPr>
        <w:t xml:space="preserve">могла </w:t>
      </w:r>
      <w:r>
        <w:rPr>
          <w:color w:val="231F20"/>
        </w:rPr>
        <w:t>да измени путању миграторних</w:t>
      </w:r>
      <w:r>
        <w:rPr>
          <w:color w:val="231F20"/>
          <w:spacing w:val="-6"/>
        </w:rPr>
        <w:t xml:space="preserve"> </w:t>
      </w:r>
      <w:r>
        <w:rPr>
          <w:color w:val="231F20"/>
        </w:rPr>
        <w:t>кретања</w:t>
      </w:r>
      <w:r>
        <w:rPr>
          <w:color w:val="231F20"/>
          <w:spacing w:val="-6"/>
        </w:rPr>
        <w:t xml:space="preserve"> </w:t>
      </w:r>
      <w:r>
        <w:rPr>
          <w:color w:val="231F20"/>
        </w:rPr>
        <w:t>појединих</w:t>
      </w:r>
      <w:r>
        <w:rPr>
          <w:color w:val="231F20"/>
          <w:spacing w:val="-6"/>
        </w:rPr>
        <w:t xml:space="preserve"> </w:t>
      </w:r>
      <w:r>
        <w:rPr>
          <w:color w:val="231F20"/>
        </w:rPr>
        <w:t>поп</w:t>
      </w:r>
      <w:r>
        <w:rPr>
          <w:color w:val="231F20"/>
        </w:rPr>
        <w:t>улација</w:t>
      </w:r>
      <w:r>
        <w:rPr>
          <w:color w:val="231F20"/>
          <w:spacing w:val="-6"/>
        </w:rPr>
        <w:t xml:space="preserve"> </w:t>
      </w:r>
      <w:r>
        <w:rPr>
          <w:color w:val="231F20"/>
        </w:rPr>
        <w:t>(птица,</w:t>
      </w:r>
      <w:r>
        <w:rPr>
          <w:color w:val="231F20"/>
          <w:spacing w:val="-6"/>
        </w:rPr>
        <w:t xml:space="preserve"> </w:t>
      </w:r>
      <w:r>
        <w:rPr>
          <w:color w:val="231F20"/>
        </w:rPr>
        <w:t>слепих</w:t>
      </w:r>
      <w:r>
        <w:rPr>
          <w:color w:val="231F20"/>
          <w:spacing w:val="-6"/>
        </w:rPr>
        <w:t xml:space="preserve"> </w:t>
      </w:r>
      <w:r>
        <w:rPr>
          <w:color w:val="231F20"/>
        </w:rPr>
        <w:t xml:space="preserve">мише- ва и сл.). Лоцирање стубова нема посебан утицај на копнене орга- низме јер је површина </w:t>
      </w:r>
      <w:r>
        <w:rPr>
          <w:color w:val="231F20"/>
          <w:spacing w:val="-3"/>
        </w:rPr>
        <w:t xml:space="preserve">коју </w:t>
      </w:r>
      <w:r>
        <w:rPr>
          <w:color w:val="231F20"/>
        </w:rPr>
        <w:t>они заузимају</w:t>
      </w:r>
      <w:r>
        <w:rPr>
          <w:color w:val="231F20"/>
          <w:spacing w:val="-3"/>
        </w:rPr>
        <w:t xml:space="preserve"> </w:t>
      </w:r>
      <w:r>
        <w:rPr>
          <w:color w:val="231F20"/>
        </w:rPr>
        <w:t>мала.</w:t>
      </w:r>
    </w:p>
    <w:p w:rsidR="00367D98" w:rsidRDefault="0055007B">
      <w:pPr>
        <w:pStyle w:val="BodyText"/>
        <w:spacing w:before="5" w:line="232" w:lineRule="auto"/>
        <w:ind w:left="242" w:right="127"/>
      </w:pPr>
      <w:r>
        <w:rPr>
          <w:color w:val="231F20"/>
        </w:rPr>
        <w:t>Проводници далековода представљају опасност за птице на појединим локалитетима, у зони њихових миграторних кретања,</w:t>
      </w:r>
      <w:r>
        <w:rPr>
          <w:color w:val="231F20"/>
        </w:rPr>
        <w:t xml:space="preserve"> али су истраживања показала да су ови утицаји веома мали јер је техничким</w:t>
      </w:r>
      <w:r>
        <w:rPr>
          <w:color w:val="231F20"/>
          <w:spacing w:val="-7"/>
        </w:rPr>
        <w:t xml:space="preserve"> </w:t>
      </w:r>
      <w:r>
        <w:rPr>
          <w:color w:val="231F20"/>
        </w:rPr>
        <w:t>решењем</w:t>
      </w:r>
      <w:r>
        <w:rPr>
          <w:color w:val="231F20"/>
          <w:spacing w:val="-7"/>
        </w:rPr>
        <w:t xml:space="preserve"> </w:t>
      </w:r>
      <w:r>
        <w:rPr>
          <w:color w:val="231F20"/>
        </w:rPr>
        <w:t>далековода</w:t>
      </w:r>
      <w:r>
        <w:rPr>
          <w:color w:val="231F20"/>
          <w:spacing w:val="-7"/>
        </w:rPr>
        <w:t xml:space="preserve"> </w:t>
      </w:r>
      <w:r>
        <w:rPr>
          <w:color w:val="231F20"/>
        </w:rPr>
        <w:t>онемогућено</w:t>
      </w:r>
      <w:r>
        <w:rPr>
          <w:color w:val="231F20"/>
          <w:spacing w:val="-6"/>
        </w:rPr>
        <w:t xml:space="preserve"> </w:t>
      </w:r>
      <w:r>
        <w:rPr>
          <w:color w:val="231F20"/>
        </w:rPr>
        <w:t>да</w:t>
      </w:r>
      <w:r>
        <w:rPr>
          <w:color w:val="231F20"/>
          <w:spacing w:val="-7"/>
        </w:rPr>
        <w:t xml:space="preserve"> </w:t>
      </w:r>
      <w:r>
        <w:rPr>
          <w:color w:val="231F20"/>
        </w:rPr>
        <w:t>дође</w:t>
      </w:r>
      <w:r>
        <w:rPr>
          <w:color w:val="231F20"/>
          <w:spacing w:val="-7"/>
        </w:rPr>
        <w:t xml:space="preserve"> </w:t>
      </w:r>
      <w:r>
        <w:rPr>
          <w:color w:val="231F20"/>
        </w:rPr>
        <w:t>до</w:t>
      </w:r>
      <w:r>
        <w:rPr>
          <w:color w:val="231F20"/>
          <w:spacing w:val="-7"/>
        </w:rPr>
        <w:t xml:space="preserve"> </w:t>
      </w:r>
      <w:r>
        <w:rPr>
          <w:color w:val="231F20"/>
        </w:rPr>
        <w:t>страдања птица.</w:t>
      </w:r>
    </w:p>
    <w:p w:rsidR="00367D98" w:rsidRDefault="0055007B">
      <w:pPr>
        <w:pStyle w:val="BodyText"/>
        <w:spacing w:before="4" w:line="232" w:lineRule="auto"/>
        <w:ind w:left="242" w:right="126" w:firstLine="396"/>
      </w:pPr>
      <w:r>
        <w:rPr>
          <w:color w:val="231F20"/>
        </w:rPr>
        <w:t>У</w:t>
      </w:r>
      <w:r>
        <w:rPr>
          <w:color w:val="231F20"/>
          <w:spacing w:val="-11"/>
        </w:rPr>
        <w:t xml:space="preserve"> </w:t>
      </w:r>
      <w:r>
        <w:rPr>
          <w:color w:val="231F20"/>
        </w:rPr>
        <w:t>контактној</w:t>
      </w:r>
      <w:r>
        <w:rPr>
          <w:color w:val="231F20"/>
          <w:spacing w:val="-12"/>
        </w:rPr>
        <w:t xml:space="preserve"> </w:t>
      </w:r>
      <w:r>
        <w:rPr>
          <w:color w:val="231F20"/>
        </w:rPr>
        <w:t>зони</w:t>
      </w:r>
      <w:r>
        <w:rPr>
          <w:color w:val="231F20"/>
          <w:spacing w:val="-12"/>
        </w:rPr>
        <w:t xml:space="preserve"> </w:t>
      </w:r>
      <w:r>
        <w:rPr>
          <w:color w:val="231F20"/>
        </w:rPr>
        <w:t>далековода,</w:t>
      </w:r>
      <w:r>
        <w:rPr>
          <w:color w:val="231F20"/>
          <w:spacing w:val="-11"/>
        </w:rPr>
        <w:t xml:space="preserve"> </w:t>
      </w:r>
      <w:r>
        <w:rPr>
          <w:color w:val="231F20"/>
        </w:rPr>
        <w:t>према</w:t>
      </w:r>
      <w:r>
        <w:rPr>
          <w:color w:val="231F20"/>
          <w:spacing w:val="-11"/>
        </w:rPr>
        <w:t xml:space="preserve"> </w:t>
      </w:r>
      <w:r>
        <w:rPr>
          <w:color w:val="231F20"/>
        </w:rPr>
        <w:t>западу</w:t>
      </w:r>
      <w:r>
        <w:rPr>
          <w:color w:val="231F20"/>
          <w:spacing w:val="-11"/>
        </w:rPr>
        <w:t xml:space="preserve"> </w:t>
      </w:r>
      <w:r>
        <w:rPr>
          <w:color w:val="231F20"/>
        </w:rPr>
        <w:t>ободно</w:t>
      </w:r>
      <w:r>
        <w:rPr>
          <w:color w:val="231F20"/>
          <w:spacing w:val="-11"/>
        </w:rPr>
        <w:t xml:space="preserve"> </w:t>
      </w:r>
      <w:r>
        <w:rPr>
          <w:color w:val="231F20"/>
        </w:rPr>
        <w:t>(КО</w:t>
      </w:r>
      <w:r>
        <w:rPr>
          <w:color w:val="231F20"/>
          <w:spacing w:val="-12"/>
        </w:rPr>
        <w:t xml:space="preserve"> </w:t>
      </w:r>
      <w:r>
        <w:rPr>
          <w:color w:val="231F20"/>
        </w:rPr>
        <w:t xml:space="preserve">Пре- дејане, </w:t>
      </w:r>
      <w:r>
        <w:rPr>
          <w:color w:val="231F20"/>
          <w:spacing w:val="-3"/>
        </w:rPr>
        <w:t xml:space="preserve">КО </w:t>
      </w:r>
      <w:r>
        <w:rPr>
          <w:color w:val="231F20"/>
        </w:rPr>
        <w:t xml:space="preserve">Џеп), према подацима Завода за заштиту природе Ср- бије, налази се одабрано подручје за дневне лептире (ПБА </w:t>
      </w:r>
      <w:r>
        <w:rPr>
          <w:color w:val="231F20"/>
          <w:spacing w:val="-4"/>
        </w:rPr>
        <w:t xml:space="preserve">„Ку- </w:t>
      </w:r>
      <w:r>
        <w:rPr>
          <w:color w:val="231F20"/>
        </w:rPr>
        <w:t xml:space="preserve">кавица 18”). Предметни далековод, с обзиром да је већ лоциран у </w:t>
      </w:r>
      <w:r>
        <w:rPr>
          <w:color w:val="231F20"/>
          <w:spacing w:val="-3"/>
        </w:rPr>
        <w:t xml:space="preserve">том </w:t>
      </w:r>
      <w:r>
        <w:rPr>
          <w:color w:val="231F20"/>
          <w:spacing w:val="-4"/>
        </w:rPr>
        <w:t xml:space="preserve">подручју, </w:t>
      </w:r>
      <w:r>
        <w:rPr>
          <w:color w:val="231F20"/>
        </w:rPr>
        <w:t>нема значајног утицаја, јер не прекида ареал распро- стирања врст</w:t>
      </w:r>
      <w:r>
        <w:rPr>
          <w:color w:val="231F20"/>
        </w:rPr>
        <w:t xml:space="preserve">а </w:t>
      </w:r>
      <w:r>
        <w:rPr>
          <w:color w:val="231F20"/>
          <w:spacing w:val="-3"/>
        </w:rPr>
        <w:t xml:space="preserve">од </w:t>
      </w:r>
      <w:r>
        <w:rPr>
          <w:color w:val="231F20"/>
        </w:rPr>
        <w:t>значаја за заштиту</w:t>
      </w:r>
      <w:r>
        <w:rPr>
          <w:color w:val="231F20"/>
          <w:spacing w:val="-3"/>
        </w:rPr>
        <w:t xml:space="preserve"> </w:t>
      </w:r>
      <w:r>
        <w:rPr>
          <w:color w:val="231F20"/>
        </w:rPr>
        <w:t>разноврсности.</w:t>
      </w:r>
    </w:p>
    <w:p w:rsidR="00367D98" w:rsidRDefault="0055007B">
      <w:pPr>
        <w:pStyle w:val="BodyText"/>
        <w:spacing w:before="5" w:line="232" w:lineRule="auto"/>
        <w:ind w:left="242" w:right="126"/>
      </w:pPr>
      <w:r>
        <w:rPr>
          <w:color w:val="231F20"/>
        </w:rPr>
        <w:t xml:space="preserve">Утицај на биљни свет се </w:t>
      </w:r>
      <w:r>
        <w:rPr>
          <w:color w:val="231F20"/>
          <w:spacing w:val="-3"/>
        </w:rPr>
        <w:t xml:space="preserve">огледа </w:t>
      </w:r>
      <w:r>
        <w:rPr>
          <w:color w:val="231F20"/>
        </w:rPr>
        <w:t>у контактној зони стубова и проводника са крупнијим биљним врстама (дрвећем) чије ширење је</w:t>
      </w:r>
      <w:r>
        <w:rPr>
          <w:color w:val="231F20"/>
          <w:spacing w:val="-10"/>
        </w:rPr>
        <w:t xml:space="preserve"> </w:t>
      </w:r>
      <w:r>
        <w:rPr>
          <w:color w:val="231F20"/>
        </w:rPr>
        <w:t>ограничено</w:t>
      </w:r>
      <w:r>
        <w:rPr>
          <w:color w:val="231F20"/>
          <w:spacing w:val="-10"/>
        </w:rPr>
        <w:t xml:space="preserve"> </w:t>
      </w:r>
      <w:r>
        <w:rPr>
          <w:color w:val="231F20"/>
        </w:rPr>
        <w:t>на</w:t>
      </w:r>
      <w:r>
        <w:rPr>
          <w:color w:val="231F20"/>
          <w:spacing w:val="-10"/>
        </w:rPr>
        <w:t xml:space="preserve"> </w:t>
      </w:r>
      <w:r>
        <w:rPr>
          <w:color w:val="231F20"/>
        </w:rPr>
        <w:t>поштовање</w:t>
      </w:r>
      <w:r>
        <w:rPr>
          <w:color w:val="231F20"/>
          <w:spacing w:val="-10"/>
        </w:rPr>
        <w:t xml:space="preserve"> </w:t>
      </w:r>
      <w:r>
        <w:rPr>
          <w:color w:val="231F20"/>
        </w:rPr>
        <w:t>минималне</w:t>
      </w:r>
      <w:r>
        <w:rPr>
          <w:color w:val="231F20"/>
          <w:spacing w:val="-10"/>
        </w:rPr>
        <w:t xml:space="preserve"> </w:t>
      </w:r>
      <w:r>
        <w:rPr>
          <w:color w:val="231F20"/>
        </w:rPr>
        <w:t>удаљености</w:t>
      </w:r>
      <w:r>
        <w:rPr>
          <w:color w:val="231F20"/>
          <w:spacing w:val="-10"/>
        </w:rPr>
        <w:t xml:space="preserve"> </w:t>
      </w:r>
      <w:r>
        <w:rPr>
          <w:color w:val="231F20"/>
        </w:rPr>
        <w:t>проводника</w:t>
      </w:r>
      <w:r>
        <w:rPr>
          <w:color w:val="231F20"/>
          <w:spacing w:val="-10"/>
        </w:rPr>
        <w:t xml:space="preserve"> </w:t>
      </w:r>
      <w:r>
        <w:rPr>
          <w:color w:val="231F20"/>
        </w:rPr>
        <w:t>и високог</w:t>
      </w:r>
      <w:r>
        <w:rPr>
          <w:color w:val="231F20"/>
          <w:spacing w:val="-10"/>
        </w:rPr>
        <w:t xml:space="preserve"> </w:t>
      </w:r>
      <w:r>
        <w:rPr>
          <w:color w:val="231F20"/>
        </w:rPr>
        <w:t>зеленила,</w:t>
      </w:r>
      <w:r>
        <w:rPr>
          <w:color w:val="231F20"/>
          <w:spacing w:val="-10"/>
        </w:rPr>
        <w:t xml:space="preserve"> </w:t>
      </w:r>
      <w:r>
        <w:rPr>
          <w:color w:val="231F20"/>
        </w:rPr>
        <w:t>према</w:t>
      </w:r>
      <w:r>
        <w:rPr>
          <w:color w:val="231F20"/>
          <w:spacing w:val="-10"/>
        </w:rPr>
        <w:t xml:space="preserve"> </w:t>
      </w:r>
      <w:r>
        <w:rPr>
          <w:color w:val="231F20"/>
        </w:rPr>
        <w:t>Правилнику</w:t>
      </w:r>
      <w:r>
        <w:rPr>
          <w:color w:val="231F20"/>
          <w:spacing w:val="-10"/>
        </w:rPr>
        <w:t xml:space="preserve"> </w:t>
      </w:r>
      <w:r>
        <w:rPr>
          <w:color w:val="231F20"/>
        </w:rPr>
        <w:t>о</w:t>
      </w:r>
      <w:r>
        <w:rPr>
          <w:color w:val="231F20"/>
          <w:spacing w:val="-10"/>
        </w:rPr>
        <w:t xml:space="preserve"> </w:t>
      </w:r>
      <w:r>
        <w:rPr>
          <w:color w:val="231F20"/>
        </w:rPr>
        <w:t>техничким</w:t>
      </w:r>
      <w:r>
        <w:rPr>
          <w:color w:val="231F20"/>
          <w:spacing w:val="-10"/>
        </w:rPr>
        <w:t xml:space="preserve"> </w:t>
      </w:r>
      <w:r>
        <w:rPr>
          <w:color w:val="231F20"/>
        </w:rPr>
        <w:t>нормативима</w:t>
      </w:r>
      <w:r>
        <w:rPr>
          <w:color w:val="231F20"/>
          <w:spacing w:val="-10"/>
        </w:rPr>
        <w:t xml:space="preserve"> </w:t>
      </w:r>
      <w:r>
        <w:rPr>
          <w:color w:val="231F20"/>
        </w:rPr>
        <w:t xml:space="preserve">за изградњу надземних електроенергетских водова називног напона </w:t>
      </w:r>
      <w:r>
        <w:rPr>
          <w:color w:val="231F20"/>
          <w:spacing w:val="-3"/>
        </w:rPr>
        <w:t xml:space="preserve">од </w:t>
      </w:r>
      <w:r>
        <w:rPr>
          <w:color w:val="231F20"/>
        </w:rPr>
        <w:t>1 kV до 400</w:t>
      </w:r>
      <w:r>
        <w:rPr>
          <w:color w:val="231F20"/>
          <w:spacing w:val="-1"/>
        </w:rPr>
        <w:t xml:space="preserve"> </w:t>
      </w:r>
      <w:r>
        <w:rPr>
          <w:color w:val="231F20"/>
          <w:spacing w:val="-8"/>
        </w:rPr>
        <w:t>kV.</w:t>
      </w:r>
    </w:p>
    <w:p w:rsidR="00367D98" w:rsidRDefault="0055007B">
      <w:pPr>
        <w:pStyle w:val="BodyText"/>
        <w:spacing w:before="5" w:line="232" w:lineRule="auto"/>
        <w:ind w:left="242" w:right="126" w:firstLine="396"/>
      </w:pPr>
      <w:r>
        <w:rPr>
          <w:color w:val="231F20"/>
        </w:rPr>
        <w:t>Постојећа природна добра (споменици природе ботаничке категорије трећег степена заштите), су ван трасе далековода, тако да се утицај не разматра.</w:t>
      </w:r>
    </w:p>
    <w:p w:rsidR="00367D98" w:rsidRDefault="00367D98">
      <w:pPr>
        <w:pStyle w:val="BodyText"/>
        <w:spacing w:before="4"/>
        <w:ind w:firstLine="0"/>
        <w:jc w:val="left"/>
        <w:rPr>
          <w:sz w:val="24"/>
        </w:rPr>
      </w:pPr>
    </w:p>
    <w:p w:rsidR="00367D98" w:rsidRDefault="0055007B">
      <w:pPr>
        <w:pStyle w:val="ListParagraph"/>
        <w:numPr>
          <w:ilvl w:val="0"/>
          <w:numId w:val="70"/>
        </w:numPr>
        <w:tabs>
          <w:tab w:val="left" w:pos="1166"/>
        </w:tabs>
        <w:spacing w:before="1"/>
        <w:ind w:left="1165"/>
        <w:jc w:val="left"/>
        <w:rPr>
          <w:i/>
          <w:sz w:val="18"/>
        </w:rPr>
      </w:pPr>
      <w:r>
        <w:rPr>
          <w:i/>
          <w:color w:val="231F20"/>
          <w:sz w:val="18"/>
        </w:rPr>
        <w:t>УТИЦАЈ НА ФУНКЦИОНИСАЊЕ</w:t>
      </w:r>
      <w:r>
        <w:rPr>
          <w:i/>
          <w:color w:val="231F20"/>
          <w:spacing w:val="-7"/>
          <w:sz w:val="18"/>
        </w:rPr>
        <w:t xml:space="preserve"> </w:t>
      </w:r>
      <w:r>
        <w:rPr>
          <w:i/>
          <w:color w:val="231F20"/>
          <w:sz w:val="18"/>
        </w:rPr>
        <w:t>НАСЕЉА</w:t>
      </w:r>
    </w:p>
    <w:p w:rsidR="00367D98" w:rsidRDefault="0055007B">
      <w:pPr>
        <w:pStyle w:val="ListParagraph"/>
        <w:numPr>
          <w:ilvl w:val="1"/>
          <w:numId w:val="55"/>
        </w:numPr>
        <w:tabs>
          <w:tab w:val="left" w:pos="666"/>
        </w:tabs>
        <w:spacing w:before="9" w:line="404" w:lineRule="exact"/>
        <w:ind w:right="126" w:hanging="290"/>
        <w:rPr>
          <w:sz w:val="18"/>
        </w:rPr>
      </w:pPr>
      <w:r>
        <w:rPr>
          <w:color w:val="231F20"/>
          <w:spacing w:val="-4"/>
          <w:sz w:val="18"/>
        </w:rPr>
        <w:t xml:space="preserve">ДЕМОГРАФСКИ </w:t>
      </w:r>
      <w:r>
        <w:rPr>
          <w:color w:val="231F20"/>
          <w:sz w:val="18"/>
        </w:rPr>
        <w:t xml:space="preserve">АСПЕКТ </w:t>
      </w:r>
      <w:r>
        <w:rPr>
          <w:color w:val="231F20"/>
          <w:spacing w:val="-5"/>
          <w:sz w:val="18"/>
        </w:rPr>
        <w:t xml:space="preserve">РАЗВОЈА </w:t>
      </w:r>
      <w:r>
        <w:rPr>
          <w:color w:val="231F20"/>
          <w:sz w:val="18"/>
        </w:rPr>
        <w:t>И МРЕЖА НАСЕЉА Подручје</w:t>
      </w:r>
      <w:r>
        <w:rPr>
          <w:color w:val="231F20"/>
          <w:spacing w:val="20"/>
          <w:sz w:val="18"/>
        </w:rPr>
        <w:t xml:space="preserve"> </w:t>
      </w:r>
      <w:r>
        <w:rPr>
          <w:color w:val="231F20"/>
          <w:sz w:val="18"/>
        </w:rPr>
        <w:t>Просторног</w:t>
      </w:r>
      <w:r>
        <w:rPr>
          <w:color w:val="231F20"/>
          <w:spacing w:val="20"/>
          <w:sz w:val="18"/>
        </w:rPr>
        <w:t xml:space="preserve"> </w:t>
      </w:r>
      <w:r>
        <w:rPr>
          <w:color w:val="231F20"/>
          <w:sz w:val="18"/>
        </w:rPr>
        <w:t>плана</w:t>
      </w:r>
      <w:r>
        <w:rPr>
          <w:color w:val="231F20"/>
          <w:spacing w:val="20"/>
          <w:sz w:val="18"/>
        </w:rPr>
        <w:t xml:space="preserve"> </w:t>
      </w:r>
      <w:r>
        <w:rPr>
          <w:color w:val="231F20"/>
          <w:sz w:val="18"/>
        </w:rPr>
        <w:t>обухвата</w:t>
      </w:r>
      <w:r>
        <w:rPr>
          <w:color w:val="231F20"/>
          <w:spacing w:val="20"/>
          <w:sz w:val="18"/>
        </w:rPr>
        <w:t xml:space="preserve"> </w:t>
      </w:r>
      <w:r>
        <w:rPr>
          <w:color w:val="231F20"/>
          <w:sz w:val="18"/>
        </w:rPr>
        <w:t>63</w:t>
      </w:r>
      <w:r>
        <w:rPr>
          <w:color w:val="231F20"/>
          <w:spacing w:val="20"/>
          <w:sz w:val="18"/>
        </w:rPr>
        <w:t xml:space="preserve"> </w:t>
      </w:r>
      <w:r>
        <w:rPr>
          <w:color w:val="231F20"/>
          <w:sz w:val="18"/>
        </w:rPr>
        <w:t>насељa,</w:t>
      </w:r>
      <w:r>
        <w:rPr>
          <w:color w:val="231F20"/>
          <w:spacing w:val="20"/>
          <w:sz w:val="18"/>
        </w:rPr>
        <w:t xml:space="preserve"> </w:t>
      </w:r>
      <w:r>
        <w:rPr>
          <w:color w:val="231F20"/>
          <w:spacing w:val="-3"/>
          <w:sz w:val="18"/>
        </w:rPr>
        <w:t>која</w:t>
      </w:r>
      <w:r>
        <w:rPr>
          <w:color w:val="231F20"/>
          <w:spacing w:val="20"/>
          <w:sz w:val="18"/>
        </w:rPr>
        <w:t xml:space="preserve"> </w:t>
      </w:r>
      <w:r>
        <w:rPr>
          <w:color w:val="231F20"/>
          <w:sz w:val="18"/>
        </w:rPr>
        <w:t>су</w:t>
      </w:r>
      <w:r>
        <w:rPr>
          <w:color w:val="231F20"/>
          <w:spacing w:val="20"/>
          <w:sz w:val="18"/>
        </w:rPr>
        <w:t xml:space="preserve"> </w:t>
      </w:r>
      <w:r>
        <w:rPr>
          <w:color w:val="231F20"/>
          <w:sz w:val="18"/>
        </w:rPr>
        <w:t>на</w:t>
      </w:r>
    </w:p>
    <w:p w:rsidR="00367D98" w:rsidRDefault="0055007B">
      <w:pPr>
        <w:pStyle w:val="BodyText"/>
        <w:spacing w:line="156" w:lineRule="exact"/>
        <w:ind w:left="243" w:firstLine="0"/>
        <w:jc w:val="left"/>
      </w:pPr>
      <w:r>
        <w:rPr>
          <w:color w:val="231F20"/>
        </w:rPr>
        <w:t>подручју седам јединица локалне самоуправе, у оквиру три управ-</w:t>
      </w:r>
    </w:p>
    <w:p w:rsidR="00367D98" w:rsidRDefault="0055007B">
      <w:pPr>
        <w:pStyle w:val="BodyText"/>
        <w:spacing w:before="2" w:line="232" w:lineRule="auto"/>
        <w:ind w:left="243" w:right="126" w:firstLine="0"/>
      </w:pPr>
      <w:r>
        <w:rPr>
          <w:color w:val="231F20"/>
        </w:rPr>
        <w:t>на округа (Нишавски, Јабланички и Пчињски). Највећи број насе-</w:t>
      </w:r>
      <w:r>
        <w:rPr>
          <w:color w:val="231F20"/>
        </w:rPr>
        <w:t xml:space="preserve"> ља сконцентрисан је у Јабланичком управном округу (34), а затим на подручју Нишавског (19) и Пчињског управног округа (10).</w:t>
      </w:r>
    </w:p>
    <w:p w:rsidR="00367D98" w:rsidRDefault="0055007B">
      <w:pPr>
        <w:pStyle w:val="BodyText"/>
        <w:spacing w:before="3" w:line="232" w:lineRule="auto"/>
        <w:ind w:left="243" w:right="126" w:firstLine="396"/>
      </w:pPr>
      <w:r>
        <w:rPr>
          <w:color w:val="231F20"/>
        </w:rPr>
        <w:t>Обухват плана представља део макрорегионалног подручја града Ниша, које свој утицај остварује на подручје са око 1,3 ми- лиона стан</w:t>
      </w:r>
      <w:r>
        <w:rPr>
          <w:color w:val="231F20"/>
        </w:rPr>
        <w:t>овника.</w:t>
      </w:r>
    </w:p>
    <w:p w:rsidR="00367D98" w:rsidRDefault="0055007B">
      <w:pPr>
        <w:pStyle w:val="BodyText"/>
        <w:spacing w:before="2" w:line="232" w:lineRule="auto"/>
        <w:ind w:left="243" w:right="126" w:firstLine="396"/>
      </w:pPr>
      <w:r>
        <w:rPr>
          <w:color w:val="231F20"/>
          <w:spacing w:val="-3"/>
        </w:rPr>
        <w:t xml:space="preserve">Град </w:t>
      </w:r>
      <w:r>
        <w:rPr>
          <w:color w:val="231F20"/>
        </w:rPr>
        <w:t xml:space="preserve">Ниш има </w:t>
      </w:r>
      <w:r>
        <w:rPr>
          <w:color w:val="231F20"/>
          <w:spacing w:val="-3"/>
        </w:rPr>
        <w:t xml:space="preserve">главну </w:t>
      </w:r>
      <w:r>
        <w:rPr>
          <w:color w:val="231F20"/>
        </w:rPr>
        <w:t xml:space="preserve">улогу у функционално-просторној ор- ганизацији подручја региона, као и </w:t>
      </w:r>
      <w:r>
        <w:rPr>
          <w:color w:val="231F20"/>
          <w:spacing w:val="-3"/>
        </w:rPr>
        <w:t xml:space="preserve">Републике </w:t>
      </w:r>
      <w:r>
        <w:rPr>
          <w:color w:val="231F20"/>
        </w:rPr>
        <w:t xml:space="preserve">Србије у целини, и као такав представља функционални центар и центар регионал- не урбанизације. </w:t>
      </w:r>
      <w:r>
        <w:rPr>
          <w:color w:val="231F20"/>
          <w:spacing w:val="-5"/>
        </w:rPr>
        <w:t xml:space="preserve">Улога </w:t>
      </w:r>
      <w:r>
        <w:rPr>
          <w:color w:val="231F20"/>
        </w:rPr>
        <w:t xml:space="preserve">регионалног центра Лесковац </w:t>
      </w:r>
      <w:r>
        <w:rPr>
          <w:color w:val="231F20"/>
          <w:spacing w:val="-3"/>
        </w:rPr>
        <w:t xml:space="preserve">огледа </w:t>
      </w:r>
      <w:r>
        <w:rPr>
          <w:color w:val="231F20"/>
        </w:rPr>
        <w:t>се у функц</w:t>
      </w:r>
      <w:r>
        <w:rPr>
          <w:color w:val="231F20"/>
        </w:rPr>
        <w:t>ионалном централитету</w:t>
      </w:r>
      <w:r>
        <w:rPr>
          <w:color w:val="231F20"/>
          <w:spacing w:val="-2"/>
        </w:rPr>
        <w:t xml:space="preserve"> </w:t>
      </w:r>
      <w:r>
        <w:rPr>
          <w:color w:val="231F20"/>
        </w:rPr>
        <w:t>општине.</w:t>
      </w:r>
    </w:p>
    <w:p w:rsidR="00367D98" w:rsidRDefault="00367D98">
      <w:pPr>
        <w:pStyle w:val="BodyText"/>
        <w:spacing w:before="5"/>
        <w:ind w:firstLine="0"/>
        <w:jc w:val="left"/>
        <w:rPr>
          <w:sz w:val="17"/>
        </w:rPr>
      </w:pPr>
    </w:p>
    <w:p w:rsidR="00367D98" w:rsidRDefault="0055007B">
      <w:pPr>
        <w:pStyle w:val="BodyText"/>
        <w:spacing w:before="1"/>
        <w:ind w:left="243" w:firstLine="0"/>
      </w:pPr>
      <w:r>
        <w:rPr>
          <w:b/>
          <w:color w:val="231F20"/>
        </w:rPr>
        <w:t xml:space="preserve">Табела 3. </w:t>
      </w:r>
      <w:r>
        <w:rPr>
          <w:color w:val="231F20"/>
        </w:rPr>
        <w:t>Мрежа насеља на подручју Просторног плана</w:t>
      </w:r>
    </w:p>
    <w:p w:rsidR="00367D98" w:rsidRDefault="00367D98">
      <w:pPr>
        <w:pStyle w:val="BodyText"/>
        <w:spacing w:before="8"/>
        <w:ind w:firstLine="0"/>
        <w:jc w:val="left"/>
        <w:rPr>
          <w:sz w:val="3"/>
        </w:rPr>
      </w:pPr>
    </w:p>
    <w:tbl>
      <w:tblPr>
        <w:tblW w:w="0" w:type="auto"/>
        <w:tblInd w:w="24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41"/>
        <w:gridCol w:w="2721"/>
        <w:gridCol w:w="1129"/>
      </w:tblGrid>
      <w:tr w:rsidR="00367D98">
        <w:trPr>
          <w:trHeight w:val="360"/>
        </w:trPr>
        <w:tc>
          <w:tcPr>
            <w:tcW w:w="1241" w:type="dxa"/>
            <w:vMerge w:val="restart"/>
          </w:tcPr>
          <w:p w:rsidR="00367D98" w:rsidRDefault="0055007B">
            <w:pPr>
              <w:pStyle w:val="TableParagraph"/>
              <w:spacing w:before="123"/>
              <w:ind w:left="357" w:hanging="99"/>
              <w:rPr>
                <w:sz w:val="14"/>
              </w:rPr>
            </w:pPr>
            <w:r>
              <w:rPr>
                <w:color w:val="231F20"/>
                <w:sz w:val="14"/>
              </w:rPr>
              <w:t>Катастарска општина</w:t>
            </w:r>
          </w:p>
        </w:tc>
        <w:tc>
          <w:tcPr>
            <w:tcW w:w="2721" w:type="dxa"/>
            <w:vMerge w:val="restart"/>
          </w:tcPr>
          <w:p w:rsidR="00367D98" w:rsidRDefault="00367D98">
            <w:pPr>
              <w:pStyle w:val="TableParagraph"/>
              <w:spacing w:before="7"/>
              <w:ind w:left="0"/>
              <w:rPr>
                <w:sz w:val="17"/>
              </w:rPr>
            </w:pPr>
          </w:p>
          <w:p w:rsidR="00367D98" w:rsidRDefault="0055007B">
            <w:pPr>
              <w:pStyle w:val="TableParagraph"/>
              <w:spacing w:before="1"/>
              <w:ind w:left="766"/>
              <w:rPr>
                <w:sz w:val="14"/>
              </w:rPr>
            </w:pPr>
            <w:r>
              <w:rPr>
                <w:color w:val="231F20"/>
                <w:sz w:val="14"/>
              </w:rPr>
              <w:t>Хијерархија насеља</w:t>
            </w:r>
          </w:p>
        </w:tc>
        <w:tc>
          <w:tcPr>
            <w:tcW w:w="1129" w:type="dxa"/>
          </w:tcPr>
          <w:p w:rsidR="00367D98" w:rsidRDefault="0055007B">
            <w:pPr>
              <w:pStyle w:val="TableParagraph"/>
              <w:spacing w:before="18"/>
              <w:ind w:left="142" w:right="50" w:hanging="64"/>
              <w:rPr>
                <w:sz w:val="14"/>
              </w:rPr>
            </w:pPr>
            <w:r>
              <w:rPr>
                <w:color w:val="231F20"/>
                <w:sz w:val="14"/>
              </w:rPr>
              <w:t>Број становника према Попису</w:t>
            </w:r>
          </w:p>
        </w:tc>
      </w:tr>
      <w:tr w:rsidR="00367D98">
        <w:trPr>
          <w:trHeight w:val="200"/>
        </w:trPr>
        <w:tc>
          <w:tcPr>
            <w:tcW w:w="1241" w:type="dxa"/>
            <w:vMerge/>
            <w:tcBorders>
              <w:top w:val="nil"/>
            </w:tcBorders>
          </w:tcPr>
          <w:p w:rsidR="00367D98" w:rsidRDefault="00367D98">
            <w:pPr>
              <w:rPr>
                <w:sz w:val="2"/>
                <w:szCs w:val="2"/>
              </w:rPr>
            </w:pPr>
          </w:p>
        </w:tc>
        <w:tc>
          <w:tcPr>
            <w:tcW w:w="2721" w:type="dxa"/>
            <w:vMerge/>
            <w:tcBorders>
              <w:top w:val="nil"/>
            </w:tcBorders>
          </w:tcPr>
          <w:p w:rsidR="00367D98" w:rsidRDefault="00367D98">
            <w:pPr>
              <w:rPr>
                <w:sz w:val="2"/>
                <w:szCs w:val="2"/>
              </w:rPr>
            </w:pPr>
          </w:p>
        </w:tc>
        <w:tc>
          <w:tcPr>
            <w:tcW w:w="1129" w:type="dxa"/>
          </w:tcPr>
          <w:p w:rsidR="00367D98" w:rsidRDefault="0055007B">
            <w:pPr>
              <w:pStyle w:val="TableParagraph"/>
              <w:spacing w:before="18"/>
              <w:ind w:left="163" w:right="154"/>
              <w:jc w:val="center"/>
              <w:rPr>
                <w:sz w:val="14"/>
              </w:rPr>
            </w:pPr>
            <w:r>
              <w:rPr>
                <w:color w:val="231F20"/>
                <w:sz w:val="14"/>
              </w:rPr>
              <w:t>2002. године</w:t>
            </w:r>
          </w:p>
        </w:tc>
      </w:tr>
      <w:tr w:rsidR="00367D98">
        <w:trPr>
          <w:trHeight w:val="200"/>
        </w:trPr>
        <w:tc>
          <w:tcPr>
            <w:tcW w:w="5091" w:type="dxa"/>
            <w:gridSpan w:val="3"/>
          </w:tcPr>
          <w:p w:rsidR="00367D98" w:rsidRDefault="0055007B">
            <w:pPr>
              <w:pStyle w:val="TableParagraph"/>
              <w:spacing w:before="18"/>
              <w:ind w:left="1478"/>
              <w:rPr>
                <w:sz w:val="14"/>
              </w:rPr>
            </w:pPr>
            <w:r>
              <w:rPr>
                <w:color w:val="231F20"/>
                <w:sz w:val="14"/>
              </w:rPr>
              <w:t>а. НИШАВСКИ УПРАВНИ ОКРУГ</w:t>
            </w:r>
          </w:p>
        </w:tc>
      </w:tr>
      <w:tr w:rsidR="00367D98">
        <w:trPr>
          <w:trHeight w:val="275"/>
        </w:trPr>
        <w:tc>
          <w:tcPr>
            <w:tcW w:w="5091" w:type="dxa"/>
            <w:gridSpan w:val="3"/>
          </w:tcPr>
          <w:p w:rsidR="00367D98" w:rsidRDefault="0055007B">
            <w:pPr>
              <w:pStyle w:val="TableParagraph"/>
              <w:spacing w:before="55"/>
              <w:rPr>
                <w:sz w:val="14"/>
              </w:rPr>
            </w:pPr>
            <w:r>
              <w:rPr>
                <w:color w:val="231F20"/>
                <w:sz w:val="14"/>
              </w:rPr>
              <w:t>а.1. Град Ниш – Урбани центар међународног карактера</w:t>
            </w:r>
          </w:p>
        </w:tc>
      </w:tr>
      <w:tr w:rsidR="00367D98">
        <w:trPr>
          <w:trHeight w:val="360"/>
        </w:trPr>
        <w:tc>
          <w:tcPr>
            <w:tcW w:w="1241" w:type="dxa"/>
          </w:tcPr>
          <w:p w:rsidR="00367D98" w:rsidRDefault="0055007B">
            <w:pPr>
              <w:pStyle w:val="TableParagraph"/>
              <w:spacing w:before="98"/>
              <w:rPr>
                <w:sz w:val="14"/>
              </w:rPr>
            </w:pPr>
            <w:r>
              <w:rPr>
                <w:color w:val="231F20"/>
                <w:sz w:val="14"/>
              </w:rPr>
              <w:t>Бубањ</w:t>
            </w:r>
          </w:p>
        </w:tc>
        <w:tc>
          <w:tcPr>
            <w:tcW w:w="2721" w:type="dxa"/>
          </w:tcPr>
          <w:p w:rsidR="00367D98" w:rsidRDefault="0055007B">
            <w:pPr>
              <w:pStyle w:val="TableParagraph"/>
              <w:spacing w:before="18"/>
              <w:rPr>
                <w:sz w:val="14"/>
              </w:rPr>
            </w:pPr>
            <w:r>
              <w:rPr>
                <w:color w:val="231F20"/>
                <w:sz w:val="14"/>
              </w:rPr>
              <w:t>Приградско (ограничене функције центра- литета)</w:t>
            </w:r>
          </w:p>
        </w:tc>
        <w:tc>
          <w:tcPr>
            <w:tcW w:w="1129" w:type="dxa"/>
          </w:tcPr>
          <w:p w:rsidR="00367D98" w:rsidRDefault="0055007B">
            <w:pPr>
              <w:pStyle w:val="TableParagraph"/>
              <w:spacing w:before="98"/>
              <w:ind w:left="163" w:right="154"/>
              <w:jc w:val="center"/>
              <w:rPr>
                <w:sz w:val="14"/>
              </w:rPr>
            </w:pPr>
            <w:r>
              <w:rPr>
                <w:color w:val="231F20"/>
                <w:sz w:val="14"/>
              </w:rPr>
              <w:t>516</w:t>
            </w:r>
          </w:p>
        </w:tc>
      </w:tr>
      <w:tr w:rsidR="00367D98">
        <w:trPr>
          <w:trHeight w:val="360"/>
        </w:trPr>
        <w:tc>
          <w:tcPr>
            <w:tcW w:w="1241" w:type="dxa"/>
          </w:tcPr>
          <w:p w:rsidR="00367D98" w:rsidRDefault="0055007B">
            <w:pPr>
              <w:pStyle w:val="TableParagraph"/>
              <w:spacing w:before="98"/>
              <w:rPr>
                <w:sz w:val="14"/>
              </w:rPr>
            </w:pPr>
            <w:r>
              <w:rPr>
                <w:color w:val="231F20"/>
                <w:sz w:val="14"/>
              </w:rPr>
              <w:t>Грабовац</w:t>
            </w:r>
          </w:p>
        </w:tc>
        <w:tc>
          <w:tcPr>
            <w:tcW w:w="2721" w:type="dxa"/>
          </w:tcPr>
          <w:p w:rsidR="00367D98" w:rsidRDefault="0055007B">
            <w:pPr>
              <w:pStyle w:val="TableParagraph"/>
              <w:spacing w:before="18"/>
              <w:rPr>
                <w:sz w:val="14"/>
              </w:rPr>
            </w:pPr>
            <w:r>
              <w:rPr>
                <w:color w:val="231F20"/>
                <w:sz w:val="14"/>
              </w:rPr>
              <w:t>Приградско (ограничене функције центра- литета)</w:t>
            </w:r>
          </w:p>
        </w:tc>
        <w:tc>
          <w:tcPr>
            <w:tcW w:w="1129" w:type="dxa"/>
          </w:tcPr>
          <w:p w:rsidR="00367D98" w:rsidRDefault="0055007B">
            <w:pPr>
              <w:pStyle w:val="TableParagraph"/>
              <w:spacing w:before="98"/>
              <w:ind w:left="163" w:right="154"/>
              <w:jc w:val="center"/>
              <w:rPr>
                <w:sz w:val="14"/>
              </w:rPr>
            </w:pPr>
            <w:r>
              <w:rPr>
                <w:color w:val="231F20"/>
                <w:sz w:val="14"/>
              </w:rPr>
              <w:t>1.189</w:t>
            </w:r>
          </w:p>
        </w:tc>
      </w:tr>
      <w:tr w:rsidR="00367D98">
        <w:trPr>
          <w:trHeight w:val="200"/>
        </w:trPr>
        <w:tc>
          <w:tcPr>
            <w:tcW w:w="1241" w:type="dxa"/>
          </w:tcPr>
          <w:p w:rsidR="00367D98" w:rsidRDefault="0055007B">
            <w:pPr>
              <w:pStyle w:val="TableParagraph"/>
              <w:spacing w:before="18"/>
              <w:rPr>
                <w:sz w:val="14"/>
              </w:rPr>
            </w:pPr>
            <w:r>
              <w:rPr>
                <w:color w:val="231F20"/>
                <w:sz w:val="14"/>
              </w:rPr>
              <w:t>Доње Власе</w:t>
            </w:r>
          </w:p>
        </w:tc>
        <w:tc>
          <w:tcPr>
            <w:tcW w:w="2721" w:type="dxa"/>
          </w:tcPr>
          <w:p w:rsidR="00367D98" w:rsidRDefault="0055007B">
            <w:pPr>
              <w:pStyle w:val="TableParagraph"/>
              <w:spacing w:before="18"/>
              <w:rPr>
                <w:sz w:val="14"/>
              </w:rPr>
            </w:pPr>
            <w:r>
              <w:rPr>
                <w:color w:val="231F20"/>
                <w:sz w:val="14"/>
              </w:rPr>
              <w:t>Примарно и остала сеоска</w:t>
            </w:r>
          </w:p>
        </w:tc>
        <w:tc>
          <w:tcPr>
            <w:tcW w:w="1129" w:type="dxa"/>
          </w:tcPr>
          <w:p w:rsidR="00367D98" w:rsidRDefault="0055007B">
            <w:pPr>
              <w:pStyle w:val="TableParagraph"/>
              <w:spacing w:before="18"/>
              <w:ind w:left="163" w:right="154"/>
              <w:jc w:val="center"/>
              <w:rPr>
                <w:sz w:val="14"/>
              </w:rPr>
            </w:pPr>
            <w:r>
              <w:rPr>
                <w:color w:val="231F20"/>
                <w:sz w:val="14"/>
              </w:rPr>
              <w:t>152</w:t>
            </w:r>
          </w:p>
        </w:tc>
      </w:tr>
      <w:tr w:rsidR="00367D98">
        <w:trPr>
          <w:trHeight w:val="360"/>
        </w:trPr>
        <w:tc>
          <w:tcPr>
            <w:tcW w:w="1241" w:type="dxa"/>
          </w:tcPr>
          <w:p w:rsidR="00367D98" w:rsidRDefault="0055007B">
            <w:pPr>
              <w:pStyle w:val="TableParagraph"/>
              <w:spacing w:before="98"/>
              <w:rPr>
                <w:sz w:val="14"/>
              </w:rPr>
            </w:pPr>
            <w:r>
              <w:rPr>
                <w:color w:val="231F20"/>
                <w:sz w:val="14"/>
              </w:rPr>
              <w:t>Доње Међурово</w:t>
            </w:r>
          </w:p>
        </w:tc>
        <w:tc>
          <w:tcPr>
            <w:tcW w:w="2721" w:type="dxa"/>
          </w:tcPr>
          <w:p w:rsidR="00367D98" w:rsidRDefault="0055007B">
            <w:pPr>
              <w:pStyle w:val="TableParagraph"/>
              <w:spacing w:before="18"/>
              <w:rPr>
                <w:sz w:val="14"/>
              </w:rPr>
            </w:pPr>
            <w:r>
              <w:rPr>
                <w:color w:val="231F20"/>
                <w:sz w:val="14"/>
              </w:rPr>
              <w:t>Приградско (ограничене функције центра- литета)</w:t>
            </w:r>
          </w:p>
        </w:tc>
        <w:tc>
          <w:tcPr>
            <w:tcW w:w="1129" w:type="dxa"/>
          </w:tcPr>
          <w:p w:rsidR="00367D98" w:rsidRDefault="0055007B">
            <w:pPr>
              <w:pStyle w:val="TableParagraph"/>
              <w:spacing w:before="98"/>
              <w:ind w:left="163" w:right="154"/>
              <w:jc w:val="center"/>
              <w:rPr>
                <w:sz w:val="14"/>
              </w:rPr>
            </w:pPr>
            <w:r>
              <w:rPr>
                <w:color w:val="231F20"/>
                <w:sz w:val="14"/>
              </w:rPr>
              <w:t>1.414</w:t>
            </w:r>
          </w:p>
        </w:tc>
      </w:tr>
      <w:tr w:rsidR="00367D98">
        <w:trPr>
          <w:trHeight w:val="200"/>
        </w:trPr>
        <w:tc>
          <w:tcPr>
            <w:tcW w:w="1241" w:type="dxa"/>
          </w:tcPr>
          <w:p w:rsidR="00367D98" w:rsidRDefault="0055007B">
            <w:pPr>
              <w:pStyle w:val="TableParagraph"/>
              <w:spacing w:before="18"/>
              <w:rPr>
                <w:sz w:val="14"/>
              </w:rPr>
            </w:pPr>
            <w:r>
              <w:rPr>
                <w:color w:val="231F20"/>
                <w:sz w:val="14"/>
              </w:rPr>
              <w:t>Ниш „Бубањ”</w:t>
            </w:r>
          </w:p>
        </w:tc>
        <w:tc>
          <w:tcPr>
            <w:tcW w:w="2721" w:type="dxa"/>
            <w:vMerge w:val="restart"/>
          </w:tcPr>
          <w:p w:rsidR="00367D98" w:rsidRDefault="0055007B">
            <w:pPr>
              <w:pStyle w:val="TableParagraph"/>
              <w:spacing w:before="124"/>
              <w:rPr>
                <w:sz w:val="14"/>
              </w:rPr>
            </w:pPr>
            <w:r>
              <w:rPr>
                <w:color w:val="231F20"/>
                <w:sz w:val="14"/>
              </w:rPr>
              <w:t>Градско насеље</w:t>
            </w:r>
          </w:p>
        </w:tc>
        <w:tc>
          <w:tcPr>
            <w:tcW w:w="1129" w:type="dxa"/>
            <w:vMerge w:val="restart"/>
          </w:tcPr>
          <w:p w:rsidR="00367D98" w:rsidRDefault="0055007B">
            <w:pPr>
              <w:pStyle w:val="TableParagraph"/>
              <w:spacing w:before="124"/>
              <w:ind w:left="371"/>
              <w:rPr>
                <w:sz w:val="14"/>
              </w:rPr>
            </w:pPr>
            <w:r>
              <w:rPr>
                <w:color w:val="231F20"/>
                <w:sz w:val="14"/>
              </w:rPr>
              <w:t>82.953</w:t>
            </w:r>
          </w:p>
        </w:tc>
      </w:tr>
      <w:tr w:rsidR="00367D98">
        <w:trPr>
          <w:trHeight w:val="200"/>
        </w:trPr>
        <w:tc>
          <w:tcPr>
            <w:tcW w:w="1241" w:type="dxa"/>
          </w:tcPr>
          <w:p w:rsidR="00367D98" w:rsidRDefault="0055007B">
            <w:pPr>
              <w:pStyle w:val="TableParagraph"/>
              <w:spacing w:before="18"/>
              <w:rPr>
                <w:sz w:val="14"/>
              </w:rPr>
            </w:pPr>
            <w:r>
              <w:rPr>
                <w:color w:val="231F20"/>
                <w:sz w:val="14"/>
              </w:rPr>
              <w:t>Ниш „Ћеле Кула”</w:t>
            </w:r>
          </w:p>
        </w:tc>
        <w:tc>
          <w:tcPr>
            <w:tcW w:w="2721" w:type="dxa"/>
            <w:vMerge/>
            <w:tcBorders>
              <w:top w:val="nil"/>
            </w:tcBorders>
          </w:tcPr>
          <w:p w:rsidR="00367D98" w:rsidRDefault="00367D98">
            <w:pPr>
              <w:rPr>
                <w:sz w:val="2"/>
                <w:szCs w:val="2"/>
              </w:rPr>
            </w:pPr>
          </w:p>
        </w:tc>
        <w:tc>
          <w:tcPr>
            <w:tcW w:w="1129" w:type="dxa"/>
            <w:vMerge/>
            <w:tcBorders>
              <w:top w:val="nil"/>
            </w:tcBorders>
          </w:tcPr>
          <w:p w:rsidR="00367D98" w:rsidRDefault="00367D98">
            <w:pPr>
              <w:rPr>
                <w:sz w:val="2"/>
                <w:szCs w:val="2"/>
              </w:rPr>
            </w:pPr>
          </w:p>
        </w:tc>
      </w:tr>
      <w:tr w:rsidR="00367D98">
        <w:trPr>
          <w:trHeight w:val="360"/>
        </w:trPr>
        <w:tc>
          <w:tcPr>
            <w:tcW w:w="1241" w:type="dxa"/>
          </w:tcPr>
          <w:p w:rsidR="00367D98" w:rsidRDefault="0055007B">
            <w:pPr>
              <w:pStyle w:val="TableParagraph"/>
              <w:spacing w:before="98"/>
              <w:rPr>
                <w:sz w:val="14"/>
              </w:rPr>
            </w:pPr>
            <w:r>
              <w:rPr>
                <w:color w:val="231F20"/>
                <w:sz w:val="14"/>
              </w:rPr>
              <w:t>Паси Пољана</w:t>
            </w:r>
          </w:p>
        </w:tc>
        <w:tc>
          <w:tcPr>
            <w:tcW w:w="2721" w:type="dxa"/>
          </w:tcPr>
          <w:p w:rsidR="00367D98" w:rsidRDefault="0055007B">
            <w:pPr>
              <w:pStyle w:val="TableParagraph"/>
              <w:spacing w:before="18"/>
              <w:rPr>
                <w:sz w:val="14"/>
              </w:rPr>
            </w:pPr>
            <w:r>
              <w:rPr>
                <w:color w:val="231F20"/>
                <w:sz w:val="14"/>
              </w:rPr>
              <w:t>Приградско (ограничене функције центра- литета)</w:t>
            </w:r>
          </w:p>
        </w:tc>
        <w:tc>
          <w:tcPr>
            <w:tcW w:w="1129" w:type="dxa"/>
          </w:tcPr>
          <w:p w:rsidR="00367D98" w:rsidRDefault="0055007B">
            <w:pPr>
              <w:pStyle w:val="TableParagraph"/>
              <w:spacing w:before="99"/>
              <w:ind w:left="163" w:right="154"/>
              <w:jc w:val="center"/>
              <w:rPr>
                <w:sz w:val="14"/>
              </w:rPr>
            </w:pPr>
            <w:r>
              <w:rPr>
                <w:color w:val="231F20"/>
                <w:sz w:val="14"/>
              </w:rPr>
              <w:t>2.139</w:t>
            </w:r>
          </w:p>
        </w:tc>
      </w:tr>
      <w:tr w:rsidR="00367D98">
        <w:trPr>
          <w:trHeight w:val="360"/>
        </w:trPr>
        <w:tc>
          <w:tcPr>
            <w:tcW w:w="1241" w:type="dxa"/>
          </w:tcPr>
          <w:p w:rsidR="00367D98" w:rsidRDefault="0055007B">
            <w:pPr>
              <w:pStyle w:val="TableParagraph"/>
              <w:spacing w:before="99"/>
              <w:rPr>
                <w:sz w:val="14"/>
              </w:rPr>
            </w:pPr>
            <w:r>
              <w:rPr>
                <w:color w:val="231F20"/>
                <w:sz w:val="14"/>
              </w:rPr>
              <w:t>Суви До</w:t>
            </w:r>
          </w:p>
        </w:tc>
        <w:tc>
          <w:tcPr>
            <w:tcW w:w="2721" w:type="dxa"/>
          </w:tcPr>
          <w:p w:rsidR="00367D98" w:rsidRDefault="0055007B">
            <w:pPr>
              <w:pStyle w:val="TableParagraph"/>
              <w:spacing w:before="19"/>
              <w:rPr>
                <w:sz w:val="14"/>
              </w:rPr>
            </w:pPr>
            <w:r>
              <w:rPr>
                <w:color w:val="231F20"/>
                <w:sz w:val="14"/>
              </w:rPr>
              <w:t>Приградско (ограничене функције центра- литета)</w:t>
            </w:r>
          </w:p>
        </w:tc>
        <w:tc>
          <w:tcPr>
            <w:tcW w:w="1129" w:type="dxa"/>
          </w:tcPr>
          <w:p w:rsidR="00367D98" w:rsidRDefault="0055007B">
            <w:pPr>
              <w:pStyle w:val="TableParagraph"/>
              <w:spacing w:before="99"/>
              <w:ind w:left="163" w:right="154"/>
              <w:jc w:val="center"/>
              <w:rPr>
                <w:sz w:val="14"/>
              </w:rPr>
            </w:pPr>
            <w:r>
              <w:rPr>
                <w:color w:val="231F20"/>
                <w:sz w:val="14"/>
              </w:rPr>
              <w:t>935</w:t>
            </w:r>
          </w:p>
        </w:tc>
      </w:tr>
      <w:tr w:rsidR="00367D98">
        <w:trPr>
          <w:trHeight w:val="200"/>
        </w:trPr>
        <w:tc>
          <w:tcPr>
            <w:tcW w:w="5091" w:type="dxa"/>
            <w:gridSpan w:val="3"/>
          </w:tcPr>
          <w:p w:rsidR="00367D98" w:rsidRDefault="0055007B">
            <w:pPr>
              <w:pStyle w:val="TableParagraph"/>
              <w:spacing w:before="19"/>
              <w:rPr>
                <w:sz w:val="14"/>
              </w:rPr>
            </w:pPr>
            <w:r>
              <w:rPr>
                <w:color w:val="231F20"/>
                <w:sz w:val="14"/>
              </w:rPr>
              <w:t>а.2. Гаџин Хан – Мањи урбани центри (општински центри)</w:t>
            </w:r>
          </w:p>
        </w:tc>
      </w:tr>
      <w:tr w:rsidR="00367D98">
        <w:trPr>
          <w:trHeight w:val="200"/>
        </w:trPr>
        <w:tc>
          <w:tcPr>
            <w:tcW w:w="1241" w:type="dxa"/>
          </w:tcPr>
          <w:p w:rsidR="00367D98" w:rsidRDefault="0055007B">
            <w:pPr>
              <w:pStyle w:val="TableParagraph"/>
              <w:spacing w:before="19"/>
              <w:rPr>
                <w:sz w:val="14"/>
              </w:rPr>
            </w:pPr>
            <w:r>
              <w:rPr>
                <w:color w:val="231F20"/>
                <w:sz w:val="14"/>
              </w:rPr>
              <w:t>Дукат</w:t>
            </w:r>
          </w:p>
        </w:tc>
        <w:tc>
          <w:tcPr>
            <w:tcW w:w="2721" w:type="dxa"/>
          </w:tcPr>
          <w:p w:rsidR="00367D98" w:rsidRDefault="0055007B">
            <w:pPr>
              <w:pStyle w:val="TableParagraph"/>
              <w:spacing w:before="19"/>
              <w:rPr>
                <w:sz w:val="14"/>
              </w:rPr>
            </w:pPr>
            <w:r>
              <w:rPr>
                <w:color w:val="231F20"/>
                <w:sz w:val="14"/>
              </w:rPr>
              <w:t>Примарно и остала сеоска</w:t>
            </w:r>
          </w:p>
        </w:tc>
        <w:tc>
          <w:tcPr>
            <w:tcW w:w="1129" w:type="dxa"/>
          </w:tcPr>
          <w:p w:rsidR="00367D98" w:rsidRDefault="0055007B">
            <w:pPr>
              <w:pStyle w:val="TableParagraph"/>
              <w:spacing w:before="19"/>
              <w:ind w:left="163" w:right="154"/>
              <w:jc w:val="center"/>
              <w:rPr>
                <w:sz w:val="14"/>
              </w:rPr>
            </w:pPr>
            <w:r>
              <w:rPr>
                <w:color w:val="231F20"/>
                <w:sz w:val="14"/>
              </w:rPr>
              <w:t>265</w:t>
            </w:r>
          </w:p>
        </w:tc>
      </w:tr>
      <w:tr w:rsidR="00367D98">
        <w:trPr>
          <w:trHeight w:val="200"/>
        </w:trPr>
        <w:tc>
          <w:tcPr>
            <w:tcW w:w="1241" w:type="dxa"/>
          </w:tcPr>
          <w:p w:rsidR="00367D98" w:rsidRDefault="0055007B">
            <w:pPr>
              <w:pStyle w:val="TableParagraph"/>
              <w:spacing w:before="19"/>
              <w:rPr>
                <w:sz w:val="14"/>
              </w:rPr>
            </w:pPr>
            <w:r>
              <w:rPr>
                <w:color w:val="231F20"/>
                <w:sz w:val="14"/>
              </w:rPr>
              <w:t>Топоница</w:t>
            </w:r>
          </w:p>
        </w:tc>
        <w:tc>
          <w:tcPr>
            <w:tcW w:w="2721" w:type="dxa"/>
          </w:tcPr>
          <w:p w:rsidR="00367D98" w:rsidRDefault="0055007B">
            <w:pPr>
              <w:pStyle w:val="TableParagraph"/>
              <w:spacing w:before="19"/>
              <w:rPr>
                <w:sz w:val="14"/>
              </w:rPr>
            </w:pPr>
            <w:r>
              <w:rPr>
                <w:color w:val="231F20"/>
                <w:sz w:val="14"/>
              </w:rPr>
              <w:t>Центар заједнице насеља</w:t>
            </w:r>
          </w:p>
        </w:tc>
        <w:tc>
          <w:tcPr>
            <w:tcW w:w="1129" w:type="dxa"/>
          </w:tcPr>
          <w:p w:rsidR="00367D98" w:rsidRDefault="0055007B">
            <w:pPr>
              <w:pStyle w:val="TableParagraph"/>
              <w:spacing w:before="19"/>
              <w:ind w:left="163" w:right="154"/>
              <w:jc w:val="center"/>
              <w:rPr>
                <w:sz w:val="14"/>
              </w:rPr>
            </w:pPr>
            <w:r>
              <w:rPr>
                <w:color w:val="231F20"/>
                <w:sz w:val="14"/>
              </w:rPr>
              <w:t>947</w:t>
            </w:r>
          </w:p>
        </w:tc>
      </w:tr>
    </w:tbl>
    <w:p w:rsidR="00367D98" w:rsidRDefault="00367D98">
      <w:pPr>
        <w:jc w:val="center"/>
        <w:rPr>
          <w:sz w:val="14"/>
        </w:rPr>
        <w:sectPr w:rsidR="00367D98">
          <w:pgSz w:w="12480" w:h="15650"/>
          <w:pgMar w:top="80" w:right="720" w:bottom="280" w:left="740" w:header="720" w:footer="720" w:gutter="0"/>
          <w:cols w:num="2" w:space="720" w:equalWidth="0">
            <w:col w:w="5499" w:space="40"/>
            <w:col w:w="5481"/>
          </w:cols>
        </w:sectPr>
      </w:pPr>
    </w:p>
    <w:p w:rsidR="00367D98" w:rsidRDefault="0055007B">
      <w:pPr>
        <w:pStyle w:val="BodyText"/>
        <w:spacing w:before="71" w:line="235" w:lineRule="auto"/>
        <w:ind w:left="5496" w:right="411" w:firstLine="0"/>
      </w:pPr>
      <w:r>
        <w:rPr>
          <w:color w:val="231F20"/>
        </w:rPr>
        <w:lastRenderedPageBreak/>
        <w:t>и Лесковца (центар регионалног и државног значаја), још пет на- сеља има функцију општинских центара (Гаџин Хан, Дољевац, Власотинце, Владичин Хан и Сурдулица), девет је приградских насеља градова Ниш и Лесковац (Бубањ, Грабовац, Доње Вла-   се, Доње Међур</w:t>
      </w:r>
      <w:r>
        <w:rPr>
          <w:color w:val="231F20"/>
        </w:rPr>
        <w:t>ово, Паси Пољана и Суви До, односно Бобиште, Братмиловце и Мрштане), два насеља су градског карактера</w:t>
      </w:r>
      <w:r>
        <w:rPr>
          <w:color w:val="231F20"/>
          <w:spacing w:val="-32"/>
        </w:rPr>
        <w:t xml:space="preserve"> </w:t>
      </w:r>
      <w:r>
        <w:rPr>
          <w:color w:val="231F20"/>
        </w:rPr>
        <w:t>(Ниш</w:t>
      </w:r>
    </w:p>
    <w:p w:rsidR="00367D98" w:rsidRDefault="0055007B">
      <w:pPr>
        <w:pStyle w:val="BodyText"/>
        <w:spacing w:line="235" w:lineRule="auto"/>
        <w:ind w:left="5496" w:right="411" w:firstLine="0"/>
      </w:pPr>
      <w:r>
        <w:rPr>
          <w:color w:val="231F20"/>
        </w:rPr>
        <w:t xml:space="preserve">„Бубањ” и Ниш </w:t>
      </w:r>
      <w:r>
        <w:rPr>
          <w:color w:val="231F20"/>
          <w:spacing w:val="-5"/>
        </w:rPr>
        <w:t xml:space="preserve">„Ћеле Кула”, </w:t>
      </w:r>
      <w:r>
        <w:rPr>
          <w:color w:val="231F20"/>
        </w:rPr>
        <w:t>у градској општини Палилуле, град Ниш), четири насеља има значај општинског субцентра (Бресто- вац, Печењевце, Предејане и</w:t>
      </w:r>
      <w:r>
        <w:rPr>
          <w:color w:val="231F20"/>
        </w:rPr>
        <w:t xml:space="preserve"> Џеп), шест насеља има значај центра заједнице насеља (Топоница, Малошиште, Богојевце, Губеревац, Житорађе</w:t>
      </w:r>
      <w:r>
        <w:rPr>
          <w:color w:val="231F20"/>
          <w:spacing w:val="-8"/>
        </w:rPr>
        <w:t xml:space="preserve"> </w:t>
      </w:r>
      <w:r>
        <w:rPr>
          <w:color w:val="231F20"/>
        </w:rPr>
        <w:t>и</w:t>
      </w:r>
      <w:r>
        <w:rPr>
          <w:color w:val="231F20"/>
          <w:spacing w:val="-8"/>
        </w:rPr>
        <w:t xml:space="preserve"> </w:t>
      </w:r>
      <w:r>
        <w:rPr>
          <w:color w:val="231F20"/>
        </w:rPr>
        <w:t>Алакинце),</w:t>
      </w:r>
      <w:r>
        <w:rPr>
          <w:color w:val="231F20"/>
          <w:spacing w:val="-8"/>
        </w:rPr>
        <w:t xml:space="preserve"> </w:t>
      </w:r>
      <w:r>
        <w:rPr>
          <w:color w:val="231F20"/>
        </w:rPr>
        <w:t>једно</w:t>
      </w:r>
      <w:r>
        <w:rPr>
          <w:color w:val="231F20"/>
          <w:spacing w:val="-8"/>
        </w:rPr>
        <w:t xml:space="preserve"> </w:t>
      </w:r>
      <w:r>
        <w:rPr>
          <w:color w:val="231F20"/>
        </w:rPr>
        <w:t>насеље</w:t>
      </w:r>
      <w:r>
        <w:rPr>
          <w:color w:val="231F20"/>
          <w:spacing w:val="-8"/>
        </w:rPr>
        <w:t xml:space="preserve"> </w:t>
      </w:r>
      <w:r>
        <w:rPr>
          <w:color w:val="231F20"/>
        </w:rPr>
        <w:t>има</w:t>
      </w:r>
      <w:r>
        <w:rPr>
          <w:color w:val="231F20"/>
          <w:spacing w:val="-8"/>
        </w:rPr>
        <w:t xml:space="preserve"> </w:t>
      </w:r>
      <w:r>
        <w:rPr>
          <w:color w:val="231F20"/>
        </w:rPr>
        <w:t>значај</w:t>
      </w:r>
      <w:r>
        <w:rPr>
          <w:color w:val="231F20"/>
          <w:spacing w:val="-8"/>
        </w:rPr>
        <w:t xml:space="preserve"> </w:t>
      </w:r>
      <w:r>
        <w:rPr>
          <w:color w:val="231F20"/>
          <w:spacing w:val="-4"/>
        </w:rPr>
        <w:t>локалног,</w:t>
      </w:r>
      <w:r>
        <w:rPr>
          <w:color w:val="231F20"/>
          <w:spacing w:val="-8"/>
        </w:rPr>
        <w:t xml:space="preserve"> </w:t>
      </w:r>
      <w:r>
        <w:rPr>
          <w:color w:val="231F20"/>
        </w:rPr>
        <w:t>односно независног сеоског центра (Масурица), док су остала насеља (40) примарна (и остала) сеоска</w:t>
      </w:r>
      <w:r>
        <w:rPr>
          <w:color w:val="231F20"/>
          <w:spacing w:val="-2"/>
        </w:rPr>
        <w:t xml:space="preserve"> </w:t>
      </w:r>
      <w:r>
        <w:rPr>
          <w:color w:val="231F20"/>
        </w:rPr>
        <w:t>нас</w:t>
      </w:r>
      <w:r>
        <w:rPr>
          <w:color w:val="231F20"/>
        </w:rPr>
        <w:t>еља.</w:t>
      </w:r>
    </w:p>
    <w:p w:rsidR="00367D98" w:rsidRDefault="0055007B">
      <w:pPr>
        <w:pStyle w:val="BodyText"/>
        <w:spacing w:line="199" w:lineRule="exact"/>
        <w:ind w:left="5893" w:firstLine="0"/>
        <w:jc w:val="left"/>
      </w:pPr>
      <w:r>
        <w:rPr>
          <w:color w:val="231F20"/>
        </w:rPr>
        <w:t>У планском подручју, према Попису из 2011. године живи</w:t>
      </w:r>
    </w:p>
    <w:p w:rsidR="00367D98" w:rsidRDefault="0055007B">
      <w:pPr>
        <w:pStyle w:val="BodyText"/>
        <w:spacing w:line="203" w:lineRule="exact"/>
        <w:ind w:left="5496" w:firstLine="0"/>
        <w:jc w:val="left"/>
      </w:pPr>
      <w:r>
        <w:rPr>
          <w:color w:val="231F20"/>
        </w:rPr>
        <w:t>192.071 становника.</w:t>
      </w:r>
    </w:p>
    <w:p w:rsidR="00367D98" w:rsidRDefault="0055007B">
      <w:pPr>
        <w:pStyle w:val="BodyText"/>
        <w:spacing w:line="235" w:lineRule="auto"/>
        <w:ind w:left="5495" w:right="412"/>
      </w:pPr>
      <w:r>
        <w:rPr>
          <w:color w:val="231F20"/>
        </w:rPr>
        <w:t>Идентификоване</w:t>
      </w:r>
      <w:r>
        <w:rPr>
          <w:color w:val="231F20"/>
          <w:spacing w:val="-12"/>
        </w:rPr>
        <w:t xml:space="preserve"> </w:t>
      </w:r>
      <w:r>
        <w:rPr>
          <w:color w:val="231F20"/>
        </w:rPr>
        <w:t>су</w:t>
      </w:r>
      <w:r>
        <w:rPr>
          <w:color w:val="231F20"/>
          <w:spacing w:val="-12"/>
        </w:rPr>
        <w:t xml:space="preserve"> </w:t>
      </w:r>
      <w:r>
        <w:rPr>
          <w:color w:val="231F20"/>
        </w:rPr>
        <w:t>четири</w:t>
      </w:r>
      <w:r>
        <w:rPr>
          <w:color w:val="231F20"/>
          <w:spacing w:val="-12"/>
        </w:rPr>
        <w:t xml:space="preserve"> </w:t>
      </w:r>
      <w:r>
        <w:rPr>
          <w:color w:val="231F20"/>
        </w:rPr>
        <w:t>категорије</w:t>
      </w:r>
      <w:r>
        <w:rPr>
          <w:color w:val="231F20"/>
          <w:spacing w:val="-12"/>
        </w:rPr>
        <w:t xml:space="preserve"> </w:t>
      </w:r>
      <w:r>
        <w:rPr>
          <w:color w:val="231F20"/>
        </w:rPr>
        <w:t>насеља</w:t>
      </w:r>
      <w:r>
        <w:rPr>
          <w:color w:val="231F20"/>
          <w:spacing w:val="-12"/>
        </w:rPr>
        <w:t xml:space="preserve"> </w:t>
      </w:r>
      <w:r>
        <w:rPr>
          <w:color w:val="231F20"/>
        </w:rPr>
        <w:t>разврстаних</w:t>
      </w:r>
      <w:r>
        <w:rPr>
          <w:color w:val="231F20"/>
          <w:spacing w:val="-12"/>
        </w:rPr>
        <w:t xml:space="preserve"> </w:t>
      </w:r>
      <w:r>
        <w:rPr>
          <w:color w:val="231F20"/>
        </w:rPr>
        <w:t xml:space="preserve">по демографској величини: патуљаста насеља са мање </w:t>
      </w:r>
      <w:r>
        <w:rPr>
          <w:color w:val="231F20"/>
          <w:spacing w:val="-3"/>
        </w:rPr>
        <w:t xml:space="preserve">од </w:t>
      </w:r>
      <w:r>
        <w:rPr>
          <w:color w:val="231F20"/>
        </w:rPr>
        <w:t>250 станов- ника;</w:t>
      </w:r>
      <w:r>
        <w:rPr>
          <w:color w:val="231F20"/>
          <w:spacing w:val="-8"/>
        </w:rPr>
        <w:t xml:space="preserve"> </w:t>
      </w:r>
      <w:r>
        <w:rPr>
          <w:color w:val="231F20"/>
        </w:rPr>
        <w:t>мала</w:t>
      </w:r>
      <w:r>
        <w:rPr>
          <w:color w:val="231F20"/>
          <w:spacing w:val="-8"/>
        </w:rPr>
        <w:t xml:space="preserve"> </w:t>
      </w:r>
      <w:r>
        <w:rPr>
          <w:color w:val="231F20"/>
        </w:rPr>
        <w:t>насеља</w:t>
      </w:r>
      <w:r>
        <w:rPr>
          <w:color w:val="231F20"/>
          <w:spacing w:val="-8"/>
        </w:rPr>
        <w:t xml:space="preserve"> </w:t>
      </w:r>
      <w:r>
        <w:rPr>
          <w:color w:val="231F20"/>
          <w:spacing w:val="-3"/>
        </w:rPr>
        <w:t>која</w:t>
      </w:r>
      <w:r>
        <w:rPr>
          <w:color w:val="231F20"/>
          <w:spacing w:val="-8"/>
        </w:rPr>
        <w:t xml:space="preserve"> </w:t>
      </w:r>
      <w:r>
        <w:rPr>
          <w:color w:val="231F20"/>
        </w:rPr>
        <w:t>имају</w:t>
      </w:r>
      <w:r>
        <w:rPr>
          <w:color w:val="231F20"/>
          <w:spacing w:val="-8"/>
        </w:rPr>
        <w:t xml:space="preserve"> </w:t>
      </w:r>
      <w:r>
        <w:rPr>
          <w:color w:val="231F20"/>
          <w:spacing w:val="-3"/>
        </w:rPr>
        <w:t>од</w:t>
      </w:r>
      <w:r>
        <w:rPr>
          <w:color w:val="231F20"/>
          <w:spacing w:val="-8"/>
        </w:rPr>
        <w:t xml:space="preserve"> </w:t>
      </w:r>
      <w:r>
        <w:rPr>
          <w:color w:val="231F20"/>
        </w:rPr>
        <w:t>250</w:t>
      </w:r>
      <w:r>
        <w:rPr>
          <w:color w:val="231F20"/>
          <w:spacing w:val="-19"/>
        </w:rPr>
        <w:t xml:space="preserve"> </w:t>
      </w:r>
      <w:r>
        <w:rPr>
          <w:color w:val="231F20"/>
        </w:rPr>
        <w:t>–500</w:t>
      </w:r>
      <w:r>
        <w:rPr>
          <w:color w:val="231F20"/>
          <w:spacing w:val="-8"/>
        </w:rPr>
        <w:t xml:space="preserve"> </w:t>
      </w:r>
      <w:r>
        <w:rPr>
          <w:color w:val="231F20"/>
        </w:rPr>
        <w:t>становника;</w:t>
      </w:r>
      <w:r>
        <w:rPr>
          <w:color w:val="231F20"/>
          <w:spacing w:val="-8"/>
        </w:rPr>
        <w:t xml:space="preserve"> </w:t>
      </w:r>
      <w:r>
        <w:rPr>
          <w:color w:val="231F20"/>
        </w:rPr>
        <w:t>средња</w:t>
      </w:r>
      <w:r>
        <w:rPr>
          <w:color w:val="231F20"/>
          <w:spacing w:val="-8"/>
        </w:rPr>
        <w:t xml:space="preserve"> </w:t>
      </w:r>
      <w:r>
        <w:rPr>
          <w:color w:val="231F20"/>
        </w:rPr>
        <w:t xml:space="preserve">насе- ља са 500 до 1.000 становника и велика насеља са више </w:t>
      </w:r>
      <w:r>
        <w:rPr>
          <w:color w:val="231F20"/>
          <w:spacing w:val="-3"/>
        </w:rPr>
        <w:t xml:space="preserve">од </w:t>
      </w:r>
      <w:r>
        <w:rPr>
          <w:color w:val="231F20"/>
        </w:rPr>
        <w:t>1.000 становника.</w:t>
      </w:r>
    </w:p>
    <w:p w:rsidR="00367D98" w:rsidRDefault="00367D98">
      <w:pPr>
        <w:pStyle w:val="BodyText"/>
        <w:spacing w:before="4"/>
        <w:ind w:firstLine="0"/>
        <w:jc w:val="left"/>
        <w:rPr>
          <w:sz w:val="17"/>
        </w:rPr>
      </w:pPr>
    </w:p>
    <w:p w:rsidR="00367D98" w:rsidRDefault="0055007B">
      <w:pPr>
        <w:pStyle w:val="BodyText"/>
        <w:spacing w:before="1" w:after="45" w:line="235" w:lineRule="auto"/>
        <w:ind w:left="6285" w:right="428" w:hanging="790"/>
        <w:jc w:val="left"/>
      </w:pPr>
      <w:r>
        <w:rPr>
          <w:b/>
          <w:color w:val="231F20"/>
        </w:rPr>
        <w:t xml:space="preserve">Табела 4. </w:t>
      </w:r>
      <w:r>
        <w:rPr>
          <w:color w:val="231F20"/>
        </w:rPr>
        <w:t>Величинска структура насеља на подручју Просторног плана</w:t>
      </w:r>
    </w:p>
    <w:tbl>
      <w:tblPr>
        <w:tblW w:w="0" w:type="auto"/>
        <w:tblInd w:w="55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2540"/>
        <w:gridCol w:w="850"/>
        <w:gridCol w:w="850"/>
        <w:gridCol w:w="850"/>
      </w:tblGrid>
      <w:tr w:rsidR="00367D98">
        <w:trPr>
          <w:trHeight w:val="360"/>
        </w:trPr>
        <w:tc>
          <w:tcPr>
            <w:tcW w:w="2540" w:type="dxa"/>
            <w:vMerge w:val="restart"/>
          </w:tcPr>
          <w:p w:rsidR="00367D98" w:rsidRDefault="00367D98">
            <w:pPr>
              <w:pStyle w:val="TableParagraph"/>
              <w:ind w:left="0"/>
              <w:rPr>
                <w:sz w:val="16"/>
              </w:rPr>
            </w:pPr>
          </w:p>
          <w:p w:rsidR="00367D98" w:rsidRDefault="0055007B">
            <w:pPr>
              <w:pStyle w:val="TableParagraph"/>
              <w:spacing w:before="99"/>
              <w:ind w:left="136"/>
              <w:rPr>
                <w:sz w:val="14"/>
              </w:rPr>
            </w:pPr>
            <w:r>
              <w:rPr>
                <w:color w:val="231F20"/>
                <w:sz w:val="14"/>
              </w:rPr>
              <w:t>Групе насеља према броју становника</w:t>
            </w:r>
          </w:p>
        </w:tc>
        <w:tc>
          <w:tcPr>
            <w:tcW w:w="1700" w:type="dxa"/>
            <w:gridSpan w:val="2"/>
          </w:tcPr>
          <w:p w:rsidR="00367D98" w:rsidRDefault="0055007B">
            <w:pPr>
              <w:pStyle w:val="TableParagraph"/>
              <w:spacing w:before="98"/>
              <w:ind w:left="473"/>
              <w:rPr>
                <w:sz w:val="14"/>
              </w:rPr>
            </w:pPr>
            <w:r>
              <w:rPr>
                <w:color w:val="231F20"/>
                <w:sz w:val="14"/>
              </w:rPr>
              <w:t>1981. година</w:t>
            </w:r>
          </w:p>
        </w:tc>
        <w:tc>
          <w:tcPr>
            <w:tcW w:w="850" w:type="dxa"/>
          </w:tcPr>
          <w:p w:rsidR="00367D98" w:rsidRDefault="0055007B">
            <w:pPr>
              <w:pStyle w:val="TableParagraph"/>
              <w:spacing w:before="18" w:line="161" w:lineRule="exact"/>
              <w:ind w:left="271"/>
              <w:rPr>
                <w:sz w:val="14"/>
              </w:rPr>
            </w:pPr>
            <w:r>
              <w:rPr>
                <w:color w:val="231F20"/>
                <w:sz w:val="14"/>
              </w:rPr>
              <w:t>2011.</w:t>
            </w:r>
          </w:p>
          <w:p w:rsidR="00367D98" w:rsidRDefault="0055007B">
            <w:pPr>
              <w:pStyle w:val="TableParagraph"/>
              <w:spacing w:line="161" w:lineRule="exact"/>
              <w:ind w:left="224"/>
              <w:rPr>
                <w:sz w:val="14"/>
              </w:rPr>
            </w:pPr>
            <w:r>
              <w:rPr>
                <w:color w:val="231F20"/>
                <w:sz w:val="14"/>
              </w:rPr>
              <w:t>година</w:t>
            </w:r>
          </w:p>
        </w:tc>
      </w:tr>
      <w:tr w:rsidR="00367D98">
        <w:trPr>
          <w:trHeight w:val="360"/>
        </w:trPr>
        <w:tc>
          <w:tcPr>
            <w:tcW w:w="2540" w:type="dxa"/>
            <w:vMerge/>
            <w:tcBorders>
              <w:top w:val="nil"/>
            </w:tcBorders>
          </w:tcPr>
          <w:p w:rsidR="00367D98" w:rsidRDefault="00367D98">
            <w:pPr>
              <w:rPr>
                <w:sz w:val="2"/>
                <w:szCs w:val="2"/>
              </w:rPr>
            </w:pPr>
          </w:p>
        </w:tc>
        <w:tc>
          <w:tcPr>
            <w:tcW w:w="850" w:type="dxa"/>
          </w:tcPr>
          <w:p w:rsidR="00367D98" w:rsidRDefault="0055007B">
            <w:pPr>
              <w:pStyle w:val="TableParagraph"/>
              <w:spacing w:before="98"/>
              <w:ind w:left="44" w:right="34"/>
              <w:jc w:val="center"/>
              <w:rPr>
                <w:sz w:val="14"/>
              </w:rPr>
            </w:pPr>
            <w:r>
              <w:rPr>
                <w:color w:val="231F20"/>
                <w:sz w:val="14"/>
              </w:rPr>
              <w:t>Број насеља</w:t>
            </w:r>
          </w:p>
        </w:tc>
        <w:tc>
          <w:tcPr>
            <w:tcW w:w="850" w:type="dxa"/>
          </w:tcPr>
          <w:p w:rsidR="00367D98" w:rsidRDefault="0055007B">
            <w:pPr>
              <w:pStyle w:val="TableParagraph"/>
              <w:spacing w:before="18"/>
              <w:ind w:left="87" w:right="56" w:firstLine="208"/>
              <w:rPr>
                <w:sz w:val="14"/>
              </w:rPr>
            </w:pPr>
            <w:r>
              <w:rPr>
                <w:color w:val="231F20"/>
                <w:sz w:val="14"/>
              </w:rPr>
              <w:t>Број становника</w:t>
            </w:r>
          </w:p>
        </w:tc>
        <w:tc>
          <w:tcPr>
            <w:tcW w:w="850" w:type="dxa"/>
          </w:tcPr>
          <w:p w:rsidR="00367D98" w:rsidRDefault="0055007B">
            <w:pPr>
              <w:pStyle w:val="TableParagraph"/>
              <w:spacing w:before="98"/>
              <w:ind w:left="45" w:right="34"/>
              <w:jc w:val="center"/>
              <w:rPr>
                <w:sz w:val="14"/>
              </w:rPr>
            </w:pPr>
            <w:r>
              <w:rPr>
                <w:color w:val="231F20"/>
                <w:sz w:val="14"/>
              </w:rPr>
              <w:t>Број насеља</w:t>
            </w:r>
          </w:p>
        </w:tc>
      </w:tr>
      <w:tr w:rsidR="00367D98">
        <w:trPr>
          <w:trHeight w:val="200"/>
        </w:trPr>
        <w:tc>
          <w:tcPr>
            <w:tcW w:w="2540" w:type="dxa"/>
          </w:tcPr>
          <w:p w:rsidR="00367D98" w:rsidRDefault="0055007B">
            <w:pPr>
              <w:pStyle w:val="TableParagraph"/>
              <w:spacing w:before="18"/>
              <w:ind w:left="987" w:right="978"/>
              <w:jc w:val="center"/>
              <w:rPr>
                <w:sz w:val="14"/>
              </w:rPr>
            </w:pPr>
            <w:r>
              <w:rPr>
                <w:color w:val="231F20"/>
                <w:sz w:val="14"/>
              </w:rPr>
              <w:t>До 250</w:t>
            </w:r>
          </w:p>
        </w:tc>
        <w:tc>
          <w:tcPr>
            <w:tcW w:w="850" w:type="dxa"/>
          </w:tcPr>
          <w:p w:rsidR="00367D98" w:rsidRDefault="0055007B">
            <w:pPr>
              <w:pStyle w:val="TableParagraph"/>
              <w:spacing w:before="18"/>
              <w:ind w:left="44" w:right="34"/>
              <w:jc w:val="center"/>
              <w:rPr>
                <w:sz w:val="14"/>
              </w:rPr>
            </w:pPr>
            <w:r>
              <w:rPr>
                <w:color w:val="231F20"/>
                <w:sz w:val="14"/>
              </w:rPr>
              <w:t>12</w:t>
            </w:r>
          </w:p>
        </w:tc>
        <w:tc>
          <w:tcPr>
            <w:tcW w:w="850" w:type="dxa"/>
          </w:tcPr>
          <w:p w:rsidR="00367D98" w:rsidRDefault="0055007B">
            <w:pPr>
              <w:pStyle w:val="TableParagraph"/>
              <w:spacing w:before="18"/>
              <w:ind w:left="44" w:right="34"/>
              <w:jc w:val="center"/>
              <w:rPr>
                <w:sz w:val="14"/>
              </w:rPr>
            </w:pPr>
            <w:r>
              <w:rPr>
                <w:color w:val="231F20"/>
                <w:sz w:val="14"/>
              </w:rPr>
              <w:t>2.156</w:t>
            </w:r>
          </w:p>
        </w:tc>
        <w:tc>
          <w:tcPr>
            <w:tcW w:w="850" w:type="dxa"/>
          </w:tcPr>
          <w:p w:rsidR="00367D98" w:rsidRDefault="0055007B">
            <w:pPr>
              <w:pStyle w:val="TableParagraph"/>
              <w:spacing w:before="18"/>
              <w:ind w:left="45" w:right="34"/>
              <w:jc w:val="center"/>
              <w:rPr>
                <w:sz w:val="14"/>
              </w:rPr>
            </w:pPr>
            <w:r>
              <w:rPr>
                <w:color w:val="231F20"/>
                <w:sz w:val="14"/>
              </w:rPr>
              <w:t>18</w:t>
            </w:r>
          </w:p>
        </w:tc>
      </w:tr>
      <w:tr w:rsidR="00367D98">
        <w:trPr>
          <w:trHeight w:val="200"/>
        </w:trPr>
        <w:tc>
          <w:tcPr>
            <w:tcW w:w="2540" w:type="dxa"/>
          </w:tcPr>
          <w:p w:rsidR="00367D98" w:rsidRDefault="0055007B">
            <w:pPr>
              <w:pStyle w:val="TableParagraph"/>
              <w:spacing w:before="18"/>
              <w:ind w:left="987" w:right="978"/>
              <w:jc w:val="center"/>
              <w:rPr>
                <w:sz w:val="14"/>
              </w:rPr>
            </w:pPr>
            <w:r>
              <w:rPr>
                <w:color w:val="231F20"/>
                <w:sz w:val="14"/>
              </w:rPr>
              <w:t>250 –500</w:t>
            </w:r>
          </w:p>
        </w:tc>
        <w:tc>
          <w:tcPr>
            <w:tcW w:w="850" w:type="dxa"/>
          </w:tcPr>
          <w:p w:rsidR="00367D98" w:rsidRDefault="0055007B">
            <w:pPr>
              <w:pStyle w:val="TableParagraph"/>
              <w:spacing w:before="18"/>
              <w:ind w:left="44" w:right="34"/>
              <w:jc w:val="center"/>
              <w:rPr>
                <w:sz w:val="14"/>
              </w:rPr>
            </w:pPr>
            <w:r>
              <w:rPr>
                <w:color w:val="231F20"/>
                <w:sz w:val="14"/>
              </w:rPr>
              <w:t>12</w:t>
            </w:r>
          </w:p>
        </w:tc>
        <w:tc>
          <w:tcPr>
            <w:tcW w:w="850" w:type="dxa"/>
          </w:tcPr>
          <w:p w:rsidR="00367D98" w:rsidRDefault="0055007B">
            <w:pPr>
              <w:pStyle w:val="TableParagraph"/>
              <w:spacing w:before="18"/>
              <w:ind w:left="44" w:right="34"/>
              <w:jc w:val="center"/>
              <w:rPr>
                <w:sz w:val="14"/>
              </w:rPr>
            </w:pPr>
            <w:r>
              <w:rPr>
                <w:color w:val="231F20"/>
                <w:sz w:val="14"/>
              </w:rPr>
              <w:t>4.663</w:t>
            </w:r>
          </w:p>
        </w:tc>
        <w:tc>
          <w:tcPr>
            <w:tcW w:w="850" w:type="dxa"/>
          </w:tcPr>
          <w:p w:rsidR="00367D98" w:rsidRDefault="0055007B">
            <w:pPr>
              <w:pStyle w:val="TableParagraph"/>
              <w:spacing w:before="18"/>
              <w:ind w:left="45" w:right="34"/>
              <w:jc w:val="center"/>
              <w:rPr>
                <w:sz w:val="14"/>
              </w:rPr>
            </w:pPr>
            <w:r>
              <w:rPr>
                <w:color w:val="231F20"/>
                <w:sz w:val="14"/>
              </w:rPr>
              <w:t>12</w:t>
            </w:r>
          </w:p>
        </w:tc>
      </w:tr>
      <w:tr w:rsidR="00367D98">
        <w:trPr>
          <w:trHeight w:val="200"/>
        </w:trPr>
        <w:tc>
          <w:tcPr>
            <w:tcW w:w="2540" w:type="dxa"/>
          </w:tcPr>
          <w:p w:rsidR="00367D98" w:rsidRDefault="0055007B">
            <w:pPr>
              <w:pStyle w:val="TableParagraph"/>
              <w:spacing w:before="18"/>
              <w:ind w:left="0" w:right="960"/>
              <w:jc w:val="right"/>
              <w:rPr>
                <w:sz w:val="14"/>
              </w:rPr>
            </w:pPr>
            <w:r>
              <w:rPr>
                <w:color w:val="231F20"/>
                <w:w w:val="95"/>
                <w:sz w:val="14"/>
              </w:rPr>
              <w:t>500 –1.000</w:t>
            </w:r>
          </w:p>
        </w:tc>
        <w:tc>
          <w:tcPr>
            <w:tcW w:w="850" w:type="dxa"/>
          </w:tcPr>
          <w:p w:rsidR="00367D98" w:rsidRDefault="0055007B">
            <w:pPr>
              <w:pStyle w:val="TableParagraph"/>
              <w:spacing w:before="18"/>
              <w:ind w:left="44" w:right="34"/>
              <w:jc w:val="center"/>
              <w:rPr>
                <w:sz w:val="14"/>
              </w:rPr>
            </w:pPr>
            <w:r>
              <w:rPr>
                <w:color w:val="231F20"/>
                <w:sz w:val="14"/>
              </w:rPr>
              <w:t>15</w:t>
            </w:r>
          </w:p>
        </w:tc>
        <w:tc>
          <w:tcPr>
            <w:tcW w:w="850" w:type="dxa"/>
          </w:tcPr>
          <w:p w:rsidR="00367D98" w:rsidRDefault="0055007B">
            <w:pPr>
              <w:pStyle w:val="TableParagraph"/>
              <w:spacing w:before="18"/>
              <w:ind w:left="44" w:right="34"/>
              <w:jc w:val="center"/>
              <w:rPr>
                <w:sz w:val="14"/>
              </w:rPr>
            </w:pPr>
            <w:r>
              <w:rPr>
                <w:color w:val="231F20"/>
                <w:sz w:val="14"/>
              </w:rPr>
              <w:t>10.122</w:t>
            </w:r>
          </w:p>
        </w:tc>
        <w:tc>
          <w:tcPr>
            <w:tcW w:w="850" w:type="dxa"/>
          </w:tcPr>
          <w:p w:rsidR="00367D98" w:rsidRDefault="0055007B">
            <w:pPr>
              <w:pStyle w:val="TableParagraph"/>
              <w:spacing w:before="18"/>
              <w:ind w:left="45" w:right="34"/>
              <w:jc w:val="center"/>
              <w:rPr>
                <w:sz w:val="14"/>
              </w:rPr>
            </w:pPr>
            <w:r>
              <w:rPr>
                <w:color w:val="231F20"/>
                <w:sz w:val="14"/>
              </w:rPr>
              <w:t>11</w:t>
            </w:r>
          </w:p>
        </w:tc>
      </w:tr>
      <w:tr w:rsidR="00367D98">
        <w:trPr>
          <w:trHeight w:val="200"/>
        </w:trPr>
        <w:tc>
          <w:tcPr>
            <w:tcW w:w="2540" w:type="dxa"/>
          </w:tcPr>
          <w:p w:rsidR="00367D98" w:rsidRDefault="0055007B">
            <w:pPr>
              <w:pStyle w:val="TableParagraph"/>
              <w:spacing w:before="18"/>
              <w:ind w:left="0" w:right="901"/>
              <w:jc w:val="right"/>
              <w:rPr>
                <w:sz w:val="14"/>
              </w:rPr>
            </w:pPr>
            <w:r>
              <w:rPr>
                <w:color w:val="231F20"/>
                <w:sz w:val="14"/>
              </w:rPr>
              <w:t>Преко 1.000</w:t>
            </w:r>
          </w:p>
        </w:tc>
        <w:tc>
          <w:tcPr>
            <w:tcW w:w="850" w:type="dxa"/>
          </w:tcPr>
          <w:p w:rsidR="00367D98" w:rsidRDefault="0055007B">
            <w:pPr>
              <w:pStyle w:val="TableParagraph"/>
              <w:spacing w:before="18"/>
              <w:ind w:left="44" w:right="34"/>
              <w:jc w:val="center"/>
              <w:rPr>
                <w:sz w:val="14"/>
              </w:rPr>
            </w:pPr>
            <w:r>
              <w:rPr>
                <w:color w:val="231F20"/>
                <w:sz w:val="14"/>
              </w:rPr>
              <w:t>24</w:t>
            </w:r>
          </w:p>
        </w:tc>
        <w:tc>
          <w:tcPr>
            <w:tcW w:w="850" w:type="dxa"/>
          </w:tcPr>
          <w:p w:rsidR="00367D98" w:rsidRDefault="0055007B">
            <w:pPr>
              <w:pStyle w:val="TableParagraph"/>
              <w:spacing w:before="18"/>
              <w:ind w:left="44" w:right="34"/>
              <w:jc w:val="center"/>
              <w:rPr>
                <w:sz w:val="14"/>
              </w:rPr>
            </w:pPr>
            <w:r>
              <w:rPr>
                <w:color w:val="231F20"/>
                <w:sz w:val="14"/>
              </w:rPr>
              <w:t>172.072</w:t>
            </w:r>
          </w:p>
        </w:tc>
        <w:tc>
          <w:tcPr>
            <w:tcW w:w="850" w:type="dxa"/>
          </w:tcPr>
          <w:p w:rsidR="00367D98" w:rsidRDefault="0055007B">
            <w:pPr>
              <w:pStyle w:val="TableParagraph"/>
              <w:spacing w:before="18"/>
              <w:ind w:left="45" w:right="34"/>
              <w:jc w:val="center"/>
              <w:rPr>
                <w:sz w:val="14"/>
              </w:rPr>
            </w:pPr>
            <w:r>
              <w:rPr>
                <w:color w:val="231F20"/>
                <w:sz w:val="14"/>
              </w:rPr>
              <w:t>22</w:t>
            </w:r>
          </w:p>
        </w:tc>
      </w:tr>
      <w:tr w:rsidR="00367D98">
        <w:trPr>
          <w:trHeight w:val="200"/>
        </w:trPr>
        <w:tc>
          <w:tcPr>
            <w:tcW w:w="2540" w:type="dxa"/>
          </w:tcPr>
          <w:p w:rsidR="00367D98" w:rsidRDefault="0055007B">
            <w:pPr>
              <w:pStyle w:val="TableParagraph"/>
              <w:spacing w:before="18"/>
              <w:ind w:left="0" w:right="962"/>
              <w:jc w:val="right"/>
              <w:rPr>
                <w:sz w:val="14"/>
              </w:rPr>
            </w:pPr>
            <w:r>
              <w:rPr>
                <w:color w:val="231F20"/>
                <w:sz w:val="14"/>
              </w:rPr>
              <w:t>УКУПНО</w:t>
            </w:r>
          </w:p>
        </w:tc>
        <w:tc>
          <w:tcPr>
            <w:tcW w:w="850" w:type="dxa"/>
          </w:tcPr>
          <w:p w:rsidR="00367D98" w:rsidRDefault="0055007B">
            <w:pPr>
              <w:pStyle w:val="TableParagraph"/>
              <w:spacing w:before="18"/>
              <w:ind w:left="43" w:right="34"/>
              <w:jc w:val="center"/>
              <w:rPr>
                <w:sz w:val="14"/>
              </w:rPr>
            </w:pPr>
            <w:r>
              <w:rPr>
                <w:color w:val="231F20"/>
                <w:sz w:val="14"/>
              </w:rPr>
              <w:t>63</w:t>
            </w:r>
          </w:p>
        </w:tc>
        <w:tc>
          <w:tcPr>
            <w:tcW w:w="850" w:type="dxa"/>
          </w:tcPr>
          <w:p w:rsidR="00367D98" w:rsidRDefault="0055007B">
            <w:pPr>
              <w:pStyle w:val="TableParagraph"/>
              <w:spacing w:before="18"/>
              <w:ind w:left="44" w:right="34"/>
              <w:jc w:val="center"/>
              <w:rPr>
                <w:sz w:val="14"/>
              </w:rPr>
            </w:pPr>
            <w:r>
              <w:rPr>
                <w:color w:val="231F20"/>
                <w:sz w:val="14"/>
              </w:rPr>
              <w:t>189.970</w:t>
            </w:r>
          </w:p>
        </w:tc>
        <w:tc>
          <w:tcPr>
            <w:tcW w:w="850" w:type="dxa"/>
          </w:tcPr>
          <w:p w:rsidR="00367D98" w:rsidRDefault="0055007B">
            <w:pPr>
              <w:pStyle w:val="TableParagraph"/>
              <w:spacing w:before="18"/>
              <w:ind w:left="45" w:right="34"/>
              <w:jc w:val="center"/>
              <w:rPr>
                <w:sz w:val="14"/>
              </w:rPr>
            </w:pPr>
            <w:r>
              <w:rPr>
                <w:color w:val="231F20"/>
                <w:sz w:val="14"/>
              </w:rPr>
              <w:t>63</w:t>
            </w:r>
          </w:p>
        </w:tc>
      </w:tr>
    </w:tbl>
    <w:p w:rsidR="00367D98" w:rsidRDefault="00367D98">
      <w:pPr>
        <w:jc w:val="center"/>
        <w:rPr>
          <w:sz w:val="14"/>
        </w:rPr>
        <w:sectPr w:rsidR="00367D98">
          <w:pgSz w:w="12480" w:h="15650"/>
          <w:pgMar w:top="80" w:right="720" w:bottom="280" w:left="740" w:header="720" w:footer="720" w:gutter="0"/>
          <w:cols w:space="720"/>
        </w:sectPr>
      </w:pPr>
    </w:p>
    <w:p w:rsidR="00367D98" w:rsidRDefault="0055007B">
      <w:pPr>
        <w:pStyle w:val="BodyText"/>
        <w:ind w:firstLine="0"/>
        <w:jc w:val="left"/>
        <w:rPr>
          <w:sz w:val="20"/>
        </w:rPr>
      </w:pPr>
      <w:r>
        <w:pict>
          <v:line id="_x0000_s1055" style="position:absolute;z-index:251646976;mso-position-horizontal-relative:page;mso-position-vertical-relative:page" from="304.7pt,9.65pt" to="304.7pt,746.65pt" strokecolor="#231f20" strokeweight=".6pt">
            <w10:wrap anchorx="page" anchory="page"/>
          </v:line>
        </w:pict>
      </w:r>
      <w:r>
        <w:pict>
          <v:shape id="_x0000_s1054" type="#_x0000_t202" style="position:absolute;margin-left:42.5pt;margin-top:9.65pt;width:255.3pt;height:708.9pt;z-index:251648000;mso-position-horizontal-relative:page;mso-position-vertical-relative:page" filled="f" stroked="f">
            <v:textbox inset="0,0,0,0">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41"/>
                    <w:gridCol w:w="2721"/>
                    <w:gridCol w:w="1129"/>
                  </w:tblGrid>
                  <w:tr w:rsidR="00367D98">
                    <w:trPr>
                      <w:trHeight w:val="360"/>
                    </w:trPr>
                    <w:tc>
                      <w:tcPr>
                        <w:tcW w:w="1241" w:type="dxa"/>
                        <w:vMerge w:val="restart"/>
                      </w:tcPr>
                      <w:p w:rsidR="00367D98" w:rsidRDefault="0055007B">
                        <w:pPr>
                          <w:pStyle w:val="TableParagraph"/>
                          <w:spacing w:before="123"/>
                          <w:ind w:left="357" w:hanging="99"/>
                          <w:rPr>
                            <w:sz w:val="14"/>
                          </w:rPr>
                        </w:pPr>
                        <w:r>
                          <w:rPr>
                            <w:color w:val="231F20"/>
                            <w:sz w:val="14"/>
                          </w:rPr>
                          <w:t>Катастарска општина</w:t>
                        </w:r>
                      </w:p>
                    </w:tc>
                    <w:tc>
                      <w:tcPr>
                        <w:tcW w:w="2721" w:type="dxa"/>
                        <w:vMerge w:val="restart"/>
                      </w:tcPr>
                      <w:p w:rsidR="00367D98" w:rsidRDefault="00367D98">
                        <w:pPr>
                          <w:pStyle w:val="TableParagraph"/>
                          <w:spacing w:before="7"/>
                          <w:ind w:left="0"/>
                          <w:rPr>
                            <w:sz w:val="17"/>
                          </w:rPr>
                        </w:pPr>
                      </w:p>
                      <w:p w:rsidR="00367D98" w:rsidRDefault="0055007B">
                        <w:pPr>
                          <w:pStyle w:val="TableParagraph"/>
                          <w:spacing w:before="1"/>
                          <w:ind w:left="766"/>
                          <w:rPr>
                            <w:sz w:val="14"/>
                          </w:rPr>
                        </w:pPr>
                        <w:r>
                          <w:rPr>
                            <w:color w:val="231F20"/>
                            <w:sz w:val="14"/>
                          </w:rPr>
                          <w:t>Хијерархија насеља</w:t>
                        </w:r>
                      </w:p>
                    </w:tc>
                    <w:tc>
                      <w:tcPr>
                        <w:tcW w:w="1129" w:type="dxa"/>
                      </w:tcPr>
                      <w:p w:rsidR="00367D98" w:rsidRDefault="0055007B">
                        <w:pPr>
                          <w:pStyle w:val="TableParagraph"/>
                          <w:spacing w:before="18"/>
                          <w:ind w:left="142" w:right="50" w:hanging="64"/>
                          <w:rPr>
                            <w:sz w:val="14"/>
                          </w:rPr>
                        </w:pPr>
                        <w:r>
                          <w:rPr>
                            <w:color w:val="231F20"/>
                            <w:sz w:val="14"/>
                          </w:rPr>
                          <w:t>Број становника према Попису</w:t>
                        </w:r>
                      </w:p>
                    </w:tc>
                  </w:tr>
                  <w:tr w:rsidR="00367D98">
                    <w:trPr>
                      <w:trHeight w:val="200"/>
                    </w:trPr>
                    <w:tc>
                      <w:tcPr>
                        <w:tcW w:w="1241" w:type="dxa"/>
                        <w:vMerge/>
                        <w:tcBorders>
                          <w:top w:val="nil"/>
                        </w:tcBorders>
                      </w:tcPr>
                      <w:p w:rsidR="00367D98" w:rsidRDefault="00367D98">
                        <w:pPr>
                          <w:rPr>
                            <w:sz w:val="2"/>
                            <w:szCs w:val="2"/>
                          </w:rPr>
                        </w:pPr>
                      </w:p>
                    </w:tc>
                    <w:tc>
                      <w:tcPr>
                        <w:tcW w:w="2721" w:type="dxa"/>
                        <w:vMerge/>
                        <w:tcBorders>
                          <w:top w:val="nil"/>
                        </w:tcBorders>
                      </w:tcPr>
                      <w:p w:rsidR="00367D98" w:rsidRDefault="00367D98">
                        <w:pPr>
                          <w:rPr>
                            <w:sz w:val="2"/>
                            <w:szCs w:val="2"/>
                          </w:rPr>
                        </w:pPr>
                      </w:p>
                    </w:tc>
                    <w:tc>
                      <w:tcPr>
                        <w:tcW w:w="1129" w:type="dxa"/>
                      </w:tcPr>
                      <w:p w:rsidR="00367D98" w:rsidRDefault="0055007B">
                        <w:pPr>
                          <w:pStyle w:val="TableParagraph"/>
                          <w:spacing w:before="18"/>
                          <w:ind w:left="163" w:right="154"/>
                          <w:jc w:val="center"/>
                          <w:rPr>
                            <w:sz w:val="14"/>
                          </w:rPr>
                        </w:pPr>
                        <w:r>
                          <w:rPr>
                            <w:color w:val="231F20"/>
                            <w:sz w:val="14"/>
                          </w:rPr>
                          <w:t>2002. године</w:t>
                        </w:r>
                      </w:p>
                    </w:tc>
                  </w:tr>
                  <w:tr w:rsidR="00367D98">
                    <w:trPr>
                      <w:trHeight w:val="194"/>
                    </w:trPr>
                    <w:tc>
                      <w:tcPr>
                        <w:tcW w:w="5091" w:type="dxa"/>
                        <w:gridSpan w:val="3"/>
                      </w:tcPr>
                      <w:p w:rsidR="00367D98" w:rsidRDefault="0055007B">
                        <w:pPr>
                          <w:pStyle w:val="TableParagraph"/>
                          <w:spacing w:before="12"/>
                          <w:rPr>
                            <w:sz w:val="14"/>
                          </w:rPr>
                        </w:pPr>
                        <w:r>
                          <w:rPr>
                            <w:color w:val="231F20"/>
                            <w:sz w:val="14"/>
                          </w:rPr>
                          <w:t>а.3. Дољевац – Мањи урбани центри (општински центри)</w:t>
                        </w:r>
                      </w:p>
                    </w:tc>
                  </w:tr>
                  <w:tr w:rsidR="00367D98">
                    <w:trPr>
                      <w:trHeight w:val="194"/>
                    </w:trPr>
                    <w:tc>
                      <w:tcPr>
                        <w:tcW w:w="1241" w:type="dxa"/>
                      </w:tcPr>
                      <w:p w:rsidR="00367D98" w:rsidRDefault="0055007B">
                        <w:pPr>
                          <w:pStyle w:val="TableParagraph"/>
                          <w:spacing w:before="12"/>
                          <w:rPr>
                            <w:sz w:val="14"/>
                          </w:rPr>
                        </w:pPr>
                        <w:r>
                          <w:rPr>
                            <w:color w:val="231F20"/>
                            <w:sz w:val="14"/>
                          </w:rPr>
                          <w:t>Белотинац</w:t>
                        </w:r>
                      </w:p>
                    </w:tc>
                    <w:tc>
                      <w:tcPr>
                        <w:tcW w:w="2721" w:type="dxa"/>
                      </w:tcPr>
                      <w:p w:rsidR="00367D98" w:rsidRDefault="0055007B">
                        <w:pPr>
                          <w:pStyle w:val="TableParagraph"/>
                          <w:spacing w:before="12"/>
                          <w:rPr>
                            <w:sz w:val="14"/>
                          </w:rPr>
                        </w:pPr>
                        <w:r>
                          <w:rPr>
                            <w:color w:val="231F20"/>
                            <w:sz w:val="14"/>
                          </w:rPr>
                          <w:t>Примарно и остала сеоска</w:t>
                        </w:r>
                      </w:p>
                    </w:tc>
                    <w:tc>
                      <w:tcPr>
                        <w:tcW w:w="1129" w:type="dxa"/>
                      </w:tcPr>
                      <w:p w:rsidR="00367D98" w:rsidRDefault="0055007B">
                        <w:pPr>
                          <w:pStyle w:val="TableParagraph"/>
                          <w:spacing w:before="12"/>
                          <w:ind w:left="163" w:right="154"/>
                          <w:jc w:val="center"/>
                          <w:rPr>
                            <w:sz w:val="14"/>
                          </w:rPr>
                        </w:pPr>
                        <w:r>
                          <w:rPr>
                            <w:color w:val="231F20"/>
                            <w:sz w:val="14"/>
                          </w:rPr>
                          <w:t>1.321</w:t>
                        </w:r>
                      </w:p>
                    </w:tc>
                  </w:tr>
                  <w:tr w:rsidR="00367D98">
                    <w:trPr>
                      <w:trHeight w:val="194"/>
                    </w:trPr>
                    <w:tc>
                      <w:tcPr>
                        <w:tcW w:w="1241" w:type="dxa"/>
                      </w:tcPr>
                      <w:p w:rsidR="00367D98" w:rsidRDefault="0055007B">
                        <w:pPr>
                          <w:pStyle w:val="TableParagraph"/>
                          <w:spacing w:before="12"/>
                          <w:rPr>
                            <w:sz w:val="14"/>
                          </w:rPr>
                        </w:pPr>
                        <w:r>
                          <w:rPr>
                            <w:color w:val="231F20"/>
                            <w:sz w:val="14"/>
                          </w:rPr>
                          <w:t>Клисура</w:t>
                        </w:r>
                      </w:p>
                    </w:tc>
                    <w:tc>
                      <w:tcPr>
                        <w:tcW w:w="2721" w:type="dxa"/>
                      </w:tcPr>
                      <w:p w:rsidR="00367D98" w:rsidRDefault="0055007B">
                        <w:pPr>
                          <w:pStyle w:val="TableParagraph"/>
                          <w:spacing w:before="12"/>
                          <w:rPr>
                            <w:sz w:val="14"/>
                          </w:rPr>
                        </w:pPr>
                        <w:r>
                          <w:rPr>
                            <w:color w:val="231F20"/>
                            <w:sz w:val="14"/>
                          </w:rPr>
                          <w:t>Примарно и остала сеоска</w:t>
                        </w:r>
                      </w:p>
                    </w:tc>
                    <w:tc>
                      <w:tcPr>
                        <w:tcW w:w="1129" w:type="dxa"/>
                      </w:tcPr>
                      <w:p w:rsidR="00367D98" w:rsidRDefault="0055007B">
                        <w:pPr>
                          <w:pStyle w:val="TableParagraph"/>
                          <w:spacing w:before="12"/>
                          <w:ind w:left="163" w:right="154"/>
                          <w:jc w:val="center"/>
                          <w:rPr>
                            <w:sz w:val="14"/>
                          </w:rPr>
                        </w:pPr>
                        <w:r>
                          <w:rPr>
                            <w:color w:val="231F20"/>
                            <w:sz w:val="14"/>
                          </w:rPr>
                          <w:t>184</w:t>
                        </w:r>
                      </w:p>
                    </w:tc>
                  </w:tr>
                  <w:tr w:rsidR="00367D98">
                    <w:trPr>
                      <w:trHeight w:val="194"/>
                    </w:trPr>
                    <w:tc>
                      <w:tcPr>
                        <w:tcW w:w="1241" w:type="dxa"/>
                      </w:tcPr>
                      <w:p w:rsidR="00367D98" w:rsidRDefault="0055007B">
                        <w:pPr>
                          <w:pStyle w:val="TableParagraph"/>
                          <w:spacing w:before="12"/>
                          <w:rPr>
                            <w:sz w:val="14"/>
                          </w:rPr>
                        </w:pPr>
                        <w:r>
                          <w:rPr>
                            <w:color w:val="231F20"/>
                            <w:sz w:val="14"/>
                          </w:rPr>
                          <w:t>Кнежица</w:t>
                        </w:r>
                      </w:p>
                    </w:tc>
                    <w:tc>
                      <w:tcPr>
                        <w:tcW w:w="2721" w:type="dxa"/>
                      </w:tcPr>
                      <w:p w:rsidR="00367D98" w:rsidRDefault="0055007B">
                        <w:pPr>
                          <w:pStyle w:val="TableParagraph"/>
                          <w:spacing w:before="12"/>
                          <w:rPr>
                            <w:sz w:val="14"/>
                          </w:rPr>
                        </w:pPr>
                        <w:r>
                          <w:rPr>
                            <w:color w:val="231F20"/>
                            <w:sz w:val="14"/>
                          </w:rPr>
                          <w:t>Примарно и остала сеоска</w:t>
                        </w:r>
                      </w:p>
                    </w:tc>
                    <w:tc>
                      <w:tcPr>
                        <w:tcW w:w="1129" w:type="dxa"/>
                      </w:tcPr>
                      <w:p w:rsidR="00367D98" w:rsidRDefault="0055007B">
                        <w:pPr>
                          <w:pStyle w:val="TableParagraph"/>
                          <w:spacing w:before="12"/>
                          <w:ind w:left="163" w:right="154"/>
                          <w:jc w:val="center"/>
                          <w:rPr>
                            <w:sz w:val="14"/>
                          </w:rPr>
                        </w:pPr>
                        <w:r>
                          <w:rPr>
                            <w:color w:val="231F20"/>
                            <w:sz w:val="14"/>
                          </w:rPr>
                          <w:t>586</w:t>
                        </w:r>
                      </w:p>
                    </w:tc>
                  </w:tr>
                  <w:tr w:rsidR="00367D98">
                    <w:trPr>
                      <w:trHeight w:val="194"/>
                    </w:trPr>
                    <w:tc>
                      <w:tcPr>
                        <w:tcW w:w="1241" w:type="dxa"/>
                      </w:tcPr>
                      <w:p w:rsidR="00367D98" w:rsidRDefault="0055007B">
                        <w:pPr>
                          <w:pStyle w:val="TableParagraph"/>
                          <w:spacing w:before="12"/>
                          <w:rPr>
                            <w:sz w:val="14"/>
                          </w:rPr>
                        </w:pPr>
                        <w:r>
                          <w:rPr>
                            <w:color w:val="231F20"/>
                            <w:sz w:val="14"/>
                          </w:rPr>
                          <w:t>Малошиште</w:t>
                        </w:r>
                      </w:p>
                    </w:tc>
                    <w:tc>
                      <w:tcPr>
                        <w:tcW w:w="2721" w:type="dxa"/>
                      </w:tcPr>
                      <w:p w:rsidR="00367D98" w:rsidRDefault="0055007B">
                        <w:pPr>
                          <w:pStyle w:val="TableParagraph"/>
                          <w:spacing w:before="12"/>
                          <w:rPr>
                            <w:sz w:val="14"/>
                          </w:rPr>
                        </w:pPr>
                        <w:r>
                          <w:rPr>
                            <w:color w:val="231F20"/>
                            <w:sz w:val="14"/>
                          </w:rPr>
                          <w:t>Центар заједнице насеља</w:t>
                        </w:r>
                      </w:p>
                    </w:tc>
                    <w:tc>
                      <w:tcPr>
                        <w:tcW w:w="1129" w:type="dxa"/>
                      </w:tcPr>
                      <w:p w:rsidR="00367D98" w:rsidRDefault="0055007B">
                        <w:pPr>
                          <w:pStyle w:val="TableParagraph"/>
                          <w:spacing w:before="12"/>
                          <w:ind w:left="163" w:right="154"/>
                          <w:jc w:val="center"/>
                          <w:rPr>
                            <w:sz w:val="14"/>
                          </w:rPr>
                        </w:pPr>
                        <w:r>
                          <w:rPr>
                            <w:color w:val="231F20"/>
                            <w:sz w:val="14"/>
                          </w:rPr>
                          <w:t>2.933</w:t>
                        </w:r>
                      </w:p>
                    </w:tc>
                  </w:tr>
                  <w:tr w:rsidR="00367D98">
                    <w:trPr>
                      <w:trHeight w:val="194"/>
                    </w:trPr>
                    <w:tc>
                      <w:tcPr>
                        <w:tcW w:w="1241" w:type="dxa"/>
                      </w:tcPr>
                      <w:p w:rsidR="00367D98" w:rsidRDefault="0055007B">
                        <w:pPr>
                          <w:pStyle w:val="TableParagraph"/>
                          <w:spacing w:before="12"/>
                          <w:rPr>
                            <w:sz w:val="14"/>
                          </w:rPr>
                        </w:pPr>
                        <w:r>
                          <w:rPr>
                            <w:color w:val="231F20"/>
                            <w:sz w:val="14"/>
                          </w:rPr>
                          <w:t>Перутина</w:t>
                        </w:r>
                      </w:p>
                    </w:tc>
                    <w:tc>
                      <w:tcPr>
                        <w:tcW w:w="2721" w:type="dxa"/>
                      </w:tcPr>
                      <w:p w:rsidR="00367D98" w:rsidRDefault="0055007B">
                        <w:pPr>
                          <w:pStyle w:val="TableParagraph"/>
                          <w:spacing w:before="12"/>
                          <w:rPr>
                            <w:sz w:val="14"/>
                          </w:rPr>
                        </w:pPr>
                        <w:r>
                          <w:rPr>
                            <w:color w:val="231F20"/>
                            <w:sz w:val="14"/>
                          </w:rPr>
                          <w:t>Примарно и остала сеоска</w:t>
                        </w:r>
                      </w:p>
                    </w:tc>
                    <w:tc>
                      <w:tcPr>
                        <w:tcW w:w="1129" w:type="dxa"/>
                      </w:tcPr>
                      <w:p w:rsidR="00367D98" w:rsidRDefault="0055007B">
                        <w:pPr>
                          <w:pStyle w:val="TableParagraph"/>
                          <w:spacing w:before="12"/>
                          <w:ind w:left="163" w:right="154"/>
                          <w:jc w:val="center"/>
                          <w:rPr>
                            <w:sz w:val="14"/>
                          </w:rPr>
                        </w:pPr>
                        <w:r>
                          <w:rPr>
                            <w:color w:val="231F20"/>
                            <w:sz w:val="14"/>
                          </w:rPr>
                          <w:t>204</w:t>
                        </w:r>
                      </w:p>
                    </w:tc>
                  </w:tr>
                  <w:tr w:rsidR="00367D98">
                    <w:trPr>
                      <w:trHeight w:val="194"/>
                    </w:trPr>
                    <w:tc>
                      <w:tcPr>
                        <w:tcW w:w="1241" w:type="dxa"/>
                      </w:tcPr>
                      <w:p w:rsidR="00367D98" w:rsidRDefault="0055007B">
                        <w:pPr>
                          <w:pStyle w:val="TableParagraph"/>
                          <w:spacing w:before="12"/>
                          <w:rPr>
                            <w:sz w:val="14"/>
                          </w:rPr>
                        </w:pPr>
                        <w:r>
                          <w:rPr>
                            <w:color w:val="231F20"/>
                            <w:sz w:val="14"/>
                          </w:rPr>
                          <w:t>Русна</w:t>
                        </w:r>
                      </w:p>
                    </w:tc>
                    <w:tc>
                      <w:tcPr>
                        <w:tcW w:w="2721" w:type="dxa"/>
                      </w:tcPr>
                      <w:p w:rsidR="00367D98" w:rsidRDefault="0055007B">
                        <w:pPr>
                          <w:pStyle w:val="TableParagraph"/>
                          <w:spacing w:before="12"/>
                          <w:rPr>
                            <w:sz w:val="14"/>
                          </w:rPr>
                        </w:pPr>
                        <w:r>
                          <w:rPr>
                            <w:color w:val="231F20"/>
                            <w:sz w:val="14"/>
                          </w:rPr>
                          <w:t>Примарно и остала сеоска</w:t>
                        </w:r>
                      </w:p>
                    </w:tc>
                    <w:tc>
                      <w:tcPr>
                        <w:tcW w:w="1129" w:type="dxa"/>
                      </w:tcPr>
                      <w:p w:rsidR="00367D98" w:rsidRDefault="0055007B">
                        <w:pPr>
                          <w:pStyle w:val="TableParagraph"/>
                          <w:spacing w:before="12"/>
                          <w:ind w:left="163" w:right="154"/>
                          <w:jc w:val="center"/>
                          <w:rPr>
                            <w:sz w:val="14"/>
                          </w:rPr>
                        </w:pPr>
                        <w:r>
                          <w:rPr>
                            <w:color w:val="231F20"/>
                            <w:sz w:val="14"/>
                          </w:rPr>
                          <w:t>516</w:t>
                        </w:r>
                      </w:p>
                    </w:tc>
                  </w:tr>
                  <w:tr w:rsidR="00367D98">
                    <w:trPr>
                      <w:trHeight w:val="194"/>
                    </w:trPr>
                    <w:tc>
                      <w:tcPr>
                        <w:tcW w:w="1241" w:type="dxa"/>
                      </w:tcPr>
                      <w:p w:rsidR="00367D98" w:rsidRDefault="0055007B">
                        <w:pPr>
                          <w:pStyle w:val="TableParagraph"/>
                          <w:spacing w:before="12"/>
                          <w:rPr>
                            <w:sz w:val="14"/>
                          </w:rPr>
                        </w:pPr>
                        <w:r>
                          <w:rPr>
                            <w:color w:val="231F20"/>
                            <w:sz w:val="14"/>
                          </w:rPr>
                          <w:t>Ћурчлина</w:t>
                        </w:r>
                      </w:p>
                    </w:tc>
                    <w:tc>
                      <w:tcPr>
                        <w:tcW w:w="2721" w:type="dxa"/>
                      </w:tcPr>
                      <w:p w:rsidR="00367D98" w:rsidRDefault="0055007B">
                        <w:pPr>
                          <w:pStyle w:val="TableParagraph"/>
                          <w:spacing w:before="12"/>
                          <w:rPr>
                            <w:sz w:val="14"/>
                          </w:rPr>
                        </w:pPr>
                        <w:r>
                          <w:rPr>
                            <w:color w:val="231F20"/>
                            <w:sz w:val="14"/>
                          </w:rPr>
                          <w:t>Примарно и остала сеоска</w:t>
                        </w:r>
                      </w:p>
                    </w:tc>
                    <w:tc>
                      <w:tcPr>
                        <w:tcW w:w="1129" w:type="dxa"/>
                      </w:tcPr>
                      <w:p w:rsidR="00367D98" w:rsidRDefault="0055007B">
                        <w:pPr>
                          <w:pStyle w:val="TableParagraph"/>
                          <w:spacing w:before="12"/>
                          <w:ind w:left="163" w:right="154"/>
                          <w:jc w:val="center"/>
                          <w:rPr>
                            <w:sz w:val="14"/>
                          </w:rPr>
                        </w:pPr>
                        <w:r>
                          <w:rPr>
                            <w:color w:val="231F20"/>
                            <w:sz w:val="14"/>
                          </w:rPr>
                          <w:t>193</w:t>
                        </w:r>
                      </w:p>
                    </w:tc>
                  </w:tr>
                  <w:tr w:rsidR="00367D98">
                    <w:trPr>
                      <w:trHeight w:val="194"/>
                    </w:trPr>
                    <w:tc>
                      <w:tcPr>
                        <w:tcW w:w="1241" w:type="dxa"/>
                      </w:tcPr>
                      <w:p w:rsidR="00367D98" w:rsidRDefault="0055007B">
                        <w:pPr>
                          <w:pStyle w:val="TableParagraph"/>
                          <w:spacing w:before="12"/>
                          <w:rPr>
                            <w:sz w:val="14"/>
                          </w:rPr>
                        </w:pPr>
                        <w:r>
                          <w:rPr>
                            <w:color w:val="231F20"/>
                            <w:sz w:val="14"/>
                          </w:rPr>
                          <w:t>Чапљинац</w:t>
                        </w:r>
                      </w:p>
                    </w:tc>
                    <w:tc>
                      <w:tcPr>
                        <w:tcW w:w="2721" w:type="dxa"/>
                      </w:tcPr>
                      <w:p w:rsidR="00367D98" w:rsidRDefault="0055007B">
                        <w:pPr>
                          <w:pStyle w:val="TableParagraph"/>
                          <w:spacing w:before="12"/>
                          <w:rPr>
                            <w:sz w:val="14"/>
                          </w:rPr>
                        </w:pPr>
                        <w:r>
                          <w:rPr>
                            <w:color w:val="231F20"/>
                            <w:sz w:val="14"/>
                          </w:rPr>
                          <w:t>Примарно и остала сеоска</w:t>
                        </w:r>
                      </w:p>
                    </w:tc>
                    <w:tc>
                      <w:tcPr>
                        <w:tcW w:w="1129" w:type="dxa"/>
                      </w:tcPr>
                      <w:p w:rsidR="00367D98" w:rsidRDefault="0055007B">
                        <w:pPr>
                          <w:pStyle w:val="TableParagraph"/>
                          <w:spacing w:before="12"/>
                          <w:ind w:left="163" w:right="154"/>
                          <w:jc w:val="center"/>
                          <w:rPr>
                            <w:sz w:val="14"/>
                          </w:rPr>
                        </w:pPr>
                        <w:r>
                          <w:rPr>
                            <w:color w:val="231F20"/>
                            <w:sz w:val="14"/>
                          </w:rPr>
                          <w:t>1.008</w:t>
                        </w:r>
                      </w:p>
                    </w:tc>
                  </w:tr>
                  <w:tr w:rsidR="00367D98">
                    <w:trPr>
                      <w:trHeight w:val="194"/>
                    </w:trPr>
                    <w:tc>
                      <w:tcPr>
                        <w:tcW w:w="1241" w:type="dxa"/>
                      </w:tcPr>
                      <w:p w:rsidR="00367D98" w:rsidRDefault="0055007B">
                        <w:pPr>
                          <w:pStyle w:val="TableParagraph"/>
                          <w:spacing w:before="12"/>
                          <w:rPr>
                            <w:sz w:val="14"/>
                          </w:rPr>
                        </w:pPr>
                        <w:r>
                          <w:rPr>
                            <w:color w:val="231F20"/>
                            <w:sz w:val="14"/>
                          </w:rPr>
                          <w:t>Чечина</w:t>
                        </w:r>
                      </w:p>
                    </w:tc>
                    <w:tc>
                      <w:tcPr>
                        <w:tcW w:w="2721" w:type="dxa"/>
                      </w:tcPr>
                      <w:p w:rsidR="00367D98" w:rsidRDefault="0055007B">
                        <w:pPr>
                          <w:pStyle w:val="TableParagraph"/>
                          <w:spacing w:before="12"/>
                          <w:rPr>
                            <w:sz w:val="14"/>
                          </w:rPr>
                        </w:pPr>
                        <w:r>
                          <w:rPr>
                            <w:color w:val="231F20"/>
                            <w:sz w:val="14"/>
                          </w:rPr>
                          <w:t>Примарно и остала сеоска</w:t>
                        </w:r>
                      </w:p>
                    </w:tc>
                    <w:tc>
                      <w:tcPr>
                        <w:tcW w:w="1129" w:type="dxa"/>
                      </w:tcPr>
                      <w:p w:rsidR="00367D98" w:rsidRDefault="0055007B">
                        <w:pPr>
                          <w:pStyle w:val="TableParagraph"/>
                          <w:spacing w:before="12"/>
                          <w:ind w:left="163" w:right="154"/>
                          <w:jc w:val="center"/>
                          <w:rPr>
                            <w:sz w:val="14"/>
                          </w:rPr>
                        </w:pPr>
                        <w:r>
                          <w:rPr>
                            <w:color w:val="231F20"/>
                            <w:sz w:val="14"/>
                          </w:rPr>
                          <w:t>834</w:t>
                        </w:r>
                      </w:p>
                    </w:tc>
                  </w:tr>
                  <w:tr w:rsidR="00367D98">
                    <w:trPr>
                      <w:trHeight w:val="194"/>
                    </w:trPr>
                    <w:tc>
                      <w:tcPr>
                        <w:tcW w:w="3962" w:type="dxa"/>
                        <w:gridSpan w:val="2"/>
                      </w:tcPr>
                      <w:p w:rsidR="00367D98" w:rsidRDefault="0055007B">
                        <w:pPr>
                          <w:pStyle w:val="TableParagraph"/>
                          <w:spacing w:before="13"/>
                          <w:ind w:left="666"/>
                          <w:rPr>
                            <w:sz w:val="14"/>
                          </w:rPr>
                        </w:pPr>
                        <w:r>
                          <w:rPr>
                            <w:color w:val="231F20"/>
                            <w:sz w:val="14"/>
                          </w:rPr>
                          <w:t>УКУПНО НИШАВСКИ УПРАВНИ ОКРУГ</w:t>
                        </w:r>
                      </w:p>
                    </w:tc>
                    <w:tc>
                      <w:tcPr>
                        <w:tcW w:w="1129" w:type="dxa"/>
                      </w:tcPr>
                      <w:p w:rsidR="00367D98" w:rsidRDefault="0055007B">
                        <w:pPr>
                          <w:pStyle w:val="TableParagraph"/>
                          <w:spacing w:before="13"/>
                          <w:ind w:left="163" w:right="154"/>
                          <w:jc w:val="center"/>
                          <w:rPr>
                            <w:sz w:val="14"/>
                          </w:rPr>
                        </w:pPr>
                        <w:r>
                          <w:rPr>
                            <w:color w:val="231F20"/>
                            <w:sz w:val="14"/>
                          </w:rPr>
                          <w:t>98.289</w:t>
                        </w:r>
                      </w:p>
                    </w:tc>
                  </w:tr>
                  <w:tr w:rsidR="00367D98">
                    <w:trPr>
                      <w:trHeight w:val="194"/>
                    </w:trPr>
                    <w:tc>
                      <w:tcPr>
                        <w:tcW w:w="5091" w:type="dxa"/>
                        <w:gridSpan w:val="3"/>
                      </w:tcPr>
                      <w:p w:rsidR="00367D98" w:rsidRDefault="0055007B">
                        <w:pPr>
                          <w:pStyle w:val="TableParagraph"/>
                          <w:spacing w:before="13"/>
                          <w:ind w:left="1428"/>
                          <w:rPr>
                            <w:sz w:val="14"/>
                          </w:rPr>
                        </w:pPr>
                        <w:r>
                          <w:rPr>
                            <w:color w:val="231F20"/>
                            <w:sz w:val="14"/>
                          </w:rPr>
                          <w:t>б. ЈАБЛАНИЧКИ УПРАВНИ ОКРУГ</w:t>
                        </w:r>
                      </w:p>
                    </w:tc>
                  </w:tr>
                  <w:tr w:rsidR="00367D98">
                    <w:trPr>
                      <w:trHeight w:val="194"/>
                    </w:trPr>
                    <w:tc>
                      <w:tcPr>
                        <w:tcW w:w="5091" w:type="dxa"/>
                        <w:gridSpan w:val="3"/>
                      </w:tcPr>
                      <w:p w:rsidR="00367D98" w:rsidRDefault="0055007B">
                        <w:pPr>
                          <w:pStyle w:val="TableParagraph"/>
                          <w:spacing w:before="13"/>
                          <w:rPr>
                            <w:sz w:val="14"/>
                          </w:rPr>
                        </w:pPr>
                        <w:r>
                          <w:rPr>
                            <w:color w:val="231F20"/>
                            <w:sz w:val="14"/>
                          </w:rPr>
                          <w:t>б.1. Лесковац – Урбани центар државног значаја</w:t>
                        </w:r>
                      </w:p>
                    </w:tc>
                  </w:tr>
                  <w:tr w:rsidR="00367D98">
                    <w:trPr>
                      <w:trHeight w:val="194"/>
                    </w:trPr>
                    <w:tc>
                      <w:tcPr>
                        <w:tcW w:w="1241" w:type="dxa"/>
                      </w:tcPr>
                      <w:p w:rsidR="00367D98" w:rsidRDefault="0055007B">
                        <w:pPr>
                          <w:pStyle w:val="TableParagraph"/>
                          <w:spacing w:before="13"/>
                          <w:rPr>
                            <w:sz w:val="14"/>
                          </w:rPr>
                        </w:pPr>
                        <w:r>
                          <w:rPr>
                            <w:color w:val="231F20"/>
                            <w:sz w:val="14"/>
                          </w:rPr>
                          <w:t>Бадинце</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521</w:t>
                        </w:r>
                      </w:p>
                    </w:tc>
                  </w:tr>
                  <w:tr w:rsidR="00367D98">
                    <w:trPr>
                      <w:trHeight w:val="354"/>
                    </w:trPr>
                    <w:tc>
                      <w:tcPr>
                        <w:tcW w:w="1241" w:type="dxa"/>
                      </w:tcPr>
                      <w:p w:rsidR="00367D98" w:rsidRDefault="0055007B">
                        <w:pPr>
                          <w:pStyle w:val="TableParagraph"/>
                          <w:spacing w:before="93"/>
                          <w:rPr>
                            <w:sz w:val="14"/>
                          </w:rPr>
                        </w:pPr>
                        <w:r>
                          <w:rPr>
                            <w:color w:val="231F20"/>
                            <w:sz w:val="14"/>
                          </w:rPr>
                          <w:t>Бобиште</w:t>
                        </w:r>
                      </w:p>
                    </w:tc>
                    <w:tc>
                      <w:tcPr>
                        <w:tcW w:w="2721" w:type="dxa"/>
                      </w:tcPr>
                      <w:p w:rsidR="00367D98" w:rsidRDefault="0055007B">
                        <w:pPr>
                          <w:pStyle w:val="TableParagraph"/>
                          <w:spacing w:before="13"/>
                          <w:rPr>
                            <w:sz w:val="14"/>
                          </w:rPr>
                        </w:pPr>
                        <w:r>
                          <w:rPr>
                            <w:color w:val="231F20"/>
                            <w:sz w:val="14"/>
                          </w:rPr>
                          <w:t>Приградско (ограничене функције центра- литета)</w:t>
                        </w:r>
                      </w:p>
                    </w:tc>
                    <w:tc>
                      <w:tcPr>
                        <w:tcW w:w="1129" w:type="dxa"/>
                      </w:tcPr>
                      <w:p w:rsidR="00367D98" w:rsidRDefault="0055007B">
                        <w:pPr>
                          <w:pStyle w:val="TableParagraph"/>
                          <w:spacing w:before="93"/>
                          <w:ind w:left="163" w:right="154"/>
                          <w:jc w:val="center"/>
                          <w:rPr>
                            <w:sz w:val="14"/>
                          </w:rPr>
                        </w:pPr>
                        <w:r>
                          <w:rPr>
                            <w:color w:val="231F20"/>
                            <w:sz w:val="14"/>
                          </w:rPr>
                          <w:t>1.782</w:t>
                        </w:r>
                      </w:p>
                    </w:tc>
                  </w:tr>
                  <w:tr w:rsidR="00367D98">
                    <w:trPr>
                      <w:trHeight w:val="194"/>
                    </w:trPr>
                    <w:tc>
                      <w:tcPr>
                        <w:tcW w:w="1241" w:type="dxa"/>
                      </w:tcPr>
                      <w:p w:rsidR="00367D98" w:rsidRDefault="0055007B">
                        <w:pPr>
                          <w:pStyle w:val="TableParagraph"/>
                          <w:spacing w:before="13"/>
                          <w:rPr>
                            <w:sz w:val="14"/>
                          </w:rPr>
                        </w:pPr>
                        <w:r>
                          <w:rPr>
                            <w:color w:val="231F20"/>
                            <w:sz w:val="14"/>
                          </w:rPr>
                          <w:t>Богојевце</w:t>
                        </w:r>
                      </w:p>
                    </w:tc>
                    <w:tc>
                      <w:tcPr>
                        <w:tcW w:w="2721" w:type="dxa"/>
                      </w:tcPr>
                      <w:p w:rsidR="00367D98" w:rsidRDefault="0055007B">
                        <w:pPr>
                          <w:pStyle w:val="TableParagraph"/>
                          <w:spacing w:before="13"/>
                          <w:rPr>
                            <w:sz w:val="14"/>
                          </w:rPr>
                        </w:pPr>
                        <w:r>
                          <w:rPr>
                            <w:color w:val="231F20"/>
                            <w:sz w:val="14"/>
                          </w:rPr>
                          <w:t>Центар заједнице насеља</w:t>
                        </w:r>
                      </w:p>
                    </w:tc>
                    <w:tc>
                      <w:tcPr>
                        <w:tcW w:w="1129" w:type="dxa"/>
                      </w:tcPr>
                      <w:p w:rsidR="00367D98" w:rsidRDefault="0055007B">
                        <w:pPr>
                          <w:pStyle w:val="TableParagraph"/>
                          <w:spacing w:before="13"/>
                          <w:ind w:left="163" w:right="154"/>
                          <w:jc w:val="center"/>
                          <w:rPr>
                            <w:sz w:val="14"/>
                          </w:rPr>
                        </w:pPr>
                        <w:r>
                          <w:rPr>
                            <w:color w:val="231F20"/>
                            <w:sz w:val="14"/>
                          </w:rPr>
                          <w:t>1.571</w:t>
                        </w:r>
                      </w:p>
                    </w:tc>
                  </w:tr>
                  <w:tr w:rsidR="00367D98">
                    <w:trPr>
                      <w:trHeight w:val="194"/>
                    </w:trPr>
                    <w:tc>
                      <w:tcPr>
                        <w:tcW w:w="1241" w:type="dxa"/>
                      </w:tcPr>
                      <w:p w:rsidR="00367D98" w:rsidRDefault="0055007B">
                        <w:pPr>
                          <w:pStyle w:val="TableParagraph"/>
                          <w:spacing w:before="13"/>
                          <w:rPr>
                            <w:sz w:val="14"/>
                          </w:rPr>
                        </w:pPr>
                        <w:r>
                          <w:rPr>
                            <w:color w:val="231F20"/>
                            <w:sz w:val="14"/>
                          </w:rPr>
                          <w:t>Бојишина</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245</w:t>
                        </w:r>
                      </w:p>
                    </w:tc>
                  </w:tr>
                  <w:tr w:rsidR="00367D98">
                    <w:trPr>
                      <w:trHeight w:val="194"/>
                    </w:trPr>
                    <w:tc>
                      <w:tcPr>
                        <w:tcW w:w="1241" w:type="dxa"/>
                      </w:tcPr>
                      <w:p w:rsidR="00367D98" w:rsidRDefault="0055007B">
                        <w:pPr>
                          <w:pStyle w:val="TableParagraph"/>
                          <w:spacing w:before="13"/>
                          <w:rPr>
                            <w:sz w:val="14"/>
                          </w:rPr>
                        </w:pPr>
                        <w:r>
                          <w:rPr>
                            <w:color w:val="231F20"/>
                            <w:sz w:val="14"/>
                          </w:rPr>
                          <w:t>Боћевица</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151</w:t>
                        </w:r>
                      </w:p>
                    </w:tc>
                  </w:tr>
                  <w:tr w:rsidR="00367D98">
                    <w:trPr>
                      <w:trHeight w:val="354"/>
                    </w:trPr>
                    <w:tc>
                      <w:tcPr>
                        <w:tcW w:w="1241" w:type="dxa"/>
                      </w:tcPr>
                      <w:p w:rsidR="00367D98" w:rsidRDefault="0055007B">
                        <w:pPr>
                          <w:pStyle w:val="TableParagraph"/>
                          <w:spacing w:before="93"/>
                          <w:rPr>
                            <w:sz w:val="14"/>
                          </w:rPr>
                        </w:pPr>
                        <w:r>
                          <w:rPr>
                            <w:color w:val="231F20"/>
                            <w:sz w:val="14"/>
                          </w:rPr>
                          <w:t>Братимиловце</w:t>
                        </w:r>
                      </w:p>
                    </w:tc>
                    <w:tc>
                      <w:tcPr>
                        <w:tcW w:w="2721" w:type="dxa"/>
                      </w:tcPr>
                      <w:p w:rsidR="00367D98" w:rsidRDefault="0055007B">
                        <w:pPr>
                          <w:pStyle w:val="TableParagraph"/>
                          <w:spacing w:before="13"/>
                          <w:rPr>
                            <w:sz w:val="14"/>
                          </w:rPr>
                        </w:pPr>
                        <w:r>
                          <w:rPr>
                            <w:color w:val="231F20"/>
                            <w:sz w:val="14"/>
                          </w:rPr>
                          <w:t>Приградско (ограничене функције центра- литета)</w:t>
                        </w:r>
                      </w:p>
                    </w:tc>
                    <w:tc>
                      <w:tcPr>
                        <w:tcW w:w="1129" w:type="dxa"/>
                      </w:tcPr>
                      <w:p w:rsidR="00367D98" w:rsidRDefault="0055007B">
                        <w:pPr>
                          <w:pStyle w:val="TableParagraph"/>
                          <w:spacing w:before="93"/>
                          <w:ind w:left="163" w:right="154"/>
                          <w:jc w:val="center"/>
                          <w:rPr>
                            <w:sz w:val="14"/>
                          </w:rPr>
                        </w:pPr>
                        <w:r>
                          <w:rPr>
                            <w:color w:val="231F20"/>
                            <w:sz w:val="14"/>
                          </w:rPr>
                          <w:t>3.531</w:t>
                        </w:r>
                      </w:p>
                    </w:tc>
                  </w:tr>
                  <w:tr w:rsidR="00367D98">
                    <w:trPr>
                      <w:trHeight w:val="194"/>
                    </w:trPr>
                    <w:tc>
                      <w:tcPr>
                        <w:tcW w:w="1241" w:type="dxa"/>
                      </w:tcPr>
                      <w:p w:rsidR="00367D98" w:rsidRDefault="0055007B">
                        <w:pPr>
                          <w:pStyle w:val="TableParagraph"/>
                          <w:spacing w:before="13"/>
                          <w:rPr>
                            <w:sz w:val="14"/>
                          </w:rPr>
                        </w:pPr>
                        <w:r>
                          <w:rPr>
                            <w:color w:val="231F20"/>
                            <w:sz w:val="14"/>
                          </w:rPr>
                          <w:t>Брејановце</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364</w:t>
                        </w:r>
                      </w:p>
                    </w:tc>
                  </w:tr>
                  <w:tr w:rsidR="00367D98">
                    <w:trPr>
                      <w:trHeight w:val="194"/>
                    </w:trPr>
                    <w:tc>
                      <w:tcPr>
                        <w:tcW w:w="1241" w:type="dxa"/>
                      </w:tcPr>
                      <w:p w:rsidR="00367D98" w:rsidRDefault="0055007B">
                        <w:pPr>
                          <w:pStyle w:val="TableParagraph"/>
                          <w:spacing w:before="13"/>
                          <w:rPr>
                            <w:sz w:val="14"/>
                          </w:rPr>
                        </w:pPr>
                        <w:r>
                          <w:rPr>
                            <w:color w:val="231F20"/>
                            <w:sz w:val="14"/>
                          </w:rPr>
                          <w:t>Брестовац</w:t>
                        </w:r>
                      </w:p>
                    </w:tc>
                    <w:tc>
                      <w:tcPr>
                        <w:tcW w:w="2721" w:type="dxa"/>
                      </w:tcPr>
                      <w:p w:rsidR="00367D98" w:rsidRDefault="0055007B">
                        <w:pPr>
                          <w:pStyle w:val="TableParagraph"/>
                          <w:spacing w:before="13"/>
                          <w:rPr>
                            <w:sz w:val="14"/>
                          </w:rPr>
                        </w:pPr>
                        <w:r>
                          <w:rPr>
                            <w:color w:val="231F20"/>
                            <w:sz w:val="14"/>
                          </w:rPr>
                          <w:t>Општински субцентар</w:t>
                        </w:r>
                      </w:p>
                    </w:tc>
                    <w:tc>
                      <w:tcPr>
                        <w:tcW w:w="1129" w:type="dxa"/>
                      </w:tcPr>
                      <w:p w:rsidR="00367D98" w:rsidRDefault="0055007B">
                        <w:pPr>
                          <w:pStyle w:val="TableParagraph"/>
                          <w:spacing w:before="13"/>
                          <w:ind w:left="163" w:right="154"/>
                          <w:jc w:val="center"/>
                          <w:rPr>
                            <w:sz w:val="14"/>
                          </w:rPr>
                        </w:pPr>
                        <w:r>
                          <w:rPr>
                            <w:color w:val="231F20"/>
                            <w:sz w:val="14"/>
                          </w:rPr>
                          <w:t>2.086</w:t>
                        </w:r>
                      </w:p>
                    </w:tc>
                  </w:tr>
                  <w:tr w:rsidR="00367D98">
                    <w:trPr>
                      <w:trHeight w:val="194"/>
                    </w:trPr>
                    <w:tc>
                      <w:tcPr>
                        <w:tcW w:w="1241" w:type="dxa"/>
                      </w:tcPr>
                      <w:p w:rsidR="00367D98" w:rsidRDefault="0055007B">
                        <w:pPr>
                          <w:pStyle w:val="TableParagraph"/>
                          <w:spacing w:before="13"/>
                          <w:rPr>
                            <w:sz w:val="14"/>
                          </w:rPr>
                        </w:pPr>
                        <w:r>
                          <w:rPr>
                            <w:color w:val="231F20"/>
                            <w:sz w:val="14"/>
                          </w:rPr>
                          <w:t>Бричевље</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241</w:t>
                        </w:r>
                      </w:p>
                    </w:tc>
                  </w:tr>
                  <w:tr w:rsidR="00367D98">
                    <w:trPr>
                      <w:trHeight w:val="194"/>
                    </w:trPr>
                    <w:tc>
                      <w:tcPr>
                        <w:tcW w:w="1241" w:type="dxa"/>
                      </w:tcPr>
                      <w:p w:rsidR="00367D98" w:rsidRDefault="0055007B">
                        <w:pPr>
                          <w:pStyle w:val="TableParagraph"/>
                          <w:spacing w:before="13"/>
                          <w:rPr>
                            <w:sz w:val="14"/>
                          </w:rPr>
                        </w:pPr>
                        <w:r>
                          <w:rPr>
                            <w:color w:val="231F20"/>
                            <w:sz w:val="14"/>
                          </w:rPr>
                          <w:t>Горње Крајинце</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786</w:t>
                        </w:r>
                      </w:p>
                    </w:tc>
                  </w:tr>
                  <w:tr w:rsidR="00367D98">
                    <w:trPr>
                      <w:trHeight w:val="194"/>
                    </w:trPr>
                    <w:tc>
                      <w:tcPr>
                        <w:tcW w:w="1241" w:type="dxa"/>
                      </w:tcPr>
                      <w:p w:rsidR="00367D98" w:rsidRDefault="0055007B">
                        <w:pPr>
                          <w:pStyle w:val="TableParagraph"/>
                          <w:spacing w:before="13"/>
                          <w:rPr>
                            <w:sz w:val="14"/>
                          </w:rPr>
                        </w:pPr>
                        <w:r>
                          <w:rPr>
                            <w:color w:val="231F20"/>
                            <w:sz w:val="14"/>
                          </w:rPr>
                          <w:t>Гроњи Буниброд</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762</w:t>
                        </w:r>
                      </w:p>
                    </w:tc>
                  </w:tr>
                  <w:tr w:rsidR="00367D98">
                    <w:trPr>
                      <w:trHeight w:val="194"/>
                    </w:trPr>
                    <w:tc>
                      <w:tcPr>
                        <w:tcW w:w="1241" w:type="dxa"/>
                      </w:tcPr>
                      <w:p w:rsidR="00367D98" w:rsidRDefault="0055007B">
                        <w:pPr>
                          <w:pStyle w:val="TableParagraph"/>
                          <w:spacing w:before="13"/>
                          <w:rPr>
                            <w:sz w:val="14"/>
                          </w:rPr>
                        </w:pPr>
                        <w:r>
                          <w:rPr>
                            <w:color w:val="231F20"/>
                            <w:sz w:val="14"/>
                          </w:rPr>
                          <w:t>Грајевце</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404</w:t>
                        </w:r>
                      </w:p>
                    </w:tc>
                  </w:tr>
                  <w:tr w:rsidR="00367D98">
                    <w:trPr>
                      <w:trHeight w:val="194"/>
                    </w:trPr>
                    <w:tc>
                      <w:tcPr>
                        <w:tcW w:w="1241" w:type="dxa"/>
                      </w:tcPr>
                      <w:p w:rsidR="00367D98" w:rsidRDefault="0055007B">
                        <w:pPr>
                          <w:pStyle w:val="TableParagraph"/>
                          <w:spacing w:before="13"/>
                          <w:rPr>
                            <w:sz w:val="14"/>
                          </w:rPr>
                        </w:pPr>
                        <w:r>
                          <w:rPr>
                            <w:color w:val="231F20"/>
                            <w:sz w:val="14"/>
                          </w:rPr>
                          <w:t>Грделица Село</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1.172</w:t>
                        </w:r>
                      </w:p>
                    </w:tc>
                  </w:tr>
                  <w:tr w:rsidR="00367D98">
                    <w:trPr>
                      <w:trHeight w:val="194"/>
                    </w:trPr>
                    <w:tc>
                      <w:tcPr>
                        <w:tcW w:w="1241" w:type="dxa"/>
                      </w:tcPr>
                      <w:p w:rsidR="00367D98" w:rsidRDefault="0055007B">
                        <w:pPr>
                          <w:pStyle w:val="TableParagraph"/>
                          <w:spacing w:before="13"/>
                          <w:rPr>
                            <w:sz w:val="14"/>
                          </w:rPr>
                        </w:pPr>
                        <w:r>
                          <w:rPr>
                            <w:color w:val="231F20"/>
                            <w:sz w:val="14"/>
                          </w:rPr>
                          <w:t>Губеревац</w:t>
                        </w:r>
                      </w:p>
                    </w:tc>
                    <w:tc>
                      <w:tcPr>
                        <w:tcW w:w="2721" w:type="dxa"/>
                      </w:tcPr>
                      <w:p w:rsidR="00367D98" w:rsidRDefault="0055007B">
                        <w:pPr>
                          <w:pStyle w:val="TableParagraph"/>
                          <w:spacing w:before="13"/>
                          <w:rPr>
                            <w:sz w:val="14"/>
                          </w:rPr>
                        </w:pPr>
                        <w:r>
                          <w:rPr>
                            <w:color w:val="231F20"/>
                            <w:sz w:val="14"/>
                          </w:rPr>
                          <w:t>Центар заједнице насеља</w:t>
                        </w:r>
                      </w:p>
                    </w:tc>
                    <w:tc>
                      <w:tcPr>
                        <w:tcW w:w="1129" w:type="dxa"/>
                      </w:tcPr>
                      <w:p w:rsidR="00367D98" w:rsidRDefault="0055007B">
                        <w:pPr>
                          <w:pStyle w:val="TableParagraph"/>
                          <w:spacing w:before="13"/>
                          <w:ind w:left="163" w:right="154"/>
                          <w:jc w:val="center"/>
                          <w:rPr>
                            <w:sz w:val="14"/>
                          </w:rPr>
                        </w:pPr>
                        <w:r>
                          <w:rPr>
                            <w:color w:val="231F20"/>
                            <w:sz w:val="14"/>
                          </w:rPr>
                          <w:t>1.875</w:t>
                        </w:r>
                      </w:p>
                    </w:tc>
                  </w:tr>
                  <w:tr w:rsidR="00367D98">
                    <w:trPr>
                      <w:trHeight w:val="194"/>
                    </w:trPr>
                    <w:tc>
                      <w:tcPr>
                        <w:tcW w:w="1241" w:type="dxa"/>
                      </w:tcPr>
                      <w:p w:rsidR="00367D98" w:rsidRDefault="0055007B">
                        <w:pPr>
                          <w:pStyle w:val="TableParagraph"/>
                          <w:spacing w:before="13"/>
                          <w:rPr>
                            <w:sz w:val="14"/>
                          </w:rPr>
                        </w:pPr>
                        <w:r>
                          <w:rPr>
                            <w:color w:val="231F20"/>
                            <w:sz w:val="14"/>
                          </w:rPr>
                          <w:t>Дедина бара</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802</w:t>
                        </w:r>
                      </w:p>
                    </w:tc>
                  </w:tr>
                  <w:tr w:rsidR="00367D98">
                    <w:trPr>
                      <w:trHeight w:val="194"/>
                    </w:trPr>
                    <w:tc>
                      <w:tcPr>
                        <w:tcW w:w="1241" w:type="dxa"/>
                      </w:tcPr>
                      <w:p w:rsidR="00367D98" w:rsidRDefault="0055007B">
                        <w:pPr>
                          <w:pStyle w:val="TableParagraph"/>
                          <w:spacing w:before="13"/>
                          <w:rPr>
                            <w:sz w:val="14"/>
                          </w:rPr>
                        </w:pPr>
                        <w:r>
                          <w:rPr>
                            <w:color w:val="231F20"/>
                            <w:sz w:val="14"/>
                          </w:rPr>
                          <w:t>Добротин</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321</w:t>
                        </w:r>
                      </w:p>
                    </w:tc>
                  </w:tr>
                  <w:tr w:rsidR="00367D98">
                    <w:trPr>
                      <w:trHeight w:val="194"/>
                    </w:trPr>
                    <w:tc>
                      <w:tcPr>
                        <w:tcW w:w="1241" w:type="dxa"/>
                      </w:tcPr>
                      <w:p w:rsidR="00367D98" w:rsidRDefault="0055007B">
                        <w:pPr>
                          <w:pStyle w:val="TableParagraph"/>
                          <w:spacing w:before="13"/>
                          <w:rPr>
                            <w:sz w:val="14"/>
                          </w:rPr>
                        </w:pPr>
                        <w:r>
                          <w:rPr>
                            <w:color w:val="231F20"/>
                            <w:sz w:val="14"/>
                          </w:rPr>
                          <w:t>Доња Локошница</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1.060</w:t>
                        </w:r>
                      </w:p>
                    </w:tc>
                  </w:tr>
                  <w:tr w:rsidR="00367D98">
                    <w:trPr>
                      <w:trHeight w:val="194"/>
                    </w:trPr>
                    <w:tc>
                      <w:tcPr>
                        <w:tcW w:w="1241" w:type="dxa"/>
                      </w:tcPr>
                      <w:p w:rsidR="00367D98" w:rsidRDefault="0055007B">
                        <w:pPr>
                          <w:pStyle w:val="TableParagraph"/>
                          <w:spacing w:before="13"/>
                          <w:rPr>
                            <w:sz w:val="14"/>
                          </w:rPr>
                        </w:pPr>
                        <w:r>
                          <w:rPr>
                            <w:color w:val="231F20"/>
                            <w:sz w:val="14"/>
                          </w:rPr>
                          <w:t>Доњи Буниброд</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644</w:t>
                        </w:r>
                      </w:p>
                    </w:tc>
                  </w:tr>
                  <w:tr w:rsidR="00367D98">
                    <w:trPr>
                      <w:trHeight w:val="194"/>
                    </w:trPr>
                    <w:tc>
                      <w:tcPr>
                        <w:tcW w:w="1241" w:type="dxa"/>
                      </w:tcPr>
                      <w:p w:rsidR="00367D98" w:rsidRDefault="0055007B">
                        <w:pPr>
                          <w:pStyle w:val="TableParagraph"/>
                          <w:spacing w:before="13"/>
                          <w:rPr>
                            <w:sz w:val="14"/>
                          </w:rPr>
                        </w:pPr>
                        <w:r>
                          <w:rPr>
                            <w:color w:val="231F20"/>
                            <w:sz w:val="14"/>
                          </w:rPr>
                          <w:t>Жижавица</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189</w:t>
                        </w:r>
                      </w:p>
                    </w:tc>
                  </w:tr>
                  <w:tr w:rsidR="00367D98">
                    <w:trPr>
                      <w:trHeight w:val="194"/>
                    </w:trPr>
                    <w:tc>
                      <w:tcPr>
                        <w:tcW w:w="1241" w:type="dxa"/>
                      </w:tcPr>
                      <w:p w:rsidR="00367D98" w:rsidRDefault="0055007B">
                        <w:pPr>
                          <w:pStyle w:val="TableParagraph"/>
                          <w:spacing w:before="13"/>
                          <w:rPr>
                            <w:sz w:val="14"/>
                          </w:rPr>
                        </w:pPr>
                        <w:r>
                          <w:rPr>
                            <w:color w:val="231F20"/>
                            <w:sz w:val="14"/>
                          </w:rPr>
                          <w:t>Крпејце</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47</w:t>
                        </w:r>
                      </w:p>
                    </w:tc>
                  </w:tr>
                  <w:tr w:rsidR="00367D98">
                    <w:trPr>
                      <w:trHeight w:val="194"/>
                    </w:trPr>
                    <w:tc>
                      <w:tcPr>
                        <w:tcW w:w="1241" w:type="dxa"/>
                      </w:tcPr>
                      <w:p w:rsidR="00367D98" w:rsidRDefault="0055007B">
                        <w:pPr>
                          <w:pStyle w:val="TableParagraph"/>
                          <w:spacing w:before="13"/>
                          <w:rPr>
                            <w:sz w:val="14"/>
                          </w:rPr>
                        </w:pPr>
                        <w:r>
                          <w:rPr>
                            <w:color w:val="231F20"/>
                            <w:sz w:val="14"/>
                          </w:rPr>
                          <w:t>Лесковац</w:t>
                        </w:r>
                      </w:p>
                    </w:tc>
                    <w:tc>
                      <w:tcPr>
                        <w:tcW w:w="2721" w:type="dxa"/>
                      </w:tcPr>
                      <w:p w:rsidR="00367D98" w:rsidRDefault="0055007B">
                        <w:pPr>
                          <w:pStyle w:val="TableParagraph"/>
                          <w:spacing w:before="13"/>
                          <w:rPr>
                            <w:sz w:val="14"/>
                          </w:rPr>
                        </w:pPr>
                        <w:r>
                          <w:rPr>
                            <w:color w:val="231F20"/>
                            <w:sz w:val="14"/>
                          </w:rPr>
                          <w:t>Урбани центар државног значаја</w:t>
                        </w:r>
                      </w:p>
                    </w:tc>
                    <w:tc>
                      <w:tcPr>
                        <w:tcW w:w="1129" w:type="dxa"/>
                      </w:tcPr>
                      <w:p w:rsidR="00367D98" w:rsidRDefault="0055007B">
                        <w:pPr>
                          <w:pStyle w:val="TableParagraph"/>
                          <w:spacing w:before="13"/>
                          <w:ind w:left="163" w:right="154"/>
                          <w:jc w:val="center"/>
                          <w:rPr>
                            <w:sz w:val="14"/>
                          </w:rPr>
                        </w:pPr>
                        <w:r>
                          <w:rPr>
                            <w:color w:val="231F20"/>
                            <w:sz w:val="14"/>
                          </w:rPr>
                          <w:t>63.185</w:t>
                        </w:r>
                      </w:p>
                    </w:tc>
                  </w:tr>
                  <w:tr w:rsidR="00367D98">
                    <w:trPr>
                      <w:trHeight w:val="194"/>
                    </w:trPr>
                    <w:tc>
                      <w:tcPr>
                        <w:tcW w:w="1241" w:type="dxa"/>
                      </w:tcPr>
                      <w:p w:rsidR="00367D98" w:rsidRDefault="0055007B">
                        <w:pPr>
                          <w:pStyle w:val="TableParagraph"/>
                          <w:spacing w:before="13"/>
                          <w:rPr>
                            <w:sz w:val="14"/>
                          </w:rPr>
                        </w:pPr>
                        <w:r>
                          <w:rPr>
                            <w:color w:val="231F20"/>
                            <w:sz w:val="14"/>
                          </w:rPr>
                          <w:t>Липовица</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1.287</w:t>
                        </w:r>
                      </w:p>
                    </w:tc>
                  </w:tr>
                  <w:tr w:rsidR="00367D98">
                    <w:trPr>
                      <w:trHeight w:val="194"/>
                    </w:trPr>
                    <w:tc>
                      <w:tcPr>
                        <w:tcW w:w="1241" w:type="dxa"/>
                      </w:tcPr>
                      <w:p w:rsidR="00367D98" w:rsidRDefault="0055007B">
                        <w:pPr>
                          <w:pStyle w:val="TableParagraph"/>
                          <w:spacing w:before="13"/>
                          <w:rPr>
                            <w:sz w:val="14"/>
                          </w:rPr>
                        </w:pPr>
                        <w:r>
                          <w:rPr>
                            <w:color w:val="231F20"/>
                            <w:sz w:val="14"/>
                          </w:rPr>
                          <w:t>Личин Дол</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139</w:t>
                        </w:r>
                      </w:p>
                    </w:tc>
                  </w:tr>
                  <w:tr w:rsidR="00367D98">
                    <w:trPr>
                      <w:trHeight w:val="354"/>
                    </w:trPr>
                    <w:tc>
                      <w:tcPr>
                        <w:tcW w:w="1241" w:type="dxa"/>
                      </w:tcPr>
                      <w:p w:rsidR="00367D98" w:rsidRDefault="0055007B">
                        <w:pPr>
                          <w:pStyle w:val="TableParagraph"/>
                          <w:spacing w:before="93"/>
                          <w:rPr>
                            <w:sz w:val="14"/>
                          </w:rPr>
                        </w:pPr>
                        <w:r>
                          <w:rPr>
                            <w:color w:val="231F20"/>
                            <w:sz w:val="14"/>
                          </w:rPr>
                          <w:t>Мрштане</w:t>
                        </w:r>
                      </w:p>
                    </w:tc>
                    <w:tc>
                      <w:tcPr>
                        <w:tcW w:w="2721" w:type="dxa"/>
                      </w:tcPr>
                      <w:p w:rsidR="00367D98" w:rsidRDefault="0055007B">
                        <w:pPr>
                          <w:pStyle w:val="TableParagraph"/>
                          <w:spacing w:before="13"/>
                          <w:rPr>
                            <w:sz w:val="14"/>
                          </w:rPr>
                        </w:pPr>
                        <w:r>
                          <w:rPr>
                            <w:color w:val="231F20"/>
                            <w:sz w:val="14"/>
                          </w:rPr>
                          <w:t>Приградско (ограничене функције центра- литета)</w:t>
                        </w:r>
                      </w:p>
                    </w:tc>
                    <w:tc>
                      <w:tcPr>
                        <w:tcW w:w="1129" w:type="dxa"/>
                      </w:tcPr>
                      <w:p w:rsidR="00367D98" w:rsidRDefault="0055007B">
                        <w:pPr>
                          <w:pStyle w:val="TableParagraph"/>
                          <w:spacing w:before="94"/>
                          <w:ind w:left="163" w:right="154"/>
                          <w:jc w:val="center"/>
                          <w:rPr>
                            <w:sz w:val="14"/>
                          </w:rPr>
                        </w:pPr>
                        <w:r>
                          <w:rPr>
                            <w:color w:val="231F20"/>
                            <w:sz w:val="14"/>
                          </w:rPr>
                          <w:t>1.431</w:t>
                        </w:r>
                      </w:p>
                    </w:tc>
                  </w:tr>
                  <w:tr w:rsidR="00367D98">
                    <w:trPr>
                      <w:trHeight w:val="194"/>
                    </w:trPr>
                    <w:tc>
                      <w:tcPr>
                        <w:tcW w:w="1241" w:type="dxa"/>
                      </w:tcPr>
                      <w:p w:rsidR="00367D98" w:rsidRDefault="0055007B">
                        <w:pPr>
                          <w:pStyle w:val="TableParagraph"/>
                          <w:spacing w:before="13"/>
                          <w:rPr>
                            <w:sz w:val="14"/>
                          </w:rPr>
                        </w:pPr>
                        <w:r>
                          <w:rPr>
                            <w:color w:val="231F20"/>
                            <w:sz w:val="14"/>
                          </w:rPr>
                          <w:t>Навалин</w:t>
                        </w:r>
                      </w:p>
                    </w:tc>
                    <w:tc>
                      <w:tcPr>
                        <w:tcW w:w="2721" w:type="dxa"/>
                      </w:tcPr>
                      <w:p w:rsidR="00367D98" w:rsidRDefault="0055007B">
                        <w:pPr>
                          <w:pStyle w:val="TableParagraph"/>
                          <w:spacing w:before="13"/>
                          <w:rPr>
                            <w:sz w:val="14"/>
                          </w:rPr>
                        </w:pPr>
                        <w:r>
                          <w:rPr>
                            <w:color w:val="231F20"/>
                            <w:sz w:val="14"/>
                          </w:rPr>
                          <w:t>Примарно и остала сеоска</w:t>
                        </w:r>
                      </w:p>
                    </w:tc>
                    <w:tc>
                      <w:tcPr>
                        <w:tcW w:w="1129" w:type="dxa"/>
                      </w:tcPr>
                      <w:p w:rsidR="00367D98" w:rsidRDefault="0055007B">
                        <w:pPr>
                          <w:pStyle w:val="TableParagraph"/>
                          <w:spacing w:before="13"/>
                          <w:ind w:left="163" w:right="154"/>
                          <w:jc w:val="center"/>
                          <w:rPr>
                            <w:sz w:val="14"/>
                          </w:rPr>
                        </w:pPr>
                        <w:r>
                          <w:rPr>
                            <w:color w:val="231F20"/>
                            <w:sz w:val="14"/>
                          </w:rPr>
                          <w:t>898</w:t>
                        </w:r>
                      </w:p>
                    </w:tc>
                  </w:tr>
                  <w:tr w:rsidR="00367D98">
                    <w:trPr>
                      <w:trHeight w:val="194"/>
                    </w:trPr>
                    <w:tc>
                      <w:tcPr>
                        <w:tcW w:w="1241" w:type="dxa"/>
                      </w:tcPr>
                      <w:p w:rsidR="00367D98" w:rsidRDefault="0055007B">
                        <w:pPr>
                          <w:pStyle w:val="TableParagraph"/>
                          <w:spacing w:before="14"/>
                          <w:rPr>
                            <w:sz w:val="14"/>
                          </w:rPr>
                        </w:pPr>
                        <w:r>
                          <w:rPr>
                            <w:color w:val="231F20"/>
                            <w:sz w:val="14"/>
                          </w:rPr>
                          <w:t>Палојце</w:t>
                        </w:r>
                      </w:p>
                    </w:tc>
                    <w:tc>
                      <w:tcPr>
                        <w:tcW w:w="2721" w:type="dxa"/>
                      </w:tcPr>
                      <w:p w:rsidR="00367D98" w:rsidRDefault="0055007B">
                        <w:pPr>
                          <w:pStyle w:val="TableParagraph"/>
                          <w:spacing w:before="14"/>
                          <w:rPr>
                            <w:sz w:val="14"/>
                          </w:rPr>
                        </w:pPr>
                        <w:r>
                          <w:rPr>
                            <w:color w:val="231F20"/>
                            <w:sz w:val="14"/>
                          </w:rPr>
                          <w:t>Примарно и остала сеоска</w:t>
                        </w:r>
                      </w:p>
                    </w:tc>
                    <w:tc>
                      <w:tcPr>
                        <w:tcW w:w="1129" w:type="dxa"/>
                      </w:tcPr>
                      <w:p w:rsidR="00367D98" w:rsidRDefault="0055007B">
                        <w:pPr>
                          <w:pStyle w:val="TableParagraph"/>
                          <w:spacing w:before="14"/>
                          <w:ind w:left="163" w:right="154"/>
                          <w:jc w:val="center"/>
                          <w:rPr>
                            <w:sz w:val="14"/>
                          </w:rPr>
                        </w:pPr>
                        <w:r>
                          <w:rPr>
                            <w:color w:val="231F20"/>
                            <w:sz w:val="14"/>
                          </w:rPr>
                          <w:t>484</w:t>
                        </w:r>
                      </w:p>
                    </w:tc>
                  </w:tr>
                  <w:tr w:rsidR="00367D98">
                    <w:trPr>
                      <w:trHeight w:val="194"/>
                    </w:trPr>
                    <w:tc>
                      <w:tcPr>
                        <w:tcW w:w="1241" w:type="dxa"/>
                      </w:tcPr>
                      <w:p w:rsidR="00367D98" w:rsidRDefault="0055007B">
                        <w:pPr>
                          <w:pStyle w:val="TableParagraph"/>
                          <w:spacing w:before="14"/>
                          <w:rPr>
                            <w:sz w:val="14"/>
                          </w:rPr>
                        </w:pPr>
                        <w:r>
                          <w:rPr>
                            <w:color w:val="231F20"/>
                            <w:sz w:val="14"/>
                          </w:rPr>
                          <w:t>Печењевце</w:t>
                        </w:r>
                      </w:p>
                    </w:tc>
                    <w:tc>
                      <w:tcPr>
                        <w:tcW w:w="2721" w:type="dxa"/>
                      </w:tcPr>
                      <w:p w:rsidR="00367D98" w:rsidRDefault="0055007B">
                        <w:pPr>
                          <w:pStyle w:val="TableParagraph"/>
                          <w:spacing w:before="14"/>
                          <w:rPr>
                            <w:sz w:val="14"/>
                          </w:rPr>
                        </w:pPr>
                        <w:r>
                          <w:rPr>
                            <w:color w:val="231F20"/>
                            <w:sz w:val="14"/>
                          </w:rPr>
                          <w:t>Општински субцентар</w:t>
                        </w:r>
                      </w:p>
                    </w:tc>
                    <w:tc>
                      <w:tcPr>
                        <w:tcW w:w="1129" w:type="dxa"/>
                      </w:tcPr>
                      <w:p w:rsidR="00367D98" w:rsidRDefault="0055007B">
                        <w:pPr>
                          <w:pStyle w:val="TableParagraph"/>
                          <w:spacing w:before="14"/>
                          <w:ind w:left="163" w:right="154"/>
                          <w:jc w:val="center"/>
                          <w:rPr>
                            <w:sz w:val="14"/>
                          </w:rPr>
                        </w:pPr>
                        <w:r>
                          <w:rPr>
                            <w:color w:val="231F20"/>
                            <w:sz w:val="14"/>
                          </w:rPr>
                          <w:t>1.776</w:t>
                        </w:r>
                      </w:p>
                    </w:tc>
                  </w:tr>
                  <w:tr w:rsidR="00367D98">
                    <w:trPr>
                      <w:trHeight w:val="194"/>
                    </w:trPr>
                    <w:tc>
                      <w:tcPr>
                        <w:tcW w:w="1241" w:type="dxa"/>
                      </w:tcPr>
                      <w:p w:rsidR="00367D98" w:rsidRDefault="0055007B">
                        <w:pPr>
                          <w:pStyle w:val="TableParagraph"/>
                          <w:spacing w:before="14"/>
                          <w:rPr>
                            <w:sz w:val="14"/>
                          </w:rPr>
                        </w:pPr>
                        <w:r>
                          <w:rPr>
                            <w:color w:val="231F20"/>
                            <w:sz w:val="14"/>
                          </w:rPr>
                          <w:t>Предејане</w:t>
                        </w:r>
                      </w:p>
                    </w:tc>
                    <w:tc>
                      <w:tcPr>
                        <w:tcW w:w="2721" w:type="dxa"/>
                      </w:tcPr>
                      <w:p w:rsidR="00367D98" w:rsidRDefault="0055007B">
                        <w:pPr>
                          <w:pStyle w:val="TableParagraph"/>
                          <w:spacing w:before="14"/>
                          <w:rPr>
                            <w:sz w:val="14"/>
                          </w:rPr>
                        </w:pPr>
                        <w:r>
                          <w:rPr>
                            <w:color w:val="231F20"/>
                            <w:sz w:val="14"/>
                          </w:rPr>
                          <w:t>Општински субцентар</w:t>
                        </w:r>
                      </w:p>
                    </w:tc>
                    <w:tc>
                      <w:tcPr>
                        <w:tcW w:w="1129" w:type="dxa"/>
                      </w:tcPr>
                      <w:p w:rsidR="00367D98" w:rsidRDefault="0055007B">
                        <w:pPr>
                          <w:pStyle w:val="TableParagraph"/>
                          <w:spacing w:before="14"/>
                          <w:ind w:left="163" w:right="154"/>
                          <w:jc w:val="center"/>
                          <w:rPr>
                            <w:sz w:val="14"/>
                          </w:rPr>
                        </w:pPr>
                        <w:r>
                          <w:rPr>
                            <w:color w:val="231F20"/>
                            <w:sz w:val="14"/>
                          </w:rPr>
                          <w:t>1.222</w:t>
                        </w:r>
                      </w:p>
                    </w:tc>
                  </w:tr>
                  <w:tr w:rsidR="00367D98">
                    <w:trPr>
                      <w:trHeight w:val="194"/>
                    </w:trPr>
                    <w:tc>
                      <w:tcPr>
                        <w:tcW w:w="1241" w:type="dxa"/>
                      </w:tcPr>
                      <w:p w:rsidR="00367D98" w:rsidRDefault="0055007B">
                        <w:pPr>
                          <w:pStyle w:val="TableParagraph"/>
                          <w:spacing w:before="14"/>
                          <w:rPr>
                            <w:sz w:val="14"/>
                          </w:rPr>
                        </w:pPr>
                        <w:r>
                          <w:rPr>
                            <w:color w:val="231F20"/>
                            <w:sz w:val="14"/>
                          </w:rPr>
                          <w:t>Сејаница</w:t>
                        </w:r>
                      </w:p>
                    </w:tc>
                    <w:tc>
                      <w:tcPr>
                        <w:tcW w:w="2721" w:type="dxa"/>
                      </w:tcPr>
                      <w:p w:rsidR="00367D98" w:rsidRDefault="0055007B">
                        <w:pPr>
                          <w:pStyle w:val="TableParagraph"/>
                          <w:spacing w:before="14"/>
                          <w:rPr>
                            <w:sz w:val="14"/>
                          </w:rPr>
                        </w:pPr>
                        <w:r>
                          <w:rPr>
                            <w:color w:val="231F20"/>
                            <w:sz w:val="14"/>
                          </w:rPr>
                          <w:t>Примарно и остала сеоска</w:t>
                        </w:r>
                      </w:p>
                    </w:tc>
                    <w:tc>
                      <w:tcPr>
                        <w:tcW w:w="1129" w:type="dxa"/>
                      </w:tcPr>
                      <w:p w:rsidR="00367D98" w:rsidRDefault="0055007B">
                        <w:pPr>
                          <w:pStyle w:val="TableParagraph"/>
                          <w:spacing w:before="14"/>
                          <w:ind w:left="163" w:right="154"/>
                          <w:jc w:val="center"/>
                          <w:rPr>
                            <w:sz w:val="14"/>
                          </w:rPr>
                        </w:pPr>
                        <w:r>
                          <w:rPr>
                            <w:color w:val="231F20"/>
                            <w:sz w:val="14"/>
                          </w:rPr>
                          <w:t>791</w:t>
                        </w:r>
                      </w:p>
                    </w:tc>
                  </w:tr>
                  <w:tr w:rsidR="00367D98">
                    <w:trPr>
                      <w:trHeight w:val="194"/>
                    </w:trPr>
                    <w:tc>
                      <w:tcPr>
                        <w:tcW w:w="1241" w:type="dxa"/>
                      </w:tcPr>
                      <w:p w:rsidR="00367D98" w:rsidRDefault="0055007B">
                        <w:pPr>
                          <w:pStyle w:val="TableParagraph"/>
                          <w:spacing w:before="14"/>
                          <w:rPr>
                            <w:sz w:val="14"/>
                          </w:rPr>
                        </w:pPr>
                        <w:r>
                          <w:rPr>
                            <w:color w:val="231F20"/>
                            <w:sz w:val="14"/>
                          </w:rPr>
                          <w:t>Сушевље</w:t>
                        </w:r>
                      </w:p>
                    </w:tc>
                    <w:tc>
                      <w:tcPr>
                        <w:tcW w:w="2721" w:type="dxa"/>
                      </w:tcPr>
                      <w:p w:rsidR="00367D98" w:rsidRDefault="0055007B">
                        <w:pPr>
                          <w:pStyle w:val="TableParagraph"/>
                          <w:spacing w:before="14"/>
                          <w:rPr>
                            <w:sz w:val="14"/>
                          </w:rPr>
                        </w:pPr>
                        <w:r>
                          <w:rPr>
                            <w:color w:val="231F20"/>
                            <w:sz w:val="14"/>
                          </w:rPr>
                          <w:t>Примарно и остала сеоска</w:t>
                        </w:r>
                      </w:p>
                    </w:tc>
                    <w:tc>
                      <w:tcPr>
                        <w:tcW w:w="1129" w:type="dxa"/>
                      </w:tcPr>
                      <w:p w:rsidR="00367D98" w:rsidRDefault="0055007B">
                        <w:pPr>
                          <w:pStyle w:val="TableParagraph"/>
                          <w:spacing w:before="14"/>
                          <w:ind w:left="163" w:right="154"/>
                          <w:jc w:val="center"/>
                          <w:rPr>
                            <w:sz w:val="14"/>
                          </w:rPr>
                        </w:pPr>
                        <w:r>
                          <w:rPr>
                            <w:color w:val="231F20"/>
                            <w:sz w:val="14"/>
                          </w:rPr>
                          <w:t>228</w:t>
                        </w:r>
                      </w:p>
                    </w:tc>
                  </w:tr>
                  <w:tr w:rsidR="00367D98">
                    <w:trPr>
                      <w:trHeight w:val="194"/>
                    </w:trPr>
                    <w:tc>
                      <w:tcPr>
                        <w:tcW w:w="1241" w:type="dxa"/>
                      </w:tcPr>
                      <w:p w:rsidR="00367D98" w:rsidRDefault="0055007B">
                        <w:pPr>
                          <w:pStyle w:val="TableParagraph"/>
                          <w:spacing w:before="14"/>
                          <w:rPr>
                            <w:sz w:val="14"/>
                          </w:rPr>
                        </w:pPr>
                        <w:r>
                          <w:rPr>
                            <w:color w:val="231F20"/>
                            <w:sz w:val="14"/>
                          </w:rPr>
                          <w:t>Тупаловце</w:t>
                        </w:r>
                      </w:p>
                    </w:tc>
                    <w:tc>
                      <w:tcPr>
                        <w:tcW w:w="2721" w:type="dxa"/>
                      </w:tcPr>
                      <w:p w:rsidR="00367D98" w:rsidRDefault="0055007B">
                        <w:pPr>
                          <w:pStyle w:val="TableParagraph"/>
                          <w:spacing w:before="14"/>
                          <w:rPr>
                            <w:sz w:val="14"/>
                          </w:rPr>
                        </w:pPr>
                        <w:r>
                          <w:rPr>
                            <w:color w:val="231F20"/>
                            <w:sz w:val="14"/>
                          </w:rPr>
                          <w:t>Примарно и остала сеоска</w:t>
                        </w:r>
                      </w:p>
                    </w:tc>
                    <w:tc>
                      <w:tcPr>
                        <w:tcW w:w="1129" w:type="dxa"/>
                      </w:tcPr>
                      <w:p w:rsidR="00367D98" w:rsidRDefault="0055007B">
                        <w:pPr>
                          <w:pStyle w:val="TableParagraph"/>
                          <w:spacing w:before="14"/>
                          <w:ind w:left="163" w:right="154"/>
                          <w:jc w:val="center"/>
                          <w:rPr>
                            <w:sz w:val="14"/>
                          </w:rPr>
                        </w:pPr>
                        <w:r>
                          <w:rPr>
                            <w:color w:val="231F20"/>
                            <w:sz w:val="14"/>
                          </w:rPr>
                          <w:t>380</w:t>
                        </w:r>
                      </w:p>
                    </w:tc>
                  </w:tr>
                  <w:tr w:rsidR="00367D98">
                    <w:trPr>
                      <w:trHeight w:val="194"/>
                    </w:trPr>
                    <w:tc>
                      <w:tcPr>
                        <w:tcW w:w="1241" w:type="dxa"/>
                      </w:tcPr>
                      <w:p w:rsidR="00367D98" w:rsidRDefault="0055007B">
                        <w:pPr>
                          <w:pStyle w:val="TableParagraph"/>
                          <w:spacing w:before="14" w:line="161" w:lineRule="exact"/>
                          <w:rPr>
                            <w:sz w:val="14"/>
                          </w:rPr>
                        </w:pPr>
                        <w:r>
                          <w:rPr>
                            <w:color w:val="231F20"/>
                            <w:sz w:val="14"/>
                          </w:rPr>
                          <w:t>Чекамин</w:t>
                        </w:r>
                      </w:p>
                    </w:tc>
                    <w:tc>
                      <w:tcPr>
                        <w:tcW w:w="2721" w:type="dxa"/>
                      </w:tcPr>
                      <w:p w:rsidR="00367D98" w:rsidRDefault="0055007B">
                        <w:pPr>
                          <w:pStyle w:val="TableParagraph"/>
                          <w:spacing w:before="14" w:line="161" w:lineRule="exact"/>
                          <w:rPr>
                            <w:sz w:val="14"/>
                          </w:rPr>
                        </w:pPr>
                        <w:r>
                          <w:rPr>
                            <w:color w:val="231F20"/>
                            <w:sz w:val="14"/>
                          </w:rPr>
                          <w:t>Примарно и остала сеоска</w:t>
                        </w:r>
                      </w:p>
                    </w:tc>
                    <w:tc>
                      <w:tcPr>
                        <w:tcW w:w="1129" w:type="dxa"/>
                      </w:tcPr>
                      <w:p w:rsidR="00367D98" w:rsidRDefault="0055007B">
                        <w:pPr>
                          <w:pStyle w:val="TableParagraph"/>
                          <w:spacing w:before="14" w:line="161" w:lineRule="exact"/>
                          <w:ind w:left="163" w:right="154"/>
                          <w:jc w:val="center"/>
                          <w:rPr>
                            <w:sz w:val="14"/>
                          </w:rPr>
                        </w:pPr>
                        <w:r>
                          <w:rPr>
                            <w:color w:val="231F20"/>
                            <w:sz w:val="14"/>
                          </w:rPr>
                          <w:t>915</w:t>
                        </w:r>
                      </w:p>
                    </w:tc>
                  </w:tr>
                  <w:tr w:rsidR="00367D98">
                    <w:trPr>
                      <w:trHeight w:val="194"/>
                    </w:trPr>
                    <w:tc>
                      <w:tcPr>
                        <w:tcW w:w="1241" w:type="dxa"/>
                      </w:tcPr>
                      <w:p w:rsidR="00367D98" w:rsidRDefault="0055007B">
                        <w:pPr>
                          <w:pStyle w:val="TableParagraph"/>
                          <w:spacing w:before="14" w:line="161" w:lineRule="exact"/>
                          <w:rPr>
                            <w:sz w:val="14"/>
                          </w:rPr>
                        </w:pPr>
                        <w:r>
                          <w:rPr>
                            <w:color w:val="231F20"/>
                            <w:sz w:val="14"/>
                          </w:rPr>
                          <w:t>Чифлук Разгојнски</w:t>
                        </w:r>
                      </w:p>
                    </w:tc>
                    <w:tc>
                      <w:tcPr>
                        <w:tcW w:w="2721" w:type="dxa"/>
                      </w:tcPr>
                      <w:p w:rsidR="00367D98" w:rsidRDefault="0055007B">
                        <w:pPr>
                          <w:pStyle w:val="TableParagraph"/>
                          <w:spacing w:before="14" w:line="161" w:lineRule="exact"/>
                          <w:rPr>
                            <w:sz w:val="14"/>
                          </w:rPr>
                        </w:pPr>
                        <w:r>
                          <w:rPr>
                            <w:color w:val="231F20"/>
                            <w:sz w:val="14"/>
                          </w:rPr>
                          <w:t>Примарно и остала сеоска</w:t>
                        </w:r>
                      </w:p>
                    </w:tc>
                    <w:tc>
                      <w:tcPr>
                        <w:tcW w:w="1129" w:type="dxa"/>
                      </w:tcPr>
                      <w:p w:rsidR="00367D98" w:rsidRDefault="0055007B">
                        <w:pPr>
                          <w:pStyle w:val="TableParagraph"/>
                          <w:spacing w:before="14" w:line="161" w:lineRule="exact"/>
                          <w:ind w:left="163" w:right="154"/>
                          <w:jc w:val="center"/>
                          <w:rPr>
                            <w:sz w:val="14"/>
                          </w:rPr>
                        </w:pPr>
                        <w:r>
                          <w:rPr>
                            <w:color w:val="231F20"/>
                            <w:sz w:val="14"/>
                          </w:rPr>
                          <w:t>335</w:t>
                        </w:r>
                      </w:p>
                    </w:tc>
                  </w:tr>
                  <w:tr w:rsidR="00367D98">
                    <w:trPr>
                      <w:trHeight w:val="194"/>
                    </w:trPr>
                    <w:tc>
                      <w:tcPr>
                        <w:tcW w:w="5091" w:type="dxa"/>
                        <w:gridSpan w:val="3"/>
                      </w:tcPr>
                      <w:p w:rsidR="00367D98" w:rsidRDefault="0055007B">
                        <w:pPr>
                          <w:pStyle w:val="TableParagraph"/>
                          <w:spacing w:before="14" w:line="161" w:lineRule="exact"/>
                          <w:rPr>
                            <w:sz w:val="14"/>
                          </w:rPr>
                        </w:pPr>
                        <w:r>
                          <w:rPr>
                            <w:color w:val="231F20"/>
                            <w:sz w:val="14"/>
                          </w:rPr>
                          <w:t>б.2. Власотинце – Мањи урбани центри (општински центри)</w:t>
                        </w:r>
                      </w:p>
                    </w:tc>
                  </w:tr>
                  <w:tr w:rsidR="00367D98">
                    <w:trPr>
                      <w:trHeight w:val="194"/>
                    </w:trPr>
                    <w:tc>
                      <w:tcPr>
                        <w:tcW w:w="1241" w:type="dxa"/>
                      </w:tcPr>
                      <w:p w:rsidR="00367D98" w:rsidRDefault="0055007B">
                        <w:pPr>
                          <w:pStyle w:val="TableParagraph"/>
                          <w:spacing w:before="14" w:line="161" w:lineRule="exact"/>
                          <w:rPr>
                            <w:sz w:val="14"/>
                          </w:rPr>
                        </w:pPr>
                        <w:r>
                          <w:rPr>
                            <w:color w:val="231F20"/>
                            <w:sz w:val="14"/>
                          </w:rPr>
                          <w:t>Прилепац</w:t>
                        </w:r>
                      </w:p>
                    </w:tc>
                    <w:tc>
                      <w:tcPr>
                        <w:tcW w:w="2721" w:type="dxa"/>
                      </w:tcPr>
                      <w:p w:rsidR="00367D98" w:rsidRDefault="0055007B">
                        <w:pPr>
                          <w:pStyle w:val="TableParagraph"/>
                          <w:spacing w:before="14" w:line="161" w:lineRule="exact"/>
                          <w:rPr>
                            <w:sz w:val="14"/>
                          </w:rPr>
                        </w:pPr>
                        <w:r>
                          <w:rPr>
                            <w:color w:val="231F20"/>
                            <w:sz w:val="14"/>
                          </w:rPr>
                          <w:t>Примарно и остала сеоска</w:t>
                        </w:r>
                      </w:p>
                    </w:tc>
                    <w:tc>
                      <w:tcPr>
                        <w:tcW w:w="1129" w:type="dxa"/>
                      </w:tcPr>
                      <w:p w:rsidR="00367D98" w:rsidRDefault="0055007B">
                        <w:pPr>
                          <w:pStyle w:val="TableParagraph"/>
                          <w:spacing w:before="14" w:line="161" w:lineRule="exact"/>
                          <w:ind w:left="163" w:right="154"/>
                          <w:jc w:val="center"/>
                          <w:rPr>
                            <w:sz w:val="14"/>
                          </w:rPr>
                        </w:pPr>
                        <w:r>
                          <w:rPr>
                            <w:color w:val="231F20"/>
                            <w:sz w:val="14"/>
                          </w:rPr>
                          <w:t>499</w:t>
                        </w:r>
                      </w:p>
                    </w:tc>
                  </w:tr>
                  <w:tr w:rsidR="00367D98">
                    <w:trPr>
                      <w:trHeight w:val="194"/>
                    </w:trPr>
                    <w:tc>
                      <w:tcPr>
                        <w:tcW w:w="3962" w:type="dxa"/>
                        <w:gridSpan w:val="2"/>
                      </w:tcPr>
                      <w:p w:rsidR="00367D98" w:rsidRDefault="0055007B">
                        <w:pPr>
                          <w:pStyle w:val="TableParagraph"/>
                          <w:spacing w:before="14" w:line="161" w:lineRule="exact"/>
                          <w:ind w:left="621"/>
                          <w:rPr>
                            <w:sz w:val="14"/>
                          </w:rPr>
                        </w:pPr>
                        <w:r>
                          <w:rPr>
                            <w:color w:val="231F20"/>
                            <w:sz w:val="14"/>
                          </w:rPr>
                          <w:t>УКУПНО ЈАБЛАНИЧКИ УПРАВНИ ОКРУГ</w:t>
                        </w:r>
                      </w:p>
                    </w:tc>
                    <w:tc>
                      <w:tcPr>
                        <w:tcW w:w="1129" w:type="dxa"/>
                      </w:tcPr>
                      <w:p w:rsidR="00367D98" w:rsidRDefault="0055007B">
                        <w:pPr>
                          <w:pStyle w:val="TableParagraph"/>
                          <w:spacing w:before="14" w:line="161" w:lineRule="exact"/>
                          <w:ind w:left="163" w:right="154"/>
                          <w:jc w:val="center"/>
                          <w:rPr>
                            <w:sz w:val="14"/>
                          </w:rPr>
                        </w:pPr>
                        <w:r>
                          <w:rPr>
                            <w:color w:val="231F20"/>
                            <w:sz w:val="14"/>
                          </w:rPr>
                          <w:t>92.124</w:t>
                        </w:r>
                      </w:p>
                    </w:tc>
                  </w:tr>
                  <w:tr w:rsidR="00367D98">
                    <w:trPr>
                      <w:trHeight w:val="194"/>
                    </w:trPr>
                    <w:tc>
                      <w:tcPr>
                        <w:tcW w:w="5091" w:type="dxa"/>
                        <w:gridSpan w:val="3"/>
                      </w:tcPr>
                      <w:p w:rsidR="00367D98" w:rsidRDefault="0055007B">
                        <w:pPr>
                          <w:pStyle w:val="TableParagraph"/>
                          <w:spacing w:before="14" w:line="161" w:lineRule="exact"/>
                          <w:ind w:left="1537"/>
                          <w:rPr>
                            <w:sz w:val="14"/>
                          </w:rPr>
                        </w:pPr>
                        <w:r>
                          <w:rPr>
                            <w:color w:val="231F20"/>
                            <w:sz w:val="14"/>
                          </w:rPr>
                          <w:t>в. ПЧИЊСКИ УПРАВНИ ОКРУГ</w:t>
                        </w:r>
                      </w:p>
                    </w:tc>
                  </w:tr>
                  <w:tr w:rsidR="00367D98">
                    <w:trPr>
                      <w:trHeight w:val="194"/>
                    </w:trPr>
                    <w:tc>
                      <w:tcPr>
                        <w:tcW w:w="5091" w:type="dxa"/>
                        <w:gridSpan w:val="3"/>
                      </w:tcPr>
                      <w:p w:rsidR="00367D98" w:rsidRDefault="0055007B">
                        <w:pPr>
                          <w:pStyle w:val="TableParagraph"/>
                          <w:spacing w:before="14" w:line="161" w:lineRule="exact"/>
                          <w:rPr>
                            <w:sz w:val="14"/>
                          </w:rPr>
                        </w:pPr>
                        <w:r>
                          <w:rPr>
                            <w:color w:val="231F20"/>
                            <w:sz w:val="14"/>
                          </w:rPr>
                          <w:t>в.1. Владичин Хан – Мањи урбани центри (општински центри)</w:t>
                        </w:r>
                      </w:p>
                    </w:tc>
                  </w:tr>
                  <w:tr w:rsidR="00367D98">
                    <w:trPr>
                      <w:trHeight w:val="194"/>
                    </w:trPr>
                    <w:tc>
                      <w:tcPr>
                        <w:tcW w:w="1241" w:type="dxa"/>
                      </w:tcPr>
                      <w:p w:rsidR="00367D98" w:rsidRDefault="0055007B">
                        <w:pPr>
                          <w:pStyle w:val="TableParagraph"/>
                          <w:spacing w:before="14" w:line="161" w:lineRule="exact"/>
                          <w:rPr>
                            <w:sz w:val="14"/>
                          </w:rPr>
                        </w:pPr>
                        <w:r>
                          <w:rPr>
                            <w:color w:val="231F20"/>
                            <w:sz w:val="14"/>
                          </w:rPr>
                          <w:t>Гариње</w:t>
                        </w:r>
                      </w:p>
                    </w:tc>
                    <w:tc>
                      <w:tcPr>
                        <w:tcW w:w="2721" w:type="dxa"/>
                      </w:tcPr>
                      <w:p w:rsidR="00367D98" w:rsidRDefault="0055007B">
                        <w:pPr>
                          <w:pStyle w:val="TableParagraph"/>
                          <w:spacing w:before="14" w:line="161" w:lineRule="exact"/>
                          <w:rPr>
                            <w:sz w:val="14"/>
                          </w:rPr>
                        </w:pPr>
                        <w:r>
                          <w:rPr>
                            <w:color w:val="231F20"/>
                            <w:sz w:val="14"/>
                          </w:rPr>
                          <w:t>Примарно и остала сеоска</w:t>
                        </w:r>
                      </w:p>
                    </w:tc>
                    <w:tc>
                      <w:tcPr>
                        <w:tcW w:w="1129" w:type="dxa"/>
                      </w:tcPr>
                      <w:p w:rsidR="00367D98" w:rsidRDefault="0055007B">
                        <w:pPr>
                          <w:pStyle w:val="TableParagraph"/>
                          <w:spacing w:before="14" w:line="161" w:lineRule="exact"/>
                          <w:ind w:left="163" w:right="154"/>
                          <w:jc w:val="center"/>
                          <w:rPr>
                            <w:sz w:val="14"/>
                          </w:rPr>
                        </w:pPr>
                        <w:r>
                          <w:rPr>
                            <w:color w:val="231F20"/>
                            <w:sz w:val="14"/>
                          </w:rPr>
                          <w:t>554</w:t>
                        </w:r>
                      </w:p>
                    </w:tc>
                  </w:tr>
                  <w:tr w:rsidR="00367D98">
                    <w:trPr>
                      <w:trHeight w:val="194"/>
                    </w:trPr>
                    <w:tc>
                      <w:tcPr>
                        <w:tcW w:w="1241" w:type="dxa"/>
                      </w:tcPr>
                      <w:p w:rsidR="00367D98" w:rsidRDefault="0055007B">
                        <w:pPr>
                          <w:pStyle w:val="TableParagraph"/>
                          <w:spacing w:before="14" w:line="161" w:lineRule="exact"/>
                          <w:rPr>
                            <w:sz w:val="14"/>
                          </w:rPr>
                        </w:pPr>
                        <w:r>
                          <w:rPr>
                            <w:color w:val="231F20"/>
                            <w:sz w:val="14"/>
                          </w:rPr>
                          <w:t>Доња Козница</w:t>
                        </w:r>
                      </w:p>
                    </w:tc>
                    <w:tc>
                      <w:tcPr>
                        <w:tcW w:w="2721" w:type="dxa"/>
                      </w:tcPr>
                      <w:p w:rsidR="00367D98" w:rsidRDefault="0055007B">
                        <w:pPr>
                          <w:pStyle w:val="TableParagraph"/>
                          <w:spacing w:before="14" w:line="161" w:lineRule="exact"/>
                          <w:rPr>
                            <w:sz w:val="14"/>
                          </w:rPr>
                        </w:pPr>
                        <w:r>
                          <w:rPr>
                            <w:color w:val="231F20"/>
                            <w:sz w:val="14"/>
                          </w:rPr>
                          <w:t>Примарно и остала сеоска</w:t>
                        </w:r>
                      </w:p>
                    </w:tc>
                    <w:tc>
                      <w:tcPr>
                        <w:tcW w:w="1129" w:type="dxa"/>
                      </w:tcPr>
                      <w:p w:rsidR="00367D98" w:rsidRDefault="0055007B">
                        <w:pPr>
                          <w:pStyle w:val="TableParagraph"/>
                          <w:spacing w:before="14" w:line="161" w:lineRule="exact"/>
                          <w:ind w:left="163" w:right="154"/>
                          <w:jc w:val="center"/>
                          <w:rPr>
                            <w:sz w:val="14"/>
                          </w:rPr>
                        </w:pPr>
                        <w:r>
                          <w:rPr>
                            <w:color w:val="231F20"/>
                            <w:sz w:val="14"/>
                          </w:rPr>
                          <w:t>235</w:t>
                        </w:r>
                      </w:p>
                    </w:tc>
                  </w:tr>
                  <w:tr w:rsidR="00367D98">
                    <w:trPr>
                      <w:trHeight w:val="194"/>
                    </w:trPr>
                    <w:tc>
                      <w:tcPr>
                        <w:tcW w:w="1241" w:type="dxa"/>
                      </w:tcPr>
                      <w:p w:rsidR="00367D98" w:rsidRDefault="0055007B">
                        <w:pPr>
                          <w:pStyle w:val="TableParagraph"/>
                          <w:spacing w:before="14" w:line="160" w:lineRule="exact"/>
                          <w:rPr>
                            <w:sz w:val="14"/>
                          </w:rPr>
                        </w:pPr>
                        <w:r>
                          <w:rPr>
                            <w:color w:val="231F20"/>
                            <w:sz w:val="14"/>
                          </w:rPr>
                          <w:t>Дупљање</w:t>
                        </w:r>
                      </w:p>
                    </w:tc>
                    <w:tc>
                      <w:tcPr>
                        <w:tcW w:w="2721" w:type="dxa"/>
                      </w:tcPr>
                      <w:p w:rsidR="00367D98" w:rsidRDefault="0055007B">
                        <w:pPr>
                          <w:pStyle w:val="TableParagraph"/>
                          <w:spacing w:before="14" w:line="160" w:lineRule="exact"/>
                          <w:rPr>
                            <w:sz w:val="14"/>
                          </w:rPr>
                        </w:pPr>
                        <w:r>
                          <w:rPr>
                            <w:color w:val="231F20"/>
                            <w:sz w:val="14"/>
                          </w:rPr>
                          <w:t>Примарно и остала сеоска</w:t>
                        </w:r>
                      </w:p>
                    </w:tc>
                    <w:tc>
                      <w:tcPr>
                        <w:tcW w:w="1129" w:type="dxa"/>
                      </w:tcPr>
                      <w:p w:rsidR="00367D98" w:rsidRDefault="0055007B">
                        <w:pPr>
                          <w:pStyle w:val="TableParagraph"/>
                          <w:spacing w:before="14" w:line="160" w:lineRule="exact"/>
                          <w:ind w:left="163" w:right="154"/>
                          <w:jc w:val="center"/>
                          <w:rPr>
                            <w:sz w:val="14"/>
                          </w:rPr>
                        </w:pPr>
                        <w:r>
                          <w:rPr>
                            <w:color w:val="231F20"/>
                            <w:sz w:val="14"/>
                          </w:rPr>
                          <w:t>161</w:t>
                        </w:r>
                      </w:p>
                    </w:tc>
                  </w:tr>
                  <w:tr w:rsidR="00367D98">
                    <w:trPr>
                      <w:trHeight w:val="194"/>
                    </w:trPr>
                    <w:tc>
                      <w:tcPr>
                        <w:tcW w:w="1241" w:type="dxa"/>
                      </w:tcPr>
                      <w:p w:rsidR="00367D98" w:rsidRDefault="0055007B">
                        <w:pPr>
                          <w:pStyle w:val="TableParagraph"/>
                          <w:spacing w:before="14" w:line="160" w:lineRule="exact"/>
                          <w:rPr>
                            <w:sz w:val="14"/>
                          </w:rPr>
                        </w:pPr>
                        <w:r>
                          <w:rPr>
                            <w:color w:val="231F20"/>
                            <w:sz w:val="14"/>
                          </w:rPr>
                          <w:t>Житорађе</w:t>
                        </w:r>
                      </w:p>
                    </w:tc>
                    <w:tc>
                      <w:tcPr>
                        <w:tcW w:w="2721" w:type="dxa"/>
                      </w:tcPr>
                      <w:p w:rsidR="00367D98" w:rsidRDefault="0055007B">
                        <w:pPr>
                          <w:pStyle w:val="TableParagraph"/>
                          <w:spacing w:before="14" w:line="160" w:lineRule="exact"/>
                          <w:rPr>
                            <w:sz w:val="14"/>
                          </w:rPr>
                        </w:pPr>
                        <w:r>
                          <w:rPr>
                            <w:color w:val="231F20"/>
                            <w:sz w:val="14"/>
                          </w:rPr>
                          <w:t>Центар заједнице насеља</w:t>
                        </w:r>
                      </w:p>
                    </w:tc>
                    <w:tc>
                      <w:tcPr>
                        <w:tcW w:w="1129" w:type="dxa"/>
                      </w:tcPr>
                      <w:p w:rsidR="00367D98" w:rsidRDefault="0055007B">
                        <w:pPr>
                          <w:pStyle w:val="TableParagraph"/>
                          <w:spacing w:before="14" w:line="160" w:lineRule="exact"/>
                          <w:ind w:left="163" w:right="154"/>
                          <w:jc w:val="center"/>
                          <w:rPr>
                            <w:sz w:val="14"/>
                          </w:rPr>
                        </w:pPr>
                        <w:r>
                          <w:rPr>
                            <w:color w:val="231F20"/>
                            <w:sz w:val="14"/>
                          </w:rPr>
                          <w:t>1.339</w:t>
                        </w:r>
                      </w:p>
                    </w:tc>
                  </w:tr>
                  <w:tr w:rsidR="00367D98">
                    <w:trPr>
                      <w:trHeight w:val="194"/>
                    </w:trPr>
                    <w:tc>
                      <w:tcPr>
                        <w:tcW w:w="1241" w:type="dxa"/>
                      </w:tcPr>
                      <w:p w:rsidR="00367D98" w:rsidRDefault="0055007B">
                        <w:pPr>
                          <w:pStyle w:val="TableParagraph"/>
                          <w:spacing w:before="14" w:line="160" w:lineRule="exact"/>
                          <w:rPr>
                            <w:sz w:val="14"/>
                          </w:rPr>
                        </w:pPr>
                        <w:r>
                          <w:rPr>
                            <w:color w:val="231F20"/>
                            <w:sz w:val="14"/>
                          </w:rPr>
                          <w:t>Копитарце</w:t>
                        </w:r>
                      </w:p>
                    </w:tc>
                    <w:tc>
                      <w:tcPr>
                        <w:tcW w:w="2721" w:type="dxa"/>
                      </w:tcPr>
                      <w:p w:rsidR="00367D98" w:rsidRDefault="0055007B">
                        <w:pPr>
                          <w:pStyle w:val="TableParagraph"/>
                          <w:spacing w:before="14" w:line="160" w:lineRule="exact"/>
                          <w:rPr>
                            <w:sz w:val="14"/>
                          </w:rPr>
                        </w:pPr>
                        <w:r>
                          <w:rPr>
                            <w:color w:val="231F20"/>
                            <w:sz w:val="14"/>
                          </w:rPr>
                          <w:t>Примарно и остала сеоска</w:t>
                        </w:r>
                      </w:p>
                    </w:tc>
                    <w:tc>
                      <w:tcPr>
                        <w:tcW w:w="1129" w:type="dxa"/>
                      </w:tcPr>
                      <w:p w:rsidR="00367D98" w:rsidRDefault="0055007B">
                        <w:pPr>
                          <w:pStyle w:val="TableParagraph"/>
                          <w:spacing w:before="14" w:line="160" w:lineRule="exact"/>
                          <w:ind w:left="163" w:right="154"/>
                          <w:jc w:val="center"/>
                          <w:rPr>
                            <w:sz w:val="14"/>
                          </w:rPr>
                        </w:pPr>
                        <w:r>
                          <w:rPr>
                            <w:color w:val="231F20"/>
                            <w:sz w:val="14"/>
                          </w:rPr>
                          <w:t>75</w:t>
                        </w:r>
                      </w:p>
                    </w:tc>
                  </w:tr>
                  <w:tr w:rsidR="00367D98">
                    <w:trPr>
                      <w:trHeight w:val="194"/>
                    </w:trPr>
                    <w:tc>
                      <w:tcPr>
                        <w:tcW w:w="1241" w:type="dxa"/>
                      </w:tcPr>
                      <w:p w:rsidR="00367D98" w:rsidRDefault="0055007B">
                        <w:pPr>
                          <w:pStyle w:val="TableParagraph"/>
                          <w:spacing w:before="14" w:line="160" w:lineRule="exact"/>
                          <w:rPr>
                            <w:sz w:val="14"/>
                          </w:rPr>
                        </w:pPr>
                        <w:r>
                          <w:rPr>
                            <w:color w:val="231F20"/>
                            <w:sz w:val="14"/>
                          </w:rPr>
                          <w:t>Ружић</w:t>
                        </w:r>
                      </w:p>
                    </w:tc>
                    <w:tc>
                      <w:tcPr>
                        <w:tcW w:w="2721" w:type="dxa"/>
                      </w:tcPr>
                      <w:p w:rsidR="00367D98" w:rsidRDefault="0055007B">
                        <w:pPr>
                          <w:pStyle w:val="TableParagraph"/>
                          <w:spacing w:before="14" w:line="160" w:lineRule="exact"/>
                          <w:rPr>
                            <w:sz w:val="14"/>
                          </w:rPr>
                        </w:pPr>
                        <w:r>
                          <w:rPr>
                            <w:color w:val="231F20"/>
                            <w:sz w:val="14"/>
                          </w:rPr>
                          <w:t>Примарно и остала сеоска</w:t>
                        </w:r>
                      </w:p>
                    </w:tc>
                    <w:tc>
                      <w:tcPr>
                        <w:tcW w:w="1129" w:type="dxa"/>
                      </w:tcPr>
                      <w:p w:rsidR="00367D98" w:rsidRDefault="0055007B">
                        <w:pPr>
                          <w:pStyle w:val="TableParagraph"/>
                          <w:spacing w:before="14" w:line="160" w:lineRule="exact"/>
                          <w:ind w:left="163" w:right="154"/>
                          <w:jc w:val="center"/>
                          <w:rPr>
                            <w:sz w:val="14"/>
                          </w:rPr>
                        </w:pPr>
                        <w:r>
                          <w:rPr>
                            <w:color w:val="231F20"/>
                            <w:sz w:val="14"/>
                          </w:rPr>
                          <w:t>181</w:t>
                        </w:r>
                      </w:p>
                    </w:tc>
                  </w:tr>
                  <w:tr w:rsidR="00367D98">
                    <w:trPr>
                      <w:trHeight w:val="194"/>
                    </w:trPr>
                    <w:tc>
                      <w:tcPr>
                        <w:tcW w:w="1241" w:type="dxa"/>
                      </w:tcPr>
                      <w:p w:rsidR="00367D98" w:rsidRDefault="0055007B">
                        <w:pPr>
                          <w:pStyle w:val="TableParagraph"/>
                          <w:spacing w:before="14" w:line="160" w:lineRule="exact"/>
                          <w:rPr>
                            <w:sz w:val="14"/>
                          </w:rPr>
                        </w:pPr>
                        <w:r>
                          <w:rPr>
                            <w:color w:val="231F20"/>
                            <w:sz w:val="14"/>
                          </w:rPr>
                          <w:t>Џеп</w:t>
                        </w:r>
                      </w:p>
                    </w:tc>
                    <w:tc>
                      <w:tcPr>
                        <w:tcW w:w="2721" w:type="dxa"/>
                      </w:tcPr>
                      <w:p w:rsidR="00367D98" w:rsidRDefault="0055007B">
                        <w:pPr>
                          <w:pStyle w:val="TableParagraph"/>
                          <w:spacing w:before="14" w:line="160" w:lineRule="exact"/>
                          <w:rPr>
                            <w:sz w:val="14"/>
                          </w:rPr>
                        </w:pPr>
                        <w:r>
                          <w:rPr>
                            <w:color w:val="231F20"/>
                            <w:sz w:val="14"/>
                          </w:rPr>
                          <w:t>Општински субцентар</w:t>
                        </w:r>
                      </w:p>
                    </w:tc>
                    <w:tc>
                      <w:tcPr>
                        <w:tcW w:w="1129" w:type="dxa"/>
                      </w:tcPr>
                      <w:p w:rsidR="00367D98" w:rsidRDefault="0055007B">
                        <w:pPr>
                          <w:pStyle w:val="TableParagraph"/>
                          <w:spacing w:before="14" w:line="160" w:lineRule="exact"/>
                          <w:ind w:left="163" w:right="154"/>
                          <w:jc w:val="center"/>
                          <w:rPr>
                            <w:sz w:val="14"/>
                          </w:rPr>
                        </w:pPr>
                        <w:r>
                          <w:rPr>
                            <w:color w:val="231F20"/>
                            <w:sz w:val="14"/>
                          </w:rPr>
                          <w:t>194</w:t>
                        </w:r>
                      </w:p>
                    </w:tc>
                  </w:tr>
                  <w:tr w:rsidR="00367D98">
                    <w:trPr>
                      <w:trHeight w:val="194"/>
                    </w:trPr>
                    <w:tc>
                      <w:tcPr>
                        <w:tcW w:w="5091" w:type="dxa"/>
                        <w:gridSpan w:val="3"/>
                      </w:tcPr>
                      <w:p w:rsidR="00367D98" w:rsidRDefault="0055007B">
                        <w:pPr>
                          <w:pStyle w:val="TableParagraph"/>
                          <w:spacing w:before="14" w:line="160" w:lineRule="exact"/>
                          <w:rPr>
                            <w:sz w:val="14"/>
                          </w:rPr>
                        </w:pPr>
                        <w:r>
                          <w:rPr>
                            <w:color w:val="231F20"/>
                            <w:sz w:val="14"/>
                          </w:rPr>
                          <w:t>в.2. Сурдулица – Мањи урбани центри (општински центри)</w:t>
                        </w:r>
                      </w:p>
                    </w:tc>
                  </w:tr>
                  <w:tr w:rsidR="00367D98">
                    <w:trPr>
                      <w:trHeight w:val="194"/>
                    </w:trPr>
                    <w:tc>
                      <w:tcPr>
                        <w:tcW w:w="1241" w:type="dxa"/>
                      </w:tcPr>
                      <w:p w:rsidR="00367D98" w:rsidRDefault="0055007B">
                        <w:pPr>
                          <w:pStyle w:val="TableParagraph"/>
                          <w:spacing w:before="14" w:line="160" w:lineRule="exact"/>
                          <w:rPr>
                            <w:sz w:val="14"/>
                          </w:rPr>
                        </w:pPr>
                        <w:r>
                          <w:rPr>
                            <w:color w:val="231F20"/>
                            <w:sz w:val="14"/>
                          </w:rPr>
                          <w:t>Алакинце</w:t>
                        </w:r>
                      </w:p>
                    </w:tc>
                    <w:tc>
                      <w:tcPr>
                        <w:tcW w:w="2721" w:type="dxa"/>
                      </w:tcPr>
                      <w:p w:rsidR="00367D98" w:rsidRDefault="0055007B">
                        <w:pPr>
                          <w:pStyle w:val="TableParagraph"/>
                          <w:spacing w:before="14" w:line="160" w:lineRule="exact"/>
                          <w:rPr>
                            <w:sz w:val="14"/>
                          </w:rPr>
                        </w:pPr>
                        <w:r>
                          <w:rPr>
                            <w:color w:val="231F20"/>
                            <w:sz w:val="14"/>
                          </w:rPr>
                          <w:t>Центар заједнице насеља</w:t>
                        </w:r>
                      </w:p>
                    </w:tc>
                    <w:tc>
                      <w:tcPr>
                        <w:tcW w:w="1129" w:type="dxa"/>
                      </w:tcPr>
                      <w:p w:rsidR="00367D98" w:rsidRDefault="0055007B">
                        <w:pPr>
                          <w:pStyle w:val="TableParagraph"/>
                          <w:spacing w:before="14" w:line="160" w:lineRule="exact"/>
                          <w:ind w:left="163" w:right="154"/>
                          <w:jc w:val="center"/>
                          <w:rPr>
                            <w:sz w:val="14"/>
                          </w:rPr>
                        </w:pPr>
                        <w:r>
                          <w:rPr>
                            <w:color w:val="231F20"/>
                            <w:sz w:val="14"/>
                          </w:rPr>
                          <w:t>1.503</w:t>
                        </w:r>
                      </w:p>
                    </w:tc>
                  </w:tr>
                  <w:tr w:rsidR="00367D98">
                    <w:trPr>
                      <w:trHeight w:val="194"/>
                    </w:trPr>
                    <w:tc>
                      <w:tcPr>
                        <w:tcW w:w="1241" w:type="dxa"/>
                      </w:tcPr>
                      <w:p w:rsidR="00367D98" w:rsidRDefault="0055007B">
                        <w:pPr>
                          <w:pStyle w:val="TableParagraph"/>
                          <w:spacing w:before="14" w:line="160" w:lineRule="exact"/>
                          <w:rPr>
                            <w:sz w:val="14"/>
                          </w:rPr>
                        </w:pPr>
                        <w:r>
                          <w:rPr>
                            <w:color w:val="231F20"/>
                            <w:sz w:val="14"/>
                          </w:rPr>
                          <w:t>Калабовце</w:t>
                        </w:r>
                      </w:p>
                    </w:tc>
                    <w:tc>
                      <w:tcPr>
                        <w:tcW w:w="2721" w:type="dxa"/>
                      </w:tcPr>
                      <w:p w:rsidR="00367D98" w:rsidRDefault="0055007B">
                        <w:pPr>
                          <w:pStyle w:val="TableParagraph"/>
                          <w:spacing w:before="14" w:line="160" w:lineRule="exact"/>
                          <w:rPr>
                            <w:sz w:val="14"/>
                          </w:rPr>
                        </w:pPr>
                        <w:r>
                          <w:rPr>
                            <w:color w:val="231F20"/>
                            <w:sz w:val="14"/>
                          </w:rPr>
                          <w:t>Примарно и остала сеоска</w:t>
                        </w:r>
                      </w:p>
                    </w:tc>
                    <w:tc>
                      <w:tcPr>
                        <w:tcW w:w="1129" w:type="dxa"/>
                      </w:tcPr>
                      <w:p w:rsidR="00367D98" w:rsidRDefault="0055007B">
                        <w:pPr>
                          <w:pStyle w:val="TableParagraph"/>
                          <w:spacing w:before="14" w:line="160" w:lineRule="exact"/>
                          <w:ind w:left="163" w:right="154"/>
                          <w:jc w:val="center"/>
                          <w:rPr>
                            <w:sz w:val="14"/>
                          </w:rPr>
                        </w:pPr>
                        <w:r>
                          <w:rPr>
                            <w:color w:val="231F20"/>
                            <w:sz w:val="14"/>
                          </w:rPr>
                          <w:t>102</w:t>
                        </w:r>
                      </w:p>
                    </w:tc>
                  </w:tr>
                  <w:tr w:rsidR="00367D98">
                    <w:trPr>
                      <w:trHeight w:val="194"/>
                    </w:trPr>
                    <w:tc>
                      <w:tcPr>
                        <w:tcW w:w="1241" w:type="dxa"/>
                      </w:tcPr>
                      <w:p w:rsidR="00367D98" w:rsidRDefault="0055007B">
                        <w:pPr>
                          <w:pStyle w:val="TableParagraph"/>
                          <w:spacing w:before="14" w:line="160" w:lineRule="exact"/>
                          <w:rPr>
                            <w:sz w:val="14"/>
                          </w:rPr>
                        </w:pPr>
                        <w:r>
                          <w:rPr>
                            <w:color w:val="231F20"/>
                            <w:sz w:val="14"/>
                          </w:rPr>
                          <w:t>Масурица</w:t>
                        </w:r>
                      </w:p>
                    </w:tc>
                    <w:tc>
                      <w:tcPr>
                        <w:tcW w:w="2721" w:type="dxa"/>
                      </w:tcPr>
                      <w:p w:rsidR="00367D98" w:rsidRDefault="0055007B">
                        <w:pPr>
                          <w:pStyle w:val="TableParagraph"/>
                          <w:spacing w:before="14" w:line="160" w:lineRule="exact"/>
                          <w:rPr>
                            <w:sz w:val="14"/>
                          </w:rPr>
                        </w:pPr>
                        <w:r>
                          <w:rPr>
                            <w:color w:val="231F20"/>
                            <w:sz w:val="14"/>
                          </w:rPr>
                          <w:t>Локални центар (независни сеоски центар)</w:t>
                        </w:r>
                      </w:p>
                    </w:tc>
                    <w:tc>
                      <w:tcPr>
                        <w:tcW w:w="1129" w:type="dxa"/>
                      </w:tcPr>
                      <w:p w:rsidR="00367D98" w:rsidRDefault="0055007B">
                        <w:pPr>
                          <w:pStyle w:val="TableParagraph"/>
                          <w:spacing w:before="14" w:line="160" w:lineRule="exact"/>
                          <w:ind w:left="163" w:right="154"/>
                          <w:jc w:val="center"/>
                          <w:rPr>
                            <w:sz w:val="14"/>
                          </w:rPr>
                        </w:pPr>
                        <w:r>
                          <w:rPr>
                            <w:color w:val="231F20"/>
                            <w:sz w:val="14"/>
                          </w:rPr>
                          <w:t>1.245</w:t>
                        </w:r>
                      </w:p>
                    </w:tc>
                  </w:tr>
                  <w:tr w:rsidR="00367D98">
                    <w:trPr>
                      <w:trHeight w:val="194"/>
                    </w:trPr>
                    <w:tc>
                      <w:tcPr>
                        <w:tcW w:w="3962" w:type="dxa"/>
                        <w:gridSpan w:val="2"/>
                      </w:tcPr>
                      <w:p w:rsidR="00367D98" w:rsidRDefault="0055007B">
                        <w:pPr>
                          <w:pStyle w:val="TableParagraph"/>
                          <w:spacing w:before="14" w:line="160" w:lineRule="exact"/>
                          <w:ind w:left="727"/>
                          <w:rPr>
                            <w:sz w:val="14"/>
                          </w:rPr>
                        </w:pPr>
                        <w:r>
                          <w:rPr>
                            <w:color w:val="231F20"/>
                            <w:sz w:val="14"/>
                          </w:rPr>
                          <w:t>УКУПНО ПЧИЊСКИ УПРАВНИ ОКРУГ</w:t>
                        </w:r>
                      </w:p>
                    </w:tc>
                    <w:tc>
                      <w:tcPr>
                        <w:tcW w:w="1129" w:type="dxa"/>
                      </w:tcPr>
                      <w:p w:rsidR="00367D98" w:rsidRDefault="0055007B">
                        <w:pPr>
                          <w:pStyle w:val="TableParagraph"/>
                          <w:spacing w:before="14" w:line="160" w:lineRule="exact"/>
                          <w:ind w:left="163" w:right="154"/>
                          <w:jc w:val="center"/>
                          <w:rPr>
                            <w:sz w:val="14"/>
                          </w:rPr>
                        </w:pPr>
                        <w:r>
                          <w:rPr>
                            <w:color w:val="231F20"/>
                            <w:sz w:val="14"/>
                          </w:rPr>
                          <w:t>5.589</w:t>
                        </w:r>
                      </w:p>
                    </w:tc>
                  </w:tr>
                  <w:tr w:rsidR="00367D98">
                    <w:trPr>
                      <w:trHeight w:val="194"/>
                    </w:trPr>
                    <w:tc>
                      <w:tcPr>
                        <w:tcW w:w="3962" w:type="dxa"/>
                        <w:gridSpan w:val="2"/>
                      </w:tcPr>
                      <w:p w:rsidR="00367D98" w:rsidRDefault="0055007B">
                        <w:pPr>
                          <w:pStyle w:val="TableParagraph"/>
                          <w:spacing w:before="14" w:line="160" w:lineRule="exact"/>
                          <w:ind w:left="1663" w:right="1654"/>
                          <w:jc w:val="center"/>
                          <w:rPr>
                            <w:sz w:val="14"/>
                          </w:rPr>
                        </w:pPr>
                        <w:r>
                          <w:rPr>
                            <w:color w:val="231F20"/>
                            <w:sz w:val="14"/>
                          </w:rPr>
                          <w:t>УКУПНО</w:t>
                        </w:r>
                      </w:p>
                    </w:tc>
                    <w:tc>
                      <w:tcPr>
                        <w:tcW w:w="1129" w:type="dxa"/>
                      </w:tcPr>
                      <w:p w:rsidR="00367D98" w:rsidRDefault="0055007B">
                        <w:pPr>
                          <w:pStyle w:val="TableParagraph"/>
                          <w:spacing w:before="14" w:line="160" w:lineRule="exact"/>
                          <w:ind w:left="163" w:right="154"/>
                          <w:jc w:val="center"/>
                          <w:rPr>
                            <w:sz w:val="14"/>
                          </w:rPr>
                        </w:pPr>
                        <w:r>
                          <w:rPr>
                            <w:color w:val="231F20"/>
                            <w:sz w:val="14"/>
                          </w:rPr>
                          <w:t>196.002</w:t>
                        </w:r>
                      </w:p>
                    </w:tc>
                  </w:tr>
                </w:tbl>
                <w:p w:rsidR="00367D98" w:rsidRDefault="00367D98">
                  <w:pPr>
                    <w:pStyle w:val="BodyText"/>
                    <w:ind w:firstLine="0"/>
                    <w:jc w:val="left"/>
                  </w:pPr>
                </w:p>
              </w:txbxContent>
            </v:textbox>
            <w10:wrap anchorx="page" anchory="page"/>
          </v:shape>
        </w:pict>
      </w: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ind w:firstLine="0"/>
        <w:jc w:val="left"/>
        <w:rPr>
          <w:sz w:val="20"/>
        </w:rPr>
      </w:pPr>
    </w:p>
    <w:p w:rsidR="00367D98" w:rsidRDefault="00367D98">
      <w:pPr>
        <w:pStyle w:val="BodyText"/>
        <w:spacing w:before="4"/>
        <w:ind w:firstLine="0"/>
        <w:jc w:val="left"/>
        <w:rPr>
          <w:sz w:val="20"/>
        </w:rPr>
      </w:pPr>
    </w:p>
    <w:p w:rsidR="00367D98" w:rsidRDefault="0055007B">
      <w:pPr>
        <w:pStyle w:val="BodyText"/>
        <w:spacing w:line="326" w:lineRule="auto"/>
        <w:ind w:left="110" w:right="37" w:firstLine="396"/>
        <w:jc w:val="left"/>
      </w:pPr>
      <w:r>
        <w:rPr>
          <w:color w:val="231F20"/>
        </w:rPr>
        <w:t>На основу постојећих детерминанти централитета насеља може се закључити да поред Ниша (центар међународног значаја)</w:t>
      </w:r>
    </w:p>
    <w:p w:rsidR="00367D98" w:rsidRDefault="0055007B">
      <w:pPr>
        <w:pStyle w:val="BodyText"/>
        <w:spacing w:before="38" w:line="235" w:lineRule="auto"/>
        <w:ind w:left="110" w:right="411"/>
      </w:pPr>
      <w:r>
        <w:br w:type="column"/>
      </w:r>
      <w:r>
        <w:rPr>
          <w:color w:val="231F20"/>
        </w:rPr>
        <w:t xml:space="preserve">У домену демографских кретања не очекује се већи обим просторне редистрибуције становништва. За интензивнија мигра- циона кретања не постоје претпоставке у укупном демографском потенцијалу </w:t>
      </w:r>
      <w:r>
        <w:rPr>
          <w:color w:val="231F20"/>
          <w:spacing w:val="-3"/>
        </w:rPr>
        <w:t xml:space="preserve">који </w:t>
      </w:r>
      <w:r>
        <w:rPr>
          <w:color w:val="231F20"/>
        </w:rPr>
        <w:t>се налази у силазној развојној фази (негативан природни прираш</w:t>
      </w:r>
      <w:r>
        <w:rPr>
          <w:color w:val="231F20"/>
        </w:rPr>
        <w:t>тај, неповољна старосна структура становни- штва). Степен концентрације становништва у градским центрима ће се повећавати, више по основу опадања укупног броја станов- ника у сеоским насељима него по основу пораста у градовима. Као резултат тога, у периоду</w:t>
      </w:r>
      <w:r>
        <w:rPr>
          <w:color w:val="231F20"/>
        </w:rPr>
        <w:t xml:space="preserve"> </w:t>
      </w:r>
      <w:r>
        <w:rPr>
          <w:color w:val="231F20"/>
          <w:spacing w:val="-3"/>
        </w:rPr>
        <w:t xml:space="preserve">од </w:t>
      </w:r>
      <w:r>
        <w:rPr>
          <w:color w:val="231F20"/>
        </w:rPr>
        <w:t xml:space="preserve">1981 –2011. </w:t>
      </w:r>
      <w:r>
        <w:rPr>
          <w:color w:val="231F20"/>
          <w:spacing w:val="-3"/>
        </w:rPr>
        <w:t xml:space="preserve">године </w:t>
      </w:r>
      <w:r>
        <w:rPr>
          <w:color w:val="231F20"/>
        </w:rPr>
        <w:t xml:space="preserve">растао је број мањих сеоских насеља (до 250 становника), </w:t>
      </w:r>
      <w:r>
        <w:rPr>
          <w:color w:val="231F20"/>
          <w:spacing w:val="-3"/>
        </w:rPr>
        <w:t xml:space="preserve">иако </w:t>
      </w:r>
      <w:r>
        <w:rPr>
          <w:color w:val="231F20"/>
        </w:rPr>
        <w:t>се управо у овим насељима десило демографско пражњење планског подручја, а опадао</w:t>
      </w:r>
      <w:r>
        <w:rPr>
          <w:color w:val="231F20"/>
          <w:spacing w:val="-4"/>
        </w:rPr>
        <w:t xml:space="preserve"> </w:t>
      </w:r>
      <w:r>
        <w:rPr>
          <w:color w:val="231F20"/>
        </w:rPr>
        <w:t>број</w:t>
      </w:r>
      <w:r>
        <w:rPr>
          <w:color w:val="231F20"/>
          <w:spacing w:val="-4"/>
        </w:rPr>
        <w:t xml:space="preserve"> </w:t>
      </w:r>
      <w:r>
        <w:rPr>
          <w:color w:val="231F20"/>
        </w:rPr>
        <w:t>већих</w:t>
      </w:r>
      <w:r>
        <w:rPr>
          <w:color w:val="231F20"/>
          <w:spacing w:val="-4"/>
        </w:rPr>
        <w:t xml:space="preserve"> </w:t>
      </w:r>
      <w:r>
        <w:rPr>
          <w:color w:val="231F20"/>
        </w:rPr>
        <w:t>насеља</w:t>
      </w:r>
      <w:r>
        <w:rPr>
          <w:color w:val="231F20"/>
          <w:spacing w:val="-4"/>
        </w:rPr>
        <w:t xml:space="preserve"> </w:t>
      </w:r>
      <w:r>
        <w:rPr>
          <w:color w:val="231F20"/>
        </w:rPr>
        <w:t>(од</w:t>
      </w:r>
      <w:r>
        <w:rPr>
          <w:color w:val="231F20"/>
          <w:spacing w:val="-4"/>
        </w:rPr>
        <w:t xml:space="preserve"> </w:t>
      </w:r>
      <w:r>
        <w:rPr>
          <w:color w:val="231F20"/>
        </w:rPr>
        <w:t>500</w:t>
      </w:r>
      <w:r>
        <w:rPr>
          <w:color w:val="231F20"/>
          <w:spacing w:val="-4"/>
        </w:rPr>
        <w:t xml:space="preserve"> </w:t>
      </w:r>
      <w:r>
        <w:rPr>
          <w:color w:val="231F20"/>
        </w:rPr>
        <w:t>до</w:t>
      </w:r>
      <w:r>
        <w:rPr>
          <w:color w:val="231F20"/>
          <w:spacing w:val="-4"/>
        </w:rPr>
        <w:t xml:space="preserve"> </w:t>
      </w:r>
      <w:r>
        <w:rPr>
          <w:color w:val="231F20"/>
        </w:rPr>
        <w:t>1.000</w:t>
      </w:r>
      <w:r>
        <w:rPr>
          <w:color w:val="231F20"/>
          <w:spacing w:val="-4"/>
        </w:rPr>
        <w:t xml:space="preserve"> </w:t>
      </w:r>
      <w:r>
        <w:rPr>
          <w:color w:val="231F20"/>
        </w:rPr>
        <w:t>и</w:t>
      </w:r>
      <w:r>
        <w:rPr>
          <w:color w:val="231F20"/>
          <w:spacing w:val="-4"/>
        </w:rPr>
        <w:t xml:space="preserve"> </w:t>
      </w:r>
      <w:r>
        <w:rPr>
          <w:color w:val="231F20"/>
          <w:spacing w:val="-3"/>
        </w:rPr>
        <w:t>преко</w:t>
      </w:r>
      <w:r>
        <w:rPr>
          <w:color w:val="231F20"/>
          <w:spacing w:val="-4"/>
        </w:rPr>
        <w:t xml:space="preserve"> </w:t>
      </w:r>
      <w:r>
        <w:rPr>
          <w:color w:val="231F20"/>
        </w:rPr>
        <w:t>1.000</w:t>
      </w:r>
      <w:r>
        <w:rPr>
          <w:color w:val="231F20"/>
          <w:spacing w:val="-4"/>
        </w:rPr>
        <w:t xml:space="preserve"> </w:t>
      </w:r>
      <w:r>
        <w:rPr>
          <w:color w:val="231F20"/>
        </w:rPr>
        <w:t xml:space="preserve">становни- ка), </w:t>
      </w:r>
      <w:r>
        <w:rPr>
          <w:color w:val="231F20"/>
          <w:spacing w:val="-3"/>
        </w:rPr>
        <w:t xml:space="preserve">иако </w:t>
      </w:r>
      <w:r>
        <w:rPr>
          <w:color w:val="231F20"/>
        </w:rPr>
        <w:t>се број становника у овим насељима повећао, па се може рећи да се запажа сукцесија у демографском уситњавању сеоских насеља. Ово се не односи на градска и приградска насеља, у који- ма се повећавао број</w:t>
      </w:r>
      <w:r>
        <w:rPr>
          <w:color w:val="231F20"/>
          <w:spacing w:val="-1"/>
        </w:rPr>
        <w:t xml:space="preserve"> </w:t>
      </w:r>
      <w:r>
        <w:rPr>
          <w:color w:val="231F20"/>
        </w:rPr>
        <w:t>становника.</w:t>
      </w:r>
    </w:p>
    <w:p w:rsidR="00367D98" w:rsidRDefault="0055007B">
      <w:pPr>
        <w:pStyle w:val="BodyText"/>
        <w:spacing w:line="235" w:lineRule="auto"/>
        <w:ind w:left="110" w:right="412"/>
      </w:pPr>
      <w:r>
        <w:rPr>
          <w:color w:val="231F20"/>
        </w:rPr>
        <w:t>Хијерархија градских центара одређује дом</w:t>
      </w:r>
      <w:r>
        <w:rPr>
          <w:color w:val="231F20"/>
        </w:rPr>
        <w:t>инантну улогу у систему насеља већ афирмисаним центрима (Ниш и Лесковац) ко- ји ће задржати стечене позиције са становишта интеррегионалне поделе функција.</w:t>
      </w:r>
    </w:p>
    <w:p w:rsidR="00367D98" w:rsidRDefault="0055007B">
      <w:pPr>
        <w:pStyle w:val="BodyText"/>
        <w:spacing w:line="235" w:lineRule="auto"/>
        <w:ind w:left="110" w:right="411" w:firstLine="396"/>
      </w:pPr>
      <w:r>
        <w:rPr>
          <w:color w:val="231F20"/>
        </w:rPr>
        <w:t>Промене</w:t>
      </w:r>
      <w:r>
        <w:rPr>
          <w:color w:val="231F20"/>
          <w:spacing w:val="-11"/>
        </w:rPr>
        <w:t xml:space="preserve"> </w:t>
      </w:r>
      <w:r>
        <w:rPr>
          <w:color w:val="231F20"/>
        </w:rPr>
        <w:t>у</w:t>
      </w:r>
      <w:r>
        <w:rPr>
          <w:color w:val="231F20"/>
          <w:spacing w:val="-11"/>
        </w:rPr>
        <w:t xml:space="preserve"> </w:t>
      </w:r>
      <w:r>
        <w:rPr>
          <w:color w:val="231F20"/>
        </w:rPr>
        <w:t>структури</w:t>
      </w:r>
      <w:r>
        <w:rPr>
          <w:color w:val="231F20"/>
          <w:spacing w:val="-11"/>
        </w:rPr>
        <w:t xml:space="preserve"> </w:t>
      </w:r>
      <w:r>
        <w:rPr>
          <w:color w:val="231F20"/>
        </w:rPr>
        <w:t>сеоских</w:t>
      </w:r>
      <w:r>
        <w:rPr>
          <w:color w:val="231F20"/>
          <w:spacing w:val="-11"/>
        </w:rPr>
        <w:t xml:space="preserve"> </w:t>
      </w:r>
      <w:r>
        <w:rPr>
          <w:color w:val="231F20"/>
        </w:rPr>
        <w:t>насеља</w:t>
      </w:r>
      <w:r>
        <w:rPr>
          <w:color w:val="231F20"/>
          <w:spacing w:val="-11"/>
        </w:rPr>
        <w:t xml:space="preserve"> </w:t>
      </w:r>
      <w:r>
        <w:rPr>
          <w:color w:val="231F20"/>
        </w:rPr>
        <w:t>обележиће</w:t>
      </w:r>
      <w:r>
        <w:rPr>
          <w:color w:val="231F20"/>
          <w:spacing w:val="-11"/>
        </w:rPr>
        <w:t xml:space="preserve"> </w:t>
      </w:r>
      <w:r>
        <w:rPr>
          <w:color w:val="231F20"/>
        </w:rPr>
        <w:t>наставак</w:t>
      </w:r>
      <w:r>
        <w:rPr>
          <w:color w:val="231F20"/>
          <w:spacing w:val="-11"/>
        </w:rPr>
        <w:t xml:space="preserve"> </w:t>
      </w:r>
      <w:r>
        <w:rPr>
          <w:color w:val="231F20"/>
        </w:rPr>
        <w:t>већ започетог процеса демографског пропадања (</w:t>
      </w:r>
      <w:r>
        <w:rPr>
          <w:color w:val="231F20"/>
        </w:rPr>
        <w:t xml:space="preserve">гашења) већег броја малих насеља, </w:t>
      </w:r>
      <w:r>
        <w:rPr>
          <w:color w:val="231F20"/>
          <w:spacing w:val="-3"/>
        </w:rPr>
        <w:t xml:space="preserve">који </w:t>
      </w:r>
      <w:r>
        <w:rPr>
          <w:color w:val="231F20"/>
        </w:rPr>
        <w:t xml:space="preserve">прати процес формирања мањих центара са обележјима урбане структуре на руралном </w:t>
      </w:r>
      <w:r>
        <w:rPr>
          <w:color w:val="231F20"/>
          <w:spacing w:val="-4"/>
        </w:rPr>
        <w:t xml:space="preserve">подручју. </w:t>
      </w:r>
      <w:r>
        <w:rPr>
          <w:color w:val="231F20"/>
        </w:rPr>
        <w:t>Процес фор- мирања руралних центара подразумева њихово реструктурирање са</w:t>
      </w:r>
      <w:r>
        <w:rPr>
          <w:color w:val="231F20"/>
          <w:spacing w:val="-10"/>
        </w:rPr>
        <w:t xml:space="preserve"> </w:t>
      </w:r>
      <w:r>
        <w:rPr>
          <w:color w:val="231F20"/>
        </w:rPr>
        <w:t>становишта</w:t>
      </w:r>
      <w:r>
        <w:rPr>
          <w:color w:val="231F20"/>
          <w:spacing w:val="-9"/>
        </w:rPr>
        <w:t xml:space="preserve"> </w:t>
      </w:r>
      <w:r>
        <w:rPr>
          <w:color w:val="231F20"/>
        </w:rPr>
        <w:t>заступљености</w:t>
      </w:r>
      <w:r>
        <w:rPr>
          <w:color w:val="231F20"/>
          <w:spacing w:val="-9"/>
        </w:rPr>
        <w:t xml:space="preserve"> </w:t>
      </w:r>
      <w:r>
        <w:rPr>
          <w:color w:val="231F20"/>
        </w:rPr>
        <w:t>друштвено-економских</w:t>
      </w:r>
      <w:r>
        <w:rPr>
          <w:color w:val="231F20"/>
          <w:spacing w:val="-9"/>
        </w:rPr>
        <w:t xml:space="preserve"> </w:t>
      </w:r>
      <w:r>
        <w:rPr>
          <w:color w:val="231F20"/>
        </w:rPr>
        <w:t>активно</w:t>
      </w:r>
      <w:r>
        <w:rPr>
          <w:color w:val="231F20"/>
        </w:rPr>
        <w:t xml:space="preserve">сти, </w:t>
      </w:r>
      <w:r>
        <w:rPr>
          <w:color w:val="231F20"/>
          <w:spacing w:val="-3"/>
        </w:rPr>
        <w:t xml:space="preserve">тако </w:t>
      </w:r>
      <w:r>
        <w:rPr>
          <w:color w:val="231F20"/>
        </w:rPr>
        <w:t xml:space="preserve">што ће се у њима развијати и неаграрне функције. Степен ових промена зависиће </w:t>
      </w:r>
      <w:r>
        <w:rPr>
          <w:color w:val="231F20"/>
          <w:spacing w:val="-3"/>
        </w:rPr>
        <w:t xml:space="preserve">од </w:t>
      </w:r>
      <w:r>
        <w:rPr>
          <w:color w:val="231F20"/>
        </w:rPr>
        <w:t>величине и позиције центра у мрежи насеља, односно положаја у односу на инфраструктурне системе, у првом реду саобраћајне инфраструктуре. Формирање већег бро- ја ова</w:t>
      </w:r>
      <w:r>
        <w:rPr>
          <w:color w:val="231F20"/>
        </w:rPr>
        <w:t xml:space="preserve">квих центара са полифункционалним одликама подразумева виши ниво друштвено-економске развијености, а имаће позитив- не ефекте у смислу смањења потреба за транспортом, успорава- ња динамике раста већих урбаних центара, побољшања квалитета животне средине у </w:t>
      </w:r>
      <w:r>
        <w:rPr>
          <w:color w:val="231F20"/>
        </w:rPr>
        <w:t>насељима и</w:t>
      </w:r>
      <w:r>
        <w:rPr>
          <w:color w:val="231F20"/>
          <w:spacing w:val="-5"/>
        </w:rPr>
        <w:t xml:space="preserve"> </w:t>
      </w:r>
      <w:r>
        <w:rPr>
          <w:color w:val="231F20"/>
        </w:rPr>
        <w:t>др.</w:t>
      </w:r>
    </w:p>
    <w:p w:rsidR="00367D98" w:rsidRDefault="0055007B">
      <w:pPr>
        <w:pStyle w:val="ListParagraph"/>
        <w:numPr>
          <w:ilvl w:val="1"/>
          <w:numId w:val="55"/>
        </w:numPr>
        <w:tabs>
          <w:tab w:val="left" w:pos="681"/>
        </w:tabs>
        <w:spacing w:before="158" w:line="235" w:lineRule="auto"/>
        <w:ind w:left="2249" w:right="664" w:hanging="1884"/>
        <w:rPr>
          <w:sz w:val="18"/>
        </w:rPr>
      </w:pPr>
      <w:r>
        <w:rPr>
          <w:color w:val="231F20"/>
          <w:sz w:val="18"/>
        </w:rPr>
        <w:t>СОЦИЈАЛНИ, ЕКОНОМСКИ И ТЕХНИЧКИ</w:t>
      </w:r>
      <w:r>
        <w:rPr>
          <w:color w:val="231F20"/>
          <w:spacing w:val="-26"/>
          <w:sz w:val="18"/>
        </w:rPr>
        <w:t xml:space="preserve"> </w:t>
      </w:r>
      <w:r>
        <w:rPr>
          <w:color w:val="231F20"/>
          <w:sz w:val="18"/>
        </w:rPr>
        <w:t>АСПЕКТ УТИЦАЈА</w:t>
      </w:r>
    </w:p>
    <w:p w:rsidR="00367D98" w:rsidRDefault="00367D98">
      <w:pPr>
        <w:pStyle w:val="BodyText"/>
        <w:spacing w:before="6"/>
        <w:ind w:firstLine="0"/>
        <w:jc w:val="left"/>
        <w:rPr>
          <w:sz w:val="17"/>
        </w:rPr>
      </w:pPr>
    </w:p>
    <w:p w:rsidR="00367D98" w:rsidRDefault="0055007B">
      <w:pPr>
        <w:pStyle w:val="BodyText"/>
        <w:spacing w:line="235" w:lineRule="auto"/>
        <w:ind w:left="111" w:right="411" w:firstLine="396"/>
      </w:pPr>
      <w:r>
        <w:rPr>
          <w:color w:val="231F20"/>
        </w:rPr>
        <w:t>Траса 110 kV далековода у највећој мери заузима неплодно земљиште, шуме, пашњаке, ливаде и оранице, а затим воћњаке и</w:t>
      </w:r>
    </w:p>
    <w:p w:rsidR="00367D98" w:rsidRDefault="00367D98">
      <w:pPr>
        <w:spacing w:line="235" w:lineRule="auto"/>
        <w:sectPr w:rsidR="00367D98">
          <w:type w:val="continuous"/>
          <w:pgSz w:w="12480" w:h="15650"/>
          <w:pgMar w:top="1480" w:right="720" w:bottom="280" w:left="740" w:header="720" w:footer="720" w:gutter="0"/>
          <w:cols w:num="2" w:space="720" w:equalWidth="0">
            <w:col w:w="5254" w:space="131"/>
            <w:col w:w="5635"/>
          </w:cols>
        </w:sectPr>
      </w:pPr>
    </w:p>
    <w:p w:rsidR="00367D98" w:rsidRDefault="0055007B">
      <w:pPr>
        <w:pStyle w:val="BodyText"/>
        <w:spacing w:before="73" w:line="232" w:lineRule="auto"/>
        <w:ind w:left="393" w:firstLine="0"/>
      </w:pPr>
      <w:r>
        <w:rPr>
          <w:color w:val="231F20"/>
        </w:rPr>
        <w:lastRenderedPageBreak/>
        <w:t>грађевинско земљиште (у оквиру градова Ниш и Лес</w:t>
      </w:r>
      <w:r>
        <w:rPr>
          <w:color w:val="231F20"/>
        </w:rPr>
        <w:t>ковац, и дру- гих насеља претежно руралног карактера). С обзиром да се ради о ужем појасу линијског инфраструктурног објекта, утицај система на околно подручје у погледу измене природних услова је лока- лизован, али ће тек мониторинг релевантних параметара</w:t>
      </w:r>
      <w:r>
        <w:rPr>
          <w:color w:val="231F20"/>
        </w:rPr>
        <w:t xml:space="preserve"> у току изградње и експлоатације система, тачно утврдити степен евен- туалних промена животне средине и дејство на здравље локалног становништва.</w:t>
      </w:r>
    </w:p>
    <w:p w:rsidR="00367D98" w:rsidRDefault="0055007B">
      <w:pPr>
        <w:pStyle w:val="BodyText"/>
        <w:spacing w:before="2" w:line="232" w:lineRule="auto"/>
        <w:ind w:left="394" w:firstLine="396"/>
      </w:pPr>
      <w:r>
        <w:rPr>
          <w:color w:val="231F20"/>
        </w:rPr>
        <w:t xml:space="preserve">Утицај система на </w:t>
      </w:r>
      <w:r>
        <w:rPr>
          <w:color w:val="231F20"/>
          <w:spacing w:val="-3"/>
        </w:rPr>
        <w:t xml:space="preserve">околно </w:t>
      </w:r>
      <w:r>
        <w:rPr>
          <w:color w:val="231F20"/>
        </w:rPr>
        <w:t xml:space="preserve">подручје у </w:t>
      </w:r>
      <w:r>
        <w:rPr>
          <w:color w:val="231F20"/>
          <w:spacing w:val="-3"/>
        </w:rPr>
        <w:t xml:space="preserve">погледу </w:t>
      </w:r>
      <w:r>
        <w:rPr>
          <w:color w:val="231F20"/>
        </w:rPr>
        <w:t>измене</w:t>
      </w:r>
      <w:r>
        <w:rPr>
          <w:color w:val="231F20"/>
          <w:spacing w:val="-31"/>
        </w:rPr>
        <w:t xml:space="preserve"> </w:t>
      </w:r>
      <w:r>
        <w:rPr>
          <w:color w:val="231F20"/>
        </w:rPr>
        <w:t>постоје- ћих услова привређивања је такође</w:t>
      </w:r>
      <w:r>
        <w:rPr>
          <w:color w:val="231F20"/>
          <w:spacing w:val="-6"/>
        </w:rPr>
        <w:t xml:space="preserve"> </w:t>
      </w:r>
      <w:r>
        <w:rPr>
          <w:color w:val="231F20"/>
        </w:rPr>
        <w:t>локализован.</w:t>
      </w:r>
    </w:p>
    <w:p w:rsidR="00367D98" w:rsidRDefault="0055007B">
      <w:pPr>
        <w:pStyle w:val="BodyText"/>
        <w:spacing w:before="1" w:line="232" w:lineRule="auto"/>
        <w:ind w:left="394" w:firstLine="396"/>
      </w:pPr>
      <w:r>
        <w:rPr>
          <w:color w:val="231F20"/>
        </w:rPr>
        <w:t>Утицај система на грађевинско подручје насеља се огледа у контролисаној изградњи у заштитном појасу далековода.</w:t>
      </w:r>
    </w:p>
    <w:p w:rsidR="00367D98" w:rsidRDefault="0055007B">
      <w:pPr>
        <w:pStyle w:val="BodyText"/>
        <w:spacing w:line="232" w:lineRule="auto"/>
        <w:ind w:left="394" w:right="1" w:firstLine="396"/>
      </w:pPr>
      <w:r>
        <w:rPr>
          <w:color w:val="231F20"/>
        </w:rPr>
        <w:t>Утицај система ван грађевинског подручја насеља је мини- мизиран,</w:t>
      </w:r>
      <w:r>
        <w:rPr>
          <w:color w:val="231F20"/>
          <w:spacing w:val="-7"/>
        </w:rPr>
        <w:t xml:space="preserve"> </w:t>
      </w:r>
      <w:r>
        <w:rPr>
          <w:color w:val="231F20"/>
        </w:rPr>
        <w:t>с</w:t>
      </w:r>
      <w:r>
        <w:rPr>
          <w:color w:val="231F20"/>
          <w:spacing w:val="-7"/>
        </w:rPr>
        <w:t xml:space="preserve"> </w:t>
      </w:r>
      <w:r>
        <w:rPr>
          <w:color w:val="231F20"/>
        </w:rPr>
        <w:t>обзиром</w:t>
      </w:r>
      <w:r>
        <w:rPr>
          <w:color w:val="231F20"/>
          <w:spacing w:val="-7"/>
        </w:rPr>
        <w:t xml:space="preserve"> </w:t>
      </w:r>
      <w:r>
        <w:rPr>
          <w:color w:val="231F20"/>
        </w:rPr>
        <w:t>да</w:t>
      </w:r>
      <w:r>
        <w:rPr>
          <w:color w:val="231F20"/>
          <w:spacing w:val="-7"/>
        </w:rPr>
        <w:t xml:space="preserve"> </w:t>
      </w:r>
      <w:r>
        <w:rPr>
          <w:color w:val="231F20"/>
        </w:rPr>
        <w:t>је</w:t>
      </w:r>
      <w:r>
        <w:rPr>
          <w:color w:val="231F20"/>
          <w:spacing w:val="-7"/>
        </w:rPr>
        <w:t xml:space="preserve"> </w:t>
      </w:r>
      <w:r>
        <w:rPr>
          <w:color w:val="231F20"/>
        </w:rPr>
        <w:t>овде</w:t>
      </w:r>
      <w:r>
        <w:rPr>
          <w:color w:val="231F20"/>
          <w:spacing w:val="-7"/>
        </w:rPr>
        <w:t xml:space="preserve"> </w:t>
      </w:r>
      <w:r>
        <w:rPr>
          <w:color w:val="231F20"/>
        </w:rPr>
        <w:t>реч</w:t>
      </w:r>
      <w:r>
        <w:rPr>
          <w:color w:val="231F20"/>
          <w:spacing w:val="-7"/>
        </w:rPr>
        <w:t xml:space="preserve"> </w:t>
      </w:r>
      <w:r>
        <w:rPr>
          <w:color w:val="231F20"/>
        </w:rPr>
        <w:t>о</w:t>
      </w:r>
      <w:r>
        <w:rPr>
          <w:color w:val="231F20"/>
          <w:spacing w:val="-7"/>
        </w:rPr>
        <w:t xml:space="preserve"> </w:t>
      </w:r>
      <w:r>
        <w:rPr>
          <w:color w:val="231F20"/>
        </w:rPr>
        <w:t>реконструкцији,</w:t>
      </w:r>
      <w:r>
        <w:rPr>
          <w:color w:val="231F20"/>
          <w:spacing w:val="-7"/>
        </w:rPr>
        <w:t xml:space="preserve"> </w:t>
      </w:r>
      <w:r>
        <w:rPr>
          <w:color w:val="231F20"/>
        </w:rPr>
        <w:t>тј.</w:t>
      </w:r>
      <w:r>
        <w:rPr>
          <w:color w:val="231F20"/>
          <w:spacing w:val="-7"/>
        </w:rPr>
        <w:t xml:space="preserve"> </w:t>
      </w:r>
      <w:r>
        <w:rPr>
          <w:color w:val="231F20"/>
        </w:rPr>
        <w:t>о</w:t>
      </w:r>
      <w:r>
        <w:rPr>
          <w:color w:val="231F20"/>
          <w:spacing w:val="-7"/>
        </w:rPr>
        <w:t xml:space="preserve"> </w:t>
      </w:r>
      <w:r>
        <w:rPr>
          <w:color w:val="231F20"/>
        </w:rPr>
        <w:t xml:space="preserve">изградњи система у постојећем коридору (планирана траса коридора прати трасу постојећег коридора далековода </w:t>
      </w:r>
      <w:r>
        <w:rPr>
          <w:color w:val="231F20"/>
          <w:spacing w:val="-3"/>
        </w:rPr>
        <w:t xml:space="preserve">110 </w:t>
      </w:r>
      <w:r>
        <w:rPr>
          <w:color w:val="231F20"/>
        </w:rPr>
        <w:t xml:space="preserve">kV број 113/x), па се минимизирају промене у условима живота становништва на пред- метном </w:t>
      </w:r>
      <w:r>
        <w:rPr>
          <w:color w:val="231F20"/>
          <w:spacing w:val="-4"/>
        </w:rPr>
        <w:t xml:space="preserve">подручју, </w:t>
      </w:r>
      <w:r>
        <w:rPr>
          <w:color w:val="231F20"/>
        </w:rPr>
        <w:t>односно у режиму утицаја енергетског</w:t>
      </w:r>
      <w:r>
        <w:rPr>
          <w:color w:val="231F20"/>
          <w:spacing w:val="-13"/>
        </w:rPr>
        <w:t xml:space="preserve"> </w:t>
      </w:r>
      <w:r>
        <w:rPr>
          <w:color w:val="231F20"/>
        </w:rPr>
        <w:t>система</w:t>
      </w:r>
      <w:r>
        <w:rPr>
          <w:color w:val="231F20"/>
        </w:rPr>
        <w:t>.</w:t>
      </w:r>
    </w:p>
    <w:p w:rsidR="00367D98" w:rsidRDefault="0055007B">
      <w:pPr>
        <w:pStyle w:val="BodyText"/>
        <w:spacing w:before="2" w:line="232" w:lineRule="auto"/>
        <w:ind w:left="394" w:firstLine="396"/>
      </w:pPr>
      <w:r>
        <w:rPr>
          <w:color w:val="231F20"/>
        </w:rPr>
        <w:t xml:space="preserve">Реализација </w:t>
      </w:r>
      <w:r>
        <w:rPr>
          <w:color w:val="231F20"/>
          <w:spacing w:val="-3"/>
        </w:rPr>
        <w:t xml:space="preserve">110 </w:t>
      </w:r>
      <w:r>
        <w:rPr>
          <w:color w:val="231F20"/>
        </w:rPr>
        <w:t xml:space="preserve">kV далековода неће довести до измештања или укидања деоница путева, па неће имати утицаја на пореме- ћај у саобраћајним везама између насеља. Предвиђена техничка решења се уклапају у просторна ограничења везана за постојећу железничку </w:t>
      </w:r>
      <w:r>
        <w:rPr>
          <w:color w:val="231F20"/>
          <w:spacing w:val="-4"/>
        </w:rPr>
        <w:t>пру</w:t>
      </w:r>
      <w:r>
        <w:rPr>
          <w:color w:val="231F20"/>
          <w:spacing w:val="-4"/>
        </w:rPr>
        <w:t xml:space="preserve">гу, </w:t>
      </w:r>
      <w:r>
        <w:rPr>
          <w:color w:val="231F20"/>
        </w:rPr>
        <w:t xml:space="preserve">државне и општинске путеве и то </w:t>
      </w:r>
      <w:r>
        <w:rPr>
          <w:color w:val="231F20"/>
          <w:spacing w:val="-3"/>
        </w:rPr>
        <w:t xml:space="preserve">тако </w:t>
      </w:r>
      <w:r>
        <w:rPr>
          <w:color w:val="231F20"/>
        </w:rPr>
        <w:t xml:space="preserve">да не долази до прекида саобраћаја, </w:t>
      </w:r>
      <w:r>
        <w:rPr>
          <w:color w:val="231F20"/>
          <w:spacing w:val="-4"/>
        </w:rPr>
        <w:t xml:space="preserve">како </w:t>
      </w:r>
      <w:r>
        <w:rPr>
          <w:color w:val="231F20"/>
        </w:rPr>
        <w:t xml:space="preserve">у фази изградње, </w:t>
      </w:r>
      <w:r>
        <w:rPr>
          <w:color w:val="231F20"/>
          <w:spacing w:val="-3"/>
        </w:rPr>
        <w:t xml:space="preserve">тако </w:t>
      </w:r>
      <w:r>
        <w:rPr>
          <w:color w:val="231F20"/>
        </w:rPr>
        <w:t>и у фази експлоатације.</w:t>
      </w:r>
    </w:p>
    <w:p w:rsidR="00367D98" w:rsidRDefault="0055007B">
      <w:pPr>
        <w:pStyle w:val="BodyText"/>
        <w:spacing w:before="2" w:line="232" w:lineRule="auto"/>
        <w:ind w:left="395"/>
      </w:pPr>
      <w:r>
        <w:rPr>
          <w:color w:val="231F20"/>
        </w:rPr>
        <w:t xml:space="preserve">У </w:t>
      </w:r>
      <w:r>
        <w:rPr>
          <w:color w:val="231F20"/>
          <w:spacing w:val="-3"/>
        </w:rPr>
        <w:t xml:space="preserve">техничком смислу, 110 </w:t>
      </w:r>
      <w:r>
        <w:rPr>
          <w:color w:val="231F20"/>
        </w:rPr>
        <w:t xml:space="preserve">kV </w:t>
      </w:r>
      <w:r>
        <w:rPr>
          <w:color w:val="231F20"/>
          <w:spacing w:val="-3"/>
        </w:rPr>
        <w:t xml:space="preserve">далековод </w:t>
      </w:r>
      <w:r>
        <w:rPr>
          <w:color w:val="231F20"/>
        </w:rPr>
        <w:t xml:space="preserve">као преносни елек- троенергетски </w:t>
      </w:r>
      <w:r>
        <w:rPr>
          <w:color w:val="231F20"/>
          <w:spacing w:val="-3"/>
        </w:rPr>
        <w:t xml:space="preserve">вод </w:t>
      </w:r>
      <w:r>
        <w:rPr>
          <w:color w:val="231F20"/>
        </w:rPr>
        <w:t xml:space="preserve">најнижег напонског нивоа, биће индиректно, </w:t>
      </w:r>
      <w:r>
        <w:rPr>
          <w:color w:val="231F20"/>
          <w:spacing w:val="-3"/>
        </w:rPr>
        <w:t xml:space="preserve">преко </w:t>
      </w:r>
      <w:r>
        <w:rPr>
          <w:color w:val="231F20"/>
        </w:rPr>
        <w:t>транс</w:t>
      </w:r>
      <w:r>
        <w:rPr>
          <w:color w:val="231F20"/>
        </w:rPr>
        <w:t xml:space="preserve">форматорских станица 110/x </w:t>
      </w:r>
      <w:r>
        <w:rPr>
          <w:color w:val="231F20"/>
          <w:spacing w:val="-8"/>
        </w:rPr>
        <w:t xml:space="preserve">kV, </w:t>
      </w:r>
      <w:r>
        <w:rPr>
          <w:color w:val="231F20"/>
        </w:rPr>
        <w:t xml:space="preserve">у техничкој повеза- ности са електроенергетском мрежом </w:t>
      </w:r>
      <w:r>
        <w:rPr>
          <w:color w:val="231F20"/>
          <w:spacing w:val="-3"/>
        </w:rPr>
        <w:t xml:space="preserve">која </w:t>
      </w:r>
      <w:r>
        <w:rPr>
          <w:color w:val="231F20"/>
        </w:rPr>
        <w:t>је у функцији напаја- ња у грађевинском подручју насеља и имаће значајан утицај на функционисање насеља. Реконструкцијом предметних</w:t>
      </w:r>
      <w:r>
        <w:rPr>
          <w:color w:val="231F20"/>
          <w:spacing w:val="-30"/>
        </w:rPr>
        <w:t xml:space="preserve"> </w:t>
      </w:r>
      <w:r>
        <w:rPr>
          <w:color w:val="231F20"/>
        </w:rPr>
        <w:t xml:space="preserve">далековода оствариће се значајно </w:t>
      </w:r>
      <w:r>
        <w:rPr>
          <w:color w:val="231F20"/>
        </w:rPr>
        <w:t>повећање поузданости и сигурности напа- јања крајњих потрошача, а уједно ће се створити и услови за при- кључења нових производних</w:t>
      </w:r>
      <w:r>
        <w:rPr>
          <w:color w:val="231F20"/>
          <w:spacing w:val="-5"/>
        </w:rPr>
        <w:t xml:space="preserve"> </w:t>
      </w:r>
      <w:r>
        <w:rPr>
          <w:color w:val="231F20"/>
        </w:rPr>
        <w:t>капацитета.</w:t>
      </w:r>
    </w:p>
    <w:p w:rsidR="00367D98" w:rsidRDefault="0055007B">
      <w:pPr>
        <w:pStyle w:val="BodyText"/>
        <w:spacing w:before="2" w:line="232" w:lineRule="auto"/>
        <w:ind w:left="395"/>
      </w:pPr>
      <w:r>
        <w:rPr>
          <w:color w:val="231F20"/>
        </w:rPr>
        <w:t>Позитивни социо-економски утицаји изградње система су: сигурније и економичније снабдевање привреде и становништв</w:t>
      </w:r>
      <w:r>
        <w:rPr>
          <w:color w:val="231F20"/>
        </w:rPr>
        <w:t>а електричном енергијом; оживљавање привредне структуре разво- јем преносне електроенергетске мреже, што за последицу може</w:t>
      </w:r>
      <w:r>
        <w:rPr>
          <w:color w:val="231F20"/>
          <w:spacing w:val="-33"/>
        </w:rPr>
        <w:t xml:space="preserve"> </w:t>
      </w:r>
      <w:r>
        <w:rPr>
          <w:color w:val="231F20"/>
        </w:rPr>
        <w:t xml:space="preserve">да има побољшање </w:t>
      </w:r>
      <w:r>
        <w:rPr>
          <w:color w:val="231F20"/>
          <w:spacing w:val="-3"/>
        </w:rPr>
        <w:t xml:space="preserve">економског </w:t>
      </w:r>
      <w:r>
        <w:rPr>
          <w:color w:val="231F20"/>
        </w:rPr>
        <w:t>и друштвеног стандарда становни- штва, запошљавање, заустављање неповољних миграционих</w:t>
      </w:r>
      <w:r>
        <w:rPr>
          <w:color w:val="231F20"/>
          <w:spacing w:val="-30"/>
        </w:rPr>
        <w:t xml:space="preserve"> </w:t>
      </w:r>
      <w:r>
        <w:rPr>
          <w:color w:val="231F20"/>
          <w:spacing w:val="-3"/>
        </w:rPr>
        <w:t xml:space="preserve">токо- </w:t>
      </w:r>
      <w:r>
        <w:rPr>
          <w:color w:val="231F20"/>
        </w:rPr>
        <w:t>ва, урбанизацију простора и</w:t>
      </w:r>
      <w:r>
        <w:rPr>
          <w:color w:val="231F20"/>
          <w:spacing w:val="-2"/>
        </w:rPr>
        <w:t xml:space="preserve"> </w:t>
      </w:r>
      <w:r>
        <w:rPr>
          <w:color w:val="231F20"/>
        </w:rPr>
        <w:t>др.</w:t>
      </w:r>
    </w:p>
    <w:p w:rsidR="00367D98" w:rsidRDefault="0055007B">
      <w:pPr>
        <w:pStyle w:val="BodyText"/>
        <w:spacing w:before="2" w:line="232" w:lineRule="auto"/>
        <w:ind w:left="395"/>
      </w:pPr>
      <w:r>
        <w:rPr>
          <w:color w:val="231F20"/>
        </w:rPr>
        <w:t>Активно</w:t>
      </w:r>
      <w:r>
        <w:rPr>
          <w:color w:val="231F20"/>
          <w:spacing w:val="-10"/>
        </w:rPr>
        <w:t xml:space="preserve"> </w:t>
      </w:r>
      <w:r>
        <w:rPr>
          <w:color w:val="231F20"/>
        </w:rPr>
        <w:t>учешће</w:t>
      </w:r>
      <w:r>
        <w:rPr>
          <w:color w:val="231F20"/>
          <w:spacing w:val="-9"/>
        </w:rPr>
        <w:t xml:space="preserve"> </w:t>
      </w:r>
      <w:r>
        <w:rPr>
          <w:color w:val="231F20"/>
        </w:rPr>
        <w:t>локалног</w:t>
      </w:r>
      <w:r>
        <w:rPr>
          <w:color w:val="231F20"/>
          <w:spacing w:val="-10"/>
        </w:rPr>
        <w:t xml:space="preserve"> </w:t>
      </w:r>
      <w:r>
        <w:rPr>
          <w:color w:val="231F20"/>
        </w:rPr>
        <w:t>становништва</w:t>
      </w:r>
      <w:r>
        <w:rPr>
          <w:color w:val="231F20"/>
          <w:spacing w:val="-9"/>
        </w:rPr>
        <w:t xml:space="preserve"> </w:t>
      </w:r>
      <w:r>
        <w:rPr>
          <w:color w:val="231F20"/>
        </w:rPr>
        <w:t>при</w:t>
      </w:r>
      <w:r>
        <w:rPr>
          <w:color w:val="231F20"/>
          <w:spacing w:val="-10"/>
        </w:rPr>
        <w:t xml:space="preserve"> </w:t>
      </w:r>
      <w:r>
        <w:rPr>
          <w:color w:val="231F20"/>
        </w:rPr>
        <w:t>реализацији</w:t>
      </w:r>
      <w:r>
        <w:rPr>
          <w:color w:val="231F20"/>
          <w:spacing w:val="-9"/>
        </w:rPr>
        <w:t xml:space="preserve"> </w:t>
      </w:r>
      <w:r>
        <w:rPr>
          <w:color w:val="231F20"/>
        </w:rPr>
        <w:t xml:space="preserve">си- стема, у смислу благовременог и детаљног обавештавања </w:t>
      </w:r>
      <w:r>
        <w:rPr>
          <w:color w:val="231F20"/>
          <w:spacing w:val="-3"/>
        </w:rPr>
        <w:t xml:space="preserve">од </w:t>
      </w:r>
      <w:r>
        <w:rPr>
          <w:color w:val="231F20"/>
        </w:rPr>
        <w:t>стра- не инвеститора и надлежних институција (о режиму утицаја енер- гетског система и његовим позитивним разв</w:t>
      </w:r>
      <w:r>
        <w:rPr>
          <w:color w:val="231F20"/>
        </w:rPr>
        <w:t>ојним ефектима), као и паралелног решавања социјалних циљева, омогућује успешну реализацију</w:t>
      </w:r>
      <w:r>
        <w:rPr>
          <w:color w:val="231F20"/>
          <w:spacing w:val="-1"/>
        </w:rPr>
        <w:t xml:space="preserve"> </w:t>
      </w:r>
      <w:r>
        <w:rPr>
          <w:color w:val="231F20"/>
        </w:rPr>
        <w:t>система.</w:t>
      </w:r>
    </w:p>
    <w:p w:rsidR="00367D98" w:rsidRDefault="0055007B">
      <w:pPr>
        <w:pStyle w:val="ListParagraph"/>
        <w:numPr>
          <w:ilvl w:val="0"/>
          <w:numId w:val="70"/>
        </w:numPr>
        <w:tabs>
          <w:tab w:val="left" w:pos="863"/>
        </w:tabs>
        <w:spacing w:before="167"/>
        <w:ind w:left="862"/>
        <w:jc w:val="left"/>
        <w:rPr>
          <w:i/>
          <w:sz w:val="18"/>
        </w:rPr>
      </w:pPr>
      <w:r>
        <w:rPr>
          <w:i/>
          <w:color w:val="231F20"/>
          <w:sz w:val="18"/>
        </w:rPr>
        <w:t xml:space="preserve">ОДНОС ПРЕМА </w:t>
      </w:r>
      <w:r>
        <w:rPr>
          <w:i/>
          <w:color w:val="231F20"/>
          <w:spacing w:val="-3"/>
          <w:sz w:val="18"/>
        </w:rPr>
        <w:t xml:space="preserve">ДРУГИМ </w:t>
      </w:r>
      <w:r>
        <w:rPr>
          <w:i/>
          <w:color w:val="231F20"/>
          <w:sz w:val="18"/>
        </w:rPr>
        <w:t>ТЕХНИЧКИМ</w:t>
      </w:r>
      <w:r>
        <w:rPr>
          <w:i/>
          <w:color w:val="231F20"/>
          <w:spacing w:val="-15"/>
          <w:sz w:val="18"/>
        </w:rPr>
        <w:t xml:space="preserve"> </w:t>
      </w:r>
      <w:r>
        <w:rPr>
          <w:i/>
          <w:color w:val="231F20"/>
          <w:sz w:val="18"/>
        </w:rPr>
        <w:t>СИСТЕМИМА</w:t>
      </w:r>
    </w:p>
    <w:p w:rsidR="00367D98" w:rsidRDefault="0055007B">
      <w:pPr>
        <w:pStyle w:val="ListParagraph"/>
        <w:numPr>
          <w:ilvl w:val="1"/>
          <w:numId w:val="70"/>
        </w:numPr>
        <w:tabs>
          <w:tab w:val="left" w:pos="1640"/>
        </w:tabs>
        <w:spacing w:before="164"/>
        <w:ind w:left="509" w:firstLine="815"/>
        <w:jc w:val="left"/>
        <w:rPr>
          <w:sz w:val="18"/>
        </w:rPr>
      </w:pPr>
      <w:r>
        <w:rPr>
          <w:color w:val="231F20"/>
          <w:spacing w:val="-5"/>
          <w:sz w:val="18"/>
        </w:rPr>
        <w:t>САОБРАЋАЈНА</w:t>
      </w:r>
      <w:r>
        <w:rPr>
          <w:color w:val="231F20"/>
          <w:spacing w:val="-1"/>
          <w:sz w:val="18"/>
        </w:rPr>
        <w:t xml:space="preserve"> </w:t>
      </w:r>
      <w:r>
        <w:rPr>
          <w:color w:val="231F20"/>
          <w:spacing w:val="-5"/>
          <w:sz w:val="18"/>
        </w:rPr>
        <w:t>ИНФРАСТРУКТУРА</w:t>
      </w:r>
    </w:p>
    <w:p w:rsidR="00367D98" w:rsidRDefault="00367D98">
      <w:pPr>
        <w:pStyle w:val="BodyText"/>
        <w:spacing w:before="5"/>
        <w:ind w:firstLine="0"/>
        <w:jc w:val="left"/>
        <w:rPr>
          <w:sz w:val="17"/>
        </w:rPr>
      </w:pPr>
    </w:p>
    <w:p w:rsidR="00367D98" w:rsidRDefault="0055007B">
      <w:pPr>
        <w:pStyle w:val="BodyText"/>
        <w:spacing w:line="232" w:lineRule="auto"/>
        <w:ind w:left="396" w:firstLine="396"/>
      </w:pPr>
      <w:r>
        <w:rPr>
          <w:color w:val="231F20"/>
        </w:rPr>
        <w:t>У обухвату Просторног плана налазе се капацитети четири вида саобраћаја – друмског, желе</w:t>
      </w:r>
      <w:r>
        <w:rPr>
          <w:color w:val="231F20"/>
        </w:rPr>
        <w:t>зничког, водног и ваздушног, са којима се укршта траса планираног далековода или су у његовој зони утицаја.</w:t>
      </w:r>
    </w:p>
    <w:p w:rsidR="00367D98" w:rsidRDefault="0055007B">
      <w:pPr>
        <w:pStyle w:val="BodyText"/>
        <w:spacing w:before="1" w:line="232" w:lineRule="auto"/>
        <w:ind w:left="396" w:firstLine="396"/>
      </w:pPr>
      <w:r>
        <w:rPr>
          <w:color w:val="231F20"/>
        </w:rPr>
        <w:t>Основни саобраћајни капацитети овог простора у погледу друмског саобраћаја су:</w:t>
      </w:r>
    </w:p>
    <w:p w:rsidR="00367D98" w:rsidRDefault="0055007B">
      <w:pPr>
        <w:pStyle w:val="ListParagraph"/>
        <w:numPr>
          <w:ilvl w:val="0"/>
          <w:numId w:val="54"/>
        </w:numPr>
        <w:tabs>
          <w:tab w:val="left" w:pos="986"/>
        </w:tabs>
        <w:spacing w:before="1" w:line="232" w:lineRule="auto"/>
        <w:ind w:firstLine="397"/>
        <w:jc w:val="both"/>
        <w:rPr>
          <w:sz w:val="18"/>
        </w:rPr>
      </w:pPr>
      <w:r>
        <w:rPr>
          <w:color w:val="231F20"/>
          <w:sz w:val="18"/>
        </w:rPr>
        <w:t>државни</w:t>
      </w:r>
      <w:r>
        <w:rPr>
          <w:color w:val="231F20"/>
          <w:spacing w:val="-6"/>
          <w:sz w:val="18"/>
        </w:rPr>
        <w:t xml:space="preserve"> </w:t>
      </w:r>
      <w:r>
        <w:rPr>
          <w:color w:val="231F20"/>
          <w:sz w:val="18"/>
        </w:rPr>
        <w:t>путеви</w:t>
      </w:r>
      <w:r>
        <w:rPr>
          <w:color w:val="231F20"/>
          <w:spacing w:val="-6"/>
          <w:sz w:val="18"/>
        </w:rPr>
        <w:t xml:space="preserve"> </w:t>
      </w:r>
      <w:r>
        <w:rPr>
          <w:color w:val="231F20"/>
          <w:sz w:val="18"/>
        </w:rPr>
        <w:t>I</w:t>
      </w:r>
      <w:r>
        <w:rPr>
          <w:color w:val="231F20"/>
          <w:spacing w:val="-6"/>
          <w:sz w:val="18"/>
        </w:rPr>
        <w:t xml:space="preserve"> </w:t>
      </w:r>
      <w:r>
        <w:rPr>
          <w:color w:val="231F20"/>
          <w:sz w:val="18"/>
        </w:rPr>
        <w:t>реда</w:t>
      </w:r>
      <w:r>
        <w:rPr>
          <w:color w:val="231F20"/>
          <w:spacing w:val="-6"/>
          <w:sz w:val="18"/>
        </w:rPr>
        <w:t xml:space="preserve"> </w:t>
      </w:r>
      <w:r>
        <w:rPr>
          <w:color w:val="231F20"/>
          <w:sz w:val="18"/>
        </w:rPr>
        <w:t>(у</w:t>
      </w:r>
      <w:r>
        <w:rPr>
          <w:color w:val="231F20"/>
          <w:spacing w:val="-6"/>
          <w:sz w:val="18"/>
        </w:rPr>
        <w:t xml:space="preserve"> </w:t>
      </w:r>
      <w:r>
        <w:rPr>
          <w:color w:val="231F20"/>
          <w:sz w:val="18"/>
        </w:rPr>
        <w:t>складу</w:t>
      </w:r>
      <w:r>
        <w:rPr>
          <w:color w:val="231F20"/>
          <w:spacing w:val="-6"/>
          <w:sz w:val="18"/>
        </w:rPr>
        <w:t xml:space="preserve"> </w:t>
      </w:r>
      <w:r>
        <w:rPr>
          <w:color w:val="231F20"/>
          <w:sz w:val="18"/>
        </w:rPr>
        <w:t>са</w:t>
      </w:r>
      <w:r>
        <w:rPr>
          <w:color w:val="231F20"/>
          <w:spacing w:val="-6"/>
          <w:sz w:val="18"/>
        </w:rPr>
        <w:t xml:space="preserve"> </w:t>
      </w:r>
      <w:r>
        <w:rPr>
          <w:color w:val="231F20"/>
          <w:sz w:val="18"/>
        </w:rPr>
        <w:t>Референтним</w:t>
      </w:r>
      <w:r>
        <w:rPr>
          <w:color w:val="231F20"/>
          <w:spacing w:val="-6"/>
          <w:sz w:val="18"/>
        </w:rPr>
        <w:t xml:space="preserve"> </w:t>
      </w:r>
      <w:r>
        <w:rPr>
          <w:color w:val="231F20"/>
          <w:sz w:val="18"/>
        </w:rPr>
        <w:t>системом мреже државних путева</w:t>
      </w:r>
      <w:r>
        <w:rPr>
          <w:color w:val="231F20"/>
          <w:spacing w:val="-2"/>
          <w:sz w:val="18"/>
        </w:rPr>
        <w:t xml:space="preserve"> </w:t>
      </w:r>
      <w:r>
        <w:rPr>
          <w:color w:val="231F20"/>
          <w:sz w:val="18"/>
        </w:rPr>
        <w:t>РС):</w:t>
      </w:r>
    </w:p>
    <w:p w:rsidR="00367D98" w:rsidRDefault="0055007B">
      <w:pPr>
        <w:pStyle w:val="ListParagraph"/>
        <w:numPr>
          <w:ilvl w:val="0"/>
          <w:numId w:val="53"/>
        </w:numPr>
        <w:tabs>
          <w:tab w:val="left" w:pos="1050"/>
        </w:tabs>
        <w:spacing w:line="232" w:lineRule="auto"/>
        <w:ind w:firstLine="397"/>
        <w:jc w:val="both"/>
        <w:rPr>
          <w:sz w:val="18"/>
        </w:rPr>
      </w:pPr>
      <w:r>
        <w:rPr>
          <w:color w:val="231F20"/>
          <w:sz w:val="18"/>
        </w:rPr>
        <w:t xml:space="preserve">државни пут IА реда број 1 (A1): државна граница са Ма- ђарском (гранични прелаз </w:t>
      </w:r>
      <w:r>
        <w:rPr>
          <w:color w:val="231F20"/>
          <w:spacing w:val="-3"/>
          <w:sz w:val="18"/>
        </w:rPr>
        <w:t xml:space="preserve">Хоргош) </w:t>
      </w:r>
      <w:r>
        <w:rPr>
          <w:color w:val="231F20"/>
          <w:sz w:val="18"/>
        </w:rPr>
        <w:t>– Нови Сад – Београд – Ниш – Врање – државна граница са Македонијом (гранични прелаз Пре- шево),</w:t>
      </w:r>
    </w:p>
    <w:p w:rsidR="00367D98" w:rsidRDefault="0055007B">
      <w:pPr>
        <w:pStyle w:val="ListParagraph"/>
        <w:numPr>
          <w:ilvl w:val="0"/>
          <w:numId w:val="53"/>
        </w:numPr>
        <w:tabs>
          <w:tab w:val="left" w:pos="1070"/>
        </w:tabs>
        <w:spacing w:before="2" w:line="232" w:lineRule="auto"/>
        <w:ind w:firstLine="397"/>
        <w:jc w:val="both"/>
        <w:rPr>
          <w:sz w:val="18"/>
        </w:rPr>
      </w:pPr>
      <w:r>
        <w:rPr>
          <w:color w:val="231F20"/>
          <w:sz w:val="18"/>
        </w:rPr>
        <w:t>државни пут IБ реда број 39: Пирот –Бабушница –Власо- тинце</w:t>
      </w:r>
      <w:r>
        <w:rPr>
          <w:color w:val="231F20"/>
          <w:spacing w:val="-35"/>
          <w:sz w:val="18"/>
        </w:rPr>
        <w:t xml:space="preserve"> </w:t>
      </w:r>
      <w:r>
        <w:rPr>
          <w:color w:val="231F20"/>
          <w:sz w:val="18"/>
        </w:rPr>
        <w:t>–Лесковац</w:t>
      </w:r>
      <w:r>
        <w:rPr>
          <w:color w:val="231F20"/>
          <w:spacing w:val="-35"/>
          <w:sz w:val="18"/>
        </w:rPr>
        <w:t xml:space="preserve"> </w:t>
      </w:r>
      <w:r>
        <w:rPr>
          <w:color w:val="231F20"/>
          <w:sz w:val="18"/>
        </w:rPr>
        <w:t>–Лебане</w:t>
      </w:r>
      <w:r>
        <w:rPr>
          <w:color w:val="231F20"/>
          <w:spacing w:val="-35"/>
          <w:sz w:val="18"/>
        </w:rPr>
        <w:t xml:space="preserve"> </w:t>
      </w:r>
      <w:r>
        <w:rPr>
          <w:color w:val="231F20"/>
          <w:sz w:val="18"/>
        </w:rPr>
        <w:t>–Медвеђа</w:t>
      </w:r>
      <w:r>
        <w:rPr>
          <w:color w:val="231F20"/>
          <w:spacing w:val="-35"/>
          <w:sz w:val="18"/>
        </w:rPr>
        <w:t xml:space="preserve"> </w:t>
      </w:r>
      <w:r>
        <w:rPr>
          <w:color w:val="231F20"/>
          <w:sz w:val="18"/>
        </w:rPr>
        <w:t>–Приштина</w:t>
      </w:r>
      <w:r>
        <w:rPr>
          <w:color w:val="231F20"/>
          <w:spacing w:val="-35"/>
          <w:sz w:val="18"/>
        </w:rPr>
        <w:t xml:space="preserve"> </w:t>
      </w:r>
      <w:r>
        <w:rPr>
          <w:color w:val="231F20"/>
          <w:sz w:val="18"/>
        </w:rPr>
        <w:t>–Пећ</w:t>
      </w:r>
      <w:r>
        <w:rPr>
          <w:color w:val="231F20"/>
          <w:spacing w:val="-18"/>
          <w:sz w:val="18"/>
        </w:rPr>
        <w:t xml:space="preserve"> </w:t>
      </w:r>
      <w:r>
        <w:rPr>
          <w:color w:val="231F20"/>
          <w:sz w:val="18"/>
        </w:rPr>
        <w:t>–</w:t>
      </w:r>
      <w:r>
        <w:rPr>
          <w:color w:val="231F20"/>
          <w:spacing w:val="-29"/>
          <w:sz w:val="18"/>
        </w:rPr>
        <w:t xml:space="preserve"> </w:t>
      </w:r>
      <w:r>
        <w:rPr>
          <w:color w:val="231F20"/>
          <w:sz w:val="18"/>
        </w:rPr>
        <w:t>државна</w:t>
      </w:r>
      <w:r>
        <w:rPr>
          <w:color w:val="231F20"/>
          <w:spacing w:val="-29"/>
          <w:sz w:val="18"/>
        </w:rPr>
        <w:t xml:space="preserve"> </w:t>
      </w:r>
      <w:r>
        <w:rPr>
          <w:color w:val="231F20"/>
          <w:sz w:val="18"/>
        </w:rPr>
        <w:t xml:space="preserve">гра- ница са Црном </w:t>
      </w:r>
      <w:r>
        <w:rPr>
          <w:color w:val="231F20"/>
          <w:spacing w:val="-5"/>
          <w:sz w:val="18"/>
        </w:rPr>
        <w:t xml:space="preserve">Гором </w:t>
      </w:r>
      <w:r>
        <w:rPr>
          <w:color w:val="231F20"/>
          <w:sz w:val="18"/>
        </w:rPr>
        <w:t>(гранични прелаз</w:t>
      </w:r>
      <w:r>
        <w:rPr>
          <w:color w:val="231F20"/>
          <w:spacing w:val="-2"/>
          <w:sz w:val="18"/>
        </w:rPr>
        <w:t xml:space="preserve"> </w:t>
      </w:r>
      <w:r>
        <w:rPr>
          <w:color w:val="231F20"/>
          <w:sz w:val="18"/>
        </w:rPr>
        <w:t>Чакор),</w:t>
      </w:r>
    </w:p>
    <w:p w:rsidR="00367D98" w:rsidRDefault="0055007B">
      <w:pPr>
        <w:pStyle w:val="ListParagraph"/>
        <w:numPr>
          <w:ilvl w:val="0"/>
          <w:numId w:val="53"/>
        </w:numPr>
        <w:tabs>
          <w:tab w:val="left" w:pos="1044"/>
        </w:tabs>
        <w:spacing w:line="232" w:lineRule="auto"/>
        <w:ind w:firstLine="397"/>
        <w:jc w:val="both"/>
        <w:rPr>
          <w:sz w:val="18"/>
        </w:rPr>
      </w:pPr>
      <w:r>
        <w:rPr>
          <w:color w:val="231F20"/>
          <w:sz w:val="18"/>
        </w:rPr>
        <w:t>државни</w:t>
      </w:r>
      <w:r>
        <w:rPr>
          <w:color w:val="231F20"/>
          <w:spacing w:val="-11"/>
          <w:sz w:val="18"/>
        </w:rPr>
        <w:t xml:space="preserve"> </w:t>
      </w:r>
      <w:r>
        <w:rPr>
          <w:color w:val="231F20"/>
          <w:sz w:val="18"/>
        </w:rPr>
        <w:t>пут</w:t>
      </w:r>
      <w:r>
        <w:rPr>
          <w:color w:val="231F20"/>
          <w:spacing w:val="-11"/>
          <w:sz w:val="18"/>
        </w:rPr>
        <w:t xml:space="preserve"> </w:t>
      </w:r>
      <w:r>
        <w:rPr>
          <w:color w:val="231F20"/>
          <w:sz w:val="18"/>
        </w:rPr>
        <w:t>IБ</w:t>
      </w:r>
      <w:r>
        <w:rPr>
          <w:color w:val="231F20"/>
          <w:spacing w:val="-11"/>
          <w:sz w:val="18"/>
        </w:rPr>
        <w:t xml:space="preserve"> </w:t>
      </w:r>
      <w:r>
        <w:rPr>
          <w:color w:val="231F20"/>
          <w:sz w:val="18"/>
        </w:rPr>
        <w:t>реда</w:t>
      </w:r>
      <w:r>
        <w:rPr>
          <w:color w:val="231F20"/>
          <w:spacing w:val="-11"/>
          <w:sz w:val="18"/>
        </w:rPr>
        <w:t xml:space="preserve"> </w:t>
      </w:r>
      <w:r>
        <w:rPr>
          <w:color w:val="231F20"/>
          <w:sz w:val="18"/>
        </w:rPr>
        <w:t>број</w:t>
      </w:r>
      <w:r>
        <w:rPr>
          <w:color w:val="231F20"/>
          <w:spacing w:val="-11"/>
          <w:sz w:val="18"/>
        </w:rPr>
        <w:t xml:space="preserve"> </w:t>
      </w:r>
      <w:r>
        <w:rPr>
          <w:color w:val="231F20"/>
          <w:sz w:val="18"/>
        </w:rPr>
        <w:t>40:</w:t>
      </w:r>
      <w:r>
        <w:rPr>
          <w:color w:val="231F20"/>
          <w:spacing w:val="-11"/>
          <w:sz w:val="18"/>
        </w:rPr>
        <w:t xml:space="preserve"> </w:t>
      </w:r>
      <w:r>
        <w:rPr>
          <w:color w:val="231F20"/>
          <w:sz w:val="18"/>
        </w:rPr>
        <w:t>Владичин</w:t>
      </w:r>
      <w:r>
        <w:rPr>
          <w:color w:val="231F20"/>
          <w:spacing w:val="-11"/>
          <w:sz w:val="18"/>
        </w:rPr>
        <w:t xml:space="preserve"> </w:t>
      </w:r>
      <w:r>
        <w:rPr>
          <w:color w:val="231F20"/>
          <w:sz w:val="18"/>
        </w:rPr>
        <w:t>Хан</w:t>
      </w:r>
      <w:r>
        <w:rPr>
          <w:color w:val="231F20"/>
          <w:spacing w:val="13"/>
          <w:sz w:val="18"/>
        </w:rPr>
        <w:t xml:space="preserve"> </w:t>
      </w:r>
      <w:r>
        <w:rPr>
          <w:color w:val="231F20"/>
          <w:sz w:val="18"/>
        </w:rPr>
        <w:t>–</w:t>
      </w:r>
      <w:r>
        <w:rPr>
          <w:color w:val="231F20"/>
          <w:spacing w:val="-11"/>
          <w:sz w:val="18"/>
        </w:rPr>
        <w:t xml:space="preserve"> </w:t>
      </w:r>
      <w:r>
        <w:rPr>
          <w:color w:val="231F20"/>
          <w:spacing w:val="-3"/>
          <w:sz w:val="18"/>
        </w:rPr>
        <w:t>Сурдулица</w:t>
      </w:r>
      <w:r>
        <w:rPr>
          <w:color w:val="231F20"/>
          <w:spacing w:val="13"/>
          <w:sz w:val="18"/>
        </w:rPr>
        <w:t xml:space="preserve"> </w:t>
      </w:r>
      <w:r>
        <w:rPr>
          <w:color w:val="231F20"/>
          <w:sz w:val="18"/>
        </w:rPr>
        <w:t>– државна</w:t>
      </w:r>
      <w:r>
        <w:rPr>
          <w:color w:val="231F20"/>
          <w:spacing w:val="-7"/>
          <w:sz w:val="18"/>
        </w:rPr>
        <w:t xml:space="preserve"> </w:t>
      </w:r>
      <w:r>
        <w:rPr>
          <w:color w:val="231F20"/>
          <w:sz w:val="18"/>
        </w:rPr>
        <w:t>граница</w:t>
      </w:r>
      <w:r>
        <w:rPr>
          <w:color w:val="231F20"/>
          <w:spacing w:val="-7"/>
          <w:sz w:val="18"/>
        </w:rPr>
        <w:t xml:space="preserve"> </w:t>
      </w:r>
      <w:r>
        <w:rPr>
          <w:color w:val="231F20"/>
          <w:sz w:val="18"/>
        </w:rPr>
        <w:t>са</w:t>
      </w:r>
      <w:r>
        <w:rPr>
          <w:color w:val="231F20"/>
          <w:spacing w:val="-7"/>
          <w:sz w:val="18"/>
        </w:rPr>
        <w:t xml:space="preserve"> </w:t>
      </w:r>
      <w:r>
        <w:rPr>
          <w:color w:val="231F20"/>
          <w:spacing w:val="-3"/>
          <w:sz w:val="18"/>
        </w:rPr>
        <w:t>Бугарском</w:t>
      </w:r>
      <w:r>
        <w:rPr>
          <w:color w:val="231F20"/>
          <w:spacing w:val="-7"/>
          <w:sz w:val="18"/>
        </w:rPr>
        <w:t xml:space="preserve"> </w:t>
      </w:r>
      <w:r>
        <w:rPr>
          <w:color w:val="231F20"/>
          <w:sz w:val="18"/>
        </w:rPr>
        <w:t>(гранични</w:t>
      </w:r>
      <w:r>
        <w:rPr>
          <w:color w:val="231F20"/>
          <w:spacing w:val="-7"/>
          <w:sz w:val="18"/>
        </w:rPr>
        <w:t xml:space="preserve"> </w:t>
      </w:r>
      <w:r>
        <w:rPr>
          <w:color w:val="231F20"/>
          <w:sz w:val="18"/>
        </w:rPr>
        <w:t>прелаз</w:t>
      </w:r>
      <w:r>
        <w:rPr>
          <w:color w:val="231F20"/>
          <w:spacing w:val="-7"/>
          <w:sz w:val="18"/>
        </w:rPr>
        <w:t xml:space="preserve"> </w:t>
      </w:r>
      <w:r>
        <w:rPr>
          <w:color w:val="231F20"/>
          <w:sz w:val="18"/>
        </w:rPr>
        <w:t>Стрезимировци);</w:t>
      </w:r>
    </w:p>
    <w:p w:rsidR="00367D98" w:rsidRDefault="0055007B">
      <w:pPr>
        <w:pStyle w:val="ListParagraph"/>
        <w:numPr>
          <w:ilvl w:val="0"/>
          <w:numId w:val="54"/>
        </w:numPr>
        <w:tabs>
          <w:tab w:val="left" w:pos="1007"/>
        </w:tabs>
        <w:spacing w:before="1" w:line="232" w:lineRule="auto"/>
        <w:ind w:firstLine="396"/>
        <w:jc w:val="both"/>
        <w:rPr>
          <w:sz w:val="18"/>
        </w:rPr>
      </w:pPr>
      <w:r>
        <w:rPr>
          <w:color w:val="231F20"/>
          <w:sz w:val="18"/>
        </w:rPr>
        <w:t>државни путеви II реда (у складу са Референтним систе- мом мреже државних путева</w:t>
      </w:r>
      <w:r>
        <w:rPr>
          <w:color w:val="231F20"/>
          <w:spacing w:val="-2"/>
          <w:sz w:val="18"/>
        </w:rPr>
        <w:t xml:space="preserve"> </w:t>
      </w:r>
      <w:r>
        <w:rPr>
          <w:color w:val="231F20"/>
          <w:sz w:val="18"/>
        </w:rPr>
        <w:t>РС):</w:t>
      </w:r>
    </w:p>
    <w:p w:rsidR="00367D98" w:rsidRDefault="0055007B">
      <w:pPr>
        <w:pStyle w:val="ListParagraph"/>
        <w:numPr>
          <w:ilvl w:val="0"/>
          <w:numId w:val="52"/>
        </w:numPr>
        <w:tabs>
          <w:tab w:val="left" w:pos="1046"/>
        </w:tabs>
        <w:spacing w:before="1" w:line="232" w:lineRule="auto"/>
        <w:ind w:firstLine="397"/>
        <w:jc w:val="both"/>
        <w:rPr>
          <w:sz w:val="18"/>
        </w:rPr>
      </w:pPr>
      <w:r>
        <w:rPr>
          <w:color w:val="231F20"/>
          <w:sz w:val="18"/>
        </w:rPr>
        <w:t>државни</w:t>
      </w:r>
      <w:r>
        <w:rPr>
          <w:color w:val="231F20"/>
          <w:spacing w:val="-8"/>
          <w:sz w:val="18"/>
        </w:rPr>
        <w:t xml:space="preserve"> </w:t>
      </w:r>
      <w:r>
        <w:rPr>
          <w:color w:val="231F20"/>
          <w:sz w:val="18"/>
        </w:rPr>
        <w:t>пут</w:t>
      </w:r>
      <w:r>
        <w:rPr>
          <w:color w:val="231F20"/>
          <w:spacing w:val="-8"/>
          <w:sz w:val="18"/>
        </w:rPr>
        <w:t xml:space="preserve"> </w:t>
      </w:r>
      <w:r>
        <w:rPr>
          <w:color w:val="231F20"/>
          <w:sz w:val="18"/>
        </w:rPr>
        <w:t>IIА</w:t>
      </w:r>
      <w:r>
        <w:rPr>
          <w:color w:val="231F20"/>
          <w:spacing w:val="-8"/>
          <w:sz w:val="18"/>
        </w:rPr>
        <w:t xml:space="preserve"> </w:t>
      </w:r>
      <w:r>
        <w:rPr>
          <w:color w:val="231F20"/>
          <w:sz w:val="18"/>
        </w:rPr>
        <w:t>реда</w:t>
      </w:r>
      <w:r>
        <w:rPr>
          <w:color w:val="231F20"/>
          <w:spacing w:val="-8"/>
          <w:sz w:val="18"/>
        </w:rPr>
        <w:t xml:space="preserve"> </w:t>
      </w:r>
      <w:r>
        <w:rPr>
          <w:color w:val="231F20"/>
          <w:sz w:val="18"/>
        </w:rPr>
        <w:t>број</w:t>
      </w:r>
      <w:r>
        <w:rPr>
          <w:color w:val="231F20"/>
          <w:spacing w:val="-8"/>
          <w:sz w:val="18"/>
        </w:rPr>
        <w:t xml:space="preserve"> </w:t>
      </w:r>
      <w:r>
        <w:rPr>
          <w:color w:val="231F20"/>
          <w:sz w:val="18"/>
        </w:rPr>
        <w:t>158:</w:t>
      </w:r>
      <w:r>
        <w:rPr>
          <w:color w:val="231F20"/>
          <w:spacing w:val="-8"/>
          <w:sz w:val="18"/>
        </w:rPr>
        <w:t xml:space="preserve"> </w:t>
      </w:r>
      <w:r>
        <w:rPr>
          <w:color w:val="231F20"/>
          <w:sz w:val="18"/>
        </w:rPr>
        <w:t>Мала</w:t>
      </w:r>
      <w:r>
        <w:rPr>
          <w:color w:val="231F20"/>
          <w:spacing w:val="-8"/>
          <w:sz w:val="18"/>
        </w:rPr>
        <w:t xml:space="preserve"> </w:t>
      </w:r>
      <w:r>
        <w:rPr>
          <w:color w:val="231F20"/>
          <w:sz w:val="18"/>
        </w:rPr>
        <w:t>Крсна</w:t>
      </w:r>
      <w:r>
        <w:rPr>
          <w:color w:val="231F20"/>
          <w:spacing w:val="17"/>
          <w:sz w:val="18"/>
        </w:rPr>
        <w:t xml:space="preserve"> </w:t>
      </w:r>
      <w:r>
        <w:rPr>
          <w:color w:val="231F20"/>
          <w:sz w:val="18"/>
        </w:rPr>
        <w:t>–</w:t>
      </w:r>
      <w:r>
        <w:rPr>
          <w:color w:val="231F20"/>
          <w:spacing w:val="-8"/>
          <w:sz w:val="18"/>
        </w:rPr>
        <w:t xml:space="preserve"> </w:t>
      </w:r>
      <w:r>
        <w:rPr>
          <w:color w:val="231F20"/>
          <w:sz w:val="18"/>
        </w:rPr>
        <w:t>Велика</w:t>
      </w:r>
      <w:r>
        <w:rPr>
          <w:color w:val="231F20"/>
          <w:spacing w:val="-8"/>
          <w:sz w:val="18"/>
        </w:rPr>
        <w:t xml:space="preserve"> </w:t>
      </w:r>
      <w:r>
        <w:rPr>
          <w:color w:val="231F20"/>
          <w:sz w:val="18"/>
        </w:rPr>
        <w:t xml:space="preserve">Пла- на – </w:t>
      </w:r>
      <w:r>
        <w:rPr>
          <w:color w:val="231F20"/>
          <w:spacing w:val="-3"/>
          <w:sz w:val="18"/>
        </w:rPr>
        <w:t xml:space="preserve">Баточина </w:t>
      </w:r>
      <w:r>
        <w:rPr>
          <w:color w:val="231F20"/>
          <w:sz w:val="18"/>
        </w:rPr>
        <w:t xml:space="preserve">– </w:t>
      </w:r>
      <w:r>
        <w:rPr>
          <w:color w:val="231F20"/>
          <w:spacing w:val="-3"/>
          <w:sz w:val="18"/>
        </w:rPr>
        <w:t xml:space="preserve">Јагодина </w:t>
      </w:r>
      <w:r>
        <w:rPr>
          <w:color w:val="231F20"/>
          <w:sz w:val="18"/>
        </w:rPr>
        <w:t xml:space="preserve">– Ћуприја – Параћин – Ражањ – Алекси- нац – Ниш – Клисура – </w:t>
      </w:r>
      <w:r>
        <w:rPr>
          <w:color w:val="231F20"/>
          <w:spacing w:val="-3"/>
          <w:sz w:val="18"/>
        </w:rPr>
        <w:t>Леско</w:t>
      </w:r>
      <w:r>
        <w:rPr>
          <w:color w:val="231F20"/>
          <w:spacing w:val="-3"/>
          <w:sz w:val="18"/>
        </w:rPr>
        <w:t xml:space="preserve">вац </w:t>
      </w:r>
      <w:r>
        <w:rPr>
          <w:color w:val="231F20"/>
          <w:sz w:val="18"/>
        </w:rPr>
        <w:t>(траса ДП IIА реда број 158,</w:t>
      </w:r>
      <w:r>
        <w:rPr>
          <w:color w:val="231F20"/>
          <w:sz w:val="18"/>
        </w:rPr>
        <w:t xml:space="preserve"> </w:t>
      </w:r>
      <w:r>
        <w:rPr>
          <w:color w:val="231F20"/>
          <w:sz w:val="18"/>
        </w:rPr>
        <w:t>на</w:t>
      </w:r>
    </w:p>
    <w:p w:rsidR="00367D98" w:rsidRDefault="0055007B">
      <w:pPr>
        <w:pStyle w:val="BodyText"/>
        <w:spacing w:before="68" w:line="242" w:lineRule="auto"/>
        <w:ind w:left="242" w:right="126" w:firstLine="0"/>
      </w:pPr>
      <w:r>
        <w:br w:type="column"/>
      </w:r>
      <w:r>
        <w:rPr>
          <w:color w:val="231F20"/>
        </w:rPr>
        <w:t>деоници</w:t>
      </w:r>
      <w:r>
        <w:rPr>
          <w:color w:val="231F20"/>
          <w:spacing w:val="-10"/>
        </w:rPr>
        <w:t xml:space="preserve"> </w:t>
      </w:r>
      <w:r>
        <w:rPr>
          <w:color w:val="231F20"/>
        </w:rPr>
        <w:t>15824,</w:t>
      </w:r>
      <w:r>
        <w:rPr>
          <w:color w:val="231F20"/>
          <w:spacing w:val="-10"/>
        </w:rPr>
        <w:t xml:space="preserve"> </w:t>
      </w:r>
      <w:r>
        <w:rPr>
          <w:color w:val="231F20"/>
          <w:spacing w:val="-4"/>
        </w:rPr>
        <w:t>од</w:t>
      </w:r>
      <w:r>
        <w:rPr>
          <w:color w:val="231F20"/>
          <w:spacing w:val="-10"/>
        </w:rPr>
        <w:t xml:space="preserve"> </w:t>
      </w:r>
      <w:r>
        <w:rPr>
          <w:color w:val="231F20"/>
        </w:rPr>
        <w:t>чвора</w:t>
      </w:r>
      <w:r>
        <w:rPr>
          <w:color w:val="231F20"/>
          <w:spacing w:val="-10"/>
        </w:rPr>
        <w:t xml:space="preserve"> </w:t>
      </w:r>
      <w:r>
        <w:rPr>
          <w:color w:val="231F20"/>
        </w:rPr>
        <w:t>број</w:t>
      </w:r>
      <w:r>
        <w:rPr>
          <w:color w:val="231F20"/>
          <w:spacing w:val="-10"/>
        </w:rPr>
        <w:t xml:space="preserve"> </w:t>
      </w:r>
      <w:r>
        <w:rPr>
          <w:color w:val="231F20"/>
        </w:rPr>
        <w:t>15819</w:t>
      </w:r>
      <w:r>
        <w:rPr>
          <w:color w:val="231F20"/>
          <w:spacing w:val="-10"/>
        </w:rPr>
        <w:t xml:space="preserve"> </w:t>
      </w:r>
      <w:r>
        <w:rPr>
          <w:color w:val="231F20"/>
        </w:rPr>
        <w:t>„Малошиште”</w:t>
      </w:r>
      <w:r>
        <w:rPr>
          <w:color w:val="231F20"/>
          <w:spacing w:val="-10"/>
        </w:rPr>
        <w:t xml:space="preserve"> </w:t>
      </w:r>
      <w:r>
        <w:rPr>
          <w:color w:val="231F20"/>
          <w:spacing w:val="-6"/>
        </w:rPr>
        <w:t>код</w:t>
      </w:r>
      <w:r>
        <w:rPr>
          <w:color w:val="231F20"/>
          <w:spacing w:val="-10"/>
        </w:rPr>
        <w:t xml:space="preserve"> </w:t>
      </w:r>
      <w:r>
        <w:rPr>
          <w:color w:val="231F20"/>
        </w:rPr>
        <w:t>км</w:t>
      </w:r>
      <w:r>
        <w:rPr>
          <w:color w:val="231F20"/>
          <w:spacing w:val="-10"/>
        </w:rPr>
        <w:t xml:space="preserve"> </w:t>
      </w:r>
      <w:r>
        <w:rPr>
          <w:color w:val="231F20"/>
        </w:rPr>
        <w:t xml:space="preserve">187+131, до чвора број 15820 „Брестовац/Заплањска </w:t>
      </w:r>
      <w:r>
        <w:rPr>
          <w:color w:val="231F20"/>
          <w:spacing w:val="-3"/>
        </w:rPr>
        <w:t xml:space="preserve">Топоница” </w:t>
      </w:r>
      <w:r>
        <w:rPr>
          <w:color w:val="231F20"/>
          <w:spacing w:val="-6"/>
        </w:rPr>
        <w:t xml:space="preserve">код </w:t>
      </w:r>
      <w:r>
        <w:rPr>
          <w:color w:val="231F20"/>
        </w:rPr>
        <w:t>km 201+161,</w:t>
      </w:r>
      <w:r>
        <w:rPr>
          <w:color w:val="231F20"/>
          <w:spacing w:val="-4"/>
        </w:rPr>
        <w:t xml:space="preserve"> </w:t>
      </w:r>
      <w:r>
        <w:rPr>
          <w:color w:val="231F20"/>
        </w:rPr>
        <w:t>у</w:t>
      </w:r>
      <w:r>
        <w:rPr>
          <w:color w:val="231F20"/>
          <w:spacing w:val="-4"/>
        </w:rPr>
        <w:t xml:space="preserve"> </w:t>
      </w:r>
      <w:r>
        <w:rPr>
          <w:color w:val="231F20"/>
          <w:spacing w:val="-3"/>
        </w:rPr>
        <w:t>једном</w:t>
      </w:r>
      <w:r>
        <w:rPr>
          <w:color w:val="231F20"/>
          <w:spacing w:val="-4"/>
        </w:rPr>
        <w:t xml:space="preserve"> </w:t>
      </w:r>
      <w:r>
        <w:rPr>
          <w:color w:val="231F20"/>
        </w:rPr>
        <w:t>делу</w:t>
      </w:r>
      <w:r>
        <w:rPr>
          <w:color w:val="231F20"/>
          <w:spacing w:val="-4"/>
        </w:rPr>
        <w:t xml:space="preserve"> </w:t>
      </w:r>
      <w:r>
        <w:rPr>
          <w:color w:val="231F20"/>
        </w:rPr>
        <w:t>је</w:t>
      </w:r>
      <w:r>
        <w:rPr>
          <w:color w:val="231F20"/>
          <w:spacing w:val="-4"/>
        </w:rPr>
        <w:t xml:space="preserve"> </w:t>
      </w:r>
      <w:r>
        <w:rPr>
          <w:color w:val="231F20"/>
        </w:rPr>
        <w:t>у</w:t>
      </w:r>
      <w:r>
        <w:rPr>
          <w:color w:val="231F20"/>
          <w:spacing w:val="-4"/>
        </w:rPr>
        <w:t xml:space="preserve"> </w:t>
      </w:r>
      <w:r>
        <w:rPr>
          <w:color w:val="231F20"/>
        </w:rPr>
        <w:t>преклопу</w:t>
      </w:r>
      <w:r>
        <w:rPr>
          <w:color w:val="231F20"/>
          <w:spacing w:val="-4"/>
        </w:rPr>
        <w:t xml:space="preserve"> </w:t>
      </w:r>
      <w:r>
        <w:rPr>
          <w:color w:val="231F20"/>
        </w:rPr>
        <w:t>са</w:t>
      </w:r>
      <w:r>
        <w:rPr>
          <w:color w:val="231F20"/>
          <w:spacing w:val="-4"/>
        </w:rPr>
        <w:t xml:space="preserve"> </w:t>
      </w:r>
      <w:r>
        <w:rPr>
          <w:color w:val="231F20"/>
        </w:rPr>
        <w:t>ДП</w:t>
      </w:r>
      <w:r>
        <w:rPr>
          <w:color w:val="231F20"/>
          <w:spacing w:val="-4"/>
        </w:rPr>
        <w:t xml:space="preserve"> </w:t>
      </w:r>
      <w:r>
        <w:rPr>
          <w:color w:val="231F20"/>
        </w:rPr>
        <w:t>IIБ</w:t>
      </w:r>
      <w:r>
        <w:rPr>
          <w:color w:val="231F20"/>
          <w:spacing w:val="-4"/>
        </w:rPr>
        <w:t xml:space="preserve"> </w:t>
      </w:r>
      <w:r>
        <w:rPr>
          <w:color w:val="231F20"/>
        </w:rPr>
        <w:t>реда</w:t>
      </w:r>
      <w:r>
        <w:rPr>
          <w:color w:val="231F20"/>
          <w:spacing w:val="-4"/>
        </w:rPr>
        <w:t xml:space="preserve"> </w:t>
      </w:r>
      <w:r>
        <w:rPr>
          <w:color w:val="231F20"/>
        </w:rPr>
        <w:t>број</w:t>
      </w:r>
      <w:r>
        <w:rPr>
          <w:color w:val="231F20"/>
          <w:spacing w:val="-4"/>
        </w:rPr>
        <w:t xml:space="preserve"> </w:t>
      </w:r>
      <w:r>
        <w:rPr>
          <w:color w:val="231F20"/>
        </w:rPr>
        <w:t>418),</w:t>
      </w:r>
    </w:p>
    <w:p w:rsidR="00367D98" w:rsidRDefault="0055007B">
      <w:pPr>
        <w:pStyle w:val="ListParagraph"/>
        <w:numPr>
          <w:ilvl w:val="0"/>
          <w:numId w:val="52"/>
        </w:numPr>
        <w:tabs>
          <w:tab w:val="left" w:pos="905"/>
        </w:tabs>
        <w:spacing w:before="2" w:line="242" w:lineRule="auto"/>
        <w:ind w:left="243" w:right="126" w:firstLine="396"/>
        <w:jc w:val="both"/>
        <w:rPr>
          <w:sz w:val="18"/>
        </w:rPr>
      </w:pPr>
      <w:r>
        <w:rPr>
          <w:color w:val="231F20"/>
          <w:sz w:val="18"/>
        </w:rPr>
        <w:t>државни пут IIА реда број 225: Гаџин Хан – Брестовац – Бојник –</w:t>
      </w:r>
      <w:r>
        <w:rPr>
          <w:color w:val="231F20"/>
          <w:spacing w:val="-18"/>
          <w:sz w:val="18"/>
        </w:rPr>
        <w:t xml:space="preserve"> </w:t>
      </w:r>
      <w:r>
        <w:rPr>
          <w:color w:val="231F20"/>
          <w:sz w:val="18"/>
        </w:rPr>
        <w:t>Лебане,</w:t>
      </w:r>
    </w:p>
    <w:p w:rsidR="00367D98" w:rsidRDefault="0055007B">
      <w:pPr>
        <w:pStyle w:val="ListParagraph"/>
        <w:numPr>
          <w:ilvl w:val="0"/>
          <w:numId w:val="52"/>
        </w:numPr>
        <w:tabs>
          <w:tab w:val="left" w:pos="895"/>
        </w:tabs>
        <w:spacing w:before="2"/>
        <w:ind w:left="894" w:hanging="254"/>
        <w:jc w:val="left"/>
        <w:rPr>
          <w:sz w:val="18"/>
        </w:rPr>
      </w:pPr>
      <w:r>
        <w:rPr>
          <w:color w:val="231F20"/>
          <w:sz w:val="18"/>
        </w:rPr>
        <w:t>државни пут IIА реда број 232: Предејане – Црна</w:t>
      </w:r>
      <w:r>
        <w:rPr>
          <w:color w:val="231F20"/>
          <w:spacing w:val="-8"/>
          <w:sz w:val="18"/>
        </w:rPr>
        <w:t xml:space="preserve"> </w:t>
      </w:r>
      <w:r>
        <w:rPr>
          <w:color w:val="231F20"/>
          <w:sz w:val="18"/>
        </w:rPr>
        <w:t>Трава,</w:t>
      </w:r>
    </w:p>
    <w:p w:rsidR="00367D98" w:rsidRDefault="0055007B">
      <w:pPr>
        <w:pStyle w:val="ListParagraph"/>
        <w:numPr>
          <w:ilvl w:val="0"/>
          <w:numId w:val="52"/>
        </w:numPr>
        <w:tabs>
          <w:tab w:val="left" w:pos="913"/>
        </w:tabs>
        <w:spacing w:before="3" w:line="242" w:lineRule="auto"/>
        <w:ind w:left="243" w:right="125" w:firstLine="397"/>
        <w:jc w:val="both"/>
        <w:rPr>
          <w:sz w:val="18"/>
        </w:rPr>
      </w:pPr>
      <w:r>
        <w:rPr>
          <w:color w:val="231F20"/>
          <w:sz w:val="18"/>
        </w:rPr>
        <w:t>државни пут IIА реда број 258: веза са државним путем А1 (петља Лесковац – центар) – Лесковац – Владичин Хан – Вра- ње – Бујановац – државна граница са БЈР</w:t>
      </w:r>
      <w:r>
        <w:rPr>
          <w:color w:val="231F20"/>
          <w:spacing w:val="25"/>
          <w:sz w:val="18"/>
        </w:rPr>
        <w:t xml:space="preserve"> </w:t>
      </w:r>
      <w:r>
        <w:rPr>
          <w:color w:val="231F20"/>
          <w:sz w:val="18"/>
        </w:rPr>
        <w:t>Македонијом,</w:t>
      </w:r>
    </w:p>
    <w:p w:rsidR="00367D98" w:rsidRDefault="0055007B">
      <w:pPr>
        <w:pStyle w:val="ListParagraph"/>
        <w:numPr>
          <w:ilvl w:val="0"/>
          <w:numId w:val="52"/>
        </w:numPr>
        <w:tabs>
          <w:tab w:val="left" w:pos="921"/>
        </w:tabs>
        <w:spacing w:before="2" w:line="242" w:lineRule="auto"/>
        <w:ind w:left="243" w:right="126" w:firstLine="397"/>
        <w:jc w:val="both"/>
        <w:rPr>
          <w:sz w:val="18"/>
        </w:rPr>
      </w:pPr>
      <w:r>
        <w:rPr>
          <w:color w:val="231F20"/>
          <w:sz w:val="18"/>
        </w:rPr>
        <w:t xml:space="preserve">државни пут IIБ реда број 437: Лесковац – </w:t>
      </w:r>
      <w:r>
        <w:rPr>
          <w:color w:val="231F20"/>
          <w:spacing w:val="-3"/>
          <w:sz w:val="18"/>
        </w:rPr>
        <w:t xml:space="preserve">Горње </w:t>
      </w:r>
      <w:r>
        <w:rPr>
          <w:color w:val="231F20"/>
          <w:sz w:val="18"/>
        </w:rPr>
        <w:t>Дра- говље,</w:t>
      </w:r>
    </w:p>
    <w:p w:rsidR="00367D98" w:rsidRDefault="0055007B">
      <w:pPr>
        <w:pStyle w:val="ListParagraph"/>
        <w:numPr>
          <w:ilvl w:val="0"/>
          <w:numId w:val="52"/>
        </w:numPr>
        <w:tabs>
          <w:tab w:val="left" w:pos="907"/>
        </w:tabs>
        <w:spacing w:before="2" w:line="242" w:lineRule="auto"/>
        <w:ind w:left="242" w:right="126" w:firstLine="398"/>
        <w:jc w:val="both"/>
        <w:rPr>
          <w:sz w:val="18"/>
        </w:rPr>
      </w:pPr>
      <w:r>
        <w:rPr>
          <w:color w:val="231F20"/>
          <w:sz w:val="18"/>
        </w:rPr>
        <w:t>државни пут IIБ реда број 4</w:t>
      </w:r>
      <w:r>
        <w:rPr>
          <w:color w:val="231F20"/>
          <w:sz w:val="18"/>
        </w:rPr>
        <w:t xml:space="preserve">38: Власотинце – </w:t>
      </w:r>
      <w:r>
        <w:rPr>
          <w:color w:val="231F20"/>
          <w:spacing w:val="-3"/>
          <w:sz w:val="18"/>
        </w:rPr>
        <w:t xml:space="preserve">Грделица </w:t>
      </w:r>
      <w:r>
        <w:rPr>
          <w:color w:val="231F20"/>
          <w:sz w:val="18"/>
        </w:rPr>
        <w:t>– веза са државним путем</w:t>
      </w:r>
      <w:r>
        <w:rPr>
          <w:color w:val="231F20"/>
          <w:spacing w:val="-3"/>
          <w:sz w:val="18"/>
        </w:rPr>
        <w:t xml:space="preserve"> </w:t>
      </w:r>
      <w:r>
        <w:rPr>
          <w:color w:val="231F20"/>
          <w:sz w:val="18"/>
        </w:rPr>
        <w:t>А1,</w:t>
      </w:r>
    </w:p>
    <w:p w:rsidR="00367D98" w:rsidRDefault="0055007B">
      <w:pPr>
        <w:pStyle w:val="ListParagraph"/>
        <w:numPr>
          <w:ilvl w:val="0"/>
          <w:numId w:val="52"/>
        </w:numPr>
        <w:tabs>
          <w:tab w:val="left" w:pos="921"/>
        </w:tabs>
        <w:spacing w:before="2" w:line="242" w:lineRule="auto"/>
        <w:ind w:left="243" w:right="126" w:firstLine="396"/>
        <w:jc w:val="both"/>
        <w:rPr>
          <w:sz w:val="18"/>
        </w:rPr>
      </w:pPr>
      <w:r>
        <w:rPr>
          <w:color w:val="231F20"/>
          <w:sz w:val="18"/>
        </w:rPr>
        <w:t>државни пут IIБ реда број 440: Житорађе –Дикава –Мач- катица.</w:t>
      </w:r>
    </w:p>
    <w:p w:rsidR="00367D98" w:rsidRDefault="0055007B">
      <w:pPr>
        <w:pStyle w:val="BodyText"/>
        <w:spacing w:before="1" w:line="242" w:lineRule="auto"/>
        <w:ind w:left="243" w:right="125" w:firstLine="396"/>
      </w:pPr>
      <w:r>
        <w:rPr>
          <w:color w:val="231F20"/>
        </w:rPr>
        <w:t>У обухваћеном простору егзистирају системи општинских путева у свим обухваћеним општинама/градовима (Ниш, Гаџин Хан, Дољевац, Лесковац, Вла</w:t>
      </w:r>
      <w:r>
        <w:rPr>
          <w:color w:val="231F20"/>
        </w:rPr>
        <w:t>сотинце, Сурдулица, Владичин Хан) различитог степена изграђености, као и некатегорисани путеви (приступни,</w:t>
      </w:r>
      <w:r>
        <w:rPr>
          <w:color w:val="231F20"/>
          <w:spacing w:val="-7"/>
        </w:rPr>
        <w:t xml:space="preserve"> </w:t>
      </w:r>
      <w:r>
        <w:rPr>
          <w:color w:val="231F20"/>
        </w:rPr>
        <w:t>атарски</w:t>
      </w:r>
      <w:r>
        <w:rPr>
          <w:color w:val="231F20"/>
          <w:spacing w:val="-7"/>
        </w:rPr>
        <w:t xml:space="preserve"> </w:t>
      </w:r>
      <w:r>
        <w:rPr>
          <w:color w:val="231F20"/>
        </w:rPr>
        <w:t>и</w:t>
      </w:r>
      <w:r>
        <w:rPr>
          <w:color w:val="231F20"/>
          <w:spacing w:val="-7"/>
        </w:rPr>
        <w:t xml:space="preserve"> </w:t>
      </w:r>
      <w:r>
        <w:rPr>
          <w:color w:val="231F20"/>
        </w:rPr>
        <w:t>шумски</w:t>
      </w:r>
      <w:r>
        <w:rPr>
          <w:color w:val="231F20"/>
          <w:spacing w:val="-7"/>
        </w:rPr>
        <w:t xml:space="preserve"> </w:t>
      </w:r>
      <w:r>
        <w:rPr>
          <w:color w:val="231F20"/>
        </w:rPr>
        <w:t>путеви),</w:t>
      </w:r>
      <w:r>
        <w:rPr>
          <w:color w:val="231F20"/>
          <w:spacing w:val="-7"/>
        </w:rPr>
        <w:t xml:space="preserve"> </w:t>
      </w:r>
      <w:r>
        <w:rPr>
          <w:color w:val="231F20"/>
          <w:spacing w:val="-3"/>
        </w:rPr>
        <w:t>који</w:t>
      </w:r>
      <w:r>
        <w:rPr>
          <w:color w:val="231F20"/>
          <w:spacing w:val="-7"/>
        </w:rPr>
        <w:t xml:space="preserve"> </w:t>
      </w:r>
      <w:r>
        <w:rPr>
          <w:color w:val="231F20"/>
        </w:rPr>
        <w:t>омогућују</w:t>
      </w:r>
      <w:r>
        <w:rPr>
          <w:color w:val="231F20"/>
          <w:spacing w:val="-7"/>
        </w:rPr>
        <w:t xml:space="preserve"> </w:t>
      </w:r>
      <w:r>
        <w:rPr>
          <w:color w:val="231F20"/>
        </w:rPr>
        <w:t>доступност овом простору из свих</w:t>
      </w:r>
      <w:r>
        <w:rPr>
          <w:color w:val="231F20"/>
          <w:spacing w:val="-3"/>
        </w:rPr>
        <w:t xml:space="preserve"> </w:t>
      </w:r>
      <w:r>
        <w:rPr>
          <w:color w:val="231F20"/>
        </w:rPr>
        <w:t>праваца.</w:t>
      </w:r>
    </w:p>
    <w:p w:rsidR="00367D98" w:rsidRDefault="0055007B">
      <w:pPr>
        <w:pStyle w:val="BodyText"/>
        <w:spacing w:before="5" w:line="242" w:lineRule="auto"/>
        <w:ind w:left="243" w:right="125"/>
      </w:pPr>
      <w:r>
        <w:rPr>
          <w:color w:val="231F20"/>
        </w:rPr>
        <w:t xml:space="preserve">Осим постојеће путне мреже категорисаних и некатегориса- них путева у обухвату/зони утицаја Просторног плана, налази се и планирани коридор државног пута </w:t>
      </w:r>
      <w:r>
        <w:rPr>
          <w:color w:val="231F20"/>
          <w:spacing w:val="-3"/>
        </w:rPr>
        <w:t xml:space="preserve">који </w:t>
      </w:r>
      <w:r>
        <w:rPr>
          <w:color w:val="231F20"/>
        </w:rPr>
        <w:t xml:space="preserve">је тренутно у изградњи, државни пут на основном путном правцу број 1, </w:t>
      </w:r>
      <w:r>
        <w:rPr>
          <w:color w:val="231F20"/>
          <w:spacing w:val="-3"/>
        </w:rPr>
        <w:t xml:space="preserve">Аутопут </w:t>
      </w:r>
      <w:r>
        <w:rPr>
          <w:color w:val="231F20"/>
        </w:rPr>
        <w:t>Е 75, де- оница Ниш</w:t>
      </w:r>
      <w:r>
        <w:rPr>
          <w:color w:val="231F20"/>
        </w:rPr>
        <w:t xml:space="preserve"> – граница са </w:t>
      </w:r>
      <w:r>
        <w:rPr>
          <w:color w:val="231F20"/>
          <w:spacing w:val="-3"/>
        </w:rPr>
        <w:t xml:space="preserve">Републиком </w:t>
      </w:r>
      <w:r>
        <w:rPr>
          <w:color w:val="231F20"/>
        </w:rPr>
        <w:t xml:space="preserve">Македонијом (Прешево), </w:t>
      </w:r>
      <w:r>
        <w:rPr>
          <w:color w:val="231F20"/>
          <w:spacing w:val="-4"/>
        </w:rPr>
        <w:t xml:space="preserve">ко- </w:t>
      </w:r>
      <w:r>
        <w:rPr>
          <w:color w:val="231F20"/>
        </w:rPr>
        <w:t xml:space="preserve">ји се на две позиције укршта са предметним </w:t>
      </w:r>
      <w:r>
        <w:rPr>
          <w:color w:val="231F20"/>
          <w:spacing w:val="-3"/>
        </w:rPr>
        <w:t xml:space="preserve">далеководом </w:t>
      </w:r>
      <w:r>
        <w:rPr>
          <w:color w:val="231F20"/>
        </w:rPr>
        <w:t xml:space="preserve">– испред места Богојевце и </w:t>
      </w:r>
      <w:r>
        <w:rPr>
          <w:color w:val="231F20"/>
          <w:spacing w:val="-6"/>
        </w:rPr>
        <w:t xml:space="preserve">код </w:t>
      </w:r>
      <w:r>
        <w:rPr>
          <w:color w:val="231F20"/>
        </w:rPr>
        <w:t>места</w:t>
      </w:r>
      <w:r>
        <w:rPr>
          <w:color w:val="231F20"/>
          <w:spacing w:val="2"/>
        </w:rPr>
        <w:t xml:space="preserve"> </w:t>
      </w:r>
      <w:r>
        <w:rPr>
          <w:color w:val="231F20"/>
        </w:rPr>
        <w:t>Прилепац.</w:t>
      </w:r>
    </w:p>
    <w:p w:rsidR="00367D98" w:rsidRDefault="0055007B">
      <w:pPr>
        <w:pStyle w:val="BodyText"/>
        <w:spacing w:before="6" w:line="242" w:lineRule="auto"/>
        <w:ind w:left="243" w:right="125" w:firstLine="396"/>
      </w:pPr>
      <w:r>
        <w:rPr>
          <w:color w:val="231F20"/>
        </w:rPr>
        <w:t>Укрштања далековода са мрежом саобраћајне инфраструкту- ре, утврђена су кроз следећу табелу:</w:t>
      </w:r>
    </w:p>
    <w:p w:rsidR="00367D98" w:rsidRDefault="00367D98">
      <w:pPr>
        <w:pStyle w:val="BodyText"/>
        <w:spacing w:before="4"/>
        <w:ind w:firstLine="0"/>
        <w:jc w:val="left"/>
      </w:pPr>
    </w:p>
    <w:p w:rsidR="00367D98" w:rsidRDefault="0055007B">
      <w:pPr>
        <w:pStyle w:val="BodyText"/>
        <w:spacing w:line="242" w:lineRule="auto"/>
        <w:ind w:left="1032" w:right="1179" w:hanging="790"/>
        <w:jc w:val="left"/>
      </w:pPr>
      <w:r>
        <w:rPr>
          <w:b/>
          <w:color w:val="231F20"/>
        </w:rPr>
        <w:t xml:space="preserve">Табела 5. </w:t>
      </w:r>
      <w:r>
        <w:rPr>
          <w:color w:val="231F20"/>
        </w:rPr>
        <w:t>Укрштања далековода 110 kV број 113/x са саобраћајном инфраструктуром</w:t>
      </w:r>
    </w:p>
    <w:p w:rsidR="00367D98" w:rsidRDefault="00367D98">
      <w:pPr>
        <w:pStyle w:val="BodyText"/>
        <w:spacing w:before="2"/>
        <w:ind w:firstLine="0"/>
        <w:jc w:val="left"/>
        <w:rPr>
          <w:sz w:val="4"/>
        </w:rPr>
      </w:pPr>
    </w:p>
    <w:tbl>
      <w:tblPr>
        <w:tblW w:w="0" w:type="auto"/>
        <w:tblInd w:w="2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546"/>
        <w:gridCol w:w="751"/>
        <w:gridCol w:w="2041"/>
        <w:gridCol w:w="836"/>
        <w:gridCol w:w="930"/>
      </w:tblGrid>
      <w:tr w:rsidR="00367D98">
        <w:trPr>
          <w:trHeight w:val="451"/>
        </w:trPr>
        <w:tc>
          <w:tcPr>
            <w:tcW w:w="546" w:type="dxa"/>
          </w:tcPr>
          <w:p w:rsidR="00367D98" w:rsidRDefault="0055007B">
            <w:pPr>
              <w:pStyle w:val="TableParagraph"/>
              <w:spacing w:before="63"/>
              <w:ind w:left="148" w:right="65" w:hanging="51"/>
              <w:rPr>
                <w:sz w:val="14"/>
              </w:rPr>
            </w:pPr>
            <w:r>
              <w:rPr>
                <w:color w:val="231F20"/>
                <w:sz w:val="14"/>
              </w:rPr>
              <w:t>редни број</w:t>
            </w:r>
          </w:p>
        </w:tc>
        <w:tc>
          <w:tcPr>
            <w:tcW w:w="751" w:type="dxa"/>
          </w:tcPr>
          <w:p w:rsidR="00367D98" w:rsidRDefault="0055007B">
            <w:pPr>
              <w:pStyle w:val="TableParagraph"/>
              <w:spacing w:before="143"/>
              <w:ind w:left="38" w:right="28"/>
              <w:jc w:val="center"/>
              <w:rPr>
                <w:sz w:val="14"/>
              </w:rPr>
            </w:pPr>
            <w:r>
              <w:rPr>
                <w:color w:val="231F20"/>
                <w:sz w:val="14"/>
              </w:rPr>
              <w:t>Далековод</w:t>
            </w:r>
          </w:p>
        </w:tc>
        <w:tc>
          <w:tcPr>
            <w:tcW w:w="2041" w:type="dxa"/>
          </w:tcPr>
          <w:p w:rsidR="00367D98" w:rsidRDefault="0055007B">
            <w:pPr>
              <w:pStyle w:val="TableParagraph"/>
              <w:spacing w:before="143"/>
              <w:ind w:left="412"/>
              <w:rPr>
                <w:sz w:val="14"/>
              </w:rPr>
            </w:pPr>
            <w:r>
              <w:rPr>
                <w:color w:val="231F20"/>
                <w:sz w:val="14"/>
              </w:rPr>
              <w:t>ранг укрсног правца</w:t>
            </w:r>
          </w:p>
        </w:tc>
        <w:tc>
          <w:tcPr>
            <w:tcW w:w="836" w:type="dxa"/>
          </w:tcPr>
          <w:p w:rsidR="00367D98" w:rsidRDefault="0055007B">
            <w:pPr>
              <w:pStyle w:val="TableParagraph"/>
              <w:spacing w:before="143"/>
              <w:ind w:left="39" w:right="29"/>
              <w:jc w:val="center"/>
              <w:rPr>
                <w:sz w:val="14"/>
              </w:rPr>
            </w:pPr>
            <w:r>
              <w:rPr>
                <w:color w:val="231F20"/>
                <w:sz w:val="14"/>
              </w:rPr>
              <w:t>изграђеност</w:t>
            </w:r>
          </w:p>
        </w:tc>
        <w:tc>
          <w:tcPr>
            <w:tcW w:w="930" w:type="dxa"/>
          </w:tcPr>
          <w:p w:rsidR="00367D98" w:rsidRDefault="0055007B">
            <w:pPr>
              <w:pStyle w:val="TableParagraph"/>
              <w:spacing w:before="63"/>
              <w:ind w:left="82" w:right="51" w:firstLine="31"/>
              <w:rPr>
                <w:sz w:val="14"/>
              </w:rPr>
            </w:pPr>
            <w:r>
              <w:rPr>
                <w:color w:val="231F20"/>
                <w:sz w:val="14"/>
              </w:rPr>
              <w:t>стационажа реф. система</w:t>
            </w:r>
          </w:p>
        </w:tc>
      </w:tr>
      <w:tr w:rsidR="00367D98">
        <w:trPr>
          <w:trHeight w:val="840"/>
        </w:trPr>
        <w:tc>
          <w:tcPr>
            <w:tcW w:w="546"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164" w:right="154"/>
              <w:jc w:val="center"/>
              <w:rPr>
                <w:sz w:val="14"/>
              </w:rPr>
            </w:pPr>
            <w:r>
              <w:rPr>
                <w:color w:val="231F20"/>
                <w:sz w:val="14"/>
              </w:rPr>
              <w:t>1.</w:t>
            </w:r>
          </w:p>
        </w:tc>
        <w:tc>
          <w:tcPr>
            <w:tcW w:w="751"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38" w:right="28"/>
              <w:jc w:val="center"/>
              <w:rPr>
                <w:sz w:val="14"/>
              </w:rPr>
            </w:pPr>
            <w:r>
              <w:rPr>
                <w:color w:val="231F20"/>
                <w:sz w:val="14"/>
              </w:rPr>
              <w:t>113/1</w:t>
            </w:r>
          </w:p>
        </w:tc>
        <w:tc>
          <w:tcPr>
            <w:tcW w:w="2041" w:type="dxa"/>
          </w:tcPr>
          <w:p w:rsidR="00367D98" w:rsidRDefault="0055007B">
            <w:pPr>
              <w:pStyle w:val="TableParagraph"/>
              <w:spacing w:before="18"/>
              <w:ind w:left="57" w:right="63"/>
              <w:rPr>
                <w:sz w:val="14"/>
              </w:rPr>
            </w:pPr>
            <w:r>
              <w:rPr>
                <w:color w:val="231F20"/>
                <w:sz w:val="14"/>
              </w:rPr>
              <w:t xml:space="preserve">ДП IIА реда број 158 (Мала Кр- сна – Велика Плана – Баточи- </w:t>
            </w:r>
            <w:r>
              <w:rPr>
                <w:color w:val="231F20"/>
                <w:w w:val="95"/>
                <w:sz w:val="14"/>
              </w:rPr>
              <w:t>на –Јагодина –Ћуприја –Параћин</w:t>
            </w:r>
          </w:p>
          <w:p w:rsidR="00367D98" w:rsidRDefault="0055007B">
            <w:pPr>
              <w:pStyle w:val="TableParagraph"/>
              <w:spacing w:line="237" w:lineRule="auto"/>
              <w:ind w:left="57"/>
              <w:rPr>
                <w:sz w:val="14"/>
              </w:rPr>
            </w:pPr>
            <w:r>
              <w:rPr>
                <w:color w:val="231F20"/>
                <w:w w:val="66"/>
                <w:sz w:val="14"/>
              </w:rPr>
              <w:t xml:space="preserve"> </w:t>
            </w:r>
            <w:r>
              <w:rPr>
                <w:color w:val="231F20"/>
                <w:w w:val="95"/>
                <w:sz w:val="14"/>
              </w:rPr>
              <w:t xml:space="preserve">–Ражањ –Алексинац –Ниш –Кли- </w:t>
            </w:r>
            <w:r>
              <w:rPr>
                <w:color w:val="231F20"/>
                <w:sz w:val="14"/>
              </w:rPr>
              <w:t>сура –Лесковац)</w:t>
            </w:r>
          </w:p>
        </w:tc>
        <w:tc>
          <w:tcPr>
            <w:tcW w:w="836"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39" w:right="28"/>
              <w:jc w:val="center"/>
              <w:rPr>
                <w:sz w:val="14"/>
              </w:rPr>
            </w:pPr>
            <w:r>
              <w:rPr>
                <w:color w:val="231F20"/>
                <w:sz w:val="14"/>
              </w:rPr>
              <w:t>постојећа</w:t>
            </w:r>
          </w:p>
        </w:tc>
        <w:tc>
          <w:tcPr>
            <w:tcW w:w="930"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89" w:right="77"/>
              <w:jc w:val="center"/>
              <w:rPr>
                <w:sz w:val="14"/>
              </w:rPr>
            </w:pPr>
            <w:r>
              <w:rPr>
                <w:color w:val="231F20"/>
                <w:sz w:val="14"/>
              </w:rPr>
              <w:t>km 181+520</w:t>
            </w:r>
          </w:p>
        </w:tc>
      </w:tr>
      <w:tr w:rsidR="00367D98">
        <w:trPr>
          <w:trHeight w:val="840"/>
        </w:trPr>
        <w:tc>
          <w:tcPr>
            <w:tcW w:w="546"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164" w:right="154"/>
              <w:jc w:val="center"/>
              <w:rPr>
                <w:sz w:val="14"/>
              </w:rPr>
            </w:pPr>
            <w:r>
              <w:rPr>
                <w:color w:val="231F20"/>
                <w:sz w:val="14"/>
              </w:rPr>
              <w:t>2.</w:t>
            </w:r>
          </w:p>
        </w:tc>
        <w:tc>
          <w:tcPr>
            <w:tcW w:w="751"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38" w:right="27"/>
              <w:jc w:val="center"/>
              <w:rPr>
                <w:sz w:val="14"/>
              </w:rPr>
            </w:pPr>
            <w:r>
              <w:rPr>
                <w:color w:val="231F20"/>
                <w:sz w:val="14"/>
              </w:rPr>
              <w:t>113/1</w:t>
            </w:r>
          </w:p>
        </w:tc>
        <w:tc>
          <w:tcPr>
            <w:tcW w:w="2041" w:type="dxa"/>
          </w:tcPr>
          <w:p w:rsidR="00367D98" w:rsidRDefault="0055007B">
            <w:pPr>
              <w:pStyle w:val="TableParagraph"/>
              <w:spacing w:before="18"/>
              <w:ind w:left="57"/>
              <w:rPr>
                <w:sz w:val="14"/>
              </w:rPr>
            </w:pPr>
            <w:r>
              <w:rPr>
                <w:color w:val="231F20"/>
                <w:sz w:val="14"/>
              </w:rPr>
              <w:t xml:space="preserve">ДП IIА реда број 158 (Мала Крсна – Велика Плана – Бато- </w:t>
            </w:r>
            <w:r>
              <w:rPr>
                <w:color w:val="231F20"/>
                <w:w w:val="95"/>
                <w:sz w:val="14"/>
              </w:rPr>
              <w:t xml:space="preserve">чина –Јагодина –Ћуприја –Пара- ћин –Ражањ –Алексинац –Ниш – </w:t>
            </w:r>
            <w:r>
              <w:rPr>
                <w:color w:val="231F20"/>
                <w:sz w:val="14"/>
              </w:rPr>
              <w:t>Клисура –Лесковац)</w:t>
            </w:r>
          </w:p>
        </w:tc>
        <w:tc>
          <w:tcPr>
            <w:tcW w:w="836"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39" w:right="28"/>
              <w:jc w:val="center"/>
              <w:rPr>
                <w:sz w:val="14"/>
              </w:rPr>
            </w:pPr>
            <w:r>
              <w:rPr>
                <w:color w:val="231F20"/>
                <w:sz w:val="14"/>
              </w:rPr>
              <w:t>постојећа</w:t>
            </w:r>
          </w:p>
        </w:tc>
        <w:tc>
          <w:tcPr>
            <w:tcW w:w="930"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89" w:right="77"/>
              <w:jc w:val="center"/>
              <w:rPr>
                <w:sz w:val="14"/>
              </w:rPr>
            </w:pPr>
            <w:r>
              <w:rPr>
                <w:color w:val="231F20"/>
                <w:sz w:val="14"/>
              </w:rPr>
              <w:t>km 185+479</w:t>
            </w:r>
          </w:p>
        </w:tc>
      </w:tr>
      <w:tr w:rsidR="00367D98">
        <w:trPr>
          <w:trHeight w:val="840"/>
        </w:trPr>
        <w:tc>
          <w:tcPr>
            <w:tcW w:w="546"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164" w:right="154"/>
              <w:jc w:val="center"/>
              <w:rPr>
                <w:sz w:val="14"/>
              </w:rPr>
            </w:pPr>
            <w:r>
              <w:rPr>
                <w:color w:val="231F20"/>
                <w:sz w:val="14"/>
              </w:rPr>
              <w:t>3.</w:t>
            </w:r>
          </w:p>
        </w:tc>
        <w:tc>
          <w:tcPr>
            <w:tcW w:w="751"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38" w:right="27"/>
              <w:jc w:val="center"/>
              <w:rPr>
                <w:sz w:val="14"/>
              </w:rPr>
            </w:pPr>
            <w:r>
              <w:rPr>
                <w:color w:val="231F20"/>
                <w:sz w:val="14"/>
              </w:rPr>
              <w:t>113/2</w:t>
            </w:r>
          </w:p>
        </w:tc>
        <w:tc>
          <w:tcPr>
            <w:tcW w:w="2041" w:type="dxa"/>
          </w:tcPr>
          <w:p w:rsidR="00367D98" w:rsidRDefault="0055007B">
            <w:pPr>
              <w:pStyle w:val="TableParagraph"/>
              <w:spacing w:before="18"/>
              <w:ind w:left="57" w:right="63"/>
              <w:rPr>
                <w:sz w:val="14"/>
              </w:rPr>
            </w:pPr>
            <w:r>
              <w:rPr>
                <w:color w:val="231F20"/>
                <w:sz w:val="14"/>
              </w:rPr>
              <w:t xml:space="preserve">ДП IIА реда број 158 (Мала Кр- сна – Велика Плана – Баточи- </w:t>
            </w:r>
            <w:r>
              <w:rPr>
                <w:color w:val="231F20"/>
                <w:w w:val="95"/>
                <w:sz w:val="14"/>
              </w:rPr>
              <w:t>на –Јагодина –Ћуприја –Параћин</w:t>
            </w:r>
          </w:p>
          <w:p w:rsidR="00367D98" w:rsidRDefault="0055007B">
            <w:pPr>
              <w:pStyle w:val="TableParagraph"/>
              <w:spacing w:line="237" w:lineRule="auto"/>
              <w:ind w:left="57"/>
              <w:rPr>
                <w:sz w:val="14"/>
              </w:rPr>
            </w:pPr>
            <w:r>
              <w:rPr>
                <w:color w:val="231F20"/>
                <w:w w:val="66"/>
                <w:sz w:val="14"/>
              </w:rPr>
              <w:t xml:space="preserve"> </w:t>
            </w:r>
            <w:r>
              <w:rPr>
                <w:color w:val="231F20"/>
                <w:w w:val="95"/>
                <w:sz w:val="14"/>
              </w:rPr>
              <w:t xml:space="preserve">–Ражањ –Алексинац –Ниш –Кли- </w:t>
            </w:r>
            <w:r>
              <w:rPr>
                <w:color w:val="231F20"/>
                <w:sz w:val="14"/>
              </w:rPr>
              <w:t>сура –Лесковац)</w:t>
            </w:r>
          </w:p>
        </w:tc>
        <w:tc>
          <w:tcPr>
            <w:tcW w:w="836"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39" w:right="28"/>
              <w:jc w:val="center"/>
              <w:rPr>
                <w:sz w:val="14"/>
              </w:rPr>
            </w:pPr>
            <w:r>
              <w:rPr>
                <w:color w:val="231F20"/>
                <w:sz w:val="14"/>
              </w:rPr>
              <w:t>постојећа</w:t>
            </w:r>
          </w:p>
        </w:tc>
        <w:tc>
          <w:tcPr>
            <w:tcW w:w="930"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ind w:left="89" w:right="77"/>
              <w:jc w:val="center"/>
              <w:rPr>
                <w:sz w:val="14"/>
              </w:rPr>
            </w:pPr>
            <w:r>
              <w:rPr>
                <w:color w:val="231F20"/>
                <w:sz w:val="14"/>
              </w:rPr>
              <w:t>km 185+529</w:t>
            </w:r>
          </w:p>
        </w:tc>
      </w:tr>
      <w:tr w:rsidR="00367D98">
        <w:trPr>
          <w:trHeight w:val="840"/>
        </w:trPr>
        <w:tc>
          <w:tcPr>
            <w:tcW w:w="546"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spacing w:before="1"/>
              <w:ind w:left="165" w:right="154"/>
              <w:jc w:val="center"/>
              <w:rPr>
                <w:sz w:val="14"/>
              </w:rPr>
            </w:pPr>
            <w:r>
              <w:rPr>
                <w:color w:val="231F20"/>
                <w:sz w:val="14"/>
              </w:rPr>
              <w:t>4.</w:t>
            </w:r>
          </w:p>
        </w:tc>
        <w:tc>
          <w:tcPr>
            <w:tcW w:w="751"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spacing w:before="1"/>
              <w:ind w:left="38" w:right="27"/>
              <w:jc w:val="center"/>
              <w:rPr>
                <w:sz w:val="14"/>
              </w:rPr>
            </w:pPr>
            <w:r>
              <w:rPr>
                <w:color w:val="231F20"/>
                <w:sz w:val="14"/>
              </w:rPr>
              <w:t>113/2</w:t>
            </w:r>
          </w:p>
        </w:tc>
        <w:tc>
          <w:tcPr>
            <w:tcW w:w="2041" w:type="dxa"/>
          </w:tcPr>
          <w:p w:rsidR="00367D98" w:rsidRDefault="0055007B">
            <w:pPr>
              <w:pStyle w:val="TableParagraph"/>
              <w:spacing w:before="18"/>
              <w:ind w:left="57"/>
              <w:rPr>
                <w:sz w:val="14"/>
              </w:rPr>
            </w:pPr>
            <w:r>
              <w:rPr>
                <w:color w:val="231F20"/>
                <w:sz w:val="14"/>
              </w:rPr>
              <w:t xml:space="preserve">ДП IIА реда број 158 (Мала Крсна – Велика Плана – Бато- </w:t>
            </w:r>
            <w:r>
              <w:rPr>
                <w:color w:val="231F20"/>
                <w:w w:val="95"/>
                <w:sz w:val="14"/>
              </w:rPr>
              <w:t xml:space="preserve">чина –Јагодина –Ћуприја –Пара- ћин –Ражањ –Алексинац –Ниш – </w:t>
            </w:r>
            <w:r>
              <w:rPr>
                <w:color w:val="231F20"/>
                <w:sz w:val="14"/>
              </w:rPr>
              <w:t>Клисура –Лесковац)</w:t>
            </w:r>
          </w:p>
        </w:tc>
        <w:tc>
          <w:tcPr>
            <w:tcW w:w="836"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spacing w:before="1"/>
              <w:ind w:left="39" w:right="28"/>
              <w:jc w:val="center"/>
              <w:rPr>
                <w:sz w:val="14"/>
              </w:rPr>
            </w:pPr>
            <w:r>
              <w:rPr>
                <w:color w:val="231F20"/>
                <w:sz w:val="14"/>
              </w:rPr>
              <w:t>постојећа</w:t>
            </w:r>
          </w:p>
        </w:tc>
        <w:tc>
          <w:tcPr>
            <w:tcW w:w="930" w:type="dxa"/>
          </w:tcPr>
          <w:p w:rsidR="00367D98" w:rsidRDefault="00367D98">
            <w:pPr>
              <w:pStyle w:val="TableParagraph"/>
              <w:ind w:left="0"/>
              <w:rPr>
                <w:sz w:val="16"/>
              </w:rPr>
            </w:pPr>
          </w:p>
          <w:p w:rsidR="00367D98" w:rsidRDefault="00367D98">
            <w:pPr>
              <w:pStyle w:val="TableParagraph"/>
              <w:spacing w:before="4"/>
              <w:ind w:left="0"/>
              <w:rPr>
                <w:sz w:val="13"/>
              </w:rPr>
            </w:pPr>
          </w:p>
          <w:p w:rsidR="00367D98" w:rsidRDefault="0055007B">
            <w:pPr>
              <w:pStyle w:val="TableParagraph"/>
              <w:spacing w:before="1"/>
              <w:ind w:left="89" w:right="77"/>
              <w:jc w:val="center"/>
              <w:rPr>
                <w:sz w:val="14"/>
              </w:rPr>
            </w:pPr>
            <w:r>
              <w:rPr>
                <w:color w:val="231F20"/>
                <w:sz w:val="14"/>
              </w:rPr>
              <w:t>km 190+580</w:t>
            </w:r>
          </w:p>
        </w:tc>
      </w:tr>
      <w:tr w:rsidR="00367D98">
        <w:trPr>
          <w:trHeight w:val="520"/>
        </w:trPr>
        <w:tc>
          <w:tcPr>
            <w:tcW w:w="546" w:type="dxa"/>
          </w:tcPr>
          <w:p w:rsidR="00367D98" w:rsidRDefault="00367D98">
            <w:pPr>
              <w:pStyle w:val="TableParagraph"/>
              <w:spacing w:before="5"/>
              <w:ind w:left="0"/>
              <w:rPr>
                <w:sz w:val="15"/>
              </w:rPr>
            </w:pPr>
          </w:p>
          <w:p w:rsidR="00367D98" w:rsidRDefault="0055007B">
            <w:pPr>
              <w:pStyle w:val="TableParagraph"/>
              <w:spacing w:before="1"/>
              <w:ind w:left="165" w:right="154"/>
              <w:jc w:val="center"/>
              <w:rPr>
                <w:sz w:val="14"/>
              </w:rPr>
            </w:pPr>
            <w:r>
              <w:rPr>
                <w:color w:val="231F20"/>
                <w:sz w:val="14"/>
              </w:rPr>
              <w:t>5.</w:t>
            </w:r>
          </w:p>
        </w:tc>
        <w:tc>
          <w:tcPr>
            <w:tcW w:w="751" w:type="dxa"/>
          </w:tcPr>
          <w:p w:rsidR="00367D98" w:rsidRDefault="00367D98">
            <w:pPr>
              <w:pStyle w:val="TableParagraph"/>
              <w:spacing w:before="5"/>
              <w:ind w:left="0"/>
              <w:rPr>
                <w:sz w:val="15"/>
              </w:rPr>
            </w:pPr>
          </w:p>
          <w:p w:rsidR="00367D98" w:rsidRDefault="0055007B">
            <w:pPr>
              <w:pStyle w:val="TableParagraph"/>
              <w:spacing w:before="1"/>
              <w:ind w:left="38" w:right="27"/>
              <w:jc w:val="center"/>
              <w:rPr>
                <w:sz w:val="14"/>
              </w:rPr>
            </w:pPr>
            <w:r>
              <w:rPr>
                <w:color w:val="231F20"/>
                <w:sz w:val="14"/>
              </w:rPr>
              <w:t>113/2</w:t>
            </w:r>
          </w:p>
        </w:tc>
        <w:tc>
          <w:tcPr>
            <w:tcW w:w="2041" w:type="dxa"/>
          </w:tcPr>
          <w:p w:rsidR="00367D98" w:rsidRDefault="0055007B">
            <w:pPr>
              <w:pStyle w:val="TableParagraph"/>
              <w:spacing w:before="18"/>
              <w:ind w:left="57" w:right="234"/>
              <w:jc w:val="both"/>
              <w:rPr>
                <w:sz w:val="14"/>
              </w:rPr>
            </w:pPr>
            <w:r>
              <w:rPr>
                <w:color w:val="231F20"/>
                <w:sz w:val="14"/>
              </w:rPr>
              <w:t>ДП IIА реда број 225 (Гаџин Хан</w:t>
            </w:r>
            <w:r>
              <w:rPr>
                <w:color w:val="231F20"/>
                <w:spacing w:val="-9"/>
                <w:sz w:val="14"/>
              </w:rPr>
              <w:t xml:space="preserve"> </w:t>
            </w:r>
            <w:r>
              <w:rPr>
                <w:color w:val="231F20"/>
                <w:sz w:val="14"/>
              </w:rPr>
              <w:t>–</w:t>
            </w:r>
            <w:r>
              <w:rPr>
                <w:color w:val="231F20"/>
                <w:spacing w:val="-19"/>
                <w:sz w:val="14"/>
              </w:rPr>
              <w:t xml:space="preserve"> </w:t>
            </w:r>
            <w:r>
              <w:rPr>
                <w:color w:val="231F20"/>
                <w:sz w:val="14"/>
              </w:rPr>
              <w:t>Брестовац</w:t>
            </w:r>
            <w:r>
              <w:rPr>
                <w:color w:val="231F20"/>
                <w:spacing w:val="-25"/>
                <w:sz w:val="14"/>
              </w:rPr>
              <w:t xml:space="preserve"> </w:t>
            </w:r>
            <w:r>
              <w:rPr>
                <w:color w:val="231F20"/>
                <w:sz w:val="14"/>
              </w:rPr>
              <w:t>–Бојник</w:t>
            </w:r>
            <w:r>
              <w:rPr>
                <w:color w:val="231F20"/>
                <w:spacing w:val="-25"/>
                <w:sz w:val="14"/>
              </w:rPr>
              <w:t xml:space="preserve"> </w:t>
            </w:r>
            <w:r>
              <w:rPr>
                <w:color w:val="231F20"/>
                <w:sz w:val="14"/>
              </w:rPr>
              <w:t>–Ле- бане)</w:t>
            </w:r>
          </w:p>
        </w:tc>
        <w:tc>
          <w:tcPr>
            <w:tcW w:w="836" w:type="dxa"/>
          </w:tcPr>
          <w:p w:rsidR="00367D98" w:rsidRDefault="00367D98">
            <w:pPr>
              <w:pStyle w:val="TableParagraph"/>
              <w:spacing w:before="5"/>
              <w:ind w:left="0"/>
              <w:rPr>
                <w:sz w:val="15"/>
              </w:rPr>
            </w:pPr>
          </w:p>
          <w:p w:rsidR="00367D98" w:rsidRDefault="0055007B">
            <w:pPr>
              <w:pStyle w:val="TableParagraph"/>
              <w:spacing w:before="1"/>
              <w:ind w:left="39" w:right="27"/>
              <w:jc w:val="center"/>
              <w:rPr>
                <w:sz w:val="14"/>
              </w:rPr>
            </w:pPr>
            <w:r>
              <w:rPr>
                <w:color w:val="231F20"/>
                <w:sz w:val="14"/>
              </w:rPr>
              <w:t>постојећа</w:t>
            </w:r>
          </w:p>
        </w:tc>
        <w:tc>
          <w:tcPr>
            <w:tcW w:w="930" w:type="dxa"/>
          </w:tcPr>
          <w:p w:rsidR="00367D98" w:rsidRDefault="00367D98">
            <w:pPr>
              <w:pStyle w:val="TableParagraph"/>
              <w:spacing w:before="5"/>
              <w:ind w:left="0"/>
              <w:rPr>
                <w:sz w:val="15"/>
              </w:rPr>
            </w:pPr>
          </w:p>
          <w:p w:rsidR="00367D98" w:rsidRDefault="0055007B">
            <w:pPr>
              <w:pStyle w:val="TableParagraph"/>
              <w:spacing w:before="1"/>
              <w:ind w:left="89" w:right="77"/>
              <w:jc w:val="center"/>
              <w:rPr>
                <w:sz w:val="14"/>
              </w:rPr>
            </w:pPr>
            <w:r>
              <w:rPr>
                <w:color w:val="231F20"/>
                <w:sz w:val="14"/>
              </w:rPr>
              <w:t>km 16+305</w:t>
            </w:r>
          </w:p>
        </w:tc>
      </w:tr>
      <w:tr w:rsidR="00367D98">
        <w:trPr>
          <w:trHeight w:val="474"/>
        </w:trPr>
        <w:tc>
          <w:tcPr>
            <w:tcW w:w="546" w:type="dxa"/>
          </w:tcPr>
          <w:p w:rsidR="00367D98" w:rsidRDefault="00367D98">
            <w:pPr>
              <w:pStyle w:val="TableParagraph"/>
              <w:spacing w:before="5"/>
              <w:ind w:left="0"/>
              <w:rPr>
                <w:sz w:val="13"/>
              </w:rPr>
            </w:pPr>
          </w:p>
          <w:p w:rsidR="00367D98" w:rsidRDefault="0055007B">
            <w:pPr>
              <w:pStyle w:val="TableParagraph"/>
              <w:ind w:left="165" w:right="154"/>
              <w:jc w:val="center"/>
              <w:rPr>
                <w:sz w:val="14"/>
              </w:rPr>
            </w:pPr>
            <w:r>
              <w:rPr>
                <w:color w:val="231F20"/>
                <w:sz w:val="14"/>
              </w:rPr>
              <w:t>6.</w:t>
            </w:r>
          </w:p>
        </w:tc>
        <w:tc>
          <w:tcPr>
            <w:tcW w:w="751" w:type="dxa"/>
          </w:tcPr>
          <w:p w:rsidR="00367D98" w:rsidRDefault="00367D98">
            <w:pPr>
              <w:pStyle w:val="TableParagraph"/>
              <w:spacing w:before="5"/>
              <w:ind w:left="0"/>
              <w:rPr>
                <w:sz w:val="13"/>
              </w:rPr>
            </w:pPr>
          </w:p>
          <w:p w:rsidR="00367D98" w:rsidRDefault="0055007B">
            <w:pPr>
              <w:pStyle w:val="TableParagraph"/>
              <w:ind w:left="38" w:right="26"/>
              <w:jc w:val="center"/>
              <w:rPr>
                <w:sz w:val="14"/>
              </w:rPr>
            </w:pPr>
            <w:r>
              <w:rPr>
                <w:color w:val="231F20"/>
                <w:sz w:val="14"/>
              </w:rPr>
              <w:t>113/2</w:t>
            </w:r>
          </w:p>
        </w:tc>
        <w:tc>
          <w:tcPr>
            <w:tcW w:w="2041" w:type="dxa"/>
          </w:tcPr>
          <w:p w:rsidR="00367D98" w:rsidRDefault="0055007B">
            <w:pPr>
              <w:pStyle w:val="TableParagraph"/>
              <w:spacing w:before="75"/>
              <w:ind w:left="57" w:right="288"/>
              <w:rPr>
                <w:sz w:val="14"/>
              </w:rPr>
            </w:pPr>
            <w:r>
              <w:rPr>
                <w:color w:val="231F20"/>
                <w:sz w:val="14"/>
              </w:rPr>
              <w:t>државни пут IА реда број 1, аутопут А1 (Е75)</w:t>
            </w:r>
          </w:p>
        </w:tc>
        <w:tc>
          <w:tcPr>
            <w:tcW w:w="836" w:type="dxa"/>
          </w:tcPr>
          <w:p w:rsidR="00367D98" w:rsidRDefault="00367D98">
            <w:pPr>
              <w:pStyle w:val="TableParagraph"/>
              <w:spacing w:before="5"/>
              <w:ind w:left="0"/>
              <w:rPr>
                <w:sz w:val="13"/>
              </w:rPr>
            </w:pPr>
          </w:p>
          <w:p w:rsidR="00367D98" w:rsidRDefault="0055007B">
            <w:pPr>
              <w:pStyle w:val="TableParagraph"/>
              <w:ind w:left="39" w:right="27"/>
              <w:jc w:val="center"/>
              <w:rPr>
                <w:sz w:val="14"/>
              </w:rPr>
            </w:pPr>
            <w:r>
              <w:rPr>
                <w:color w:val="231F20"/>
                <w:sz w:val="14"/>
              </w:rPr>
              <w:t>постојећа</w:t>
            </w:r>
          </w:p>
        </w:tc>
        <w:tc>
          <w:tcPr>
            <w:tcW w:w="930" w:type="dxa"/>
          </w:tcPr>
          <w:p w:rsidR="00367D98" w:rsidRDefault="00367D98">
            <w:pPr>
              <w:pStyle w:val="TableParagraph"/>
              <w:spacing w:before="5"/>
              <w:ind w:left="0"/>
              <w:rPr>
                <w:sz w:val="13"/>
              </w:rPr>
            </w:pPr>
          </w:p>
          <w:p w:rsidR="00367D98" w:rsidRDefault="0055007B">
            <w:pPr>
              <w:pStyle w:val="TableParagraph"/>
              <w:ind w:left="13"/>
              <w:jc w:val="center"/>
              <w:rPr>
                <w:sz w:val="14"/>
              </w:rPr>
            </w:pPr>
            <w:r>
              <w:rPr>
                <w:color w:val="231F20"/>
                <w:sz w:val="14"/>
              </w:rPr>
              <w:t>—</w:t>
            </w:r>
          </w:p>
        </w:tc>
      </w:tr>
      <w:tr w:rsidR="00367D98">
        <w:trPr>
          <w:trHeight w:val="390"/>
        </w:trPr>
        <w:tc>
          <w:tcPr>
            <w:tcW w:w="546" w:type="dxa"/>
            <w:vMerge w:val="restart"/>
          </w:tcPr>
          <w:p w:rsidR="00367D98" w:rsidRDefault="00367D98">
            <w:pPr>
              <w:pStyle w:val="TableParagraph"/>
              <w:ind w:left="0"/>
              <w:rPr>
                <w:sz w:val="16"/>
              </w:rPr>
            </w:pPr>
          </w:p>
          <w:p w:rsidR="00367D98" w:rsidRDefault="00367D98">
            <w:pPr>
              <w:pStyle w:val="TableParagraph"/>
              <w:spacing w:before="4"/>
              <w:ind w:left="0"/>
              <w:rPr>
                <w:sz w:val="20"/>
              </w:rPr>
            </w:pPr>
          </w:p>
          <w:p w:rsidR="00367D98" w:rsidRDefault="0055007B">
            <w:pPr>
              <w:pStyle w:val="TableParagraph"/>
              <w:ind w:left="165" w:right="154"/>
              <w:jc w:val="center"/>
              <w:rPr>
                <w:sz w:val="14"/>
              </w:rPr>
            </w:pPr>
            <w:r>
              <w:rPr>
                <w:color w:val="231F20"/>
                <w:sz w:val="14"/>
              </w:rPr>
              <w:t>7.</w:t>
            </w:r>
          </w:p>
        </w:tc>
        <w:tc>
          <w:tcPr>
            <w:tcW w:w="751" w:type="dxa"/>
          </w:tcPr>
          <w:p w:rsidR="00367D98" w:rsidRDefault="0055007B">
            <w:pPr>
              <w:pStyle w:val="TableParagraph"/>
              <w:spacing w:before="113"/>
              <w:ind w:left="38" w:right="26"/>
              <w:jc w:val="center"/>
              <w:rPr>
                <w:sz w:val="14"/>
              </w:rPr>
            </w:pPr>
            <w:r>
              <w:rPr>
                <w:color w:val="231F20"/>
                <w:sz w:val="14"/>
              </w:rPr>
              <w:t>113/2</w:t>
            </w:r>
          </w:p>
        </w:tc>
        <w:tc>
          <w:tcPr>
            <w:tcW w:w="2041" w:type="dxa"/>
            <w:vMerge w:val="restart"/>
          </w:tcPr>
          <w:p w:rsidR="00367D98" w:rsidRDefault="0055007B">
            <w:pPr>
              <w:pStyle w:val="TableParagraph"/>
              <w:spacing w:before="18"/>
              <w:ind w:left="57" w:right="136"/>
              <w:rPr>
                <w:sz w:val="14"/>
              </w:rPr>
            </w:pPr>
            <w:r>
              <w:rPr>
                <w:color w:val="231F20"/>
                <w:sz w:val="14"/>
              </w:rPr>
              <w:t>ДП IIА реда број 258 веза са државним путем А1 (петља Лесковац –центар) – Лесковац</w:t>
            </w:r>
          </w:p>
          <w:p w:rsidR="00367D98" w:rsidRDefault="0055007B">
            <w:pPr>
              <w:pStyle w:val="TableParagraph"/>
              <w:spacing w:line="237" w:lineRule="auto"/>
              <w:ind w:left="57"/>
              <w:rPr>
                <w:sz w:val="14"/>
              </w:rPr>
            </w:pPr>
            <w:r>
              <w:rPr>
                <w:color w:val="231F20"/>
                <w:w w:val="66"/>
                <w:sz w:val="14"/>
              </w:rPr>
              <w:t xml:space="preserve"> </w:t>
            </w:r>
            <w:r>
              <w:rPr>
                <w:color w:val="231F20"/>
                <w:sz w:val="14"/>
              </w:rPr>
              <w:t>– Владичин Хан – Врање –Буја- новац – државна граница са БЈР Македонијом</w:t>
            </w:r>
          </w:p>
        </w:tc>
        <w:tc>
          <w:tcPr>
            <w:tcW w:w="836" w:type="dxa"/>
            <w:vMerge w:val="restart"/>
          </w:tcPr>
          <w:p w:rsidR="00367D98" w:rsidRDefault="00367D98">
            <w:pPr>
              <w:pStyle w:val="TableParagraph"/>
              <w:ind w:left="0"/>
              <w:rPr>
                <w:sz w:val="16"/>
              </w:rPr>
            </w:pPr>
          </w:p>
          <w:p w:rsidR="00367D98" w:rsidRDefault="00367D98">
            <w:pPr>
              <w:pStyle w:val="TableParagraph"/>
              <w:spacing w:before="4"/>
              <w:ind w:left="0"/>
              <w:rPr>
                <w:sz w:val="20"/>
              </w:rPr>
            </w:pPr>
          </w:p>
          <w:p w:rsidR="00367D98" w:rsidRDefault="0055007B">
            <w:pPr>
              <w:pStyle w:val="TableParagraph"/>
              <w:ind w:left="132"/>
              <w:rPr>
                <w:sz w:val="14"/>
              </w:rPr>
            </w:pPr>
            <w:r>
              <w:rPr>
                <w:color w:val="231F20"/>
                <w:sz w:val="14"/>
              </w:rPr>
              <w:t>постојећа</w:t>
            </w:r>
          </w:p>
        </w:tc>
        <w:tc>
          <w:tcPr>
            <w:tcW w:w="930" w:type="dxa"/>
          </w:tcPr>
          <w:p w:rsidR="00367D98" w:rsidRDefault="0055007B">
            <w:pPr>
              <w:pStyle w:val="TableParagraph"/>
              <w:spacing w:before="113"/>
              <w:ind w:left="13"/>
              <w:jc w:val="center"/>
              <w:rPr>
                <w:sz w:val="14"/>
              </w:rPr>
            </w:pPr>
            <w:r>
              <w:rPr>
                <w:color w:val="231F20"/>
                <w:sz w:val="14"/>
              </w:rPr>
              <w:t>—</w:t>
            </w:r>
          </w:p>
        </w:tc>
      </w:tr>
      <w:tr w:rsidR="00367D98">
        <w:trPr>
          <w:trHeight w:val="599"/>
        </w:trPr>
        <w:tc>
          <w:tcPr>
            <w:tcW w:w="546" w:type="dxa"/>
            <w:vMerge/>
            <w:tcBorders>
              <w:top w:val="nil"/>
            </w:tcBorders>
          </w:tcPr>
          <w:p w:rsidR="00367D98" w:rsidRDefault="00367D98">
            <w:pPr>
              <w:rPr>
                <w:sz w:val="2"/>
                <w:szCs w:val="2"/>
              </w:rPr>
            </w:pPr>
          </w:p>
        </w:tc>
        <w:tc>
          <w:tcPr>
            <w:tcW w:w="751" w:type="dxa"/>
          </w:tcPr>
          <w:p w:rsidR="00367D98" w:rsidRDefault="00367D98">
            <w:pPr>
              <w:pStyle w:val="TableParagraph"/>
              <w:spacing w:before="10"/>
              <w:ind w:left="0"/>
              <w:rPr>
                <w:sz w:val="18"/>
              </w:rPr>
            </w:pPr>
          </w:p>
          <w:p w:rsidR="00367D98" w:rsidRDefault="0055007B">
            <w:pPr>
              <w:pStyle w:val="TableParagraph"/>
              <w:spacing w:before="1"/>
              <w:ind w:left="38" w:right="26"/>
              <w:jc w:val="center"/>
              <w:rPr>
                <w:sz w:val="14"/>
              </w:rPr>
            </w:pPr>
            <w:r>
              <w:rPr>
                <w:color w:val="231F20"/>
                <w:sz w:val="14"/>
              </w:rPr>
              <w:t>113/3</w:t>
            </w:r>
          </w:p>
        </w:tc>
        <w:tc>
          <w:tcPr>
            <w:tcW w:w="2041" w:type="dxa"/>
            <w:vMerge/>
            <w:tcBorders>
              <w:top w:val="nil"/>
            </w:tcBorders>
          </w:tcPr>
          <w:p w:rsidR="00367D98" w:rsidRDefault="00367D98">
            <w:pPr>
              <w:rPr>
                <w:sz w:val="2"/>
                <w:szCs w:val="2"/>
              </w:rPr>
            </w:pPr>
          </w:p>
        </w:tc>
        <w:tc>
          <w:tcPr>
            <w:tcW w:w="836" w:type="dxa"/>
            <w:vMerge/>
            <w:tcBorders>
              <w:top w:val="nil"/>
            </w:tcBorders>
          </w:tcPr>
          <w:p w:rsidR="00367D98" w:rsidRDefault="00367D98">
            <w:pPr>
              <w:rPr>
                <w:sz w:val="2"/>
                <w:szCs w:val="2"/>
              </w:rPr>
            </w:pPr>
          </w:p>
        </w:tc>
        <w:tc>
          <w:tcPr>
            <w:tcW w:w="930" w:type="dxa"/>
          </w:tcPr>
          <w:p w:rsidR="00367D98" w:rsidRDefault="00367D98">
            <w:pPr>
              <w:pStyle w:val="TableParagraph"/>
              <w:spacing w:before="10"/>
              <w:ind w:left="0"/>
              <w:rPr>
                <w:sz w:val="18"/>
              </w:rPr>
            </w:pPr>
          </w:p>
          <w:p w:rsidR="00367D98" w:rsidRDefault="0055007B">
            <w:pPr>
              <w:pStyle w:val="TableParagraph"/>
              <w:spacing w:before="1"/>
              <w:ind w:left="13"/>
              <w:jc w:val="center"/>
              <w:rPr>
                <w:sz w:val="14"/>
              </w:rPr>
            </w:pPr>
            <w:r>
              <w:rPr>
                <w:color w:val="231F20"/>
                <w:sz w:val="14"/>
              </w:rPr>
              <w:t>—</w:t>
            </w:r>
          </w:p>
        </w:tc>
      </w:tr>
      <w:tr w:rsidR="00367D98">
        <w:trPr>
          <w:trHeight w:val="451"/>
        </w:trPr>
        <w:tc>
          <w:tcPr>
            <w:tcW w:w="546" w:type="dxa"/>
          </w:tcPr>
          <w:p w:rsidR="00367D98" w:rsidRDefault="0055007B">
            <w:pPr>
              <w:pStyle w:val="TableParagraph"/>
              <w:spacing w:before="143"/>
              <w:ind w:left="166" w:right="154"/>
              <w:jc w:val="center"/>
              <w:rPr>
                <w:sz w:val="14"/>
              </w:rPr>
            </w:pPr>
            <w:r>
              <w:rPr>
                <w:color w:val="231F20"/>
                <w:sz w:val="14"/>
              </w:rPr>
              <w:t>8.</w:t>
            </w:r>
          </w:p>
        </w:tc>
        <w:tc>
          <w:tcPr>
            <w:tcW w:w="751" w:type="dxa"/>
          </w:tcPr>
          <w:p w:rsidR="00367D98" w:rsidRDefault="0055007B">
            <w:pPr>
              <w:pStyle w:val="TableParagraph"/>
              <w:spacing w:before="143"/>
              <w:ind w:left="38" w:right="26"/>
              <w:jc w:val="center"/>
              <w:rPr>
                <w:sz w:val="14"/>
              </w:rPr>
            </w:pPr>
            <w:r>
              <w:rPr>
                <w:color w:val="231F20"/>
                <w:sz w:val="14"/>
              </w:rPr>
              <w:t>113/3</w:t>
            </w:r>
          </w:p>
        </w:tc>
        <w:tc>
          <w:tcPr>
            <w:tcW w:w="2041" w:type="dxa"/>
          </w:tcPr>
          <w:p w:rsidR="00367D98" w:rsidRDefault="0055007B">
            <w:pPr>
              <w:pStyle w:val="TableParagraph"/>
              <w:spacing w:before="63" w:line="161" w:lineRule="exact"/>
              <w:ind w:left="58"/>
              <w:rPr>
                <w:sz w:val="14"/>
              </w:rPr>
            </w:pPr>
            <w:r>
              <w:rPr>
                <w:color w:val="231F20"/>
                <w:sz w:val="14"/>
              </w:rPr>
              <w:t>ДП IIБ реда број 437 (Лесковац</w:t>
            </w:r>
          </w:p>
          <w:p w:rsidR="00367D98" w:rsidRDefault="0055007B">
            <w:pPr>
              <w:pStyle w:val="TableParagraph"/>
              <w:spacing w:line="161" w:lineRule="exact"/>
              <w:ind w:left="58"/>
              <w:rPr>
                <w:sz w:val="14"/>
              </w:rPr>
            </w:pPr>
            <w:r>
              <w:rPr>
                <w:color w:val="231F20"/>
                <w:w w:val="66"/>
                <w:sz w:val="14"/>
              </w:rPr>
              <w:t xml:space="preserve"> </w:t>
            </w:r>
            <w:r>
              <w:rPr>
                <w:color w:val="231F20"/>
                <w:sz w:val="14"/>
              </w:rPr>
              <w:t>– Г. Драговље)</w:t>
            </w:r>
          </w:p>
        </w:tc>
        <w:tc>
          <w:tcPr>
            <w:tcW w:w="836" w:type="dxa"/>
          </w:tcPr>
          <w:p w:rsidR="00367D98" w:rsidRDefault="0055007B">
            <w:pPr>
              <w:pStyle w:val="TableParagraph"/>
              <w:spacing w:before="143"/>
              <w:ind w:left="39" w:right="27"/>
              <w:jc w:val="center"/>
              <w:rPr>
                <w:sz w:val="14"/>
              </w:rPr>
            </w:pPr>
            <w:r>
              <w:rPr>
                <w:color w:val="231F20"/>
                <w:sz w:val="14"/>
              </w:rPr>
              <w:t>постојећа</w:t>
            </w:r>
          </w:p>
        </w:tc>
        <w:tc>
          <w:tcPr>
            <w:tcW w:w="930" w:type="dxa"/>
          </w:tcPr>
          <w:p w:rsidR="00367D98" w:rsidRDefault="0055007B">
            <w:pPr>
              <w:pStyle w:val="TableParagraph"/>
              <w:spacing w:before="143"/>
              <w:ind w:left="89" w:right="76"/>
              <w:jc w:val="center"/>
              <w:rPr>
                <w:sz w:val="14"/>
              </w:rPr>
            </w:pPr>
            <w:r>
              <w:rPr>
                <w:color w:val="231F20"/>
                <w:sz w:val="14"/>
              </w:rPr>
              <w:t>km 24+246</w:t>
            </w:r>
          </w:p>
        </w:tc>
      </w:tr>
      <w:tr w:rsidR="00367D98">
        <w:trPr>
          <w:trHeight w:val="450"/>
        </w:trPr>
        <w:tc>
          <w:tcPr>
            <w:tcW w:w="546" w:type="dxa"/>
          </w:tcPr>
          <w:p w:rsidR="00367D98" w:rsidRDefault="0055007B">
            <w:pPr>
              <w:pStyle w:val="TableParagraph"/>
              <w:spacing w:before="144"/>
              <w:ind w:left="166" w:right="154"/>
              <w:jc w:val="center"/>
              <w:rPr>
                <w:sz w:val="14"/>
              </w:rPr>
            </w:pPr>
            <w:r>
              <w:rPr>
                <w:color w:val="231F20"/>
                <w:sz w:val="14"/>
              </w:rPr>
              <w:t>9.</w:t>
            </w:r>
          </w:p>
        </w:tc>
        <w:tc>
          <w:tcPr>
            <w:tcW w:w="751" w:type="dxa"/>
          </w:tcPr>
          <w:p w:rsidR="00367D98" w:rsidRDefault="0055007B">
            <w:pPr>
              <w:pStyle w:val="TableParagraph"/>
              <w:spacing w:before="144"/>
              <w:ind w:left="38" w:right="26"/>
              <w:jc w:val="center"/>
              <w:rPr>
                <w:sz w:val="14"/>
              </w:rPr>
            </w:pPr>
            <w:r>
              <w:rPr>
                <w:color w:val="231F20"/>
                <w:sz w:val="14"/>
              </w:rPr>
              <w:t>113/4</w:t>
            </w:r>
          </w:p>
        </w:tc>
        <w:tc>
          <w:tcPr>
            <w:tcW w:w="2041" w:type="dxa"/>
          </w:tcPr>
          <w:p w:rsidR="00367D98" w:rsidRDefault="0055007B">
            <w:pPr>
              <w:pStyle w:val="TableParagraph"/>
              <w:spacing w:before="64"/>
              <w:ind w:left="58" w:right="287"/>
              <w:rPr>
                <w:sz w:val="14"/>
              </w:rPr>
            </w:pPr>
            <w:r>
              <w:rPr>
                <w:color w:val="231F20"/>
                <w:sz w:val="14"/>
              </w:rPr>
              <w:t>државни пут IА реда број 1, аутопут А1 (Е75)</w:t>
            </w:r>
          </w:p>
        </w:tc>
        <w:tc>
          <w:tcPr>
            <w:tcW w:w="836" w:type="dxa"/>
          </w:tcPr>
          <w:p w:rsidR="00367D98" w:rsidRDefault="0055007B">
            <w:pPr>
              <w:pStyle w:val="TableParagraph"/>
              <w:spacing w:before="144"/>
              <w:ind w:left="39" w:right="27"/>
              <w:jc w:val="center"/>
              <w:rPr>
                <w:sz w:val="14"/>
              </w:rPr>
            </w:pPr>
            <w:r>
              <w:rPr>
                <w:color w:val="231F20"/>
                <w:sz w:val="14"/>
              </w:rPr>
              <w:t>постојећа</w:t>
            </w:r>
          </w:p>
        </w:tc>
        <w:tc>
          <w:tcPr>
            <w:tcW w:w="930" w:type="dxa"/>
          </w:tcPr>
          <w:p w:rsidR="00367D98" w:rsidRDefault="0055007B">
            <w:pPr>
              <w:pStyle w:val="TableParagraph"/>
              <w:spacing w:before="144"/>
              <w:ind w:left="13"/>
              <w:jc w:val="center"/>
              <w:rPr>
                <w:sz w:val="14"/>
              </w:rPr>
            </w:pPr>
            <w:r>
              <w:rPr>
                <w:color w:val="231F20"/>
                <w:sz w:val="14"/>
              </w:rPr>
              <w:t>—</w:t>
            </w:r>
          </w:p>
        </w:tc>
      </w:tr>
      <w:tr w:rsidR="00367D98">
        <w:trPr>
          <w:trHeight w:val="520"/>
        </w:trPr>
        <w:tc>
          <w:tcPr>
            <w:tcW w:w="546" w:type="dxa"/>
          </w:tcPr>
          <w:p w:rsidR="00367D98" w:rsidRDefault="00367D98">
            <w:pPr>
              <w:pStyle w:val="TableParagraph"/>
              <w:spacing w:before="6"/>
              <w:ind w:left="0"/>
              <w:rPr>
                <w:sz w:val="15"/>
              </w:rPr>
            </w:pPr>
          </w:p>
          <w:p w:rsidR="00367D98" w:rsidRDefault="0055007B">
            <w:pPr>
              <w:pStyle w:val="TableParagraph"/>
              <w:ind w:left="166" w:right="154"/>
              <w:jc w:val="center"/>
              <w:rPr>
                <w:sz w:val="14"/>
              </w:rPr>
            </w:pPr>
            <w:r>
              <w:rPr>
                <w:color w:val="231F20"/>
                <w:sz w:val="14"/>
              </w:rPr>
              <w:t>10.</w:t>
            </w:r>
          </w:p>
        </w:tc>
        <w:tc>
          <w:tcPr>
            <w:tcW w:w="751" w:type="dxa"/>
          </w:tcPr>
          <w:p w:rsidR="00367D98" w:rsidRDefault="00367D98">
            <w:pPr>
              <w:pStyle w:val="TableParagraph"/>
              <w:spacing w:before="6"/>
              <w:ind w:left="0"/>
              <w:rPr>
                <w:sz w:val="15"/>
              </w:rPr>
            </w:pPr>
          </w:p>
          <w:p w:rsidR="00367D98" w:rsidRDefault="0055007B">
            <w:pPr>
              <w:pStyle w:val="TableParagraph"/>
              <w:ind w:left="38" w:right="26"/>
              <w:jc w:val="center"/>
              <w:rPr>
                <w:sz w:val="14"/>
              </w:rPr>
            </w:pPr>
            <w:r>
              <w:rPr>
                <w:color w:val="231F20"/>
                <w:sz w:val="14"/>
              </w:rPr>
              <w:t>113/5</w:t>
            </w:r>
          </w:p>
        </w:tc>
        <w:tc>
          <w:tcPr>
            <w:tcW w:w="2041" w:type="dxa"/>
          </w:tcPr>
          <w:p w:rsidR="00367D98" w:rsidRDefault="0055007B">
            <w:pPr>
              <w:pStyle w:val="TableParagraph"/>
              <w:spacing w:before="18"/>
              <w:ind w:left="58" w:right="-16"/>
              <w:rPr>
                <w:sz w:val="14"/>
              </w:rPr>
            </w:pPr>
            <w:r>
              <w:rPr>
                <w:color w:val="231F20"/>
                <w:sz w:val="14"/>
              </w:rPr>
              <w:t>ДП IIБ реда број 438 (Власотинце –Грделица – веза са државним путем А1)</w:t>
            </w:r>
          </w:p>
        </w:tc>
        <w:tc>
          <w:tcPr>
            <w:tcW w:w="836" w:type="dxa"/>
          </w:tcPr>
          <w:p w:rsidR="00367D98" w:rsidRDefault="00367D98">
            <w:pPr>
              <w:pStyle w:val="TableParagraph"/>
              <w:spacing w:before="5"/>
              <w:ind w:left="0"/>
            </w:pPr>
          </w:p>
          <w:p w:rsidR="00367D98" w:rsidRDefault="0055007B">
            <w:pPr>
              <w:pStyle w:val="TableParagraph"/>
              <w:ind w:left="39" w:right="27"/>
              <w:jc w:val="center"/>
              <w:rPr>
                <w:sz w:val="14"/>
              </w:rPr>
            </w:pPr>
            <w:r>
              <w:rPr>
                <w:color w:val="231F20"/>
                <w:sz w:val="14"/>
              </w:rPr>
              <w:t>постојећа</w:t>
            </w:r>
          </w:p>
        </w:tc>
        <w:tc>
          <w:tcPr>
            <w:tcW w:w="930" w:type="dxa"/>
          </w:tcPr>
          <w:p w:rsidR="00367D98" w:rsidRDefault="00367D98">
            <w:pPr>
              <w:pStyle w:val="TableParagraph"/>
              <w:spacing w:before="6"/>
              <w:ind w:left="0"/>
              <w:rPr>
                <w:sz w:val="15"/>
              </w:rPr>
            </w:pPr>
          </w:p>
          <w:p w:rsidR="00367D98" w:rsidRDefault="0055007B">
            <w:pPr>
              <w:pStyle w:val="TableParagraph"/>
              <w:ind w:left="89" w:right="76"/>
              <w:jc w:val="center"/>
              <w:rPr>
                <w:sz w:val="14"/>
              </w:rPr>
            </w:pPr>
            <w:r>
              <w:rPr>
                <w:color w:val="231F20"/>
                <w:sz w:val="14"/>
              </w:rPr>
              <w:t>km 9+028</w:t>
            </w:r>
          </w:p>
        </w:tc>
      </w:tr>
      <w:tr w:rsidR="00367D98">
        <w:trPr>
          <w:trHeight w:val="450"/>
        </w:trPr>
        <w:tc>
          <w:tcPr>
            <w:tcW w:w="546" w:type="dxa"/>
          </w:tcPr>
          <w:p w:rsidR="00367D98" w:rsidRDefault="00367D98">
            <w:pPr>
              <w:pStyle w:val="TableParagraph"/>
              <w:spacing w:before="6"/>
              <w:ind w:left="0"/>
              <w:rPr>
                <w:sz w:val="12"/>
              </w:rPr>
            </w:pPr>
          </w:p>
          <w:p w:rsidR="00367D98" w:rsidRDefault="0055007B">
            <w:pPr>
              <w:pStyle w:val="TableParagraph"/>
              <w:ind w:left="166" w:right="154"/>
              <w:jc w:val="center"/>
              <w:rPr>
                <w:sz w:val="14"/>
              </w:rPr>
            </w:pPr>
            <w:r>
              <w:rPr>
                <w:color w:val="231F20"/>
                <w:sz w:val="14"/>
              </w:rPr>
              <w:t>11.</w:t>
            </w:r>
          </w:p>
        </w:tc>
        <w:tc>
          <w:tcPr>
            <w:tcW w:w="751" w:type="dxa"/>
          </w:tcPr>
          <w:p w:rsidR="00367D98" w:rsidRDefault="00367D98">
            <w:pPr>
              <w:pStyle w:val="TableParagraph"/>
              <w:spacing w:before="6"/>
              <w:ind w:left="0"/>
              <w:rPr>
                <w:sz w:val="12"/>
              </w:rPr>
            </w:pPr>
          </w:p>
          <w:p w:rsidR="00367D98" w:rsidRDefault="0055007B">
            <w:pPr>
              <w:pStyle w:val="TableParagraph"/>
              <w:ind w:left="38" w:right="26"/>
              <w:jc w:val="center"/>
              <w:rPr>
                <w:sz w:val="14"/>
              </w:rPr>
            </w:pPr>
            <w:r>
              <w:rPr>
                <w:color w:val="231F20"/>
                <w:sz w:val="14"/>
              </w:rPr>
              <w:t>113/5</w:t>
            </w:r>
          </w:p>
        </w:tc>
        <w:tc>
          <w:tcPr>
            <w:tcW w:w="2041" w:type="dxa"/>
          </w:tcPr>
          <w:p w:rsidR="00367D98" w:rsidRDefault="0055007B">
            <w:pPr>
              <w:pStyle w:val="TableParagraph"/>
              <w:spacing w:before="64"/>
              <w:ind w:left="58" w:right="288"/>
              <w:rPr>
                <w:sz w:val="14"/>
              </w:rPr>
            </w:pPr>
            <w:r>
              <w:rPr>
                <w:color w:val="231F20"/>
                <w:sz w:val="14"/>
              </w:rPr>
              <w:t>ДП IIА реда број 232 (Предејане – Црна Трава)</w:t>
            </w:r>
          </w:p>
        </w:tc>
        <w:tc>
          <w:tcPr>
            <w:tcW w:w="836" w:type="dxa"/>
          </w:tcPr>
          <w:p w:rsidR="00367D98" w:rsidRDefault="00367D98">
            <w:pPr>
              <w:pStyle w:val="TableParagraph"/>
              <w:spacing w:before="6"/>
              <w:ind w:left="0"/>
              <w:rPr>
                <w:sz w:val="12"/>
              </w:rPr>
            </w:pPr>
          </w:p>
          <w:p w:rsidR="00367D98" w:rsidRDefault="0055007B">
            <w:pPr>
              <w:pStyle w:val="TableParagraph"/>
              <w:ind w:left="39" w:right="27"/>
              <w:jc w:val="center"/>
              <w:rPr>
                <w:sz w:val="14"/>
              </w:rPr>
            </w:pPr>
            <w:r>
              <w:rPr>
                <w:color w:val="231F20"/>
                <w:sz w:val="14"/>
              </w:rPr>
              <w:t>постојећа</w:t>
            </w:r>
          </w:p>
        </w:tc>
        <w:tc>
          <w:tcPr>
            <w:tcW w:w="930" w:type="dxa"/>
          </w:tcPr>
          <w:p w:rsidR="00367D98" w:rsidRDefault="00367D98">
            <w:pPr>
              <w:pStyle w:val="TableParagraph"/>
              <w:spacing w:before="6"/>
              <w:ind w:left="0"/>
              <w:rPr>
                <w:sz w:val="12"/>
              </w:rPr>
            </w:pPr>
          </w:p>
          <w:p w:rsidR="00367D98" w:rsidRDefault="0055007B">
            <w:pPr>
              <w:pStyle w:val="TableParagraph"/>
              <w:ind w:left="89" w:right="76"/>
              <w:jc w:val="center"/>
              <w:rPr>
                <w:sz w:val="14"/>
              </w:rPr>
            </w:pPr>
            <w:r>
              <w:rPr>
                <w:color w:val="231F20"/>
                <w:sz w:val="14"/>
              </w:rPr>
              <w:t>km 0+717</w:t>
            </w:r>
          </w:p>
        </w:tc>
      </w:tr>
    </w:tbl>
    <w:p w:rsidR="00367D98" w:rsidRDefault="00367D98">
      <w:pPr>
        <w:jc w:val="center"/>
        <w:rPr>
          <w:sz w:val="14"/>
        </w:rPr>
        <w:sectPr w:rsidR="00367D98">
          <w:pgSz w:w="12480" w:h="15650"/>
          <w:pgMar w:top="80" w:right="720" w:bottom="280" w:left="740" w:header="720" w:footer="720" w:gutter="0"/>
          <w:cols w:num="2" w:space="720" w:equalWidth="0">
            <w:col w:w="5499" w:space="40"/>
            <w:col w:w="5481"/>
          </w:cols>
        </w:sectPr>
      </w:pPr>
    </w:p>
    <w:p w:rsidR="00367D98" w:rsidRDefault="0055007B">
      <w:pPr>
        <w:pStyle w:val="BodyText"/>
        <w:spacing w:before="7"/>
        <w:ind w:firstLine="0"/>
        <w:jc w:val="left"/>
        <w:rPr>
          <w:sz w:val="9"/>
        </w:rPr>
      </w:pPr>
      <w:r>
        <w:lastRenderedPageBreak/>
        <w:pict>
          <v:line id="_x0000_s1053" style="position:absolute;z-index:251649024;mso-position-horizontal-relative:page;mso-position-vertical-relative:page" from="304.7pt,9.65pt" to="304.7pt,746.65pt" strokecolor="#231f20" strokeweight=".6pt">
            <w10:wrap anchorx="page" anchory="page"/>
          </v:line>
        </w:pict>
      </w:r>
    </w:p>
    <w:tbl>
      <w:tblPr>
        <w:tblW w:w="0" w:type="auto"/>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546"/>
        <w:gridCol w:w="751"/>
        <w:gridCol w:w="2041"/>
        <w:gridCol w:w="836"/>
        <w:gridCol w:w="930"/>
      </w:tblGrid>
      <w:tr w:rsidR="00367D98">
        <w:trPr>
          <w:trHeight w:val="451"/>
        </w:trPr>
        <w:tc>
          <w:tcPr>
            <w:tcW w:w="546" w:type="dxa"/>
          </w:tcPr>
          <w:p w:rsidR="00367D98" w:rsidRDefault="0055007B">
            <w:pPr>
              <w:pStyle w:val="TableParagraph"/>
              <w:spacing w:before="63"/>
              <w:ind w:left="148" w:right="65" w:hanging="51"/>
              <w:rPr>
                <w:sz w:val="14"/>
              </w:rPr>
            </w:pPr>
            <w:r>
              <w:rPr>
                <w:color w:val="231F20"/>
                <w:sz w:val="14"/>
              </w:rPr>
              <w:t>редни број</w:t>
            </w:r>
          </w:p>
        </w:tc>
        <w:tc>
          <w:tcPr>
            <w:tcW w:w="751" w:type="dxa"/>
          </w:tcPr>
          <w:p w:rsidR="00367D98" w:rsidRDefault="0055007B">
            <w:pPr>
              <w:pStyle w:val="TableParagraph"/>
              <w:spacing w:before="143"/>
              <w:ind w:left="38" w:right="28"/>
              <w:jc w:val="center"/>
              <w:rPr>
                <w:sz w:val="14"/>
              </w:rPr>
            </w:pPr>
            <w:r>
              <w:rPr>
                <w:color w:val="231F20"/>
                <w:sz w:val="14"/>
              </w:rPr>
              <w:t>Далековод</w:t>
            </w:r>
          </w:p>
        </w:tc>
        <w:tc>
          <w:tcPr>
            <w:tcW w:w="2041" w:type="dxa"/>
          </w:tcPr>
          <w:p w:rsidR="00367D98" w:rsidRDefault="0055007B">
            <w:pPr>
              <w:pStyle w:val="TableParagraph"/>
              <w:spacing w:before="143"/>
              <w:ind w:left="412"/>
              <w:rPr>
                <w:sz w:val="14"/>
              </w:rPr>
            </w:pPr>
            <w:r>
              <w:rPr>
                <w:color w:val="231F20"/>
                <w:sz w:val="14"/>
              </w:rPr>
              <w:t>ранг укрсног правца</w:t>
            </w:r>
          </w:p>
        </w:tc>
        <w:tc>
          <w:tcPr>
            <w:tcW w:w="836" w:type="dxa"/>
          </w:tcPr>
          <w:p w:rsidR="00367D98" w:rsidRDefault="0055007B">
            <w:pPr>
              <w:pStyle w:val="TableParagraph"/>
              <w:spacing w:before="143"/>
              <w:ind w:left="39" w:right="29"/>
              <w:jc w:val="center"/>
              <w:rPr>
                <w:sz w:val="14"/>
              </w:rPr>
            </w:pPr>
            <w:r>
              <w:rPr>
                <w:color w:val="231F20"/>
                <w:sz w:val="14"/>
              </w:rPr>
              <w:t>изграђеност</w:t>
            </w:r>
          </w:p>
        </w:tc>
        <w:tc>
          <w:tcPr>
            <w:tcW w:w="930" w:type="dxa"/>
          </w:tcPr>
          <w:p w:rsidR="00367D98" w:rsidRDefault="0055007B">
            <w:pPr>
              <w:pStyle w:val="TableParagraph"/>
              <w:spacing w:before="63"/>
              <w:ind w:left="82" w:right="51" w:firstLine="31"/>
              <w:rPr>
                <w:sz w:val="14"/>
              </w:rPr>
            </w:pPr>
            <w:r>
              <w:rPr>
                <w:color w:val="231F20"/>
                <w:sz w:val="14"/>
              </w:rPr>
              <w:t>стационажа реф. система</w:t>
            </w:r>
          </w:p>
        </w:tc>
      </w:tr>
      <w:tr w:rsidR="00367D98">
        <w:trPr>
          <w:trHeight w:val="450"/>
        </w:trPr>
        <w:tc>
          <w:tcPr>
            <w:tcW w:w="546" w:type="dxa"/>
          </w:tcPr>
          <w:p w:rsidR="00367D98" w:rsidRDefault="0055007B">
            <w:pPr>
              <w:pStyle w:val="TableParagraph"/>
              <w:spacing w:before="143"/>
              <w:ind w:left="185"/>
              <w:rPr>
                <w:sz w:val="14"/>
              </w:rPr>
            </w:pPr>
            <w:r>
              <w:rPr>
                <w:color w:val="231F20"/>
                <w:sz w:val="14"/>
              </w:rPr>
              <w:t>12.</w:t>
            </w:r>
          </w:p>
        </w:tc>
        <w:tc>
          <w:tcPr>
            <w:tcW w:w="751" w:type="dxa"/>
          </w:tcPr>
          <w:p w:rsidR="00367D98" w:rsidRDefault="0055007B">
            <w:pPr>
              <w:pStyle w:val="TableParagraph"/>
              <w:spacing w:before="143"/>
              <w:ind w:left="38" w:right="28"/>
              <w:jc w:val="center"/>
              <w:rPr>
                <w:sz w:val="14"/>
              </w:rPr>
            </w:pPr>
            <w:r>
              <w:rPr>
                <w:color w:val="231F20"/>
                <w:sz w:val="14"/>
              </w:rPr>
              <w:t>113/5</w:t>
            </w:r>
          </w:p>
        </w:tc>
        <w:tc>
          <w:tcPr>
            <w:tcW w:w="2041" w:type="dxa"/>
          </w:tcPr>
          <w:p w:rsidR="00367D98" w:rsidRDefault="0055007B">
            <w:pPr>
              <w:pStyle w:val="TableParagraph"/>
              <w:spacing w:before="63"/>
              <w:ind w:left="57" w:right="73"/>
              <w:rPr>
                <w:sz w:val="14"/>
              </w:rPr>
            </w:pPr>
            <w:r>
              <w:rPr>
                <w:color w:val="231F20"/>
                <w:sz w:val="14"/>
              </w:rPr>
              <w:t xml:space="preserve">ДП IIБ реда број  440 </w:t>
            </w:r>
            <w:r>
              <w:rPr>
                <w:color w:val="231F20"/>
                <w:w w:val="95"/>
                <w:sz w:val="14"/>
              </w:rPr>
              <w:t>(Житорађе –Дикава</w:t>
            </w:r>
            <w:r>
              <w:rPr>
                <w:color w:val="231F20"/>
                <w:spacing w:val="1"/>
                <w:w w:val="95"/>
                <w:sz w:val="14"/>
              </w:rPr>
              <w:t xml:space="preserve"> </w:t>
            </w:r>
            <w:r>
              <w:rPr>
                <w:color w:val="231F20"/>
                <w:w w:val="95"/>
                <w:sz w:val="14"/>
              </w:rPr>
              <w:t>–Мачкатица)</w:t>
            </w:r>
          </w:p>
        </w:tc>
        <w:tc>
          <w:tcPr>
            <w:tcW w:w="836" w:type="dxa"/>
          </w:tcPr>
          <w:p w:rsidR="00367D98" w:rsidRDefault="0055007B">
            <w:pPr>
              <w:pStyle w:val="TableParagraph"/>
              <w:spacing w:before="143"/>
              <w:ind w:left="39" w:right="29"/>
              <w:jc w:val="center"/>
              <w:rPr>
                <w:sz w:val="14"/>
              </w:rPr>
            </w:pPr>
            <w:r>
              <w:rPr>
                <w:color w:val="231F20"/>
                <w:sz w:val="14"/>
              </w:rPr>
              <w:t>постојећа</w:t>
            </w:r>
          </w:p>
        </w:tc>
        <w:tc>
          <w:tcPr>
            <w:tcW w:w="930" w:type="dxa"/>
          </w:tcPr>
          <w:p w:rsidR="00367D98" w:rsidRDefault="0055007B">
            <w:pPr>
              <w:pStyle w:val="TableParagraph"/>
              <w:spacing w:before="143"/>
              <w:ind w:left="88" w:right="77"/>
              <w:jc w:val="center"/>
              <w:rPr>
                <w:sz w:val="14"/>
              </w:rPr>
            </w:pPr>
            <w:r>
              <w:rPr>
                <w:color w:val="231F20"/>
                <w:sz w:val="14"/>
              </w:rPr>
              <w:t>km 1+581</w:t>
            </w:r>
          </w:p>
        </w:tc>
      </w:tr>
      <w:tr w:rsidR="00367D98">
        <w:trPr>
          <w:trHeight w:val="520"/>
        </w:trPr>
        <w:tc>
          <w:tcPr>
            <w:tcW w:w="546" w:type="dxa"/>
          </w:tcPr>
          <w:p w:rsidR="00367D98" w:rsidRDefault="00367D98">
            <w:pPr>
              <w:pStyle w:val="TableParagraph"/>
              <w:spacing w:before="5"/>
              <w:ind w:left="0"/>
              <w:rPr>
                <w:sz w:val="15"/>
              </w:rPr>
            </w:pPr>
          </w:p>
          <w:p w:rsidR="00367D98" w:rsidRDefault="0055007B">
            <w:pPr>
              <w:pStyle w:val="TableParagraph"/>
              <w:spacing w:before="1"/>
              <w:ind w:left="185"/>
              <w:rPr>
                <w:sz w:val="14"/>
              </w:rPr>
            </w:pPr>
            <w:r>
              <w:rPr>
                <w:color w:val="231F20"/>
                <w:sz w:val="14"/>
              </w:rPr>
              <w:t>13.</w:t>
            </w:r>
          </w:p>
        </w:tc>
        <w:tc>
          <w:tcPr>
            <w:tcW w:w="751" w:type="dxa"/>
          </w:tcPr>
          <w:p w:rsidR="00367D98" w:rsidRDefault="00367D98">
            <w:pPr>
              <w:pStyle w:val="TableParagraph"/>
              <w:spacing w:before="5"/>
              <w:ind w:left="0"/>
              <w:rPr>
                <w:sz w:val="15"/>
              </w:rPr>
            </w:pPr>
          </w:p>
          <w:p w:rsidR="00367D98" w:rsidRDefault="0055007B">
            <w:pPr>
              <w:pStyle w:val="TableParagraph"/>
              <w:spacing w:before="1"/>
              <w:ind w:left="38" w:right="28"/>
              <w:jc w:val="center"/>
              <w:rPr>
                <w:sz w:val="14"/>
              </w:rPr>
            </w:pPr>
            <w:r>
              <w:rPr>
                <w:color w:val="231F20"/>
                <w:sz w:val="14"/>
              </w:rPr>
              <w:t>113/5</w:t>
            </w:r>
          </w:p>
        </w:tc>
        <w:tc>
          <w:tcPr>
            <w:tcW w:w="2041" w:type="dxa"/>
          </w:tcPr>
          <w:p w:rsidR="00367D98" w:rsidRDefault="0055007B">
            <w:pPr>
              <w:pStyle w:val="TableParagraph"/>
              <w:spacing w:before="18"/>
              <w:ind w:left="57" w:right="161"/>
              <w:rPr>
                <w:sz w:val="14"/>
              </w:rPr>
            </w:pPr>
            <w:r>
              <w:rPr>
                <w:color w:val="231F20"/>
                <w:sz w:val="14"/>
              </w:rPr>
              <w:t>ДП IБ реда број 40 (Владичин Хан – Сурдулица – државна граница са Бугарском)</w:t>
            </w:r>
          </w:p>
        </w:tc>
        <w:tc>
          <w:tcPr>
            <w:tcW w:w="836" w:type="dxa"/>
          </w:tcPr>
          <w:p w:rsidR="00367D98" w:rsidRDefault="00367D98">
            <w:pPr>
              <w:pStyle w:val="TableParagraph"/>
              <w:spacing w:before="5"/>
              <w:ind w:left="0"/>
              <w:rPr>
                <w:sz w:val="15"/>
              </w:rPr>
            </w:pPr>
          </w:p>
          <w:p w:rsidR="00367D98" w:rsidRDefault="0055007B">
            <w:pPr>
              <w:pStyle w:val="TableParagraph"/>
              <w:spacing w:before="1"/>
              <w:ind w:left="39" w:right="29"/>
              <w:jc w:val="center"/>
              <w:rPr>
                <w:sz w:val="14"/>
              </w:rPr>
            </w:pPr>
            <w:r>
              <w:rPr>
                <w:color w:val="231F20"/>
                <w:sz w:val="14"/>
              </w:rPr>
              <w:t>постојећа</w:t>
            </w:r>
          </w:p>
        </w:tc>
        <w:tc>
          <w:tcPr>
            <w:tcW w:w="930" w:type="dxa"/>
          </w:tcPr>
          <w:p w:rsidR="00367D98" w:rsidRDefault="00367D98">
            <w:pPr>
              <w:pStyle w:val="TableParagraph"/>
              <w:spacing w:before="5"/>
              <w:ind w:left="0"/>
              <w:rPr>
                <w:sz w:val="15"/>
              </w:rPr>
            </w:pPr>
          </w:p>
          <w:p w:rsidR="00367D98" w:rsidRDefault="0055007B">
            <w:pPr>
              <w:pStyle w:val="TableParagraph"/>
              <w:spacing w:before="1"/>
              <w:ind w:left="88" w:right="77"/>
              <w:jc w:val="center"/>
              <w:rPr>
                <w:sz w:val="14"/>
              </w:rPr>
            </w:pPr>
            <w:r>
              <w:rPr>
                <w:color w:val="231F20"/>
                <w:sz w:val="14"/>
              </w:rPr>
              <w:t>km 5+162</w:t>
            </w:r>
          </w:p>
        </w:tc>
      </w:tr>
      <w:tr w:rsidR="00367D98">
        <w:trPr>
          <w:trHeight w:val="520"/>
        </w:trPr>
        <w:tc>
          <w:tcPr>
            <w:tcW w:w="546" w:type="dxa"/>
          </w:tcPr>
          <w:p w:rsidR="00367D98" w:rsidRDefault="00367D98">
            <w:pPr>
              <w:pStyle w:val="TableParagraph"/>
              <w:spacing w:before="5"/>
              <w:ind w:left="0"/>
              <w:rPr>
                <w:sz w:val="15"/>
              </w:rPr>
            </w:pPr>
          </w:p>
          <w:p w:rsidR="00367D98" w:rsidRDefault="0055007B">
            <w:pPr>
              <w:pStyle w:val="TableParagraph"/>
              <w:spacing w:before="1"/>
              <w:ind w:left="185"/>
              <w:rPr>
                <w:sz w:val="14"/>
              </w:rPr>
            </w:pPr>
            <w:r>
              <w:rPr>
                <w:color w:val="231F20"/>
                <w:sz w:val="14"/>
              </w:rPr>
              <w:t>14.</w:t>
            </w:r>
          </w:p>
        </w:tc>
        <w:tc>
          <w:tcPr>
            <w:tcW w:w="751" w:type="dxa"/>
          </w:tcPr>
          <w:p w:rsidR="00367D98" w:rsidRDefault="00367D98">
            <w:pPr>
              <w:pStyle w:val="TableParagraph"/>
              <w:spacing w:before="5"/>
              <w:ind w:left="0"/>
              <w:rPr>
                <w:sz w:val="15"/>
              </w:rPr>
            </w:pPr>
          </w:p>
          <w:p w:rsidR="00367D98" w:rsidRDefault="0055007B">
            <w:pPr>
              <w:pStyle w:val="TableParagraph"/>
              <w:spacing w:before="1"/>
              <w:ind w:left="38" w:right="28"/>
              <w:jc w:val="center"/>
              <w:rPr>
                <w:sz w:val="14"/>
              </w:rPr>
            </w:pPr>
            <w:r>
              <w:rPr>
                <w:color w:val="231F20"/>
                <w:sz w:val="14"/>
              </w:rPr>
              <w:t>113/5</w:t>
            </w:r>
          </w:p>
        </w:tc>
        <w:tc>
          <w:tcPr>
            <w:tcW w:w="2041" w:type="dxa"/>
          </w:tcPr>
          <w:p w:rsidR="00367D98" w:rsidRDefault="0055007B">
            <w:pPr>
              <w:pStyle w:val="TableParagraph"/>
              <w:spacing w:before="18"/>
              <w:ind w:left="57" w:right="70"/>
              <w:rPr>
                <w:sz w:val="14"/>
              </w:rPr>
            </w:pPr>
            <w:r>
              <w:rPr>
                <w:color w:val="231F20"/>
                <w:sz w:val="14"/>
              </w:rPr>
              <w:t xml:space="preserve">ДП IIБ реда број 441 </w:t>
            </w:r>
            <w:r>
              <w:rPr>
                <w:color w:val="231F20"/>
                <w:w w:val="95"/>
                <w:sz w:val="14"/>
              </w:rPr>
              <w:t>(Сурдулица</w:t>
            </w:r>
            <w:r>
              <w:rPr>
                <w:color w:val="231F20"/>
                <w:spacing w:val="-12"/>
                <w:w w:val="95"/>
                <w:sz w:val="14"/>
              </w:rPr>
              <w:t xml:space="preserve"> </w:t>
            </w:r>
            <w:r>
              <w:rPr>
                <w:color w:val="231F20"/>
                <w:w w:val="95"/>
                <w:sz w:val="14"/>
              </w:rPr>
              <w:t>–Грмађа</w:t>
            </w:r>
            <w:r>
              <w:rPr>
                <w:color w:val="231F20"/>
                <w:spacing w:val="-12"/>
                <w:w w:val="95"/>
                <w:sz w:val="14"/>
              </w:rPr>
              <w:t xml:space="preserve"> </w:t>
            </w:r>
            <w:r>
              <w:rPr>
                <w:color w:val="231F20"/>
                <w:w w:val="95"/>
                <w:sz w:val="14"/>
              </w:rPr>
              <w:t>–Лепеница</w:t>
            </w:r>
            <w:r>
              <w:rPr>
                <w:color w:val="231F20"/>
                <w:spacing w:val="-12"/>
                <w:w w:val="95"/>
                <w:sz w:val="14"/>
              </w:rPr>
              <w:t xml:space="preserve"> </w:t>
            </w:r>
            <w:r>
              <w:rPr>
                <w:color w:val="231F20"/>
                <w:w w:val="95"/>
                <w:sz w:val="14"/>
              </w:rPr>
              <w:t xml:space="preserve">– </w:t>
            </w:r>
            <w:r>
              <w:rPr>
                <w:color w:val="231F20"/>
                <w:sz w:val="14"/>
              </w:rPr>
              <w:t>Градња – веза са ДП број</w:t>
            </w:r>
            <w:r>
              <w:rPr>
                <w:color w:val="231F20"/>
                <w:spacing w:val="-1"/>
                <w:sz w:val="14"/>
              </w:rPr>
              <w:t xml:space="preserve"> </w:t>
            </w:r>
            <w:r>
              <w:rPr>
                <w:color w:val="231F20"/>
                <w:sz w:val="14"/>
              </w:rPr>
              <w:t>227)</w:t>
            </w:r>
          </w:p>
        </w:tc>
        <w:tc>
          <w:tcPr>
            <w:tcW w:w="836" w:type="dxa"/>
          </w:tcPr>
          <w:p w:rsidR="00367D98" w:rsidRDefault="00367D98">
            <w:pPr>
              <w:pStyle w:val="TableParagraph"/>
              <w:spacing w:before="5"/>
              <w:ind w:left="0"/>
              <w:rPr>
                <w:sz w:val="15"/>
              </w:rPr>
            </w:pPr>
          </w:p>
          <w:p w:rsidR="00367D98" w:rsidRDefault="0055007B">
            <w:pPr>
              <w:pStyle w:val="TableParagraph"/>
              <w:spacing w:before="1"/>
              <w:ind w:left="39" w:right="29"/>
              <w:jc w:val="center"/>
              <w:rPr>
                <w:sz w:val="14"/>
              </w:rPr>
            </w:pPr>
            <w:r>
              <w:rPr>
                <w:color w:val="231F20"/>
                <w:sz w:val="14"/>
              </w:rPr>
              <w:t>постојећа</w:t>
            </w:r>
          </w:p>
        </w:tc>
        <w:tc>
          <w:tcPr>
            <w:tcW w:w="930" w:type="dxa"/>
          </w:tcPr>
          <w:p w:rsidR="00367D98" w:rsidRDefault="00367D98">
            <w:pPr>
              <w:pStyle w:val="TableParagraph"/>
              <w:spacing w:before="5"/>
              <w:ind w:left="0"/>
              <w:rPr>
                <w:sz w:val="15"/>
              </w:rPr>
            </w:pPr>
          </w:p>
          <w:p w:rsidR="00367D98" w:rsidRDefault="0055007B">
            <w:pPr>
              <w:pStyle w:val="TableParagraph"/>
              <w:spacing w:before="1"/>
              <w:ind w:left="11"/>
              <w:jc w:val="center"/>
              <w:rPr>
                <w:sz w:val="14"/>
              </w:rPr>
            </w:pPr>
            <w:r>
              <w:rPr>
                <w:color w:val="231F20"/>
                <w:sz w:val="14"/>
              </w:rPr>
              <w:t>—</w:t>
            </w:r>
          </w:p>
        </w:tc>
      </w:tr>
    </w:tbl>
    <w:p w:rsidR="00367D98" w:rsidRDefault="0055007B">
      <w:pPr>
        <w:pStyle w:val="BodyText"/>
        <w:spacing w:before="37" w:line="235" w:lineRule="auto"/>
        <w:ind w:left="110" w:right="41" w:firstLine="396"/>
      </w:pPr>
      <w:r>
        <w:rPr>
          <w:color w:val="231F20"/>
        </w:rPr>
        <w:t>Напомена: Према сугестијама ЈП „Путеви Србије”, стаци- онаже на трасама државних путева које нису усклађене са Рефе- рентним системом мреже државних путева Републике Србије, ће се коначно дефинисати приликом даље разраде Просторног плана (израдом планске и</w:t>
      </w:r>
      <w:r>
        <w:rPr>
          <w:color w:val="231F20"/>
        </w:rPr>
        <w:t>ли пројектне документације).</w:t>
      </w:r>
    </w:p>
    <w:p w:rsidR="00367D98" w:rsidRDefault="00367D98">
      <w:pPr>
        <w:pStyle w:val="BodyText"/>
        <w:spacing w:before="4"/>
        <w:ind w:firstLine="0"/>
        <w:jc w:val="left"/>
        <w:rPr>
          <w:sz w:val="17"/>
        </w:rPr>
      </w:pPr>
    </w:p>
    <w:p w:rsidR="00367D98" w:rsidRDefault="0055007B">
      <w:pPr>
        <w:pStyle w:val="BodyText"/>
        <w:spacing w:before="1" w:line="235" w:lineRule="auto"/>
        <w:ind w:left="110" w:right="41" w:firstLine="396"/>
      </w:pPr>
      <w:r>
        <w:rPr>
          <w:color w:val="231F20"/>
        </w:rPr>
        <w:t>Просторним планом су утврђена места и чворне тачке укр- штања и вођења далековода кроз обухваћени простор, а такође су дефинисане мере и услови за укрштање, паралелно вођење овог инфраструктурног система и његов однос са другим инфраструк- турним системима</w:t>
      </w:r>
      <w:r>
        <w:rPr>
          <w:color w:val="231F20"/>
        </w:rPr>
        <w:t>.</w:t>
      </w:r>
    </w:p>
    <w:p w:rsidR="00367D98" w:rsidRDefault="0055007B">
      <w:pPr>
        <w:pStyle w:val="BodyText"/>
        <w:spacing w:line="235" w:lineRule="auto"/>
        <w:ind w:left="110" w:right="40" w:firstLine="396"/>
      </w:pPr>
      <w:r>
        <w:rPr>
          <w:color w:val="231F20"/>
        </w:rPr>
        <w:t xml:space="preserve">Утицај далековода на капацитете </w:t>
      </w:r>
      <w:r>
        <w:rPr>
          <w:color w:val="231F20"/>
          <w:spacing w:val="-5"/>
        </w:rPr>
        <w:t xml:space="preserve">друмског, </w:t>
      </w:r>
      <w:r>
        <w:rPr>
          <w:color w:val="231F20"/>
          <w:spacing w:val="-4"/>
        </w:rPr>
        <w:t xml:space="preserve">железничког, </w:t>
      </w:r>
      <w:r>
        <w:rPr>
          <w:color w:val="231F20"/>
        </w:rPr>
        <w:t xml:space="preserve">вод- ног и ваздушног саобраћаја већином се односи на </w:t>
      </w:r>
      <w:r>
        <w:rPr>
          <w:color w:val="231F20"/>
          <w:spacing w:val="-3"/>
        </w:rPr>
        <w:t xml:space="preserve">тачке сукоба </w:t>
      </w:r>
      <w:r>
        <w:rPr>
          <w:color w:val="231F20"/>
        </w:rPr>
        <w:t>– укрштања, као и на вођење инфраструктурног система</w:t>
      </w:r>
      <w:r>
        <w:rPr>
          <w:color w:val="231F20"/>
          <w:spacing w:val="-30"/>
        </w:rPr>
        <w:t xml:space="preserve"> </w:t>
      </w:r>
      <w:r>
        <w:rPr>
          <w:color w:val="231F20"/>
        </w:rPr>
        <w:t>далековода уз</w:t>
      </w:r>
      <w:r>
        <w:rPr>
          <w:color w:val="231F20"/>
          <w:spacing w:val="-1"/>
        </w:rPr>
        <w:t xml:space="preserve"> </w:t>
      </w:r>
      <w:r>
        <w:rPr>
          <w:color w:val="231F20"/>
        </w:rPr>
        <w:t>саобраћајнице.</w:t>
      </w:r>
    </w:p>
    <w:p w:rsidR="00367D98" w:rsidRDefault="0055007B">
      <w:pPr>
        <w:pStyle w:val="BodyText"/>
        <w:spacing w:line="235" w:lineRule="auto"/>
        <w:ind w:left="111" w:right="40" w:firstLine="396"/>
      </w:pPr>
      <w:r>
        <w:rPr>
          <w:color w:val="231F20"/>
        </w:rPr>
        <w:t>Траса предметног далековода је усклађена у обухваће</w:t>
      </w:r>
      <w:r>
        <w:rPr>
          <w:color w:val="231F20"/>
        </w:rPr>
        <w:t>ном простору</w:t>
      </w:r>
      <w:r>
        <w:rPr>
          <w:color w:val="231F20"/>
          <w:spacing w:val="-9"/>
        </w:rPr>
        <w:t xml:space="preserve"> </w:t>
      </w:r>
      <w:r>
        <w:rPr>
          <w:color w:val="231F20"/>
        </w:rPr>
        <w:t>у</w:t>
      </w:r>
      <w:r>
        <w:rPr>
          <w:color w:val="231F20"/>
          <w:spacing w:val="-9"/>
        </w:rPr>
        <w:t xml:space="preserve"> </w:t>
      </w:r>
      <w:r>
        <w:rPr>
          <w:color w:val="231F20"/>
        </w:rPr>
        <w:t>односу</w:t>
      </w:r>
      <w:r>
        <w:rPr>
          <w:color w:val="231F20"/>
          <w:spacing w:val="-9"/>
        </w:rPr>
        <w:t xml:space="preserve"> </w:t>
      </w:r>
      <w:r>
        <w:rPr>
          <w:color w:val="231F20"/>
        </w:rPr>
        <w:t>на</w:t>
      </w:r>
      <w:r>
        <w:rPr>
          <w:color w:val="231F20"/>
          <w:spacing w:val="-9"/>
        </w:rPr>
        <w:t xml:space="preserve"> </w:t>
      </w:r>
      <w:r>
        <w:rPr>
          <w:color w:val="231F20"/>
        </w:rPr>
        <w:t>саобраћајну</w:t>
      </w:r>
      <w:r>
        <w:rPr>
          <w:color w:val="231F20"/>
          <w:spacing w:val="-9"/>
        </w:rPr>
        <w:t xml:space="preserve"> </w:t>
      </w:r>
      <w:r>
        <w:rPr>
          <w:color w:val="231F20"/>
        </w:rPr>
        <w:t>инфраструктуру,</w:t>
      </w:r>
      <w:r>
        <w:rPr>
          <w:color w:val="231F20"/>
          <w:spacing w:val="-9"/>
        </w:rPr>
        <w:t xml:space="preserve"> </w:t>
      </w:r>
      <w:r>
        <w:rPr>
          <w:color w:val="231F20"/>
        </w:rPr>
        <w:t>уз</w:t>
      </w:r>
      <w:r>
        <w:rPr>
          <w:color w:val="231F20"/>
          <w:spacing w:val="-9"/>
        </w:rPr>
        <w:t xml:space="preserve"> </w:t>
      </w:r>
      <w:r>
        <w:rPr>
          <w:color w:val="231F20"/>
        </w:rPr>
        <w:t>примену</w:t>
      </w:r>
      <w:r>
        <w:rPr>
          <w:color w:val="231F20"/>
          <w:spacing w:val="-9"/>
        </w:rPr>
        <w:t xml:space="preserve"> </w:t>
      </w:r>
      <w:r>
        <w:rPr>
          <w:color w:val="231F20"/>
        </w:rPr>
        <w:t xml:space="preserve">од- говарајућих мера и услова </w:t>
      </w:r>
      <w:r>
        <w:rPr>
          <w:color w:val="231F20"/>
          <w:spacing w:val="-3"/>
        </w:rPr>
        <w:t xml:space="preserve">које </w:t>
      </w:r>
      <w:r>
        <w:rPr>
          <w:color w:val="231F20"/>
        </w:rPr>
        <w:t>произилазе из специфичности са- мог</w:t>
      </w:r>
      <w:r>
        <w:rPr>
          <w:color w:val="231F20"/>
          <w:spacing w:val="-1"/>
        </w:rPr>
        <w:t xml:space="preserve"> </w:t>
      </w:r>
      <w:r>
        <w:rPr>
          <w:color w:val="231F20"/>
        </w:rPr>
        <w:t>далековода.</w:t>
      </w:r>
    </w:p>
    <w:p w:rsidR="00367D98" w:rsidRDefault="0055007B">
      <w:pPr>
        <w:pStyle w:val="BodyText"/>
        <w:spacing w:line="235" w:lineRule="auto"/>
        <w:ind w:left="111" w:right="39" w:firstLine="396"/>
        <w:jc w:val="right"/>
      </w:pPr>
      <w:r>
        <w:rPr>
          <w:color w:val="231F20"/>
        </w:rPr>
        <w:t>Применом</w:t>
      </w:r>
      <w:r>
        <w:rPr>
          <w:color w:val="231F20"/>
          <w:spacing w:val="27"/>
        </w:rPr>
        <w:t xml:space="preserve"> </w:t>
      </w:r>
      <w:r>
        <w:rPr>
          <w:color w:val="231F20"/>
        </w:rPr>
        <w:t>услова</w:t>
      </w:r>
      <w:r>
        <w:rPr>
          <w:color w:val="231F20"/>
          <w:spacing w:val="27"/>
        </w:rPr>
        <w:t xml:space="preserve"> </w:t>
      </w:r>
      <w:r>
        <w:rPr>
          <w:color w:val="231F20"/>
        </w:rPr>
        <w:t>изградње</w:t>
      </w:r>
      <w:r>
        <w:rPr>
          <w:color w:val="231F20"/>
          <w:spacing w:val="27"/>
        </w:rPr>
        <w:t xml:space="preserve"> </w:t>
      </w:r>
      <w:r>
        <w:rPr>
          <w:color w:val="231F20"/>
        </w:rPr>
        <w:t>у</w:t>
      </w:r>
      <w:r>
        <w:rPr>
          <w:color w:val="231F20"/>
          <w:spacing w:val="27"/>
        </w:rPr>
        <w:t xml:space="preserve"> </w:t>
      </w:r>
      <w:r>
        <w:rPr>
          <w:color w:val="231F20"/>
        </w:rPr>
        <w:t>зонама</w:t>
      </w:r>
      <w:r>
        <w:rPr>
          <w:color w:val="231F20"/>
          <w:spacing w:val="27"/>
        </w:rPr>
        <w:t xml:space="preserve"> </w:t>
      </w:r>
      <w:r>
        <w:rPr>
          <w:color w:val="231F20"/>
        </w:rPr>
        <w:t>укрштања</w:t>
      </w:r>
      <w:r>
        <w:rPr>
          <w:color w:val="231F20"/>
          <w:spacing w:val="27"/>
        </w:rPr>
        <w:t xml:space="preserve"> </w:t>
      </w:r>
      <w:r>
        <w:rPr>
          <w:color w:val="231F20"/>
        </w:rPr>
        <w:t>са</w:t>
      </w:r>
      <w:r>
        <w:rPr>
          <w:color w:val="231F20"/>
          <w:spacing w:val="27"/>
        </w:rPr>
        <w:t xml:space="preserve"> </w:t>
      </w:r>
      <w:r>
        <w:rPr>
          <w:color w:val="231F20"/>
        </w:rPr>
        <w:t>путним</w:t>
      </w:r>
      <w:r>
        <w:rPr>
          <w:color w:val="231F20"/>
          <w:spacing w:val="-1"/>
        </w:rPr>
        <w:t xml:space="preserve"> </w:t>
      </w:r>
      <w:r>
        <w:rPr>
          <w:color w:val="231F20"/>
        </w:rPr>
        <w:t>капацитетима, омогућује се неометано</w:t>
      </w:r>
      <w:r>
        <w:rPr>
          <w:color w:val="231F20"/>
          <w:spacing w:val="-29"/>
        </w:rPr>
        <w:t xml:space="preserve"> </w:t>
      </w:r>
      <w:r>
        <w:rPr>
          <w:color w:val="231F20"/>
        </w:rPr>
        <w:t>функционисање</w:t>
      </w:r>
      <w:r>
        <w:rPr>
          <w:color w:val="231F20"/>
          <w:spacing w:val="-8"/>
        </w:rPr>
        <w:t xml:space="preserve"> </w:t>
      </w:r>
      <w:r>
        <w:rPr>
          <w:color w:val="231F20"/>
        </w:rPr>
        <w:t>саобраћаја на</w:t>
      </w:r>
      <w:r>
        <w:rPr>
          <w:color w:val="231F20"/>
          <w:spacing w:val="-6"/>
        </w:rPr>
        <w:t xml:space="preserve"> </w:t>
      </w:r>
      <w:r>
        <w:rPr>
          <w:color w:val="231F20"/>
        </w:rPr>
        <w:t>предметним</w:t>
      </w:r>
      <w:r>
        <w:rPr>
          <w:color w:val="231F20"/>
          <w:spacing w:val="-6"/>
        </w:rPr>
        <w:t xml:space="preserve"> </w:t>
      </w:r>
      <w:r>
        <w:rPr>
          <w:color w:val="231F20"/>
        </w:rPr>
        <w:t>путевима,</w:t>
      </w:r>
      <w:r>
        <w:rPr>
          <w:color w:val="231F20"/>
          <w:spacing w:val="-6"/>
        </w:rPr>
        <w:t xml:space="preserve"> </w:t>
      </w:r>
      <w:r>
        <w:rPr>
          <w:color w:val="231F20"/>
        </w:rPr>
        <w:t>док</w:t>
      </w:r>
      <w:r>
        <w:rPr>
          <w:color w:val="231F20"/>
          <w:spacing w:val="-6"/>
        </w:rPr>
        <w:t xml:space="preserve"> </w:t>
      </w:r>
      <w:r>
        <w:rPr>
          <w:color w:val="231F20"/>
        </w:rPr>
        <w:t>ће</w:t>
      </w:r>
      <w:r>
        <w:rPr>
          <w:color w:val="231F20"/>
          <w:spacing w:val="-6"/>
        </w:rPr>
        <w:t xml:space="preserve"> </w:t>
      </w:r>
      <w:r>
        <w:rPr>
          <w:color w:val="231F20"/>
        </w:rPr>
        <w:t>се</w:t>
      </w:r>
      <w:r>
        <w:rPr>
          <w:color w:val="231F20"/>
          <w:spacing w:val="-6"/>
        </w:rPr>
        <w:t xml:space="preserve"> </w:t>
      </w:r>
      <w:r>
        <w:rPr>
          <w:color w:val="231F20"/>
        </w:rPr>
        <w:t>у</w:t>
      </w:r>
      <w:r>
        <w:rPr>
          <w:color w:val="231F20"/>
          <w:spacing w:val="-6"/>
        </w:rPr>
        <w:t xml:space="preserve"> </w:t>
      </w:r>
      <w:r>
        <w:rPr>
          <w:color w:val="231F20"/>
        </w:rPr>
        <w:t>току</w:t>
      </w:r>
      <w:r>
        <w:rPr>
          <w:color w:val="231F20"/>
          <w:spacing w:val="-6"/>
        </w:rPr>
        <w:t xml:space="preserve"> </w:t>
      </w:r>
      <w:r>
        <w:rPr>
          <w:color w:val="231F20"/>
        </w:rPr>
        <w:t>изградње</w:t>
      </w:r>
      <w:r>
        <w:rPr>
          <w:color w:val="231F20"/>
          <w:spacing w:val="-6"/>
        </w:rPr>
        <w:t xml:space="preserve"> </w:t>
      </w:r>
      <w:r>
        <w:rPr>
          <w:color w:val="231F20"/>
        </w:rPr>
        <w:t>самих</w:t>
      </w:r>
      <w:r>
        <w:rPr>
          <w:color w:val="231F20"/>
          <w:spacing w:val="-6"/>
        </w:rPr>
        <w:t xml:space="preserve"> </w:t>
      </w:r>
      <w:r>
        <w:rPr>
          <w:color w:val="231F20"/>
        </w:rPr>
        <w:t>стубова и</w:t>
      </w:r>
      <w:r>
        <w:rPr>
          <w:color w:val="231F20"/>
          <w:spacing w:val="-12"/>
        </w:rPr>
        <w:t xml:space="preserve"> </w:t>
      </w:r>
      <w:r>
        <w:rPr>
          <w:color w:val="231F20"/>
        </w:rPr>
        <w:t>монтаже</w:t>
      </w:r>
      <w:r>
        <w:rPr>
          <w:color w:val="231F20"/>
          <w:spacing w:val="-12"/>
        </w:rPr>
        <w:t xml:space="preserve"> </w:t>
      </w:r>
      <w:r>
        <w:rPr>
          <w:color w:val="231F20"/>
        </w:rPr>
        <w:t>водова</w:t>
      </w:r>
      <w:r>
        <w:rPr>
          <w:color w:val="231F20"/>
          <w:spacing w:val="-12"/>
        </w:rPr>
        <w:t xml:space="preserve"> </w:t>
      </w:r>
      <w:r>
        <w:rPr>
          <w:color w:val="231F20"/>
        </w:rPr>
        <w:t>далековода</w:t>
      </w:r>
      <w:r>
        <w:rPr>
          <w:color w:val="231F20"/>
          <w:spacing w:val="-12"/>
        </w:rPr>
        <w:t xml:space="preserve"> </w:t>
      </w:r>
      <w:r>
        <w:rPr>
          <w:color w:val="231F20"/>
        </w:rPr>
        <w:t>примењивати</w:t>
      </w:r>
      <w:r>
        <w:rPr>
          <w:color w:val="231F20"/>
          <w:spacing w:val="-12"/>
        </w:rPr>
        <w:t xml:space="preserve"> </w:t>
      </w:r>
      <w:r>
        <w:rPr>
          <w:color w:val="231F20"/>
        </w:rPr>
        <w:t>посебни</w:t>
      </w:r>
      <w:r>
        <w:rPr>
          <w:color w:val="231F20"/>
          <w:spacing w:val="-12"/>
        </w:rPr>
        <w:t xml:space="preserve"> </w:t>
      </w:r>
      <w:r>
        <w:rPr>
          <w:color w:val="231F20"/>
        </w:rPr>
        <w:t>режими</w:t>
      </w:r>
      <w:r>
        <w:rPr>
          <w:color w:val="231F20"/>
          <w:spacing w:val="-12"/>
        </w:rPr>
        <w:t xml:space="preserve"> </w:t>
      </w:r>
      <w:r>
        <w:rPr>
          <w:color w:val="231F20"/>
        </w:rPr>
        <w:t xml:space="preserve">одви- јања саобраћаја. </w:t>
      </w:r>
      <w:r>
        <w:rPr>
          <w:color w:val="231F20"/>
          <w:spacing w:val="-3"/>
        </w:rPr>
        <w:t xml:space="preserve">Након </w:t>
      </w:r>
      <w:r>
        <w:rPr>
          <w:color w:val="231F20"/>
        </w:rPr>
        <w:t>изградње далековода, односно у</w:t>
      </w:r>
      <w:r>
        <w:rPr>
          <w:color w:val="231F20"/>
          <w:spacing w:val="2"/>
        </w:rPr>
        <w:t xml:space="preserve"> </w:t>
      </w:r>
      <w:r>
        <w:rPr>
          <w:color w:val="231F20"/>
        </w:rPr>
        <w:t>току</w:t>
      </w:r>
      <w:r>
        <w:rPr>
          <w:color w:val="231F20"/>
          <w:spacing w:val="5"/>
        </w:rPr>
        <w:t xml:space="preserve"> </w:t>
      </w:r>
      <w:r>
        <w:rPr>
          <w:color w:val="231F20"/>
        </w:rPr>
        <w:t xml:space="preserve">екс- плоатације, </w:t>
      </w:r>
      <w:r>
        <w:rPr>
          <w:color w:val="231F20"/>
          <w:spacing w:val="-3"/>
        </w:rPr>
        <w:t xml:space="preserve">далековод </w:t>
      </w:r>
      <w:r>
        <w:rPr>
          <w:color w:val="231F20"/>
        </w:rPr>
        <w:t>неће имати негативан утицај</w:t>
      </w:r>
      <w:r>
        <w:rPr>
          <w:color w:val="231F20"/>
          <w:spacing w:val="38"/>
        </w:rPr>
        <w:t xml:space="preserve"> </w:t>
      </w:r>
      <w:r>
        <w:rPr>
          <w:color w:val="231F20"/>
        </w:rPr>
        <w:t>на</w:t>
      </w:r>
      <w:r>
        <w:rPr>
          <w:color w:val="231F20"/>
          <w:spacing w:val="20"/>
        </w:rPr>
        <w:t xml:space="preserve"> </w:t>
      </w:r>
      <w:r>
        <w:rPr>
          <w:color w:val="231F20"/>
        </w:rPr>
        <w:t>саобраћај у</w:t>
      </w:r>
      <w:r>
        <w:rPr>
          <w:color w:val="231F20"/>
          <w:spacing w:val="-9"/>
        </w:rPr>
        <w:t xml:space="preserve"> </w:t>
      </w:r>
      <w:r>
        <w:rPr>
          <w:color w:val="231F20"/>
        </w:rPr>
        <w:t>коридору</w:t>
      </w:r>
      <w:r>
        <w:rPr>
          <w:color w:val="231F20"/>
          <w:spacing w:val="-9"/>
        </w:rPr>
        <w:t xml:space="preserve"> </w:t>
      </w:r>
      <w:r>
        <w:rPr>
          <w:color w:val="231F20"/>
        </w:rPr>
        <w:t>путева,</w:t>
      </w:r>
      <w:r>
        <w:rPr>
          <w:color w:val="231F20"/>
          <w:spacing w:val="-9"/>
        </w:rPr>
        <w:t xml:space="preserve"> </w:t>
      </w:r>
      <w:r>
        <w:rPr>
          <w:color w:val="231F20"/>
        </w:rPr>
        <w:t>изузимајући</w:t>
      </w:r>
      <w:r>
        <w:rPr>
          <w:color w:val="231F20"/>
          <w:spacing w:val="-9"/>
        </w:rPr>
        <w:t xml:space="preserve"> </w:t>
      </w:r>
      <w:r>
        <w:rPr>
          <w:color w:val="231F20"/>
        </w:rPr>
        <w:t>евентуалне</w:t>
      </w:r>
      <w:r>
        <w:rPr>
          <w:color w:val="231F20"/>
          <w:spacing w:val="-10"/>
        </w:rPr>
        <w:t xml:space="preserve"> </w:t>
      </w:r>
      <w:r>
        <w:rPr>
          <w:color w:val="231F20"/>
        </w:rPr>
        <w:t>акцидентне</w:t>
      </w:r>
      <w:r>
        <w:rPr>
          <w:color w:val="231F20"/>
          <w:spacing w:val="-10"/>
        </w:rPr>
        <w:t xml:space="preserve"> </w:t>
      </w:r>
      <w:r>
        <w:rPr>
          <w:color w:val="231F20"/>
        </w:rPr>
        <w:t xml:space="preserve">ситуације. Железнички саобраћај у </w:t>
      </w:r>
      <w:r>
        <w:rPr>
          <w:color w:val="231F20"/>
          <w:spacing w:val="-3"/>
        </w:rPr>
        <w:t xml:space="preserve">обухвату </w:t>
      </w:r>
      <w:r>
        <w:rPr>
          <w:color w:val="231F20"/>
        </w:rPr>
        <w:t>Просторног плана</w:t>
      </w:r>
      <w:r>
        <w:rPr>
          <w:color w:val="231F20"/>
          <w:spacing w:val="-14"/>
        </w:rPr>
        <w:t xml:space="preserve"> </w:t>
      </w:r>
      <w:r>
        <w:rPr>
          <w:color w:val="231F20"/>
        </w:rPr>
        <w:t>је</w:t>
      </w:r>
      <w:r>
        <w:rPr>
          <w:color w:val="231F20"/>
          <w:spacing w:val="-3"/>
        </w:rPr>
        <w:t xml:space="preserve"> </w:t>
      </w:r>
      <w:r>
        <w:rPr>
          <w:color w:val="231F20"/>
        </w:rPr>
        <w:t xml:space="preserve">засту- пљен </w:t>
      </w:r>
      <w:r>
        <w:rPr>
          <w:color w:val="231F20"/>
          <w:spacing w:val="-3"/>
        </w:rPr>
        <w:t xml:space="preserve">преко </w:t>
      </w:r>
      <w:r>
        <w:rPr>
          <w:color w:val="231F20"/>
        </w:rPr>
        <w:t>магистралне пруге број 2, Београд Центар</w:t>
      </w:r>
      <w:r>
        <w:rPr>
          <w:color w:val="231F20"/>
          <w:spacing w:val="-3"/>
        </w:rPr>
        <w:t xml:space="preserve"> </w:t>
      </w:r>
      <w:r>
        <w:rPr>
          <w:color w:val="231F20"/>
        </w:rPr>
        <w:t>–</w:t>
      </w:r>
      <w:r>
        <w:rPr>
          <w:color w:val="231F20"/>
          <w:spacing w:val="-5"/>
        </w:rPr>
        <w:t xml:space="preserve"> </w:t>
      </w:r>
      <w:r>
        <w:rPr>
          <w:color w:val="231F20"/>
        </w:rPr>
        <w:t>Младено- вац</w:t>
      </w:r>
      <w:r>
        <w:rPr>
          <w:color w:val="231F20"/>
          <w:spacing w:val="22"/>
        </w:rPr>
        <w:t xml:space="preserve"> </w:t>
      </w:r>
      <w:r>
        <w:rPr>
          <w:color w:val="231F20"/>
        </w:rPr>
        <w:t>– Лапово</w:t>
      </w:r>
      <w:r>
        <w:rPr>
          <w:color w:val="231F20"/>
          <w:spacing w:val="22"/>
        </w:rPr>
        <w:t xml:space="preserve"> </w:t>
      </w:r>
      <w:r>
        <w:rPr>
          <w:color w:val="231F20"/>
        </w:rPr>
        <w:t>– Ниш</w:t>
      </w:r>
      <w:r>
        <w:rPr>
          <w:color w:val="231F20"/>
          <w:spacing w:val="22"/>
        </w:rPr>
        <w:t xml:space="preserve"> </w:t>
      </w:r>
      <w:r>
        <w:rPr>
          <w:color w:val="231F20"/>
        </w:rPr>
        <w:t>– Прешево</w:t>
      </w:r>
      <w:r>
        <w:rPr>
          <w:color w:val="231F20"/>
          <w:spacing w:val="22"/>
        </w:rPr>
        <w:t xml:space="preserve"> </w:t>
      </w:r>
      <w:r>
        <w:rPr>
          <w:color w:val="231F20"/>
        </w:rPr>
        <w:t>– државна граница, са значајним</w:t>
      </w:r>
      <w:r>
        <w:rPr>
          <w:color w:val="231F20"/>
          <w:spacing w:val="-1"/>
        </w:rPr>
        <w:t xml:space="preserve"> </w:t>
      </w:r>
      <w:r>
        <w:rPr>
          <w:color w:val="231F20"/>
        </w:rPr>
        <w:t>обимом</w:t>
      </w:r>
      <w:r>
        <w:rPr>
          <w:color w:val="231F20"/>
          <w:spacing w:val="-8"/>
        </w:rPr>
        <w:t xml:space="preserve"> </w:t>
      </w:r>
      <w:r>
        <w:rPr>
          <w:color w:val="231F20"/>
        </w:rPr>
        <w:t>путничког</w:t>
      </w:r>
      <w:r>
        <w:rPr>
          <w:color w:val="231F20"/>
          <w:spacing w:val="-8"/>
        </w:rPr>
        <w:t xml:space="preserve"> </w:t>
      </w:r>
      <w:r>
        <w:rPr>
          <w:color w:val="231F20"/>
        </w:rPr>
        <w:t>превоза</w:t>
      </w:r>
      <w:r>
        <w:rPr>
          <w:color w:val="231F20"/>
          <w:spacing w:val="-8"/>
        </w:rPr>
        <w:t xml:space="preserve"> </w:t>
      </w:r>
      <w:r>
        <w:rPr>
          <w:color w:val="231F20"/>
        </w:rPr>
        <w:t>и</w:t>
      </w:r>
      <w:r>
        <w:rPr>
          <w:color w:val="231F20"/>
          <w:spacing w:val="-8"/>
        </w:rPr>
        <w:t xml:space="preserve"> </w:t>
      </w:r>
      <w:r>
        <w:rPr>
          <w:color w:val="231F20"/>
        </w:rPr>
        <w:t>робног</w:t>
      </w:r>
      <w:r>
        <w:rPr>
          <w:color w:val="231F20"/>
          <w:spacing w:val="-8"/>
        </w:rPr>
        <w:t xml:space="preserve"> </w:t>
      </w:r>
      <w:r>
        <w:rPr>
          <w:color w:val="231F20"/>
        </w:rPr>
        <w:t>транспорта.</w:t>
      </w:r>
      <w:r>
        <w:rPr>
          <w:color w:val="231F20"/>
          <w:spacing w:val="-8"/>
        </w:rPr>
        <w:t xml:space="preserve"> </w:t>
      </w:r>
      <w:r>
        <w:rPr>
          <w:color w:val="231F20"/>
        </w:rPr>
        <w:t>Ова</w:t>
      </w:r>
      <w:r>
        <w:rPr>
          <w:color w:val="231F20"/>
          <w:spacing w:val="-8"/>
        </w:rPr>
        <w:t xml:space="preserve"> </w:t>
      </w:r>
      <w:r>
        <w:rPr>
          <w:color w:val="231F20"/>
        </w:rPr>
        <w:t>пруга</w:t>
      </w:r>
      <w:r>
        <w:rPr>
          <w:color w:val="231F20"/>
          <w:spacing w:val="-8"/>
        </w:rPr>
        <w:t xml:space="preserve"> </w:t>
      </w:r>
      <w:r>
        <w:rPr>
          <w:color w:val="231F20"/>
        </w:rPr>
        <w:t>је</w:t>
      </w:r>
      <w:r>
        <w:rPr>
          <w:color w:val="231F20"/>
          <w:spacing w:val="-8"/>
        </w:rPr>
        <w:t xml:space="preserve"> </w:t>
      </w:r>
      <w:r>
        <w:rPr>
          <w:color w:val="231F20"/>
        </w:rPr>
        <w:t>у</w:t>
      </w:r>
      <w:r>
        <w:rPr>
          <w:color w:val="231F20"/>
          <w:spacing w:val="-8"/>
        </w:rPr>
        <w:t xml:space="preserve"> </w:t>
      </w:r>
      <w:r>
        <w:rPr>
          <w:color w:val="231F20"/>
        </w:rPr>
        <w:t>си- стему</w:t>
      </w:r>
      <w:r>
        <w:rPr>
          <w:color w:val="231F20"/>
          <w:spacing w:val="20"/>
        </w:rPr>
        <w:t xml:space="preserve"> </w:t>
      </w:r>
      <w:r>
        <w:rPr>
          <w:color w:val="231F20"/>
        </w:rPr>
        <w:t>европских</w:t>
      </w:r>
      <w:r>
        <w:rPr>
          <w:color w:val="231F20"/>
          <w:spacing w:val="20"/>
        </w:rPr>
        <w:t xml:space="preserve"> </w:t>
      </w:r>
      <w:r>
        <w:rPr>
          <w:color w:val="231F20"/>
        </w:rPr>
        <w:t>железница</w:t>
      </w:r>
      <w:r>
        <w:rPr>
          <w:color w:val="231F20"/>
          <w:spacing w:val="20"/>
        </w:rPr>
        <w:t xml:space="preserve"> </w:t>
      </w:r>
      <w:r>
        <w:rPr>
          <w:color w:val="231F20"/>
        </w:rPr>
        <w:t>и</w:t>
      </w:r>
      <w:r>
        <w:rPr>
          <w:color w:val="231F20"/>
          <w:spacing w:val="20"/>
        </w:rPr>
        <w:t xml:space="preserve"> </w:t>
      </w:r>
      <w:r>
        <w:rPr>
          <w:color w:val="231F20"/>
        </w:rPr>
        <w:t>омогућује</w:t>
      </w:r>
      <w:r>
        <w:rPr>
          <w:color w:val="231F20"/>
          <w:spacing w:val="20"/>
        </w:rPr>
        <w:t xml:space="preserve"> </w:t>
      </w:r>
      <w:r>
        <w:rPr>
          <w:color w:val="231F20"/>
        </w:rPr>
        <w:t>интегрално</w:t>
      </w:r>
      <w:r>
        <w:rPr>
          <w:color w:val="231F20"/>
          <w:spacing w:val="20"/>
        </w:rPr>
        <w:t xml:space="preserve"> </w:t>
      </w:r>
      <w:r>
        <w:rPr>
          <w:color w:val="231F20"/>
        </w:rPr>
        <w:t>повезивање</w:t>
      </w:r>
    </w:p>
    <w:p w:rsidR="00367D98" w:rsidRDefault="0055007B">
      <w:pPr>
        <w:pStyle w:val="BodyText"/>
        <w:spacing w:line="195" w:lineRule="exact"/>
        <w:ind w:left="112" w:firstLine="0"/>
        <w:jc w:val="left"/>
      </w:pPr>
      <w:r>
        <w:rPr>
          <w:color w:val="231F20"/>
        </w:rPr>
        <w:t>овог вида саобраћаја са осталим видовима саобраћаја.</w:t>
      </w:r>
    </w:p>
    <w:p w:rsidR="00367D98" w:rsidRDefault="0055007B">
      <w:pPr>
        <w:pStyle w:val="BodyText"/>
        <w:spacing w:line="235" w:lineRule="auto"/>
        <w:ind w:left="112" w:right="38"/>
      </w:pPr>
      <w:r>
        <w:rPr>
          <w:color w:val="231F20"/>
        </w:rPr>
        <w:t>На основу развојних планова „Железнице Србије” а.д. и у складу са Просторним планом Републике Србије, планира се ре- конструкција, изградња и модернизација пруге број 2, Београд Центар – Младеновац – Лапово – Ниш – Прешево – државна гра- ница, са циљем пов</w:t>
      </w:r>
      <w:r>
        <w:rPr>
          <w:color w:val="231F20"/>
        </w:rPr>
        <w:t>ећања квалитета превозне услуге, тако да по- стане пруга високих перформанси за мешовити саобраћај.</w:t>
      </w:r>
    </w:p>
    <w:p w:rsidR="00367D98" w:rsidRDefault="0055007B">
      <w:pPr>
        <w:pStyle w:val="BodyText"/>
        <w:spacing w:line="235" w:lineRule="auto"/>
        <w:ind w:left="112" w:right="38" w:firstLine="396"/>
      </w:pPr>
      <w:r>
        <w:rPr>
          <w:color w:val="231F20"/>
        </w:rPr>
        <w:t>Према Просторном плану подручја ИК Ниш – граница Ре- публике Македоније, пруга ће се градити као двоколосечна и еле- кртифицирана и у највећој мери користић</w:t>
      </w:r>
      <w:r>
        <w:rPr>
          <w:color w:val="231F20"/>
        </w:rPr>
        <w:t>е се постојећи коридор пруге.</w:t>
      </w:r>
    </w:p>
    <w:p w:rsidR="00367D98" w:rsidRDefault="0055007B">
      <w:pPr>
        <w:pStyle w:val="BodyText"/>
        <w:spacing w:line="235" w:lineRule="auto"/>
        <w:ind w:left="113" w:right="38" w:firstLine="396"/>
      </w:pPr>
      <w:r>
        <w:rPr>
          <w:color w:val="231F20"/>
        </w:rPr>
        <w:t xml:space="preserve">Железнички саобраћај (постојећа пруга, као и планирани </w:t>
      </w:r>
      <w:r>
        <w:rPr>
          <w:color w:val="231F20"/>
          <w:spacing w:val="-4"/>
        </w:rPr>
        <w:t xml:space="preserve">ко- </w:t>
      </w:r>
      <w:r>
        <w:rPr>
          <w:color w:val="231F20"/>
        </w:rPr>
        <w:t xml:space="preserve">ридор </w:t>
      </w:r>
      <w:r>
        <w:rPr>
          <w:color w:val="231F20"/>
          <w:spacing w:val="-4"/>
        </w:rPr>
        <w:t xml:space="preserve">будуће </w:t>
      </w:r>
      <w:r>
        <w:rPr>
          <w:color w:val="231F20"/>
        </w:rPr>
        <w:t>пруге за велике брзине) се концепцијски предвиђа са одговарајућим режимима функционисања за време изградње и експлоатације, а у оквиру колизионих тачака (</w:t>
      </w:r>
      <w:r>
        <w:rPr>
          <w:color w:val="231F20"/>
        </w:rPr>
        <w:t>укрштања) са пред- метним</w:t>
      </w:r>
      <w:r>
        <w:rPr>
          <w:color w:val="231F20"/>
          <w:spacing w:val="-2"/>
        </w:rPr>
        <w:t xml:space="preserve"> </w:t>
      </w:r>
      <w:r>
        <w:rPr>
          <w:color w:val="231F20"/>
        </w:rPr>
        <w:t>далеководом.</w:t>
      </w:r>
    </w:p>
    <w:p w:rsidR="00367D98" w:rsidRDefault="0055007B">
      <w:pPr>
        <w:pStyle w:val="BodyText"/>
        <w:spacing w:line="235" w:lineRule="auto"/>
        <w:ind w:left="113" w:right="38" w:firstLine="396"/>
      </w:pPr>
      <w:r>
        <w:rPr>
          <w:color w:val="231F20"/>
        </w:rPr>
        <w:t>Водни саобраћај у обухвату Просторног плана је заступљен преко потенцијалног водног пута хидроенергетског система кана- ла Дунав –Морава, са којим се планирани далековод укршта.</w:t>
      </w:r>
    </w:p>
    <w:p w:rsidR="00367D98" w:rsidRDefault="0055007B">
      <w:pPr>
        <w:pStyle w:val="BodyText"/>
        <w:spacing w:line="235" w:lineRule="auto"/>
        <w:ind w:left="113" w:right="38"/>
      </w:pPr>
      <w:r>
        <w:rPr>
          <w:color w:val="231F20"/>
        </w:rPr>
        <w:t xml:space="preserve">За хидроенергетски и пловидбени систем </w:t>
      </w:r>
      <w:r>
        <w:rPr>
          <w:color w:val="231F20"/>
        </w:rPr>
        <w:t xml:space="preserve">Дунав –Морава кроз Републику </w:t>
      </w:r>
      <w:r>
        <w:rPr>
          <w:color w:val="231F20"/>
          <w:spacing w:val="-3"/>
        </w:rPr>
        <w:t xml:space="preserve">Србију, </w:t>
      </w:r>
      <w:r>
        <w:rPr>
          <w:color w:val="231F20"/>
        </w:rPr>
        <w:t>планским документима је резервисан</w:t>
      </w:r>
      <w:r>
        <w:rPr>
          <w:color w:val="231F20"/>
          <w:spacing w:val="-29"/>
        </w:rPr>
        <w:t xml:space="preserve"> </w:t>
      </w:r>
      <w:r>
        <w:rPr>
          <w:color w:val="231F20"/>
        </w:rPr>
        <w:t xml:space="preserve">про- стор за потенцијални водни коридор и утврђена је потреба даљег истраживања и израде посебног плана, </w:t>
      </w:r>
      <w:r>
        <w:rPr>
          <w:color w:val="231F20"/>
          <w:spacing w:val="-4"/>
        </w:rPr>
        <w:t xml:space="preserve">како </w:t>
      </w:r>
      <w:r>
        <w:rPr>
          <w:color w:val="231F20"/>
        </w:rPr>
        <w:t>би се утврдиле</w:t>
      </w:r>
      <w:r>
        <w:rPr>
          <w:color w:val="231F20"/>
          <w:spacing w:val="-29"/>
        </w:rPr>
        <w:t xml:space="preserve"> </w:t>
      </w:r>
      <w:r>
        <w:rPr>
          <w:color w:val="231F20"/>
        </w:rPr>
        <w:t xml:space="preserve">реалне могућности и услови његове реализације. </w:t>
      </w:r>
      <w:r>
        <w:rPr>
          <w:color w:val="231F20"/>
          <w:spacing w:val="-3"/>
        </w:rPr>
        <w:t xml:space="preserve">Такође, </w:t>
      </w:r>
      <w:r>
        <w:rPr>
          <w:color w:val="231F20"/>
        </w:rPr>
        <w:t>утвр</w:t>
      </w:r>
      <w:r>
        <w:rPr>
          <w:color w:val="231F20"/>
        </w:rPr>
        <w:t>ђено је да се планска решења за магистралне инфраструктурне системе при- лагоде просторним захтевима за реализацију тог водног</w:t>
      </w:r>
      <w:r>
        <w:rPr>
          <w:color w:val="231F20"/>
          <w:spacing w:val="-23"/>
        </w:rPr>
        <w:t xml:space="preserve"> </w:t>
      </w:r>
      <w:r>
        <w:rPr>
          <w:color w:val="231F20"/>
        </w:rPr>
        <w:t>пута.</w:t>
      </w:r>
    </w:p>
    <w:p w:rsidR="00367D98" w:rsidRDefault="0055007B">
      <w:pPr>
        <w:pStyle w:val="BodyText"/>
        <w:spacing w:line="235" w:lineRule="auto"/>
        <w:ind w:left="113" w:right="38"/>
      </w:pPr>
      <w:r>
        <w:rPr>
          <w:color w:val="231F20"/>
        </w:rPr>
        <w:t xml:space="preserve">Водни пут ће се реализовати каскадним системом успорних објеката, </w:t>
      </w:r>
      <w:r>
        <w:rPr>
          <w:color w:val="231F20"/>
          <w:spacing w:val="-3"/>
        </w:rPr>
        <w:t xml:space="preserve">који </w:t>
      </w:r>
      <w:r>
        <w:rPr>
          <w:color w:val="231F20"/>
        </w:rPr>
        <w:t>омогућавају његово хидроенергетско и пловидбено кори</w:t>
      </w:r>
      <w:r>
        <w:rPr>
          <w:color w:val="231F20"/>
        </w:rPr>
        <w:t>шћење,</w:t>
      </w:r>
      <w:r>
        <w:rPr>
          <w:color w:val="231F20"/>
          <w:spacing w:val="-6"/>
        </w:rPr>
        <w:t xml:space="preserve"> </w:t>
      </w:r>
      <w:r>
        <w:rPr>
          <w:color w:val="231F20"/>
        </w:rPr>
        <w:t>чиме</w:t>
      </w:r>
      <w:r>
        <w:rPr>
          <w:color w:val="231F20"/>
          <w:spacing w:val="-7"/>
        </w:rPr>
        <w:t xml:space="preserve"> </w:t>
      </w:r>
      <w:r>
        <w:rPr>
          <w:color w:val="231F20"/>
        </w:rPr>
        <w:t>би</w:t>
      </w:r>
      <w:r>
        <w:rPr>
          <w:color w:val="231F20"/>
          <w:spacing w:val="-6"/>
        </w:rPr>
        <w:t xml:space="preserve"> </w:t>
      </w:r>
      <w:r>
        <w:rPr>
          <w:color w:val="231F20"/>
        </w:rPr>
        <w:t>се</w:t>
      </w:r>
      <w:r>
        <w:rPr>
          <w:color w:val="231F20"/>
          <w:spacing w:val="-6"/>
        </w:rPr>
        <w:t xml:space="preserve"> </w:t>
      </w:r>
      <w:r>
        <w:rPr>
          <w:color w:val="231F20"/>
        </w:rPr>
        <w:t>велики</w:t>
      </w:r>
      <w:r>
        <w:rPr>
          <w:color w:val="231F20"/>
          <w:spacing w:val="-6"/>
        </w:rPr>
        <w:t xml:space="preserve"> </w:t>
      </w:r>
      <w:r>
        <w:rPr>
          <w:color w:val="231F20"/>
        </w:rPr>
        <w:t>индустријски</w:t>
      </w:r>
      <w:r>
        <w:rPr>
          <w:color w:val="231F20"/>
          <w:spacing w:val="-6"/>
        </w:rPr>
        <w:t xml:space="preserve"> </w:t>
      </w:r>
      <w:r>
        <w:rPr>
          <w:color w:val="231F20"/>
        </w:rPr>
        <w:t>центри</w:t>
      </w:r>
      <w:r>
        <w:rPr>
          <w:color w:val="231F20"/>
          <w:spacing w:val="-6"/>
        </w:rPr>
        <w:t xml:space="preserve"> </w:t>
      </w:r>
      <w:r>
        <w:rPr>
          <w:color w:val="231F20"/>
        </w:rPr>
        <w:t>на</w:t>
      </w:r>
      <w:r>
        <w:rPr>
          <w:color w:val="231F20"/>
          <w:spacing w:val="-6"/>
        </w:rPr>
        <w:t xml:space="preserve"> </w:t>
      </w:r>
      <w:r>
        <w:rPr>
          <w:color w:val="231F20"/>
        </w:rPr>
        <w:t xml:space="preserve">моравском појасу интензивног развоја </w:t>
      </w:r>
      <w:r>
        <w:rPr>
          <w:color w:val="231F20"/>
          <w:spacing w:val="-3"/>
        </w:rPr>
        <w:t xml:space="preserve">(који </w:t>
      </w:r>
      <w:r>
        <w:rPr>
          <w:color w:val="231F20"/>
        </w:rPr>
        <w:t xml:space="preserve">се простире </w:t>
      </w:r>
      <w:r>
        <w:rPr>
          <w:color w:val="231F20"/>
          <w:spacing w:val="-3"/>
        </w:rPr>
        <w:t xml:space="preserve">од </w:t>
      </w:r>
      <w:r>
        <w:rPr>
          <w:color w:val="231F20"/>
        </w:rPr>
        <w:t xml:space="preserve">Београда, </w:t>
      </w:r>
      <w:r>
        <w:rPr>
          <w:color w:val="231F20"/>
          <w:spacing w:val="-3"/>
        </w:rPr>
        <w:t xml:space="preserve">преко </w:t>
      </w:r>
      <w:r>
        <w:rPr>
          <w:color w:val="231F20"/>
        </w:rPr>
        <w:t xml:space="preserve">Ниша, до границе са </w:t>
      </w:r>
      <w:r>
        <w:rPr>
          <w:color w:val="231F20"/>
          <w:spacing w:val="-3"/>
        </w:rPr>
        <w:t xml:space="preserve">Републиком </w:t>
      </w:r>
      <w:r>
        <w:rPr>
          <w:color w:val="231F20"/>
        </w:rPr>
        <w:t>Македонијом) повезали са нај- важнијим</w:t>
      </w:r>
      <w:r>
        <w:rPr>
          <w:color w:val="231F20"/>
          <w:spacing w:val="-18"/>
        </w:rPr>
        <w:t xml:space="preserve"> </w:t>
      </w:r>
      <w:r>
        <w:rPr>
          <w:color w:val="231F20"/>
        </w:rPr>
        <w:t>европским</w:t>
      </w:r>
      <w:r>
        <w:rPr>
          <w:color w:val="231F20"/>
          <w:spacing w:val="-18"/>
        </w:rPr>
        <w:t xml:space="preserve"> </w:t>
      </w:r>
      <w:r>
        <w:rPr>
          <w:color w:val="231F20"/>
        </w:rPr>
        <w:t>пловидбеним</w:t>
      </w:r>
      <w:r>
        <w:rPr>
          <w:color w:val="231F20"/>
          <w:spacing w:val="-18"/>
        </w:rPr>
        <w:t xml:space="preserve"> </w:t>
      </w:r>
      <w:r>
        <w:rPr>
          <w:color w:val="231F20"/>
        </w:rPr>
        <w:t>системом,</w:t>
      </w:r>
      <w:r>
        <w:rPr>
          <w:color w:val="231F20"/>
          <w:spacing w:val="-18"/>
        </w:rPr>
        <w:t xml:space="preserve"> </w:t>
      </w:r>
      <w:r>
        <w:rPr>
          <w:color w:val="231F20"/>
        </w:rPr>
        <w:t>Дунав</w:t>
      </w:r>
      <w:r>
        <w:rPr>
          <w:color w:val="231F20"/>
          <w:spacing w:val="-26"/>
        </w:rPr>
        <w:t xml:space="preserve"> </w:t>
      </w:r>
      <w:r>
        <w:rPr>
          <w:color w:val="231F20"/>
        </w:rPr>
        <w:t>–Мајна</w:t>
      </w:r>
      <w:r>
        <w:rPr>
          <w:color w:val="231F20"/>
          <w:spacing w:val="-26"/>
        </w:rPr>
        <w:t xml:space="preserve"> </w:t>
      </w:r>
      <w:r>
        <w:rPr>
          <w:color w:val="231F20"/>
        </w:rPr>
        <w:t>–Рајна.</w:t>
      </w:r>
    </w:p>
    <w:p w:rsidR="00367D98" w:rsidRDefault="0055007B">
      <w:pPr>
        <w:pStyle w:val="BodyText"/>
        <w:spacing w:before="72" w:line="232" w:lineRule="auto"/>
        <w:ind w:left="110" w:right="407" w:firstLine="396"/>
      </w:pPr>
      <w:r>
        <w:br w:type="column"/>
      </w:r>
      <w:r>
        <w:rPr>
          <w:color w:val="231F20"/>
        </w:rPr>
        <w:t xml:space="preserve">Ваздушни саобраћај – у близини коридора планираног дале- </w:t>
      </w:r>
      <w:r>
        <w:rPr>
          <w:color w:val="231F20"/>
          <w:spacing w:val="-3"/>
        </w:rPr>
        <w:t xml:space="preserve">ковода, </w:t>
      </w:r>
      <w:r>
        <w:rPr>
          <w:color w:val="231F20"/>
        </w:rPr>
        <w:t xml:space="preserve">а ван обухвата Просторног плана, налази се међународни аеродром „Константин Велики” Ниш, док је у </w:t>
      </w:r>
      <w:r>
        <w:rPr>
          <w:color w:val="231F20"/>
          <w:spacing w:val="-3"/>
        </w:rPr>
        <w:t xml:space="preserve">обухвату </w:t>
      </w:r>
      <w:r>
        <w:rPr>
          <w:color w:val="231F20"/>
        </w:rPr>
        <w:t>Простор- ног</w:t>
      </w:r>
      <w:r>
        <w:rPr>
          <w:color w:val="231F20"/>
          <w:spacing w:val="-9"/>
        </w:rPr>
        <w:t xml:space="preserve"> </w:t>
      </w:r>
      <w:r>
        <w:rPr>
          <w:color w:val="231F20"/>
        </w:rPr>
        <w:t>плана</w:t>
      </w:r>
      <w:r>
        <w:rPr>
          <w:color w:val="231F20"/>
          <w:spacing w:val="-9"/>
        </w:rPr>
        <w:t xml:space="preserve"> </w:t>
      </w:r>
      <w:r>
        <w:rPr>
          <w:color w:val="231F20"/>
        </w:rPr>
        <w:t>посебни</w:t>
      </w:r>
      <w:r>
        <w:rPr>
          <w:color w:val="231F20"/>
          <w:spacing w:val="-9"/>
        </w:rPr>
        <w:t xml:space="preserve"> </w:t>
      </w:r>
      <w:r>
        <w:rPr>
          <w:color w:val="231F20"/>
        </w:rPr>
        <w:t>аеродром</w:t>
      </w:r>
      <w:r>
        <w:rPr>
          <w:color w:val="231F20"/>
          <w:spacing w:val="-9"/>
        </w:rPr>
        <w:t xml:space="preserve"> </w:t>
      </w:r>
      <w:r>
        <w:rPr>
          <w:color w:val="231F20"/>
        </w:rPr>
        <w:t>„Мира”</w:t>
      </w:r>
      <w:r>
        <w:rPr>
          <w:color w:val="231F20"/>
          <w:spacing w:val="-9"/>
        </w:rPr>
        <w:t xml:space="preserve"> </w:t>
      </w:r>
      <w:r>
        <w:rPr>
          <w:color w:val="231F20"/>
        </w:rPr>
        <w:t>Лесковац</w:t>
      </w:r>
      <w:r>
        <w:rPr>
          <w:color w:val="231F20"/>
          <w:spacing w:val="-9"/>
        </w:rPr>
        <w:t xml:space="preserve"> </w:t>
      </w:r>
      <w:r>
        <w:rPr>
          <w:color w:val="231F20"/>
        </w:rPr>
        <w:t>(намењен</w:t>
      </w:r>
      <w:r>
        <w:rPr>
          <w:color w:val="231F20"/>
          <w:spacing w:val="-9"/>
        </w:rPr>
        <w:t xml:space="preserve"> </w:t>
      </w:r>
      <w:r>
        <w:rPr>
          <w:color w:val="231F20"/>
        </w:rPr>
        <w:t>за</w:t>
      </w:r>
      <w:r>
        <w:rPr>
          <w:color w:val="231F20"/>
          <w:spacing w:val="-9"/>
        </w:rPr>
        <w:t xml:space="preserve"> </w:t>
      </w:r>
      <w:r>
        <w:rPr>
          <w:color w:val="231F20"/>
        </w:rPr>
        <w:t>летење ваздухопловим</w:t>
      </w:r>
      <w:r>
        <w:rPr>
          <w:color w:val="231F20"/>
        </w:rPr>
        <w:t xml:space="preserve">а за сопствене потребе и за спортско и </w:t>
      </w:r>
      <w:r>
        <w:rPr>
          <w:color w:val="231F20"/>
          <w:spacing w:val="-3"/>
        </w:rPr>
        <w:t xml:space="preserve">аматерско </w:t>
      </w:r>
      <w:r>
        <w:rPr>
          <w:color w:val="231F20"/>
        </w:rPr>
        <w:t xml:space="preserve">летење по правилима визуелног летења, дању). Планирани дале- </w:t>
      </w:r>
      <w:r>
        <w:rPr>
          <w:color w:val="231F20"/>
          <w:spacing w:val="-4"/>
        </w:rPr>
        <w:t xml:space="preserve">ковод </w:t>
      </w:r>
      <w:r>
        <w:rPr>
          <w:color w:val="231F20"/>
        </w:rPr>
        <w:t xml:space="preserve">неће имати утицаја на одржавање прихватљивог нивоа без- бедности ваздушног саобраћаја, у складу са постојећом </w:t>
      </w:r>
      <w:r>
        <w:rPr>
          <w:color w:val="231F20"/>
          <w:spacing w:val="-3"/>
        </w:rPr>
        <w:t xml:space="preserve">законском регулативом </w:t>
      </w:r>
      <w:r>
        <w:rPr>
          <w:color w:val="231F20"/>
        </w:rPr>
        <w:t>из ове о</w:t>
      </w:r>
      <w:r>
        <w:rPr>
          <w:color w:val="231F20"/>
        </w:rPr>
        <w:t>бласти и условима надлежних</w:t>
      </w:r>
      <w:r>
        <w:rPr>
          <w:color w:val="231F20"/>
          <w:spacing w:val="-9"/>
        </w:rPr>
        <w:t xml:space="preserve"> </w:t>
      </w:r>
      <w:r>
        <w:rPr>
          <w:color w:val="231F20"/>
        </w:rPr>
        <w:t>институција.</w:t>
      </w:r>
    </w:p>
    <w:p w:rsidR="00367D98" w:rsidRDefault="0055007B">
      <w:pPr>
        <w:pStyle w:val="BodyText"/>
        <w:spacing w:before="2" w:line="232" w:lineRule="auto"/>
        <w:ind w:left="111" w:right="406" w:firstLine="396"/>
      </w:pPr>
      <w:r>
        <w:rPr>
          <w:color w:val="231F20"/>
        </w:rPr>
        <w:t>Канцеларија</w:t>
      </w:r>
      <w:r>
        <w:rPr>
          <w:color w:val="231F20"/>
          <w:spacing w:val="-7"/>
        </w:rPr>
        <w:t xml:space="preserve"> </w:t>
      </w:r>
      <w:r>
        <w:rPr>
          <w:color w:val="231F20"/>
        </w:rPr>
        <w:t>за</w:t>
      </w:r>
      <w:r>
        <w:rPr>
          <w:color w:val="231F20"/>
          <w:spacing w:val="-8"/>
        </w:rPr>
        <w:t xml:space="preserve"> </w:t>
      </w:r>
      <w:r>
        <w:rPr>
          <w:color w:val="231F20"/>
        </w:rPr>
        <w:t>контролу</w:t>
      </w:r>
      <w:r>
        <w:rPr>
          <w:color w:val="231F20"/>
          <w:spacing w:val="-8"/>
        </w:rPr>
        <w:t xml:space="preserve"> </w:t>
      </w:r>
      <w:r>
        <w:rPr>
          <w:color w:val="231F20"/>
        </w:rPr>
        <w:t>летења</w:t>
      </w:r>
      <w:r>
        <w:rPr>
          <w:color w:val="231F20"/>
          <w:spacing w:val="-8"/>
        </w:rPr>
        <w:t xml:space="preserve"> </w:t>
      </w:r>
      <w:r>
        <w:rPr>
          <w:color w:val="231F20"/>
          <w:spacing w:val="-3"/>
        </w:rPr>
        <w:t>„SMATSA”</w:t>
      </w:r>
      <w:r>
        <w:rPr>
          <w:color w:val="231F20"/>
          <w:spacing w:val="-7"/>
        </w:rPr>
        <w:t xml:space="preserve"> </w:t>
      </w:r>
      <w:r>
        <w:rPr>
          <w:color w:val="231F20"/>
        </w:rPr>
        <w:t>je</w:t>
      </w:r>
      <w:r>
        <w:rPr>
          <w:color w:val="231F20"/>
          <w:spacing w:val="-7"/>
        </w:rPr>
        <w:t xml:space="preserve"> </w:t>
      </w:r>
      <w:r>
        <w:rPr>
          <w:color w:val="231F20"/>
        </w:rPr>
        <w:t>извршила</w:t>
      </w:r>
      <w:r>
        <w:rPr>
          <w:color w:val="231F20"/>
          <w:spacing w:val="-8"/>
        </w:rPr>
        <w:t xml:space="preserve"> </w:t>
      </w:r>
      <w:r>
        <w:rPr>
          <w:color w:val="231F20"/>
        </w:rPr>
        <w:t>ана- лизу могућег утицаја коридора далековода на објављене поступке инструменталног и визуелног летења, као и поређење зона зашти- те постојећих и планираних уређа</w:t>
      </w:r>
      <w:r>
        <w:rPr>
          <w:color w:val="231F20"/>
        </w:rPr>
        <w:t xml:space="preserve">ја из своје надлежности, </w:t>
      </w:r>
      <w:r>
        <w:rPr>
          <w:color w:val="231F20"/>
          <w:spacing w:val="-3"/>
        </w:rPr>
        <w:t xml:space="preserve">које </w:t>
      </w:r>
      <w:r>
        <w:rPr>
          <w:color w:val="231F20"/>
        </w:rPr>
        <w:t>емитују/рефлектују радио-зрачење. Ова анализа показала је да по- стоје следећа подручја могућег</w:t>
      </w:r>
      <w:r>
        <w:rPr>
          <w:color w:val="231F20"/>
          <w:spacing w:val="-2"/>
        </w:rPr>
        <w:t xml:space="preserve"> </w:t>
      </w:r>
      <w:r>
        <w:rPr>
          <w:color w:val="231F20"/>
        </w:rPr>
        <w:t>утицаја:</w:t>
      </w:r>
    </w:p>
    <w:p w:rsidR="00367D98" w:rsidRDefault="0055007B">
      <w:pPr>
        <w:pStyle w:val="ListParagraph"/>
        <w:numPr>
          <w:ilvl w:val="0"/>
          <w:numId w:val="51"/>
        </w:numPr>
        <w:tabs>
          <w:tab w:val="left" w:pos="719"/>
        </w:tabs>
        <w:spacing w:line="201" w:lineRule="exact"/>
        <w:rPr>
          <w:sz w:val="18"/>
        </w:rPr>
      </w:pPr>
      <w:r>
        <w:rPr>
          <w:color w:val="231F20"/>
          <w:spacing w:val="-3"/>
          <w:sz w:val="18"/>
        </w:rPr>
        <w:t xml:space="preserve">околина </w:t>
      </w:r>
      <w:r>
        <w:rPr>
          <w:color w:val="231F20"/>
          <w:sz w:val="18"/>
        </w:rPr>
        <w:t>аеродрома Ниш – зараван 415 мнв у близини</w:t>
      </w:r>
      <w:r>
        <w:rPr>
          <w:color w:val="231F20"/>
          <w:spacing w:val="32"/>
          <w:sz w:val="18"/>
        </w:rPr>
        <w:t xml:space="preserve"> </w:t>
      </w:r>
      <w:r>
        <w:rPr>
          <w:color w:val="231F20"/>
          <w:sz w:val="18"/>
        </w:rPr>
        <w:t>ТС</w:t>
      </w:r>
    </w:p>
    <w:p w:rsidR="00367D98" w:rsidRDefault="0055007B">
      <w:pPr>
        <w:pStyle w:val="BodyText"/>
        <w:spacing w:before="2" w:line="232" w:lineRule="auto"/>
        <w:ind w:left="112" w:right="406" w:firstLine="0"/>
      </w:pPr>
      <w:r>
        <w:rPr>
          <w:color w:val="231F20"/>
        </w:rPr>
        <w:t xml:space="preserve">„Ниш 2”, у којој је могућ утицај на поступак „circling with prescri- bed track”. У овој зони потребно је пројектовати далековод са што мањом висином, у складу са техничким стандардима, уз обаве- штавање надлежне институције о висини далековода на том делу </w:t>
      </w:r>
      <w:r>
        <w:rPr>
          <w:color w:val="231F20"/>
        </w:rPr>
        <w:t>трасе, како би извршила одговарајуће измене објављених навига- ционих поступака;</w:t>
      </w:r>
    </w:p>
    <w:p w:rsidR="00367D98" w:rsidRDefault="0055007B">
      <w:pPr>
        <w:pStyle w:val="ListParagraph"/>
        <w:numPr>
          <w:ilvl w:val="0"/>
          <w:numId w:val="51"/>
        </w:numPr>
        <w:tabs>
          <w:tab w:val="left" w:pos="706"/>
        </w:tabs>
        <w:spacing w:line="201" w:lineRule="exact"/>
        <w:ind w:left="705" w:hanging="196"/>
        <w:rPr>
          <w:sz w:val="18"/>
        </w:rPr>
      </w:pPr>
      <w:r>
        <w:rPr>
          <w:color w:val="231F20"/>
          <w:spacing w:val="-3"/>
          <w:sz w:val="18"/>
        </w:rPr>
        <w:t xml:space="preserve">околина </w:t>
      </w:r>
      <w:r>
        <w:rPr>
          <w:color w:val="231F20"/>
          <w:sz w:val="18"/>
        </w:rPr>
        <w:t>аеродрома Лесковац – део трасе далековода ка</w:t>
      </w:r>
      <w:r>
        <w:rPr>
          <w:color w:val="231F20"/>
          <w:spacing w:val="8"/>
          <w:sz w:val="18"/>
        </w:rPr>
        <w:t xml:space="preserve"> </w:t>
      </w:r>
      <w:r>
        <w:rPr>
          <w:color w:val="231F20"/>
          <w:sz w:val="18"/>
        </w:rPr>
        <w:t>ТС</w:t>
      </w:r>
    </w:p>
    <w:p w:rsidR="00367D98" w:rsidRDefault="0055007B">
      <w:pPr>
        <w:pStyle w:val="BodyText"/>
        <w:spacing w:before="2" w:line="232" w:lineRule="auto"/>
        <w:ind w:left="112" w:right="406" w:firstLine="0"/>
      </w:pPr>
      <w:r>
        <w:rPr>
          <w:color w:val="231F20"/>
        </w:rPr>
        <w:t>„Лесковац 4” пролази кроз конусну и унутрашњу хоризонталну површ аеродрома, па је максимална висина далековода у овом д</w:t>
      </w:r>
      <w:r>
        <w:rPr>
          <w:color w:val="231F20"/>
        </w:rPr>
        <w:t>е- лу 45 m.</w:t>
      </w:r>
    </w:p>
    <w:p w:rsidR="00367D98" w:rsidRDefault="0055007B">
      <w:pPr>
        <w:pStyle w:val="ListParagraph"/>
        <w:numPr>
          <w:ilvl w:val="1"/>
          <w:numId w:val="70"/>
        </w:numPr>
        <w:tabs>
          <w:tab w:val="left" w:pos="1207"/>
        </w:tabs>
        <w:spacing w:before="13" w:line="402" w:lineRule="exact"/>
        <w:ind w:left="509" w:right="406" w:firstLine="382"/>
        <w:jc w:val="left"/>
        <w:rPr>
          <w:sz w:val="18"/>
        </w:rPr>
      </w:pPr>
      <w:r>
        <w:rPr>
          <w:color w:val="231F20"/>
          <w:sz w:val="18"/>
        </w:rPr>
        <w:t xml:space="preserve">ВОДОПРИВРЕДНА </w:t>
      </w:r>
      <w:r>
        <w:rPr>
          <w:color w:val="231F20"/>
          <w:spacing w:val="-5"/>
          <w:sz w:val="18"/>
        </w:rPr>
        <w:t xml:space="preserve">ИНФРАСТРУКТУРА </w:t>
      </w:r>
      <w:r>
        <w:rPr>
          <w:color w:val="231F20"/>
          <w:sz w:val="18"/>
        </w:rPr>
        <w:t>Водотоци</w:t>
      </w:r>
      <w:r>
        <w:rPr>
          <w:color w:val="231F20"/>
          <w:spacing w:val="22"/>
          <w:sz w:val="18"/>
        </w:rPr>
        <w:t xml:space="preserve"> </w:t>
      </w:r>
      <w:r>
        <w:rPr>
          <w:color w:val="231F20"/>
          <w:sz w:val="18"/>
        </w:rPr>
        <w:t>дуж</w:t>
      </w:r>
      <w:r>
        <w:rPr>
          <w:color w:val="231F20"/>
          <w:spacing w:val="22"/>
          <w:sz w:val="18"/>
        </w:rPr>
        <w:t xml:space="preserve"> </w:t>
      </w:r>
      <w:r>
        <w:rPr>
          <w:color w:val="231F20"/>
          <w:sz w:val="18"/>
        </w:rPr>
        <w:t>коридора</w:t>
      </w:r>
      <w:r>
        <w:rPr>
          <w:color w:val="231F20"/>
          <w:spacing w:val="22"/>
          <w:sz w:val="18"/>
        </w:rPr>
        <w:t xml:space="preserve"> </w:t>
      </w:r>
      <w:r>
        <w:rPr>
          <w:color w:val="231F20"/>
          <w:sz w:val="18"/>
        </w:rPr>
        <w:t>високонапонског</w:t>
      </w:r>
      <w:r>
        <w:rPr>
          <w:color w:val="231F20"/>
          <w:spacing w:val="22"/>
          <w:sz w:val="18"/>
        </w:rPr>
        <w:t xml:space="preserve"> </w:t>
      </w:r>
      <w:r>
        <w:rPr>
          <w:color w:val="231F20"/>
          <w:sz w:val="18"/>
        </w:rPr>
        <w:t>далековода,</w:t>
      </w:r>
      <w:r>
        <w:rPr>
          <w:color w:val="231F20"/>
          <w:spacing w:val="22"/>
          <w:sz w:val="18"/>
        </w:rPr>
        <w:t xml:space="preserve"> </w:t>
      </w:r>
      <w:r>
        <w:rPr>
          <w:color w:val="231F20"/>
          <w:sz w:val="18"/>
        </w:rPr>
        <w:t>при-</w:t>
      </w:r>
    </w:p>
    <w:p w:rsidR="00367D98" w:rsidRDefault="0055007B">
      <w:pPr>
        <w:pStyle w:val="BodyText"/>
        <w:spacing w:line="157" w:lineRule="exact"/>
        <w:ind w:left="112" w:firstLine="0"/>
        <w:jc w:val="left"/>
      </w:pPr>
      <w:r>
        <w:rPr>
          <w:color w:val="231F20"/>
        </w:rPr>
        <w:t>падају сливу Јужне Мораве и водном подручју Морава. У погле-</w:t>
      </w:r>
    </w:p>
    <w:p w:rsidR="00367D98" w:rsidRDefault="0055007B">
      <w:pPr>
        <w:pStyle w:val="BodyText"/>
        <w:spacing w:before="2" w:line="232" w:lineRule="auto"/>
        <w:ind w:left="112" w:right="405" w:hanging="1"/>
      </w:pPr>
      <w:r>
        <w:rPr>
          <w:color w:val="231F20"/>
        </w:rPr>
        <w:t xml:space="preserve">ду водоснабдевања, територија </w:t>
      </w:r>
      <w:r>
        <w:rPr>
          <w:color w:val="231F20"/>
          <w:spacing w:val="-3"/>
        </w:rPr>
        <w:t xml:space="preserve">којом </w:t>
      </w:r>
      <w:r>
        <w:rPr>
          <w:color w:val="231F20"/>
        </w:rPr>
        <w:t xml:space="preserve">пролази </w:t>
      </w:r>
      <w:r>
        <w:rPr>
          <w:color w:val="231F20"/>
          <w:spacing w:val="-3"/>
        </w:rPr>
        <w:t xml:space="preserve">далековод </w:t>
      </w:r>
      <w:r>
        <w:rPr>
          <w:color w:val="231F20"/>
        </w:rPr>
        <w:t xml:space="preserve">припада </w:t>
      </w:r>
      <w:r>
        <w:rPr>
          <w:color w:val="231F20"/>
          <w:spacing w:val="-4"/>
        </w:rPr>
        <w:t>Горње</w:t>
      </w:r>
      <w:r>
        <w:rPr>
          <w:color w:val="231F20"/>
          <w:spacing w:val="-29"/>
        </w:rPr>
        <w:t xml:space="preserve"> </w:t>
      </w:r>
      <w:r>
        <w:rPr>
          <w:color w:val="231F20"/>
        </w:rPr>
        <w:t>–јужноморавском</w:t>
      </w:r>
      <w:r>
        <w:rPr>
          <w:color w:val="231F20"/>
          <w:spacing w:val="-22"/>
        </w:rPr>
        <w:t xml:space="preserve"> </w:t>
      </w:r>
      <w:r>
        <w:rPr>
          <w:color w:val="231F20"/>
        </w:rPr>
        <w:t>и</w:t>
      </w:r>
      <w:r>
        <w:rPr>
          <w:color w:val="231F20"/>
          <w:spacing w:val="-22"/>
        </w:rPr>
        <w:t xml:space="preserve"> </w:t>
      </w:r>
      <w:r>
        <w:rPr>
          <w:color w:val="231F20"/>
        </w:rPr>
        <w:t>Доње</w:t>
      </w:r>
      <w:r>
        <w:rPr>
          <w:color w:val="231F20"/>
          <w:spacing w:val="-29"/>
        </w:rPr>
        <w:t xml:space="preserve"> </w:t>
      </w:r>
      <w:r>
        <w:rPr>
          <w:color w:val="231F20"/>
        </w:rPr>
        <w:t>–јужномо</w:t>
      </w:r>
      <w:r>
        <w:rPr>
          <w:color w:val="231F20"/>
        </w:rPr>
        <w:t>равском</w:t>
      </w:r>
      <w:r>
        <w:rPr>
          <w:color w:val="231F20"/>
          <w:spacing w:val="-22"/>
        </w:rPr>
        <w:t xml:space="preserve"> </w:t>
      </w:r>
      <w:r>
        <w:rPr>
          <w:color w:val="231F20"/>
        </w:rPr>
        <w:t>регионалном</w:t>
      </w:r>
      <w:r>
        <w:rPr>
          <w:color w:val="231F20"/>
          <w:spacing w:val="-22"/>
        </w:rPr>
        <w:t xml:space="preserve"> </w:t>
      </w:r>
      <w:r>
        <w:rPr>
          <w:color w:val="231F20"/>
        </w:rPr>
        <w:t>си- стему</w:t>
      </w:r>
      <w:r>
        <w:rPr>
          <w:color w:val="231F20"/>
          <w:spacing w:val="-1"/>
        </w:rPr>
        <w:t xml:space="preserve"> </w:t>
      </w:r>
      <w:r>
        <w:rPr>
          <w:color w:val="231F20"/>
        </w:rPr>
        <w:t>водоснабдевања.</w:t>
      </w:r>
    </w:p>
    <w:p w:rsidR="00367D98" w:rsidRDefault="0055007B">
      <w:pPr>
        <w:pStyle w:val="BodyText"/>
        <w:spacing w:before="1" w:line="232" w:lineRule="auto"/>
        <w:ind w:left="113" w:right="402" w:firstLine="396"/>
      </w:pPr>
      <w:r>
        <w:rPr>
          <w:color w:val="231F20"/>
        </w:rPr>
        <w:t xml:space="preserve">Предметни </w:t>
      </w:r>
      <w:r>
        <w:rPr>
          <w:color w:val="231F20"/>
          <w:spacing w:val="-3"/>
        </w:rPr>
        <w:t xml:space="preserve">далековод </w:t>
      </w:r>
      <w:r>
        <w:rPr>
          <w:color w:val="231F20"/>
        </w:rPr>
        <w:t>се укршта са планираним магистрал- ним цевоводима ових регионалних система водоснабдевања (по- зиције</w:t>
      </w:r>
      <w:r>
        <w:rPr>
          <w:color w:val="231F20"/>
          <w:spacing w:val="-5"/>
        </w:rPr>
        <w:t xml:space="preserve"> </w:t>
      </w:r>
      <w:r>
        <w:rPr>
          <w:color w:val="231F20"/>
        </w:rPr>
        <w:t>укрштања</w:t>
      </w:r>
      <w:r>
        <w:rPr>
          <w:color w:val="231F20"/>
          <w:spacing w:val="-5"/>
        </w:rPr>
        <w:t xml:space="preserve"> </w:t>
      </w:r>
      <w:r>
        <w:rPr>
          <w:color w:val="231F20"/>
        </w:rPr>
        <w:t>дате</w:t>
      </w:r>
      <w:r>
        <w:rPr>
          <w:color w:val="231F20"/>
          <w:spacing w:val="-5"/>
        </w:rPr>
        <w:t xml:space="preserve"> </w:t>
      </w:r>
      <w:r>
        <w:rPr>
          <w:color w:val="231F20"/>
        </w:rPr>
        <w:t>су</w:t>
      </w:r>
      <w:r>
        <w:rPr>
          <w:color w:val="231F20"/>
          <w:spacing w:val="-5"/>
        </w:rPr>
        <w:t xml:space="preserve"> </w:t>
      </w:r>
      <w:r>
        <w:rPr>
          <w:color w:val="231F20"/>
        </w:rPr>
        <w:t>у</w:t>
      </w:r>
      <w:r>
        <w:rPr>
          <w:color w:val="231F20"/>
          <w:spacing w:val="-5"/>
        </w:rPr>
        <w:t xml:space="preserve"> </w:t>
      </w:r>
      <w:r>
        <w:rPr>
          <w:color w:val="231F20"/>
        </w:rPr>
        <w:t>Табели</w:t>
      </w:r>
      <w:r>
        <w:rPr>
          <w:color w:val="231F20"/>
          <w:spacing w:val="-5"/>
        </w:rPr>
        <w:t xml:space="preserve"> </w:t>
      </w:r>
      <w:r>
        <w:rPr>
          <w:color w:val="231F20"/>
        </w:rPr>
        <w:t>6.</w:t>
      </w:r>
      <w:r>
        <w:rPr>
          <w:color w:val="231F20"/>
          <w:spacing w:val="-5"/>
        </w:rPr>
        <w:t xml:space="preserve"> </w:t>
      </w:r>
      <w:r>
        <w:rPr>
          <w:color w:val="231F20"/>
          <w:spacing w:val="-3"/>
        </w:rPr>
        <w:t>Укрштања</w:t>
      </w:r>
      <w:r>
        <w:rPr>
          <w:color w:val="231F20"/>
          <w:spacing w:val="-5"/>
        </w:rPr>
        <w:t xml:space="preserve"> </w:t>
      </w:r>
      <w:r>
        <w:rPr>
          <w:color w:val="231F20"/>
        </w:rPr>
        <w:t>далековода</w:t>
      </w:r>
      <w:r>
        <w:rPr>
          <w:color w:val="231F20"/>
          <w:spacing w:val="-5"/>
        </w:rPr>
        <w:t xml:space="preserve"> </w:t>
      </w:r>
      <w:r>
        <w:rPr>
          <w:color w:val="231F20"/>
          <w:spacing w:val="-3"/>
        </w:rPr>
        <w:t>110</w:t>
      </w:r>
      <w:r>
        <w:rPr>
          <w:color w:val="231F20"/>
          <w:spacing w:val="-5"/>
        </w:rPr>
        <w:t xml:space="preserve"> </w:t>
      </w:r>
      <w:r>
        <w:rPr>
          <w:color w:val="231F20"/>
        </w:rPr>
        <w:t xml:space="preserve">kV број 113/x са </w:t>
      </w:r>
      <w:r>
        <w:rPr>
          <w:color w:val="231F20"/>
          <w:spacing w:val="-3"/>
        </w:rPr>
        <w:t xml:space="preserve">другом </w:t>
      </w:r>
      <w:r>
        <w:rPr>
          <w:color w:val="231F20"/>
        </w:rPr>
        <w:t>инфраструктуром). Магистрални цевоводи имају заштитни појас минималне ширине 10</w:t>
      </w:r>
      <w:r>
        <w:rPr>
          <w:color w:val="231F20"/>
          <w:spacing w:val="-7"/>
        </w:rPr>
        <w:t xml:space="preserve"> </w:t>
      </w:r>
      <w:r>
        <w:rPr>
          <w:color w:val="231F20"/>
        </w:rPr>
        <w:t>m.</w:t>
      </w:r>
    </w:p>
    <w:p w:rsidR="00367D98" w:rsidRDefault="0055007B">
      <w:pPr>
        <w:pStyle w:val="BodyText"/>
        <w:spacing w:before="1" w:line="232" w:lineRule="auto"/>
        <w:ind w:left="113" w:right="405" w:firstLine="396"/>
      </w:pPr>
      <w:r>
        <w:rPr>
          <w:color w:val="231F20"/>
        </w:rPr>
        <w:t xml:space="preserve">Предметни </w:t>
      </w:r>
      <w:r>
        <w:rPr>
          <w:color w:val="231F20"/>
          <w:spacing w:val="-3"/>
        </w:rPr>
        <w:t xml:space="preserve">далековод </w:t>
      </w:r>
      <w:r>
        <w:rPr>
          <w:color w:val="231F20"/>
        </w:rPr>
        <w:t>се укршта са постојећом и планираном канализационом инфраструктуром (позиције укрштања фекалне и атмосферске</w:t>
      </w:r>
      <w:r>
        <w:rPr>
          <w:color w:val="231F20"/>
          <w:spacing w:val="-10"/>
        </w:rPr>
        <w:t xml:space="preserve"> </w:t>
      </w:r>
      <w:r>
        <w:rPr>
          <w:color w:val="231F20"/>
        </w:rPr>
        <w:t>канализације</w:t>
      </w:r>
      <w:r>
        <w:rPr>
          <w:color w:val="231F20"/>
          <w:spacing w:val="-10"/>
        </w:rPr>
        <w:t xml:space="preserve"> </w:t>
      </w:r>
      <w:r>
        <w:rPr>
          <w:color w:val="231F20"/>
        </w:rPr>
        <w:t>дате</w:t>
      </w:r>
      <w:r>
        <w:rPr>
          <w:color w:val="231F20"/>
          <w:spacing w:val="-10"/>
        </w:rPr>
        <w:t xml:space="preserve"> </w:t>
      </w:r>
      <w:r>
        <w:rPr>
          <w:color w:val="231F20"/>
        </w:rPr>
        <w:t>су</w:t>
      </w:r>
      <w:r>
        <w:rPr>
          <w:color w:val="231F20"/>
          <w:spacing w:val="-10"/>
        </w:rPr>
        <w:t xml:space="preserve"> </w:t>
      </w:r>
      <w:r>
        <w:rPr>
          <w:color w:val="231F20"/>
        </w:rPr>
        <w:t>у</w:t>
      </w:r>
      <w:r>
        <w:rPr>
          <w:color w:val="231F20"/>
          <w:spacing w:val="-10"/>
        </w:rPr>
        <w:t xml:space="preserve"> </w:t>
      </w:r>
      <w:r>
        <w:rPr>
          <w:color w:val="231F20"/>
        </w:rPr>
        <w:t>Табели</w:t>
      </w:r>
      <w:r>
        <w:rPr>
          <w:color w:val="231F20"/>
          <w:spacing w:val="-10"/>
        </w:rPr>
        <w:t xml:space="preserve"> </w:t>
      </w:r>
      <w:r>
        <w:rPr>
          <w:color w:val="231F20"/>
        </w:rPr>
        <w:t>6.</w:t>
      </w:r>
      <w:r>
        <w:rPr>
          <w:color w:val="231F20"/>
          <w:spacing w:val="-10"/>
        </w:rPr>
        <w:t xml:space="preserve"> </w:t>
      </w:r>
      <w:r>
        <w:rPr>
          <w:color w:val="231F20"/>
          <w:spacing w:val="-3"/>
        </w:rPr>
        <w:t>Укрштања</w:t>
      </w:r>
      <w:r>
        <w:rPr>
          <w:color w:val="231F20"/>
          <w:spacing w:val="-10"/>
        </w:rPr>
        <w:t xml:space="preserve"> </w:t>
      </w:r>
      <w:r>
        <w:rPr>
          <w:color w:val="231F20"/>
        </w:rPr>
        <w:t>да</w:t>
      </w:r>
      <w:r>
        <w:rPr>
          <w:color w:val="231F20"/>
        </w:rPr>
        <w:t xml:space="preserve">леково- да </w:t>
      </w:r>
      <w:r>
        <w:rPr>
          <w:color w:val="231F20"/>
          <w:spacing w:val="-3"/>
        </w:rPr>
        <w:t xml:space="preserve">110 </w:t>
      </w:r>
      <w:r>
        <w:rPr>
          <w:color w:val="231F20"/>
        </w:rPr>
        <w:t xml:space="preserve">kV број 113/x са </w:t>
      </w:r>
      <w:r>
        <w:rPr>
          <w:color w:val="231F20"/>
          <w:spacing w:val="-3"/>
        </w:rPr>
        <w:t xml:space="preserve">другом </w:t>
      </w:r>
      <w:r>
        <w:rPr>
          <w:color w:val="231F20"/>
        </w:rPr>
        <w:t>инфраструктуром), што нема зна- чајнијег утицаја на предметни</w:t>
      </w:r>
      <w:r>
        <w:rPr>
          <w:color w:val="231F20"/>
          <w:spacing w:val="-4"/>
        </w:rPr>
        <w:t xml:space="preserve"> </w:t>
      </w:r>
      <w:r>
        <w:rPr>
          <w:color w:val="231F20"/>
        </w:rPr>
        <w:t>простор.</w:t>
      </w:r>
    </w:p>
    <w:p w:rsidR="00367D98" w:rsidRDefault="0055007B">
      <w:pPr>
        <w:pStyle w:val="BodyText"/>
        <w:spacing w:before="2" w:line="232" w:lineRule="auto"/>
        <w:ind w:left="113" w:right="404" w:firstLine="396"/>
      </w:pPr>
      <w:r>
        <w:rPr>
          <w:color w:val="231F20"/>
        </w:rPr>
        <w:t>Приликом укрштања трасе планираног далековода са објек- тима водопривредне инфраструктуре, потребно је придржавати се услова и ограничења надлежни</w:t>
      </w:r>
      <w:r>
        <w:rPr>
          <w:color w:val="231F20"/>
        </w:rPr>
        <w:t>х водопривредних и комуналних предузећа.</w:t>
      </w:r>
    </w:p>
    <w:p w:rsidR="00367D98" w:rsidRDefault="0055007B">
      <w:pPr>
        <w:pStyle w:val="ListParagraph"/>
        <w:numPr>
          <w:ilvl w:val="1"/>
          <w:numId w:val="70"/>
        </w:numPr>
        <w:tabs>
          <w:tab w:val="left" w:pos="1019"/>
        </w:tabs>
        <w:spacing w:before="166"/>
        <w:ind w:left="1018"/>
        <w:jc w:val="left"/>
        <w:rPr>
          <w:sz w:val="18"/>
        </w:rPr>
      </w:pPr>
      <w:r>
        <w:rPr>
          <w:color w:val="231F20"/>
          <w:sz w:val="18"/>
        </w:rPr>
        <w:t>ЕЛЕКТРОЕНЕРГЕТСКА</w:t>
      </w:r>
      <w:r>
        <w:rPr>
          <w:color w:val="231F20"/>
          <w:spacing w:val="-1"/>
          <w:sz w:val="18"/>
        </w:rPr>
        <w:t xml:space="preserve"> </w:t>
      </w:r>
      <w:r>
        <w:rPr>
          <w:color w:val="231F20"/>
          <w:spacing w:val="-5"/>
          <w:sz w:val="18"/>
        </w:rPr>
        <w:t>ИНФРАСТРУКТУРА</w:t>
      </w:r>
    </w:p>
    <w:p w:rsidR="00367D98" w:rsidRDefault="00367D98">
      <w:pPr>
        <w:pStyle w:val="BodyText"/>
        <w:spacing w:before="4"/>
        <w:ind w:firstLine="0"/>
        <w:jc w:val="left"/>
        <w:rPr>
          <w:sz w:val="17"/>
        </w:rPr>
      </w:pPr>
    </w:p>
    <w:p w:rsidR="00367D98" w:rsidRDefault="0055007B">
      <w:pPr>
        <w:pStyle w:val="BodyText"/>
        <w:spacing w:line="232" w:lineRule="auto"/>
        <w:ind w:left="114" w:right="404" w:firstLine="396"/>
      </w:pPr>
      <w:r>
        <w:rPr>
          <w:color w:val="231F20"/>
        </w:rPr>
        <w:t>Траса далековода 110 kV ТС од „Ниш 1” до ХЕ „Врла III”, укрштаће се са далеководима електроенергетске преносне мреже свих напонских нивоа: 400 kV, 220 kV и 110 kV:</w:t>
      </w:r>
    </w:p>
    <w:p w:rsidR="00367D98" w:rsidRDefault="0055007B">
      <w:pPr>
        <w:pStyle w:val="ListParagraph"/>
        <w:numPr>
          <w:ilvl w:val="0"/>
          <w:numId w:val="50"/>
        </w:numPr>
        <w:tabs>
          <w:tab w:val="left" w:pos="710"/>
        </w:tabs>
        <w:spacing w:before="1" w:line="232" w:lineRule="auto"/>
        <w:ind w:right="404" w:firstLine="396"/>
        <w:jc w:val="both"/>
        <w:rPr>
          <w:sz w:val="18"/>
        </w:rPr>
      </w:pPr>
      <w:r>
        <w:rPr>
          <w:color w:val="231F20"/>
          <w:sz w:val="18"/>
        </w:rPr>
        <w:t xml:space="preserve">траса далековода </w:t>
      </w:r>
      <w:r>
        <w:rPr>
          <w:color w:val="231F20"/>
          <w:sz w:val="18"/>
        </w:rPr>
        <w:t xml:space="preserve">број 113/2 укршта се са </w:t>
      </w:r>
      <w:r>
        <w:rPr>
          <w:color w:val="231F20"/>
          <w:spacing w:val="-3"/>
          <w:sz w:val="18"/>
        </w:rPr>
        <w:t xml:space="preserve">далеководом </w:t>
      </w:r>
      <w:r>
        <w:rPr>
          <w:color w:val="231F20"/>
          <w:sz w:val="18"/>
        </w:rPr>
        <w:t xml:space="preserve">400 kV </w:t>
      </w:r>
      <w:r>
        <w:rPr>
          <w:color w:val="231F20"/>
          <w:spacing w:val="-3"/>
          <w:sz w:val="18"/>
        </w:rPr>
        <w:t xml:space="preserve">који </w:t>
      </w:r>
      <w:r>
        <w:rPr>
          <w:color w:val="231F20"/>
          <w:sz w:val="18"/>
        </w:rPr>
        <w:t xml:space="preserve">има правац </w:t>
      </w:r>
      <w:r>
        <w:rPr>
          <w:color w:val="231F20"/>
          <w:spacing w:val="-3"/>
          <w:sz w:val="18"/>
        </w:rPr>
        <w:t xml:space="preserve">од </w:t>
      </w:r>
      <w:r>
        <w:rPr>
          <w:color w:val="231F20"/>
          <w:sz w:val="18"/>
        </w:rPr>
        <w:t xml:space="preserve">ТС „Ниш 2” ка Приштини, као и са далеко- </w:t>
      </w:r>
      <w:r>
        <w:rPr>
          <w:color w:val="231F20"/>
          <w:spacing w:val="-3"/>
          <w:sz w:val="18"/>
        </w:rPr>
        <w:t xml:space="preserve">водом 110 </w:t>
      </w:r>
      <w:r>
        <w:rPr>
          <w:color w:val="231F20"/>
          <w:sz w:val="18"/>
        </w:rPr>
        <w:t xml:space="preserve">kV </w:t>
      </w:r>
      <w:r>
        <w:rPr>
          <w:color w:val="231F20"/>
          <w:spacing w:val="-3"/>
          <w:sz w:val="18"/>
        </w:rPr>
        <w:t xml:space="preserve">који </w:t>
      </w:r>
      <w:r>
        <w:rPr>
          <w:color w:val="231F20"/>
          <w:sz w:val="18"/>
        </w:rPr>
        <w:t xml:space="preserve">има правац </w:t>
      </w:r>
      <w:r>
        <w:rPr>
          <w:color w:val="231F20"/>
          <w:spacing w:val="-3"/>
          <w:sz w:val="18"/>
        </w:rPr>
        <w:t xml:space="preserve">од </w:t>
      </w:r>
      <w:r>
        <w:rPr>
          <w:color w:val="231F20"/>
          <w:sz w:val="18"/>
        </w:rPr>
        <w:t>Лесковца ка Лебану;</w:t>
      </w:r>
    </w:p>
    <w:p w:rsidR="00367D98" w:rsidRDefault="0055007B">
      <w:pPr>
        <w:pStyle w:val="ListParagraph"/>
        <w:numPr>
          <w:ilvl w:val="0"/>
          <w:numId w:val="50"/>
        </w:numPr>
        <w:tabs>
          <w:tab w:val="left" w:pos="697"/>
        </w:tabs>
        <w:spacing w:before="1" w:line="232" w:lineRule="auto"/>
        <w:ind w:left="115" w:right="403" w:firstLine="396"/>
        <w:jc w:val="both"/>
        <w:rPr>
          <w:sz w:val="18"/>
        </w:rPr>
      </w:pPr>
      <w:r>
        <w:rPr>
          <w:color w:val="231F20"/>
          <w:sz w:val="18"/>
        </w:rPr>
        <w:t>траса</w:t>
      </w:r>
      <w:r>
        <w:rPr>
          <w:color w:val="231F20"/>
          <w:spacing w:val="-8"/>
          <w:sz w:val="18"/>
        </w:rPr>
        <w:t xml:space="preserve"> </w:t>
      </w:r>
      <w:r>
        <w:rPr>
          <w:color w:val="231F20"/>
          <w:spacing w:val="-5"/>
          <w:sz w:val="18"/>
        </w:rPr>
        <w:t>далековода</w:t>
      </w:r>
      <w:r>
        <w:rPr>
          <w:color w:val="231F20"/>
          <w:spacing w:val="-8"/>
          <w:sz w:val="18"/>
        </w:rPr>
        <w:t xml:space="preserve"> </w:t>
      </w:r>
      <w:r>
        <w:rPr>
          <w:color w:val="231F20"/>
          <w:spacing w:val="-3"/>
          <w:sz w:val="18"/>
        </w:rPr>
        <w:t>број</w:t>
      </w:r>
      <w:r>
        <w:rPr>
          <w:color w:val="231F20"/>
          <w:spacing w:val="-8"/>
          <w:sz w:val="18"/>
        </w:rPr>
        <w:t xml:space="preserve"> </w:t>
      </w:r>
      <w:r>
        <w:rPr>
          <w:color w:val="231F20"/>
          <w:spacing w:val="-4"/>
          <w:sz w:val="18"/>
        </w:rPr>
        <w:t>113/4</w:t>
      </w:r>
      <w:r>
        <w:rPr>
          <w:color w:val="231F20"/>
          <w:spacing w:val="-8"/>
          <w:sz w:val="18"/>
        </w:rPr>
        <w:t xml:space="preserve"> </w:t>
      </w:r>
      <w:r>
        <w:rPr>
          <w:color w:val="231F20"/>
          <w:spacing w:val="-3"/>
          <w:sz w:val="18"/>
        </w:rPr>
        <w:t>укршта</w:t>
      </w:r>
      <w:r>
        <w:rPr>
          <w:color w:val="231F20"/>
          <w:spacing w:val="-8"/>
          <w:sz w:val="18"/>
        </w:rPr>
        <w:t xml:space="preserve"> </w:t>
      </w:r>
      <w:r>
        <w:rPr>
          <w:color w:val="231F20"/>
          <w:sz w:val="18"/>
        </w:rPr>
        <w:t>се</w:t>
      </w:r>
      <w:r>
        <w:rPr>
          <w:color w:val="231F20"/>
          <w:spacing w:val="-8"/>
          <w:sz w:val="18"/>
        </w:rPr>
        <w:t xml:space="preserve"> </w:t>
      </w:r>
      <w:r>
        <w:rPr>
          <w:color w:val="231F20"/>
          <w:spacing w:val="-3"/>
          <w:sz w:val="18"/>
        </w:rPr>
        <w:t>два</w:t>
      </w:r>
      <w:r>
        <w:rPr>
          <w:color w:val="231F20"/>
          <w:spacing w:val="-8"/>
          <w:sz w:val="18"/>
        </w:rPr>
        <w:t xml:space="preserve"> </w:t>
      </w:r>
      <w:r>
        <w:rPr>
          <w:color w:val="231F20"/>
          <w:sz w:val="18"/>
        </w:rPr>
        <w:t>пута</w:t>
      </w:r>
      <w:r>
        <w:rPr>
          <w:color w:val="231F20"/>
          <w:spacing w:val="-8"/>
          <w:sz w:val="18"/>
        </w:rPr>
        <w:t xml:space="preserve"> </w:t>
      </w:r>
      <w:r>
        <w:rPr>
          <w:color w:val="231F20"/>
          <w:sz w:val="18"/>
        </w:rPr>
        <w:t>са</w:t>
      </w:r>
      <w:r>
        <w:rPr>
          <w:color w:val="231F20"/>
          <w:spacing w:val="-8"/>
          <w:sz w:val="18"/>
        </w:rPr>
        <w:t xml:space="preserve"> </w:t>
      </w:r>
      <w:r>
        <w:rPr>
          <w:color w:val="231F20"/>
          <w:spacing w:val="-3"/>
          <w:sz w:val="18"/>
        </w:rPr>
        <w:t>трасом</w:t>
      </w:r>
      <w:r>
        <w:rPr>
          <w:color w:val="231F20"/>
          <w:spacing w:val="-8"/>
          <w:sz w:val="18"/>
        </w:rPr>
        <w:t xml:space="preserve"> </w:t>
      </w:r>
      <w:r>
        <w:rPr>
          <w:color w:val="231F20"/>
          <w:sz w:val="18"/>
        </w:rPr>
        <w:t xml:space="preserve">да- </w:t>
      </w:r>
      <w:r>
        <w:rPr>
          <w:color w:val="231F20"/>
          <w:spacing w:val="-5"/>
          <w:sz w:val="18"/>
        </w:rPr>
        <w:t xml:space="preserve">лековода </w:t>
      </w:r>
      <w:r>
        <w:rPr>
          <w:color w:val="231F20"/>
          <w:sz w:val="18"/>
        </w:rPr>
        <w:t xml:space="preserve">400 kV </w:t>
      </w:r>
      <w:r>
        <w:rPr>
          <w:color w:val="231F20"/>
          <w:spacing w:val="-3"/>
          <w:sz w:val="18"/>
        </w:rPr>
        <w:t xml:space="preserve">број </w:t>
      </w:r>
      <w:r>
        <w:rPr>
          <w:color w:val="231F20"/>
          <w:sz w:val="18"/>
        </w:rPr>
        <w:t xml:space="preserve">461 </w:t>
      </w:r>
      <w:r>
        <w:rPr>
          <w:color w:val="231F20"/>
          <w:spacing w:val="-4"/>
          <w:sz w:val="18"/>
        </w:rPr>
        <w:t xml:space="preserve">„Лесковац </w:t>
      </w:r>
      <w:r>
        <w:rPr>
          <w:color w:val="231F20"/>
          <w:sz w:val="18"/>
        </w:rPr>
        <w:t xml:space="preserve">2” – </w:t>
      </w:r>
      <w:r>
        <w:rPr>
          <w:color w:val="231F20"/>
          <w:spacing w:val="-3"/>
          <w:sz w:val="18"/>
        </w:rPr>
        <w:t xml:space="preserve">„Врање </w:t>
      </w:r>
      <w:r>
        <w:rPr>
          <w:color w:val="231F20"/>
          <w:sz w:val="18"/>
        </w:rPr>
        <w:t xml:space="preserve">4”, </w:t>
      </w:r>
      <w:r>
        <w:rPr>
          <w:color w:val="231F20"/>
          <w:spacing w:val="-3"/>
          <w:sz w:val="18"/>
        </w:rPr>
        <w:t xml:space="preserve">као </w:t>
      </w:r>
      <w:r>
        <w:rPr>
          <w:color w:val="231F20"/>
          <w:sz w:val="18"/>
        </w:rPr>
        <w:t xml:space="preserve">и </w:t>
      </w:r>
      <w:r>
        <w:rPr>
          <w:color w:val="231F20"/>
          <w:spacing w:val="-3"/>
          <w:sz w:val="18"/>
        </w:rPr>
        <w:t xml:space="preserve">једанпут </w:t>
      </w:r>
      <w:r>
        <w:rPr>
          <w:color w:val="231F20"/>
          <w:sz w:val="18"/>
        </w:rPr>
        <w:t xml:space="preserve">са </w:t>
      </w:r>
      <w:r>
        <w:rPr>
          <w:color w:val="231F20"/>
          <w:spacing w:val="-3"/>
          <w:sz w:val="18"/>
        </w:rPr>
        <w:t xml:space="preserve">трасом </w:t>
      </w:r>
      <w:r>
        <w:rPr>
          <w:color w:val="231F20"/>
          <w:spacing w:val="-5"/>
          <w:sz w:val="18"/>
        </w:rPr>
        <w:t xml:space="preserve">далековода 110 </w:t>
      </w:r>
      <w:r>
        <w:rPr>
          <w:color w:val="231F20"/>
          <w:sz w:val="18"/>
        </w:rPr>
        <w:t xml:space="preserve">kV </w:t>
      </w:r>
      <w:r>
        <w:rPr>
          <w:color w:val="231F20"/>
          <w:spacing w:val="-3"/>
          <w:sz w:val="18"/>
        </w:rPr>
        <w:t xml:space="preserve">број </w:t>
      </w:r>
      <w:r>
        <w:rPr>
          <w:color w:val="231F20"/>
          <w:spacing w:val="-6"/>
          <w:sz w:val="18"/>
        </w:rPr>
        <w:t xml:space="preserve">1113 </w:t>
      </w:r>
      <w:r>
        <w:rPr>
          <w:color w:val="231F20"/>
          <w:spacing w:val="-4"/>
          <w:sz w:val="18"/>
        </w:rPr>
        <w:t xml:space="preserve">„Лесковац </w:t>
      </w:r>
      <w:r>
        <w:rPr>
          <w:color w:val="231F20"/>
          <w:sz w:val="18"/>
        </w:rPr>
        <w:t xml:space="preserve">2” – </w:t>
      </w:r>
      <w:r>
        <w:rPr>
          <w:color w:val="231F20"/>
          <w:spacing w:val="-3"/>
          <w:sz w:val="18"/>
        </w:rPr>
        <w:t>„Врла</w:t>
      </w:r>
      <w:r>
        <w:rPr>
          <w:color w:val="231F20"/>
          <w:spacing w:val="-22"/>
          <w:sz w:val="18"/>
        </w:rPr>
        <w:t xml:space="preserve"> </w:t>
      </w:r>
      <w:r>
        <w:rPr>
          <w:color w:val="231F20"/>
          <w:spacing w:val="-3"/>
          <w:sz w:val="18"/>
        </w:rPr>
        <w:t>III”;</w:t>
      </w:r>
    </w:p>
    <w:p w:rsidR="00367D98" w:rsidRDefault="0055007B">
      <w:pPr>
        <w:pStyle w:val="ListParagraph"/>
        <w:numPr>
          <w:ilvl w:val="0"/>
          <w:numId w:val="50"/>
        </w:numPr>
        <w:tabs>
          <w:tab w:val="left" w:pos="707"/>
        </w:tabs>
        <w:spacing w:before="1" w:line="232" w:lineRule="auto"/>
        <w:ind w:left="115" w:right="403" w:firstLine="397"/>
        <w:jc w:val="both"/>
        <w:rPr>
          <w:sz w:val="18"/>
        </w:rPr>
      </w:pPr>
      <w:r>
        <w:rPr>
          <w:color w:val="231F20"/>
          <w:sz w:val="18"/>
        </w:rPr>
        <w:t>траса</w:t>
      </w:r>
      <w:r>
        <w:rPr>
          <w:color w:val="231F20"/>
          <w:spacing w:val="-5"/>
          <w:sz w:val="18"/>
        </w:rPr>
        <w:t xml:space="preserve"> </w:t>
      </w:r>
      <w:r>
        <w:rPr>
          <w:color w:val="231F20"/>
          <w:sz w:val="18"/>
        </w:rPr>
        <w:t>далековода</w:t>
      </w:r>
      <w:r>
        <w:rPr>
          <w:color w:val="231F20"/>
          <w:spacing w:val="-5"/>
          <w:sz w:val="18"/>
        </w:rPr>
        <w:t xml:space="preserve"> </w:t>
      </w:r>
      <w:r>
        <w:rPr>
          <w:color w:val="231F20"/>
          <w:sz w:val="18"/>
        </w:rPr>
        <w:t>број</w:t>
      </w:r>
      <w:r>
        <w:rPr>
          <w:color w:val="231F20"/>
          <w:spacing w:val="-5"/>
          <w:sz w:val="18"/>
        </w:rPr>
        <w:t xml:space="preserve"> </w:t>
      </w:r>
      <w:r>
        <w:rPr>
          <w:color w:val="231F20"/>
          <w:sz w:val="18"/>
        </w:rPr>
        <w:t>113/5</w:t>
      </w:r>
      <w:r>
        <w:rPr>
          <w:color w:val="231F20"/>
          <w:spacing w:val="-5"/>
          <w:sz w:val="18"/>
        </w:rPr>
        <w:t xml:space="preserve"> </w:t>
      </w:r>
      <w:r>
        <w:rPr>
          <w:color w:val="231F20"/>
          <w:sz w:val="18"/>
        </w:rPr>
        <w:t>укршта</w:t>
      </w:r>
      <w:r>
        <w:rPr>
          <w:color w:val="231F20"/>
          <w:spacing w:val="-5"/>
          <w:sz w:val="18"/>
        </w:rPr>
        <w:t xml:space="preserve"> </w:t>
      </w:r>
      <w:r>
        <w:rPr>
          <w:color w:val="231F20"/>
          <w:sz w:val="18"/>
        </w:rPr>
        <w:t>се</w:t>
      </w:r>
      <w:r>
        <w:rPr>
          <w:color w:val="231F20"/>
          <w:spacing w:val="-5"/>
          <w:sz w:val="18"/>
        </w:rPr>
        <w:t xml:space="preserve"> </w:t>
      </w:r>
      <w:r>
        <w:rPr>
          <w:color w:val="231F20"/>
          <w:sz w:val="18"/>
        </w:rPr>
        <w:t>са</w:t>
      </w:r>
      <w:r>
        <w:rPr>
          <w:color w:val="231F20"/>
          <w:spacing w:val="-5"/>
          <w:sz w:val="18"/>
        </w:rPr>
        <w:t xml:space="preserve"> </w:t>
      </w:r>
      <w:r>
        <w:rPr>
          <w:color w:val="231F20"/>
          <w:sz w:val="18"/>
        </w:rPr>
        <w:t>трасом</w:t>
      </w:r>
      <w:r>
        <w:rPr>
          <w:color w:val="231F20"/>
          <w:spacing w:val="-5"/>
          <w:sz w:val="18"/>
        </w:rPr>
        <w:t xml:space="preserve"> </w:t>
      </w:r>
      <w:r>
        <w:rPr>
          <w:color w:val="231F20"/>
          <w:sz w:val="18"/>
        </w:rPr>
        <w:t>далеково- да 400 kV број 461 „Лесковац 2” – „Врање</w:t>
      </w:r>
      <w:r>
        <w:rPr>
          <w:color w:val="231F20"/>
          <w:spacing w:val="-30"/>
          <w:sz w:val="18"/>
        </w:rPr>
        <w:t xml:space="preserve"> </w:t>
      </w:r>
      <w:r>
        <w:rPr>
          <w:color w:val="231F20"/>
          <w:sz w:val="18"/>
        </w:rPr>
        <w:t>4”.</w:t>
      </w:r>
    </w:p>
    <w:p w:rsidR="00367D98" w:rsidRDefault="0055007B">
      <w:pPr>
        <w:pStyle w:val="BodyText"/>
        <w:spacing w:before="1" w:line="232" w:lineRule="auto"/>
        <w:ind w:left="115" w:right="402" w:firstLine="396"/>
      </w:pPr>
      <w:r>
        <w:rPr>
          <w:color w:val="231F20"/>
        </w:rPr>
        <w:t>Траса далековода 110 kV од ТС „Ниш 1” до ХЕ „Врла III” укрштаће се и са далеководима средњенапонске електроенергет- ске дистрибутивне мреже напонских нивоа 35 kV и 10 kV:</w:t>
      </w:r>
    </w:p>
    <w:p w:rsidR="00367D98" w:rsidRDefault="0055007B">
      <w:pPr>
        <w:pStyle w:val="ListParagraph"/>
        <w:numPr>
          <w:ilvl w:val="0"/>
          <w:numId w:val="49"/>
        </w:numPr>
        <w:tabs>
          <w:tab w:val="left" w:pos="712"/>
        </w:tabs>
        <w:spacing w:before="1" w:line="232" w:lineRule="auto"/>
        <w:ind w:right="402" w:firstLine="397"/>
        <w:jc w:val="both"/>
        <w:rPr>
          <w:sz w:val="18"/>
        </w:rPr>
      </w:pPr>
      <w:r>
        <w:rPr>
          <w:color w:val="231F20"/>
          <w:sz w:val="18"/>
        </w:rPr>
        <w:t xml:space="preserve">траса далековода </w:t>
      </w:r>
      <w:r>
        <w:rPr>
          <w:color w:val="231F20"/>
          <w:spacing w:val="-3"/>
          <w:sz w:val="18"/>
        </w:rPr>
        <w:t xml:space="preserve">110 </w:t>
      </w:r>
      <w:r>
        <w:rPr>
          <w:color w:val="231F20"/>
          <w:sz w:val="18"/>
        </w:rPr>
        <w:t xml:space="preserve">kV број 113/1 укрштаће се са трасом три далековода 10 </w:t>
      </w:r>
      <w:r>
        <w:rPr>
          <w:color w:val="231F20"/>
          <w:spacing w:val="-8"/>
          <w:sz w:val="18"/>
        </w:rPr>
        <w:t xml:space="preserve">kV, </w:t>
      </w:r>
      <w:r>
        <w:rPr>
          <w:color w:val="231F20"/>
          <w:sz w:val="18"/>
        </w:rPr>
        <w:t>једног далековода 35 kV и једног електрое- нергетског кабла 35</w:t>
      </w:r>
      <w:r>
        <w:rPr>
          <w:color w:val="231F20"/>
          <w:spacing w:val="-2"/>
          <w:sz w:val="18"/>
        </w:rPr>
        <w:t xml:space="preserve"> </w:t>
      </w:r>
      <w:r>
        <w:rPr>
          <w:color w:val="231F20"/>
          <w:spacing w:val="-5"/>
          <w:sz w:val="18"/>
        </w:rPr>
        <w:t>kV;</w:t>
      </w:r>
    </w:p>
    <w:p w:rsidR="00367D98" w:rsidRDefault="0055007B">
      <w:pPr>
        <w:pStyle w:val="ListParagraph"/>
        <w:numPr>
          <w:ilvl w:val="0"/>
          <w:numId w:val="49"/>
        </w:numPr>
        <w:tabs>
          <w:tab w:val="left" w:pos="713"/>
        </w:tabs>
        <w:spacing w:line="232" w:lineRule="auto"/>
        <w:ind w:left="116" w:right="402" w:firstLine="396"/>
        <w:jc w:val="both"/>
        <w:rPr>
          <w:sz w:val="18"/>
        </w:rPr>
      </w:pPr>
      <w:r>
        <w:rPr>
          <w:color w:val="231F20"/>
          <w:sz w:val="18"/>
        </w:rPr>
        <w:t xml:space="preserve">траса далековода </w:t>
      </w:r>
      <w:r>
        <w:rPr>
          <w:color w:val="231F20"/>
          <w:spacing w:val="-3"/>
          <w:sz w:val="18"/>
        </w:rPr>
        <w:t xml:space="preserve">110 </w:t>
      </w:r>
      <w:r>
        <w:rPr>
          <w:color w:val="231F20"/>
          <w:sz w:val="18"/>
        </w:rPr>
        <w:t>kV број 113/2 укрштаће се са трасом 12 далековода 10 kV и три далековода 35</w:t>
      </w:r>
      <w:r>
        <w:rPr>
          <w:color w:val="231F20"/>
          <w:spacing w:val="-11"/>
          <w:sz w:val="18"/>
        </w:rPr>
        <w:t xml:space="preserve"> </w:t>
      </w:r>
      <w:r>
        <w:rPr>
          <w:color w:val="231F20"/>
          <w:spacing w:val="-5"/>
          <w:sz w:val="18"/>
        </w:rPr>
        <w:t>kV;</w:t>
      </w:r>
    </w:p>
    <w:p w:rsidR="00367D98" w:rsidRDefault="0055007B">
      <w:pPr>
        <w:pStyle w:val="ListParagraph"/>
        <w:numPr>
          <w:ilvl w:val="0"/>
          <w:numId w:val="49"/>
        </w:numPr>
        <w:tabs>
          <w:tab w:val="left" w:pos="713"/>
        </w:tabs>
        <w:spacing w:before="1" w:line="232" w:lineRule="auto"/>
        <w:ind w:left="116" w:right="402" w:firstLine="397"/>
        <w:jc w:val="both"/>
        <w:rPr>
          <w:sz w:val="18"/>
        </w:rPr>
      </w:pPr>
      <w:r>
        <w:rPr>
          <w:color w:val="231F20"/>
          <w:sz w:val="18"/>
        </w:rPr>
        <w:t xml:space="preserve">траса далековода </w:t>
      </w:r>
      <w:r>
        <w:rPr>
          <w:color w:val="231F20"/>
          <w:spacing w:val="-3"/>
          <w:sz w:val="18"/>
        </w:rPr>
        <w:t xml:space="preserve">110 </w:t>
      </w:r>
      <w:r>
        <w:rPr>
          <w:color w:val="231F20"/>
          <w:sz w:val="18"/>
        </w:rPr>
        <w:t>kV број 113/4 укрштаће се са трасом 1 далековода 10</w:t>
      </w:r>
      <w:r>
        <w:rPr>
          <w:color w:val="231F20"/>
          <w:spacing w:val="-1"/>
          <w:sz w:val="18"/>
        </w:rPr>
        <w:t xml:space="preserve"> </w:t>
      </w:r>
      <w:r>
        <w:rPr>
          <w:color w:val="231F20"/>
          <w:spacing w:val="-5"/>
          <w:sz w:val="18"/>
        </w:rPr>
        <w:t>kV;</w:t>
      </w:r>
    </w:p>
    <w:p w:rsidR="00367D98" w:rsidRDefault="0055007B">
      <w:pPr>
        <w:pStyle w:val="ListParagraph"/>
        <w:numPr>
          <w:ilvl w:val="0"/>
          <w:numId w:val="49"/>
        </w:numPr>
        <w:tabs>
          <w:tab w:val="left" w:pos="713"/>
        </w:tabs>
        <w:spacing w:before="1" w:line="232" w:lineRule="auto"/>
        <w:ind w:left="116" w:right="402" w:firstLine="397"/>
        <w:jc w:val="both"/>
        <w:rPr>
          <w:sz w:val="18"/>
        </w:rPr>
      </w:pPr>
      <w:r>
        <w:rPr>
          <w:color w:val="231F20"/>
          <w:sz w:val="18"/>
        </w:rPr>
        <w:t>траса далек</w:t>
      </w:r>
      <w:r>
        <w:rPr>
          <w:color w:val="231F20"/>
          <w:sz w:val="18"/>
        </w:rPr>
        <w:t xml:space="preserve">овода </w:t>
      </w:r>
      <w:r>
        <w:rPr>
          <w:color w:val="231F20"/>
          <w:spacing w:val="-3"/>
          <w:sz w:val="18"/>
        </w:rPr>
        <w:t xml:space="preserve">110 </w:t>
      </w:r>
      <w:r>
        <w:rPr>
          <w:color w:val="231F20"/>
          <w:sz w:val="18"/>
        </w:rPr>
        <w:t>kV број 113/5 укрштаће се са трасом 10 далековода 10 kV и два далековода</w:t>
      </w:r>
      <w:r>
        <w:rPr>
          <w:color w:val="231F20"/>
          <w:spacing w:val="-11"/>
          <w:sz w:val="18"/>
        </w:rPr>
        <w:t xml:space="preserve"> </w:t>
      </w:r>
      <w:r>
        <w:rPr>
          <w:color w:val="231F20"/>
          <w:spacing w:val="-5"/>
          <w:sz w:val="18"/>
        </w:rPr>
        <w:t>35kV.</w:t>
      </w:r>
    </w:p>
    <w:p w:rsidR="00367D98" w:rsidRDefault="00367D98">
      <w:pPr>
        <w:spacing w:line="232" w:lineRule="auto"/>
        <w:jc w:val="both"/>
        <w:rPr>
          <w:sz w:val="18"/>
        </w:rPr>
        <w:sectPr w:rsidR="00367D98">
          <w:pgSz w:w="12480" w:h="15650"/>
          <w:pgMar w:top="80" w:right="720" w:bottom="280" w:left="740" w:header="720" w:footer="720" w:gutter="0"/>
          <w:cols w:num="2" w:space="720" w:equalWidth="0">
            <w:col w:w="5257" w:space="132"/>
            <w:col w:w="5631"/>
          </w:cols>
        </w:sectPr>
      </w:pPr>
    </w:p>
    <w:p w:rsidR="00367D98" w:rsidRDefault="0055007B">
      <w:pPr>
        <w:pStyle w:val="BodyText"/>
        <w:spacing w:before="71" w:line="235" w:lineRule="auto"/>
        <w:ind w:left="393" w:right="1" w:firstLine="396"/>
      </w:pPr>
      <w:r>
        <w:rPr>
          <w:color w:val="231F20"/>
        </w:rPr>
        <w:lastRenderedPageBreak/>
        <w:t xml:space="preserve">Сви наведени далеководи су у функцији и </w:t>
      </w:r>
      <w:r>
        <w:rPr>
          <w:color w:val="231F20"/>
          <w:spacing w:val="-3"/>
        </w:rPr>
        <w:t xml:space="preserve">од </w:t>
      </w:r>
      <w:r>
        <w:rPr>
          <w:color w:val="231F20"/>
        </w:rPr>
        <w:t>виталног</w:t>
      </w:r>
      <w:r>
        <w:rPr>
          <w:color w:val="231F20"/>
          <w:spacing w:val="-33"/>
        </w:rPr>
        <w:t xml:space="preserve"> </w:t>
      </w:r>
      <w:r>
        <w:rPr>
          <w:color w:val="231F20"/>
        </w:rPr>
        <w:t xml:space="preserve">знача- ја за напајање </w:t>
      </w:r>
      <w:r>
        <w:rPr>
          <w:color w:val="231F20"/>
          <w:spacing w:val="-3"/>
        </w:rPr>
        <w:t xml:space="preserve">конзума </w:t>
      </w:r>
      <w:r>
        <w:rPr>
          <w:color w:val="231F20"/>
        </w:rPr>
        <w:t>у насељима. Плановима надлежних елек- тродистрибуција</w:t>
      </w:r>
      <w:r>
        <w:rPr>
          <w:color w:val="231F20"/>
          <w:spacing w:val="-13"/>
        </w:rPr>
        <w:t xml:space="preserve"> </w:t>
      </w:r>
      <w:r>
        <w:rPr>
          <w:color w:val="231F20"/>
        </w:rPr>
        <w:t>предви</w:t>
      </w:r>
      <w:r>
        <w:rPr>
          <w:color w:val="231F20"/>
        </w:rPr>
        <w:t>ђена</w:t>
      </w:r>
      <w:r>
        <w:rPr>
          <w:color w:val="231F20"/>
          <w:spacing w:val="-13"/>
        </w:rPr>
        <w:t xml:space="preserve"> </w:t>
      </w:r>
      <w:r>
        <w:rPr>
          <w:color w:val="231F20"/>
        </w:rPr>
        <w:t>је</w:t>
      </w:r>
      <w:r>
        <w:rPr>
          <w:color w:val="231F20"/>
          <w:spacing w:val="-13"/>
        </w:rPr>
        <w:t xml:space="preserve"> </w:t>
      </w:r>
      <w:r>
        <w:rPr>
          <w:color w:val="231F20"/>
        </w:rPr>
        <w:t>реконструкција</w:t>
      </w:r>
      <w:r>
        <w:rPr>
          <w:color w:val="231F20"/>
          <w:spacing w:val="-13"/>
        </w:rPr>
        <w:t xml:space="preserve"> </w:t>
      </w:r>
      <w:r>
        <w:rPr>
          <w:color w:val="231F20"/>
        </w:rPr>
        <w:t>постојећих</w:t>
      </w:r>
      <w:r>
        <w:rPr>
          <w:color w:val="231F20"/>
          <w:spacing w:val="-13"/>
        </w:rPr>
        <w:t xml:space="preserve"> </w:t>
      </w:r>
      <w:r>
        <w:rPr>
          <w:color w:val="231F20"/>
        </w:rPr>
        <w:t>далеко- вода.</w:t>
      </w:r>
    </w:p>
    <w:p w:rsidR="00367D98" w:rsidRDefault="0055007B">
      <w:pPr>
        <w:pStyle w:val="ListParagraph"/>
        <w:numPr>
          <w:ilvl w:val="1"/>
          <w:numId w:val="70"/>
        </w:numPr>
        <w:tabs>
          <w:tab w:val="left" w:pos="1395"/>
        </w:tabs>
        <w:spacing w:before="165"/>
        <w:ind w:left="1394"/>
        <w:jc w:val="left"/>
        <w:rPr>
          <w:sz w:val="18"/>
        </w:rPr>
      </w:pPr>
      <w:r>
        <w:rPr>
          <w:color w:val="231F20"/>
          <w:sz w:val="18"/>
        </w:rPr>
        <w:t>ТЕРМОЕНЕРГЕТСКА</w:t>
      </w:r>
      <w:r>
        <w:rPr>
          <w:color w:val="231F20"/>
          <w:spacing w:val="-1"/>
          <w:sz w:val="18"/>
        </w:rPr>
        <w:t xml:space="preserve"> </w:t>
      </w:r>
      <w:r>
        <w:rPr>
          <w:color w:val="231F20"/>
          <w:spacing w:val="-5"/>
          <w:sz w:val="18"/>
        </w:rPr>
        <w:t>ИНФРАСТРУКТУРА</w:t>
      </w:r>
    </w:p>
    <w:p w:rsidR="00367D98" w:rsidRDefault="0055007B">
      <w:pPr>
        <w:pStyle w:val="Heading2"/>
        <w:spacing w:before="166"/>
        <w:ind w:left="1837"/>
      </w:pPr>
      <w:r>
        <w:rPr>
          <w:color w:val="231F20"/>
        </w:rPr>
        <w:t>Гасоводна инфраструктура</w:t>
      </w:r>
    </w:p>
    <w:p w:rsidR="00367D98" w:rsidRDefault="00367D98">
      <w:pPr>
        <w:pStyle w:val="BodyText"/>
        <w:spacing w:before="5"/>
        <w:ind w:firstLine="0"/>
        <w:jc w:val="left"/>
        <w:rPr>
          <w:b/>
          <w:sz w:val="17"/>
        </w:rPr>
      </w:pPr>
    </w:p>
    <w:p w:rsidR="00367D98" w:rsidRDefault="0055007B">
      <w:pPr>
        <w:pStyle w:val="BodyText"/>
        <w:spacing w:line="235" w:lineRule="auto"/>
        <w:ind w:left="393" w:firstLine="396"/>
      </w:pPr>
      <w:r>
        <w:rPr>
          <w:color w:val="231F20"/>
        </w:rPr>
        <w:t xml:space="preserve">У </w:t>
      </w:r>
      <w:r>
        <w:rPr>
          <w:color w:val="231F20"/>
          <w:spacing w:val="-5"/>
        </w:rPr>
        <w:t xml:space="preserve">обухвату </w:t>
      </w:r>
      <w:r>
        <w:rPr>
          <w:color w:val="231F20"/>
          <w:spacing w:val="-3"/>
        </w:rPr>
        <w:t xml:space="preserve">просторног плана </w:t>
      </w:r>
      <w:r>
        <w:rPr>
          <w:color w:val="231F20"/>
        </w:rPr>
        <w:t xml:space="preserve">посебне </w:t>
      </w:r>
      <w:r>
        <w:rPr>
          <w:color w:val="231F20"/>
          <w:spacing w:val="-3"/>
        </w:rPr>
        <w:t xml:space="preserve">намене Предузеће </w:t>
      </w:r>
      <w:r>
        <w:rPr>
          <w:color w:val="231F20"/>
        </w:rPr>
        <w:t xml:space="preserve">за </w:t>
      </w:r>
      <w:r>
        <w:rPr>
          <w:color w:val="231F20"/>
          <w:spacing w:val="-3"/>
        </w:rPr>
        <w:t xml:space="preserve">изградњу </w:t>
      </w:r>
      <w:r>
        <w:rPr>
          <w:color w:val="231F20"/>
          <w:spacing w:val="-4"/>
        </w:rPr>
        <w:t xml:space="preserve">гасоводних </w:t>
      </w:r>
      <w:r>
        <w:rPr>
          <w:color w:val="231F20"/>
          <w:spacing w:val="-3"/>
        </w:rPr>
        <w:t xml:space="preserve">система, транспорт </w:t>
      </w:r>
      <w:r>
        <w:rPr>
          <w:color w:val="231F20"/>
        </w:rPr>
        <w:t xml:space="preserve">и </w:t>
      </w:r>
      <w:r>
        <w:rPr>
          <w:color w:val="231F20"/>
          <w:spacing w:val="-3"/>
        </w:rPr>
        <w:t xml:space="preserve">промет </w:t>
      </w:r>
      <w:r>
        <w:rPr>
          <w:color w:val="231F20"/>
          <w:spacing w:val="-4"/>
        </w:rPr>
        <w:t xml:space="preserve">природног </w:t>
      </w:r>
      <w:r>
        <w:rPr>
          <w:color w:val="231F20"/>
        </w:rPr>
        <w:t>гаса</w:t>
      </w:r>
    </w:p>
    <w:p w:rsidR="00367D98" w:rsidRDefault="0055007B">
      <w:pPr>
        <w:pStyle w:val="BodyText"/>
        <w:spacing w:line="235" w:lineRule="auto"/>
        <w:ind w:left="393" w:right="1" w:firstLine="0"/>
      </w:pPr>
      <w:r>
        <w:rPr>
          <w:color w:val="231F20"/>
          <w:spacing w:val="-3"/>
        </w:rPr>
        <w:t xml:space="preserve">„Југоросгаз” а.д, Београд, кoje </w:t>
      </w:r>
      <w:r>
        <w:rPr>
          <w:color w:val="231F20"/>
        </w:rPr>
        <w:t xml:space="preserve">у </w:t>
      </w:r>
      <w:r>
        <w:rPr>
          <w:color w:val="231F20"/>
          <w:spacing w:val="-3"/>
        </w:rPr>
        <w:t xml:space="preserve">складу </w:t>
      </w:r>
      <w:r>
        <w:rPr>
          <w:color w:val="231F20"/>
        </w:rPr>
        <w:t xml:space="preserve">са </w:t>
      </w:r>
      <w:r>
        <w:rPr>
          <w:color w:val="231F20"/>
          <w:spacing w:val="-6"/>
        </w:rPr>
        <w:t xml:space="preserve">Уговором </w:t>
      </w:r>
      <w:r>
        <w:rPr>
          <w:color w:val="231F20"/>
        </w:rPr>
        <w:t xml:space="preserve">о </w:t>
      </w:r>
      <w:r>
        <w:rPr>
          <w:color w:val="231F20"/>
          <w:spacing w:val="-4"/>
        </w:rPr>
        <w:t xml:space="preserve">поверавању </w:t>
      </w:r>
      <w:r>
        <w:rPr>
          <w:color w:val="231F20"/>
          <w:spacing w:val="-3"/>
        </w:rPr>
        <w:t>обављања</w:t>
      </w:r>
      <w:r>
        <w:rPr>
          <w:color w:val="231F20"/>
          <w:spacing w:val="-12"/>
        </w:rPr>
        <w:t xml:space="preserve"> </w:t>
      </w:r>
      <w:r>
        <w:rPr>
          <w:color w:val="231F20"/>
          <w:spacing w:val="-3"/>
        </w:rPr>
        <w:t>делатности</w:t>
      </w:r>
      <w:r>
        <w:rPr>
          <w:color w:val="231F20"/>
          <w:spacing w:val="-12"/>
        </w:rPr>
        <w:t xml:space="preserve"> </w:t>
      </w:r>
      <w:r>
        <w:rPr>
          <w:color w:val="231F20"/>
          <w:spacing w:val="-4"/>
        </w:rPr>
        <w:t>од</w:t>
      </w:r>
      <w:r>
        <w:rPr>
          <w:color w:val="231F20"/>
          <w:spacing w:val="-12"/>
        </w:rPr>
        <w:t xml:space="preserve"> </w:t>
      </w:r>
      <w:r>
        <w:rPr>
          <w:color w:val="231F20"/>
          <w:spacing w:val="-3"/>
        </w:rPr>
        <w:t>општег</w:t>
      </w:r>
      <w:r>
        <w:rPr>
          <w:color w:val="231F20"/>
          <w:spacing w:val="-12"/>
        </w:rPr>
        <w:t xml:space="preserve"> </w:t>
      </w:r>
      <w:r>
        <w:rPr>
          <w:color w:val="231F20"/>
        </w:rPr>
        <w:t>интереса</w:t>
      </w:r>
      <w:r>
        <w:rPr>
          <w:color w:val="231F20"/>
          <w:spacing w:val="-12"/>
        </w:rPr>
        <w:t xml:space="preserve"> </w:t>
      </w:r>
      <w:r>
        <w:rPr>
          <w:color w:val="231F20"/>
        </w:rPr>
        <w:t>на</w:t>
      </w:r>
      <w:r>
        <w:rPr>
          <w:color w:val="231F20"/>
          <w:spacing w:val="-12"/>
        </w:rPr>
        <w:t xml:space="preserve"> </w:t>
      </w:r>
      <w:r>
        <w:rPr>
          <w:color w:val="231F20"/>
        </w:rPr>
        <w:t>траси</w:t>
      </w:r>
      <w:r>
        <w:rPr>
          <w:color w:val="231F20"/>
          <w:spacing w:val="-12"/>
        </w:rPr>
        <w:t xml:space="preserve"> </w:t>
      </w:r>
      <w:r>
        <w:rPr>
          <w:color w:val="231F20"/>
          <w:spacing w:val="-3"/>
        </w:rPr>
        <w:t>магистралних</w:t>
      </w:r>
      <w:r>
        <w:rPr>
          <w:color w:val="231F20"/>
          <w:spacing w:val="-12"/>
        </w:rPr>
        <w:t xml:space="preserve"> </w:t>
      </w:r>
      <w:r>
        <w:rPr>
          <w:color w:val="231F20"/>
        </w:rPr>
        <w:t xml:space="preserve">га- </w:t>
      </w:r>
      <w:r>
        <w:rPr>
          <w:color w:val="231F20"/>
          <w:spacing w:val="-4"/>
        </w:rPr>
        <w:t xml:space="preserve">совода </w:t>
      </w:r>
      <w:r>
        <w:rPr>
          <w:color w:val="231F20"/>
        </w:rPr>
        <w:t xml:space="preserve">МГ 9, МГ 10 и МГ </w:t>
      </w:r>
      <w:r>
        <w:rPr>
          <w:color w:val="231F20"/>
          <w:spacing w:val="-5"/>
        </w:rPr>
        <w:t xml:space="preserve">11, </w:t>
      </w:r>
      <w:r>
        <w:rPr>
          <w:color w:val="231F20"/>
          <w:spacing w:val="-3"/>
        </w:rPr>
        <w:t xml:space="preserve">тренутно има </w:t>
      </w:r>
      <w:r>
        <w:rPr>
          <w:color w:val="231F20"/>
          <w:spacing w:val="-4"/>
        </w:rPr>
        <w:t xml:space="preserve">изведене гасоводе </w:t>
      </w:r>
      <w:r>
        <w:rPr>
          <w:color w:val="231F20"/>
        </w:rPr>
        <w:t xml:space="preserve">и га- </w:t>
      </w:r>
      <w:r>
        <w:rPr>
          <w:color w:val="231F20"/>
          <w:spacing w:val="-4"/>
        </w:rPr>
        <w:t xml:space="preserve">соводне </w:t>
      </w:r>
      <w:r>
        <w:rPr>
          <w:color w:val="231F20"/>
          <w:spacing w:val="-3"/>
        </w:rPr>
        <w:t xml:space="preserve">објекте </w:t>
      </w:r>
      <w:r>
        <w:rPr>
          <w:color w:val="231F20"/>
        </w:rPr>
        <w:t xml:space="preserve">и </w:t>
      </w:r>
      <w:r>
        <w:rPr>
          <w:color w:val="231F20"/>
          <w:spacing w:val="-3"/>
        </w:rPr>
        <w:t xml:space="preserve">планира изградњу </w:t>
      </w:r>
      <w:r>
        <w:rPr>
          <w:color w:val="231F20"/>
          <w:spacing w:val="-4"/>
        </w:rPr>
        <w:t xml:space="preserve">гасовода </w:t>
      </w:r>
      <w:r>
        <w:rPr>
          <w:color w:val="231F20"/>
        </w:rPr>
        <w:t xml:space="preserve">и </w:t>
      </w:r>
      <w:r>
        <w:rPr>
          <w:color w:val="231F20"/>
          <w:spacing w:val="-4"/>
        </w:rPr>
        <w:t>гасоводних</w:t>
      </w:r>
      <w:r>
        <w:rPr>
          <w:color w:val="231F20"/>
          <w:spacing w:val="-5"/>
        </w:rPr>
        <w:t xml:space="preserve"> </w:t>
      </w:r>
      <w:r>
        <w:rPr>
          <w:color w:val="231F20"/>
          <w:spacing w:val="-4"/>
        </w:rPr>
        <w:t>објеката.</w:t>
      </w:r>
    </w:p>
    <w:p w:rsidR="00367D98" w:rsidRDefault="0055007B">
      <w:pPr>
        <w:pStyle w:val="BodyText"/>
        <w:spacing w:line="200" w:lineRule="exact"/>
        <w:ind w:left="791" w:firstLine="0"/>
        <w:jc w:val="left"/>
      </w:pPr>
      <w:r>
        <w:rPr>
          <w:color w:val="231F20"/>
        </w:rPr>
        <w:t>Изграђени гасоводи:</w:t>
      </w:r>
    </w:p>
    <w:p w:rsidR="00367D98" w:rsidRDefault="0055007B">
      <w:pPr>
        <w:pStyle w:val="ListParagraph"/>
        <w:numPr>
          <w:ilvl w:val="0"/>
          <w:numId w:val="48"/>
        </w:numPr>
        <w:tabs>
          <w:tab w:val="left" w:pos="1035"/>
        </w:tabs>
        <w:spacing w:before="1" w:line="235" w:lineRule="auto"/>
        <w:ind w:right="1" w:firstLine="397"/>
        <w:jc w:val="both"/>
        <w:rPr>
          <w:sz w:val="18"/>
        </w:rPr>
      </w:pPr>
      <w:r>
        <w:rPr>
          <w:color w:val="231F20"/>
          <w:sz w:val="18"/>
        </w:rPr>
        <w:t>магис</w:t>
      </w:r>
      <w:r>
        <w:rPr>
          <w:color w:val="231F20"/>
          <w:sz w:val="18"/>
        </w:rPr>
        <w:t xml:space="preserve">трални гасовод МГ </w:t>
      </w:r>
      <w:r>
        <w:rPr>
          <w:color w:val="231F20"/>
          <w:spacing w:val="-4"/>
          <w:sz w:val="18"/>
        </w:rPr>
        <w:t xml:space="preserve">11 </w:t>
      </w:r>
      <w:r>
        <w:rPr>
          <w:color w:val="231F20"/>
          <w:sz w:val="18"/>
        </w:rPr>
        <w:t>Ниш –Орљане, пречника ø 508,0 mm;</w:t>
      </w:r>
    </w:p>
    <w:p w:rsidR="00367D98" w:rsidRDefault="0055007B">
      <w:pPr>
        <w:pStyle w:val="ListParagraph"/>
        <w:numPr>
          <w:ilvl w:val="0"/>
          <w:numId w:val="48"/>
        </w:numPr>
        <w:tabs>
          <w:tab w:val="left" w:pos="1000"/>
        </w:tabs>
        <w:spacing w:line="235" w:lineRule="auto"/>
        <w:ind w:right="1" w:firstLine="397"/>
        <w:jc w:val="both"/>
        <w:rPr>
          <w:sz w:val="18"/>
        </w:rPr>
      </w:pPr>
      <w:r>
        <w:rPr>
          <w:color w:val="231F20"/>
          <w:sz w:val="18"/>
        </w:rPr>
        <w:t>разводни гасовод РГ 11-01 Орљане –Лесковац, пречника</w:t>
      </w:r>
      <w:r>
        <w:rPr>
          <w:color w:val="231F20"/>
          <w:spacing w:val="-17"/>
          <w:sz w:val="18"/>
        </w:rPr>
        <w:t xml:space="preserve"> </w:t>
      </w:r>
      <w:r>
        <w:rPr>
          <w:color w:val="231F20"/>
          <w:sz w:val="18"/>
        </w:rPr>
        <w:t>ø 323,9 mm;</w:t>
      </w:r>
    </w:p>
    <w:p w:rsidR="00367D98" w:rsidRDefault="0055007B">
      <w:pPr>
        <w:pStyle w:val="ListParagraph"/>
        <w:numPr>
          <w:ilvl w:val="0"/>
          <w:numId w:val="48"/>
        </w:numPr>
        <w:tabs>
          <w:tab w:val="left" w:pos="987"/>
        </w:tabs>
        <w:spacing w:line="235" w:lineRule="auto"/>
        <w:ind w:right="1" w:firstLine="397"/>
        <w:jc w:val="both"/>
        <w:rPr>
          <w:sz w:val="18"/>
        </w:rPr>
      </w:pPr>
      <w:r>
        <w:rPr>
          <w:color w:val="231F20"/>
          <w:sz w:val="18"/>
        </w:rPr>
        <w:t>разводни</w:t>
      </w:r>
      <w:r>
        <w:rPr>
          <w:color w:val="231F20"/>
          <w:spacing w:val="-10"/>
          <w:sz w:val="18"/>
        </w:rPr>
        <w:t xml:space="preserve"> </w:t>
      </w:r>
      <w:r>
        <w:rPr>
          <w:color w:val="231F20"/>
          <w:sz w:val="18"/>
        </w:rPr>
        <w:t>гасовод</w:t>
      </w:r>
      <w:r>
        <w:rPr>
          <w:color w:val="231F20"/>
          <w:spacing w:val="-10"/>
          <w:sz w:val="18"/>
        </w:rPr>
        <w:t xml:space="preserve"> </w:t>
      </w:r>
      <w:r>
        <w:rPr>
          <w:color w:val="231F20"/>
          <w:sz w:val="18"/>
        </w:rPr>
        <w:t>РГ</w:t>
      </w:r>
      <w:r>
        <w:rPr>
          <w:color w:val="231F20"/>
          <w:spacing w:val="-10"/>
          <w:sz w:val="18"/>
        </w:rPr>
        <w:t xml:space="preserve"> </w:t>
      </w:r>
      <w:r>
        <w:rPr>
          <w:color w:val="231F20"/>
          <w:sz w:val="18"/>
        </w:rPr>
        <w:t>11-01/1</w:t>
      </w:r>
      <w:r>
        <w:rPr>
          <w:color w:val="231F20"/>
          <w:spacing w:val="-10"/>
          <w:sz w:val="18"/>
        </w:rPr>
        <w:t xml:space="preserve"> </w:t>
      </w:r>
      <w:r>
        <w:rPr>
          <w:color w:val="231F20"/>
          <w:sz w:val="18"/>
        </w:rPr>
        <w:t>ГРЧ</w:t>
      </w:r>
      <w:r>
        <w:rPr>
          <w:color w:val="231F20"/>
          <w:spacing w:val="-10"/>
          <w:sz w:val="18"/>
        </w:rPr>
        <w:t xml:space="preserve"> </w:t>
      </w:r>
      <w:r>
        <w:rPr>
          <w:color w:val="231F20"/>
          <w:sz w:val="18"/>
        </w:rPr>
        <w:t>Лесковац</w:t>
      </w:r>
      <w:r>
        <w:rPr>
          <w:color w:val="231F20"/>
          <w:spacing w:val="13"/>
          <w:sz w:val="18"/>
        </w:rPr>
        <w:t xml:space="preserve"> </w:t>
      </w:r>
      <w:r>
        <w:rPr>
          <w:color w:val="231F20"/>
          <w:sz w:val="18"/>
        </w:rPr>
        <w:t>–</w:t>
      </w:r>
      <w:r>
        <w:rPr>
          <w:color w:val="231F20"/>
          <w:spacing w:val="-10"/>
          <w:sz w:val="18"/>
        </w:rPr>
        <w:t xml:space="preserve"> </w:t>
      </w:r>
      <w:r>
        <w:rPr>
          <w:color w:val="231F20"/>
          <w:sz w:val="18"/>
        </w:rPr>
        <w:t>ГМРС</w:t>
      </w:r>
      <w:r>
        <w:rPr>
          <w:color w:val="231F20"/>
          <w:spacing w:val="-10"/>
          <w:sz w:val="18"/>
        </w:rPr>
        <w:t xml:space="preserve"> </w:t>
      </w:r>
      <w:r>
        <w:rPr>
          <w:color w:val="231F20"/>
          <w:sz w:val="18"/>
        </w:rPr>
        <w:t>Леско- вац, пречника ø 168,3</w:t>
      </w:r>
      <w:r>
        <w:rPr>
          <w:color w:val="231F20"/>
          <w:spacing w:val="-1"/>
          <w:sz w:val="18"/>
        </w:rPr>
        <w:t xml:space="preserve"> </w:t>
      </w:r>
      <w:r>
        <w:rPr>
          <w:color w:val="231F20"/>
          <w:sz w:val="18"/>
        </w:rPr>
        <w:t>mm;</w:t>
      </w:r>
    </w:p>
    <w:p w:rsidR="00367D98" w:rsidRDefault="0055007B">
      <w:pPr>
        <w:pStyle w:val="ListParagraph"/>
        <w:numPr>
          <w:ilvl w:val="0"/>
          <w:numId w:val="48"/>
        </w:numPr>
        <w:tabs>
          <w:tab w:val="left" w:pos="980"/>
        </w:tabs>
        <w:spacing w:line="235" w:lineRule="auto"/>
        <w:ind w:left="395" w:right="1" w:firstLine="396"/>
        <w:jc w:val="both"/>
        <w:rPr>
          <w:sz w:val="18"/>
        </w:rPr>
      </w:pPr>
      <w:r>
        <w:rPr>
          <w:color w:val="231F20"/>
          <w:sz w:val="18"/>
        </w:rPr>
        <w:t>деоница</w:t>
      </w:r>
      <w:r>
        <w:rPr>
          <w:color w:val="231F20"/>
          <w:spacing w:val="-13"/>
          <w:sz w:val="18"/>
        </w:rPr>
        <w:t xml:space="preserve"> </w:t>
      </w:r>
      <w:r>
        <w:rPr>
          <w:color w:val="231F20"/>
          <w:spacing w:val="-3"/>
          <w:sz w:val="18"/>
        </w:rPr>
        <w:t>разводног</w:t>
      </w:r>
      <w:r>
        <w:rPr>
          <w:color w:val="231F20"/>
          <w:spacing w:val="-13"/>
          <w:sz w:val="18"/>
        </w:rPr>
        <w:t xml:space="preserve"> </w:t>
      </w:r>
      <w:r>
        <w:rPr>
          <w:color w:val="231F20"/>
          <w:spacing w:val="-3"/>
          <w:sz w:val="18"/>
        </w:rPr>
        <w:t>гасовода</w:t>
      </w:r>
      <w:r>
        <w:rPr>
          <w:color w:val="231F20"/>
          <w:spacing w:val="-13"/>
          <w:sz w:val="18"/>
        </w:rPr>
        <w:t xml:space="preserve"> </w:t>
      </w:r>
      <w:r>
        <w:rPr>
          <w:color w:val="231F20"/>
          <w:sz w:val="18"/>
        </w:rPr>
        <w:t>РГ</w:t>
      </w:r>
      <w:r>
        <w:rPr>
          <w:color w:val="231F20"/>
          <w:spacing w:val="-13"/>
          <w:sz w:val="18"/>
        </w:rPr>
        <w:t xml:space="preserve"> </w:t>
      </w:r>
      <w:r>
        <w:rPr>
          <w:color w:val="231F20"/>
          <w:spacing w:val="-3"/>
          <w:sz w:val="18"/>
        </w:rPr>
        <w:t>11-02</w:t>
      </w:r>
      <w:r>
        <w:rPr>
          <w:color w:val="231F20"/>
          <w:spacing w:val="-13"/>
          <w:sz w:val="18"/>
        </w:rPr>
        <w:t xml:space="preserve"> </w:t>
      </w:r>
      <w:r>
        <w:rPr>
          <w:color w:val="231F20"/>
          <w:spacing w:val="-4"/>
          <w:sz w:val="18"/>
        </w:rPr>
        <w:t>Лесковац</w:t>
      </w:r>
      <w:r>
        <w:rPr>
          <w:color w:val="231F20"/>
          <w:spacing w:val="-21"/>
          <w:sz w:val="18"/>
        </w:rPr>
        <w:t xml:space="preserve"> </w:t>
      </w:r>
      <w:r>
        <w:rPr>
          <w:color w:val="231F20"/>
          <w:sz w:val="18"/>
        </w:rPr>
        <w:t>–Врање</w:t>
      </w:r>
      <w:r>
        <w:rPr>
          <w:color w:val="231F20"/>
          <w:spacing w:val="-13"/>
          <w:sz w:val="18"/>
        </w:rPr>
        <w:t xml:space="preserve"> </w:t>
      </w:r>
      <w:r>
        <w:rPr>
          <w:color w:val="231F20"/>
          <w:sz w:val="18"/>
        </w:rPr>
        <w:t>(део- ница</w:t>
      </w:r>
      <w:r>
        <w:rPr>
          <w:color w:val="231F20"/>
          <w:spacing w:val="-9"/>
          <w:sz w:val="18"/>
        </w:rPr>
        <w:t xml:space="preserve"> </w:t>
      </w:r>
      <w:r>
        <w:rPr>
          <w:color w:val="231F20"/>
          <w:spacing w:val="-3"/>
          <w:sz w:val="18"/>
        </w:rPr>
        <w:t>ОЧМ</w:t>
      </w:r>
      <w:r>
        <w:rPr>
          <w:color w:val="231F20"/>
          <w:spacing w:val="-9"/>
          <w:sz w:val="18"/>
        </w:rPr>
        <w:t xml:space="preserve"> </w:t>
      </w:r>
      <w:r>
        <w:rPr>
          <w:color w:val="231F20"/>
          <w:spacing w:val="-4"/>
          <w:sz w:val="18"/>
        </w:rPr>
        <w:t>Лесковац</w:t>
      </w:r>
      <w:r>
        <w:rPr>
          <w:color w:val="231F20"/>
          <w:spacing w:val="18"/>
          <w:sz w:val="18"/>
        </w:rPr>
        <w:t xml:space="preserve"> </w:t>
      </w:r>
      <w:r>
        <w:rPr>
          <w:color w:val="231F20"/>
          <w:sz w:val="18"/>
        </w:rPr>
        <w:t>–</w:t>
      </w:r>
      <w:r>
        <w:rPr>
          <w:color w:val="231F20"/>
          <w:spacing w:val="-9"/>
          <w:sz w:val="18"/>
        </w:rPr>
        <w:t xml:space="preserve"> </w:t>
      </w:r>
      <w:r>
        <w:rPr>
          <w:color w:val="231F20"/>
          <w:sz w:val="18"/>
        </w:rPr>
        <w:t>ТС</w:t>
      </w:r>
      <w:r>
        <w:rPr>
          <w:color w:val="231F20"/>
          <w:spacing w:val="-9"/>
          <w:sz w:val="18"/>
        </w:rPr>
        <w:t xml:space="preserve"> </w:t>
      </w:r>
      <w:r>
        <w:rPr>
          <w:color w:val="231F20"/>
          <w:sz w:val="18"/>
        </w:rPr>
        <w:t>ГМРС</w:t>
      </w:r>
      <w:r>
        <w:rPr>
          <w:color w:val="231F20"/>
          <w:spacing w:val="-9"/>
          <w:sz w:val="18"/>
        </w:rPr>
        <w:t xml:space="preserve"> </w:t>
      </w:r>
      <w:r>
        <w:rPr>
          <w:color w:val="231F20"/>
          <w:spacing w:val="-3"/>
          <w:sz w:val="18"/>
        </w:rPr>
        <w:t>Власотинце,</w:t>
      </w:r>
      <w:r>
        <w:rPr>
          <w:color w:val="231F20"/>
          <w:spacing w:val="-9"/>
          <w:sz w:val="18"/>
        </w:rPr>
        <w:t xml:space="preserve"> </w:t>
      </w:r>
      <w:r>
        <w:rPr>
          <w:color w:val="231F20"/>
          <w:spacing w:val="-3"/>
          <w:sz w:val="18"/>
        </w:rPr>
        <w:t>пречника</w:t>
      </w:r>
      <w:r>
        <w:rPr>
          <w:color w:val="231F20"/>
          <w:spacing w:val="-9"/>
          <w:sz w:val="18"/>
        </w:rPr>
        <w:t xml:space="preserve"> </w:t>
      </w:r>
      <w:r>
        <w:rPr>
          <w:color w:val="231F20"/>
          <w:sz w:val="18"/>
        </w:rPr>
        <w:t>ø</w:t>
      </w:r>
      <w:r>
        <w:rPr>
          <w:color w:val="231F20"/>
          <w:spacing w:val="-9"/>
          <w:sz w:val="18"/>
        </w:rPr>
        <w:t xml:space="preserve"> </w:t>
      </w:r>
      <w:r>
        <w:rPr>
          <w:color w:val="231F20"/>
          <w:sz w:val="18"/>
        </w:rPr>
        <w:t>323,9</w:t>
      </w:r>
      <w:r>
        <w:rPr>
          <w:color w:val="231F20"/>
          <w:spacing w:val="-9"/>
          <w:sz w:val="18"/>
        </w:rPr>
        <w:t xml:space="preserve"> </w:t>
      </w:r>
      <w:r>
        <w:rPr>
          <w:color w:val="231F20"/>
          <w:sz w:val="18"/>
        </w:rPr>
        <w:t>mm.</w:t>
      </w:r>
    </w:p>
    <w:p w:rsidR="00367D98" w:rsidRDefault="0055007B">
      <w:pPr>
        <w:pStyle w:val="BodyText"/>
        <w:spacing w:line="201" w:lineRule="exact"/>
        <w:ind w:left="791" w:firstLine="0"/>
        <w:jc w:val="left"/>
      </w:pPr>
      <w:r>
        <w:rPr>
          <w:color w:val="231F20"/>
        </w:rPr>
        <w:t>Планирани гасоводи:</w:t>
      </w:r>
    </w:p>
    <w:p w:rsidR="00367D98" w:rsidRDefault="0055007B">
      <w:pPr>
        <w:pStyle w:val="ListParagraph"/>
        <w:numPr>
          <w:ilvl w:val="0"/>
          <w:numId w:val="47"/>
        </w:numPr>
        <w:tabs>
          <w:tab w:val="left" w:pos="1000"/>
        </w:tabs>
        <w:spacing w:line="235" w:lineRule="auto"/>
        <w:ind w:right="1" w:firstLine="396"/>
        <w:jc w:val="both"/>
        <w:rPr>
          <w:sz w:val="18"/>
        </w:rPr>
      </w:pPr>
      <w:r>
        <w:rPr>
          <w:color w:val="231F20"/>
          <w:sz w:val="18"/>
        </w:rPr>
        <w:t>деоницу наставка разводног гасовода РГ 11-02 Лесковац – Врање (деоница ТС ГМРС Власотинце – БС Велика</w:t>
      </w:r>
      <w:r>
        <w:rPr>
          <w:color w:val="231F20"/>
          <w:spacing w:val="-27"/>
          <w:sz w:val="18"/>
        </w:rPr>
        <w:t xml:space="preserve"> </w:t>
      </w:r>
      <w:r>
        <w:rPr>
          <w:color w:val="231F20"/>
          <w:sz w:val="18"/>
        </w:rPr>
        <w:t>Копашница);</w:t>
      </w:r>
    </w:p>
    <w:p w:rsidR="00367D98" w:rsidRDefault="0055007B">
      <w:pPr>
        <w:pStyle w:val="ListParagraph"/>
        <w:numPr>
          <w:ilvl w:val="0"/>
          <w:numId w:val="47"/>
        </w:numPr>
        <w:tabs>
          <w:tab w:val="left" w:pos="1001"/>
        </w:tabs>
        <w:spacing w:line="235" w:lineRule="auto"/>
        <w:ind w:left="394" w:right="1" w:firstLine="397"/>
        <w:jc w:val="both"/>
        <w:rPr>
          <w:sz w:val="18"/>
        </w:rPr>
      </w:pPr>
      <w:r>
        <w:rPr>
          <w:color w:val="231F20"/>
          <w:sz w:val="18"/>
        </w:rPr>
        <w:t>деоница наставка разводног гасовода РГ 11-02 Лесковац – Врање (деоница БС Велика Копашница – граница општине Вла- дичин</w:t>
      </w:r>
      <w:r>
        <w:rPr>
          <w:color w:val="231F20"/>
          <w:spacing w:val="-1"/>
          <w:sz w:val="18"/>
        </w:rPr>
        <w:t xml:space="preserve"> </w:t>
      </w:r>
      <w:r>
        <w:rPr>
          <w:color w:val="231F20"/>
          <w:sz w:val="18"/>
        </w:rPr>
        <w:t>Хан;</w:t>
      </w:r>
    </w:p>
    <w:p w:rsidR="00367D98" w:rsidRDefault="0055007B">
      <w:pPr>
        <w:pStyle w:val="ListParagraph"/>
        <w:numPr>
          <w:ilvl w:val="0"/>
          <w:numId w:val="47"/>
        </w:numPr>
        <w:tabs>
          <w:tab w:val="left" w:pos="1001"/>
        </w:tabs>
        <w:spacing w:line="235" w:lineRule="auto"/>
        <w:ind w:right="1" w:firstLine="396"/>
        <w:jc w:val="both"/>
        <w:rPr>
          <w:sz w:val="18"/>
        </w:rPr>
      </w:pPr>
      <w:r>
        <w:rPr>
          <w:color w:val="231F20"/>
          <w:sz w:val="18"/>
        </w:rPr>
        <w:t>деоница наставка разводног гасовода РГ 11-02 Лесковац – Врање (деоница граница општине Владичин Хан и</w:t>
      </w:r>
      <w:r>
        <w:rPr>
          <w:color w:val="231F20"/>
          <w:spacing w:val="22"/>
          <w:sz w:val="18"/>
        </w:rPr>
        <w:t xml:space="preserve"> </w:t>
      </w:r>
      <w:r>
        <w:rPr>
          <w:color w:val="231F20"/>
          <w:sz w:val="18"/>
        </w:rPr>
        <w:t>града Врања</w:t>
      </w:r>
    </w:p>
    <w:p w:rsidR="00367D98" w:rsidRDefault="0055007B">
      <w:pPr>
        <w:pStyle w:val="BodyText"/>
        <w:spacing w:line="201" w:lineRule="exact"/>
        <w:ind w:left="394" w:firstLine="0"/>
        <w:jc w:val="left"/>
      </w:pPr>
      <w:r>
        <w:rPr>
          <w:color w:val="231F20"/>
          <w:w w:val="66"/>
        </w:rPr>
        <w:t xml:space="preserve"> </w:t>
      </w:r>
      <w:r>
        <w:rPr>
          <w:color w:val="231F20"/>
        </w:rPr>
        <w:t>– ГМРС Врање).</w:t>
      </w:r>
    </w:p>
    <w:p w:rsidR="00367D98" w:rsidRDefault="0055007B">
      <w:pPr>
        <w:pStyle w:val="BodyText"/>
        <w:spacing w:line="235" w:lineRule="auto"/>
        <w:ind w:left="394" w:right="1" w:firstLine="396"/>
      </w:pPr>
      <w:r>
        <w:rPr>
          <w:color w:val="231F20"/>
        </w:rPr>
        <w:t>О</w:t>
      </w:r>
      <w:r>
        <w:rPr>
          <w:color w:val="231F20"/>
        </w:rPr>
        <w:t xml:space="preserve">сим наведених планиран је и разводни гасовод ка </w:t>
      </w:r>
      <w:r>
        <w:rPr>
          <w:color w:val="231F20"/>
          <w:spacing w:val="-3"/>
        </w:rPr>
        <w:t xml:space="preserve">Сурдули- </w:t>
      </w:r>
      <w:r>
        <w:rPr>
          <w:color w:val="231F20"/>
        </w:rPr>
        <w:t>ци из прaвца Владичиног Хана.</w:t>
      </w:r>
    </w:p>
    <w:p w:rsidR="00367D98" w:rsidRDefault="0055007B">
      <w:pPr>
        <w:pStyle w:val="BodyText"/>
        <w:spacing w:line="235" w:lineRule="auto"/>
        <w:ind w:left="395" w:firstLine="396"/>
      </w:pPr>
      <w:r>
        <w:rPr>
          <w:color w:val="231F20"/>
        </w:rPr>
        <w:t>Траса планираног далековода 110 kV укршта се са постоје- ћим разводним гасоводом РГ 11-01 Орљане –Лесковац и планира- ном деоницом наставка разводног гасовода РГ 11-02 Л</w:t>
      </w:r>
      <w:r>
        <w:rPr>
          <w:color w:val="231F20"/>
        </w:rPr>
        <w:t>есковац – Врање (деоница ТС ГМРС Власотинце – БС Велика Копашница).</w:t>
      </w:r>
    </w:p>
    <w:p w:rsidR="00367D98" w:rsidRDefault="0055007B">
      <w:pPr>
        <w:pStyle w:val="Heading2"/>
        <w:spacing w:before="163"/>
        <w:ind w:left="1677"/>
      </w:pPr>
      <w:r>
        <w:rPr>
          <w:color w:val="231F20"/>
        </w:rPr>
        <w:t>Инфраструктура продуктовода</w:t>
      </w:r>
    </w:p>
    <w:p w:rsidR="00367D98" w:rsidRDefault="00367D98">
      <w:pPr>
        <w:pStyle w:val="BodyText"/>
        <w:spacing w:before="5"/>
        <w:ind w:firstLine="0"/>
        <w:jc w:val="left"/>
        <w:rPr>
          <w:b/>
          <w:sz w:val="17"/>
        </w:rPr>
      </w:pPr>
    </w:p>
    <w:p w:rsidR="00367D98" w:rsidRDefault="0055007B">
      <w:pPr>
        <w:pStyle w:val="BodyText"/>
        <w:spacing w:line="235" w:lineRule="auto"/>
        <w:ind w:left="394"/>
      </w:pPr>
      <w:r>
        <w:rPr>
          <w:color w:val="231F20"/>
        </w:rPr>
        <w:t xml:space="preserve">Планира се изградња продуктовода за транспорт нафте и нафтних деривата </w:t>
      </w:r>
      <w:r>
        <w:rPr>
          <w:color w:val="231F20"/>
          <w:spacing w:val="-3"/>
        </w:rPr>
        <w:t xml:space="preserve">од </w:t>
      </w:r>
      <w:r>
        <w:rPr>
          <w:color w:val="231F20"/>
        </w:rPr>
        <w:t>рафинерија до складишта и простора наме- њених за њихово чување. Планиран је продукто</w:t>
      </w:r>
      <w:r>
        <w:rPr>
          <w:color w:val="231F20"/>
        </w:rPr>
        <w:t xml:space="preserve">вод у коридору магистралног гасовода МГ-11 Ниш –Лесковац, </w:t>
      </w:r>
      <w:r>
        <w:rPr>
          <w:color w:val="231F20"/>
          <w:spacing w:val="-3"/>
        </w:rPr>
        <w:t xml:space="preserve">који </w:t>
      </w:r>
      <w:r>
        <w:rPr>
          <w:color w:val="231F20"/>
        </w:rPr>
        <w:t xml:space="preserve">представља наставак продуктовода </w:t>
      </w:r>
      <w:r>
        <w:rPr>
          <w:color w:val="231F20"/>
          <w:spacing w:val="-3"/>
        </w:rPr>
        <w:t xml:space="preserve">од </w:t>
      </w:r>
      <w:r>
        <w:rPr>
          <w:color w:val="231F20"/>
        </w:rPr>
        <w:t>Сомбора до Ниша чија изградња је предвиђена</w:t>
      </w:r>
      <w:r>
        <w:rPr>
          <w:color w:val="231F20"/>
          <w:spacing w:val="-8"/>
        </w:rPr>
        <w:t xml:space="preserve"> </w:t>
      </w:r>
      <w:r>
        <w:rPr>
          <w:color w:val="231F20"/>
          <w:spacing w:val="-4"/>
        </w:rPr>
        <w:t>Уредбом</w:t>
      </w:r>
      <w:r>
        <w:rPr>
          <w:color w:val="231F20"/>
          <w:spacing w:val="-8"/>
        </w:rPr>
        <w:t xml:space="preserve"> </w:t>
      </w:r>
      <w:r>
        <w:rPr>
          <w:color w:val="231F20"/>
        </w:rPr>
        <w:t>о</w:t>
      </w:r>
      <w:r>
        <w:rPr>
          <w:color w:val="231F20"/>
          <w:spacing w:val="-8"/>
        </w:rPr>
        <w:t xml:space="preserve"> </w:t>
      </w:r>
      <w:r>
        <w:rPr>
          <w:color w:val="231F20"/>
        </w:rPr>
        <w:t>утврђивању</w:t>
      </w:r>
      <w:r>
        <w:rPr>
          <w:color w:val="231F20"/>
          <w:spacing w:val="-8"/>
        </w:rPr>
        <w:t xml:space="preserve"> </w:t>
      </w:r>
      <w:r>
        <w:rPr>
          <w:color w:val="231F20"/>
        </w:rPr>
        <w:t>Просторног</w:t>
      </w:r>
      <w:r>
        <w:rPr>
          <w:color w:val="231F20"/>
          <w:spacing w:val="-8"/>
        </w:rPr>
        <w:t xml:space="preserve"> </w:t>
      </w:r>
      <w:r>
        <w:rPr>
          <w:color w:val="231F20"/>
        </w:rPr>
        <w:t>плана</w:t>
      </w:r>
      <w:r>
        <w:rPr>
          <w:color w:val="231F20"/>
          <w:spacing w:val="-8"/>
        </w:rPr>
        <w:t xml:space="preserve"> </w:t>
      </w:r>
      <w:r>
        <w:rPr>
          <w:color w:val="231F20"/>
        </w:rPr>
        <w:t>подручја</w:t>
      </w:r>
      <w:r>
        <w:rPr>
          <w:color w:val="231F20"/>
          <w:spacing w:val="-8"/>
        </w:rPr>
        <w:t xml:space="preserve"> </w:t>
      </w:r>
      <w:r>
        <w:rPr>
          <w:color w:val="231F20"/>
        </w:rPr>
        <w:t xml:space="preserve">по- себне намене система продуктовода кроз Републику Србију (Сом- </w:t>
      </w:r>
      <w:r>
        <w:rPr>
          <w:color w:val="231F20"/>
        </w:rPr>
        <w:t xml:space="preserve">бор – Нови Сад – Панчево – Београд – Смедерево – Јагодина – Ниш) („Службени гласник РС”, број 19/11). Предметни </w:t>
      </w:r>
      <w:r>
        <w:rPr>
          <w:color w:val="231F20"/>
          <w:spacing w:val="-3"/>
        </w:rPr>
        <w:t xml:space="preserve">далековод </w:t>
      </w:r>
      <w:r>
        <w:rPr>
          <w:color w:val="231F20"/>
        </w:rPr>
        <w:t>се не укршта са планираним</w:t>
      </w:r>
      <w:r>
        <w:rPr>
          <w:color w:val="231F20"/>
          <w:spacing w:val="-6"/>
        </w:rPr>
        <w:t xml:space="preserve"> </w:t>
      </w:r>
      <w:r>
        <w:rPr>
          <w:color w:val="231F20"/>
        </w:rPr>
        <w:t>продуктоводом.</w:t>
      </w:r>
    </w:p>
    <w:p w:rsidR="00367D98" w:rsidRDefault="0055007B">
      <w:pPr>
        <w:pStyle w:val="Heading2"/>
        <w:spacing w:before="164"/>
        <w:ind w:left="1770"/>
      </w:pPr>
      <w:r>
        <w:rPr>
          <w:color w:val="231F20"/>
        </w:rPr>
        <w:t>Топловодна инфраструктура</w:t>
      </w:r>
    </w:p>
    <w:p w:rsidR="00367D98" w:rsidRDefault="00367D98">
      <w:pPr>
        <w:pStyle w:val="BodyText"/>
        <w:spacing w:before="5"/>
        <w:ind w:firstLine="0"/>
        <w:jc w:val="left"/>
        <w:rPr>
          <w:b/>
          <w:sz w:val="17"/>
        </w:rPr>
      </w:pPr>
    </w:p>
    <w:p w:rsidR="00367D98" w:rsidRDefault="0055007B">
      <w:pPr>
        <w:pStyle w:val="BodyText"/>
        <w:spacing w:line="235" w:lineRule="auto"/>
        <w:ind w:left="395"/>
      </w:pPr>
      <w:r>
        <w:rPr>
          <w:color w:val="231F20"/>
        </w:rPr>
        <w:t xml:space="preserve">Централизован топловодни систем грејања постоји у Нишу и Лесковцу у наредном периоду би га требало доградити одгова- рајућим бројем </w:t>
      </w:r>
      <w:r>
        <w:rPr>
          <w:color w:val="231F20"/>
          <w:spacing w:val="-3"/>
        </w:rPr>
        <w:t xml:space="preserve">котловских </w:t>
      </w:r>
      <w:r>
        <w:rPr>
          <w:color w:val="231F20"/>
        </w:rPr>
        <w:t>капацитета. Изградња топловодне ин- фраструктуре</w:t>
      </w:r>
      <w:r>
        <w:rPr>
          <w:color w:val="231F20"/>
          <w:spacing w:val="-8"/>
        </w:rPr>
        <w:t xml:space="preserve"> </w:t>
      </w:r>
      <w:r>
        <w:rPr>
          <w:color w:val="231F20"/>
        </w:rPr>
        <w:t>планира</w:t>
      </w:r>
      <w:r>
        <w:rPr>
          <w:color w:val="231F20"/>
          <w:spacing w:val="-8"/>
        </w:rPr>
        <w:t xml:space="preserve"> </w:t>
      </w:r>
      <w:r>
        <w:rPr>
          <w:color w:val="231F20"/>
        </w:rPr>
        <w:t>се</w:t>
      </w:r>
      <w:r>
        <w:rPr>
          <w:color w:val="231F20"/>
          <w:spacing w:val="-8"/>
        </w:rPr>
        <w:t xml:space="preserve"> </w:t>
      </w:r>
      <w:r>
        <w:rPr>
          <w:color w:val="231F20"/>
        </w:rPr>
        <w:t>у</w:t>
      </w:r>
      <w:r>
        <w:rPr>
          <w:color w:val="231F20"/>
          <w:spacing w:val="-8"/>
        </w:rPr>
        <w:t xml:space="preserve"> </w:t>
      </w:r>
      <w:r>
        <w:rPr>
          <w:color w:val="231F20"/>
        </w:rPr>
        <w:t>подручјима</w:t>
      </w:r>
      <w:r>
        <w:rPr>
          <w:color w:val="231F20"/>
          <w:spacing w:val="-8"/>
        </w:rPr>
        <w:t xml:space="preserve"> </w:t>
      </w:r>
      <w:r>
        <w:rPr>
          <w:color w:val="231F20"/>
        </w:rPr>
        <w:t>изградње</w:t>
      </w:r>
      <w:r>
        <w:rPr>
          <w:color w:val="231F20"/>
          <w:spacing w:val="-8"/>
        </w:rPr>
        <w:t xml:space="preserve"> </w:t>
      </w:r>
      <w:r>
        <w:rPr>
          <w:color w:val="231F20"/>
        </w:rPr>
        <w:t>вишепородичних стамбених, посло</w:t>
      </w:r>
      <w:r>
        <w:rPr>
          <w:color w:val="231F20"/>
        </w:rPr>
        <w:t>вних и јавних</w:t>
      </w:r>
      <w:r>
        <w:rPr>
          <w:color w:val="231F20"/>
          <w:spacing w:val="-6"/>
        </w:rPr>
        <w:t xml:space="preserve"> </w:t>
      </w:r>
      <w:r>
        <w:rPr>
          <w:color w:val="231F20"/>
        </w:rPr>
        <w:t>објеката.</w:t>
      </w:r>
    </w:p>
    <w:p w:rsidR="00367D98" w:rsidRDefault="0055007B">
      <w:pPr>
        <w:pStyle w:val="Heading2"/>
        <w:ind w:left="1794"/>
      </w:pPr>
      <w:r>
        <w:rPr>
          <w:color w:val="231F20"/>
        </w:rPr>
        <w:t>Обновљиви извори енергије</w:t>
      </w:r>
    </w:p>
    <w:p w:rsidR="00367D98" w:rsidRDefault="00367D98">
      <w:pPr>
        <w:pStyle w:val="BodyText"/>
        <w:spacing w:before="6"/>
        <w:ind w:firstLine="0"/>
        <w:jc w:val="left"/>
        <w:rPr>
          <w:b/>
          <w:sz w:val="17"/>
        </w:rPr>
      </w:pPr>
    </w:p>
    <w:p w:rsidR="00367D98" w:rsidRDefault="0055007B">
      <w:pPr>
        <w:pStyle w:val="BodyText"/>
        <w:spacing w:line="235" w:lineRule="auto"/>
        <w:ind w:left="394"/>
      </w:pPr>
      <w:r>
        <w:rPr>
          <w:color w:val="231F20"/>
          <w:spacing w:val="-3"/>
        </w:rPr>
        <w:t xml:space="preserve">Употреба </w:t>
      </w:r>
      <w:r>
        <w:rPr>
          <w:color w:val="231F20"/>
        </w:rPr>
        <w:t>обновљивих извора енергије утиче позитивно на заштиту животне средине, смањење потрошње електричне енер- гије</w:t>
      </w:r>
      <w:r>
        <w:rPr>
          <w:color w:val="231F20"/>
          <w:spacing w:val="-6"/>
        </w:rPr>
        <w:t xml:space="preserve"> </w:t>
      </w:r>
      <w:r>
        <w:rPr>
          <w:color w:val="231F20"/>
        </w:rPr>
        <w:t>и</w:t>
      </w:r>
      <w:r>
        <w:rPr>
          <w:color w:val="231F20"/>
          <w:spacing w:val="-6"/>
        </w:rPr>
        <w:t xml:space="preserve"> </w:t>
      </w:r>
      <w:r>
        <w:rPr>
          <w:color w:val="231F20"/>
        </w:rPr>
        <w:t>фосилних</w:t>
      </w:r>
      <w:r>
        <w:rPr>
          <w:color w:val="231F20"/>
          <w:spacing w:val="-6"/>
        </w:rPr>
        <w:t xml:space="preserve"> </w:t>
      </w:r>
      <w:r>
        <w:rPr>
          <w:color w:val="231F20"/>
        </w:rPr>
        <w:t>горива</w:t>
      </w:r>
      <w:r>
        <w:rPr>
          <w:color w:val="231F20"/>
          <w:spacing w:val="-6"/>
        </w:rPr>
        <w:t xml:space="preserve"> </w:t>
      </w:r>
      <w:r>
        <w:rPr>
          <w:color w:val="231F20"/>
        </w:rPr>
        <w:t>за</w:t>
      </w:r>
      <w:r>
        <w:rPr>
          <w:color w:val="231F20"/>
          <w:spacing w:val="-6"/>
        </w:rPr>
        <w:t xml:space="preserve"> </w:t>
      </w:r>
      <w:r>
        <w:rPr>
          <w:color w:val="231F20"/>
        </w:rPr>
        <w:t>грејање,</w:t>
      </w:r>
      <w:r>
        <w:rPr>
          <w:color w:val="231F20"/>
          <w:spacing w:val="-6"/>
        </w:rPr>
        <w:t xml:space="preserve"> </w:t>
      </w:r>
      <w:r>
        <w:rPr>
          <w:color w:val="231F20"/>
        </w:rPr>
        <w:t>смањење</w:t>
      </w:r>
      <w:r>
        <w:rPr>
          <w:color w:val="231F20"/>
          <w:spacing w:val="-6"/>
        </w:rPr>
        <w:t xml:space="preserve"> </w:t>
      </w:r>
      <w:r>
        <w:rPr>
          <w:color w:val="231F20"/>
        </w:rPr>
        <w:t>топлотних</w:t>
      </w:r>
      <w:r>
        <w:rPr>
          <w:color w:val="231F20"/>
          <w:spacing w:val="-6"/>
        </w:rPr>
        <w:t xml:space="preserve"> </w:t>
      </w:r>
      <w:r>
        <w:rPr>
          <w:color w:val="231F20"/>
        </w:rPr>
        <w:t>губитака</w:t>
      </w:r>
      <w:r>
        <w:rPr>
          <w:color w:val="231F20"/>
          <w:spacing w:val="-6"/>
        </w:rPr>
        <w:t xml:space="preserve"> </w:t>
      </w:r>
      <w:r>
        <w:rPr>
          <w:color w:val="231F20"/>
        </w:rPr>
        <w:t>и повећање коришћења локалних енергетских</w:t>
      </w:r>
      <w:r>
        <w:rPr>
          <w:color w:val="231F20"/>
          <w:spacing w:val="-7"/>
        </w:rPr>
        <w:t xml:space="preserve"> </w:t>
      </w:r>
      <w:r>
        <w:rPr>
          <w:color w:val="231F20"/>
        </w:rPr>
        <w:t>ресурса.</w:t>
      </w:r>
    </w:p>
    <w:p w:rsidR="00367D98" w:rsidRDefault="0055007B">
      <w:pPr>
        <w:pStyle w:val="BodyText"/>
        <w:spacing w:line="235" w:lineRule="auto"/>
        <w:ind w:left="394"/>
      </w:pPr>
      <w:r>
        <w:rPr>
          <w:color w:val="231F20"/>
        </w:rPr>
        <w:t xml:space="preserve">У </w:t>
      </w:r>
      <w:r>
        <w:rPr>
          <w:color w:val="231F20"/>
          <w:spacing w:val="-3"/>
        </w:rPr>
        <w:t xml:space="preserve">обухвату </w:t>
      </w:r>
      <w:r>
        <w:rPr>
          <w:color w:val="231F20"/>
        </w:rPr>
        <w:t xml:space="preserve">плана постоји 12 потенцијалних локација за из- градњу малих хидроелектрана. Ове локације су одређене на осно- </w:t>
      </w:r>
      <w:r>
        <w:rPr>
          <w:color w:val="231F20"/>
          <w:spacing w:val="-4"/>
        </w:rPr>
        <w:t xml:space="preserve">ву </w:t>
      </w:r>
      <w:r>
        <w:rPr>
          <w:color w:val="231F20"/>
        </w:rPr>
        <w:t>података из Јавно водопривредног предузећа „Србијаводе”, Ка- тастра малих хидроел</w:t>
      </w:r>
      <w:r>
        <w:rPr>
          <w:color w:val="231F20"/>
        </w:rPr>
        <w:t xml:space="preserve">ектрана на територији СР Србије ван </w:t>
      </w:r>
      <w:r>
        <w:rPr>
          <w:color w:val="231F20"/>
          <w:spacing w:val="-3"/>
        </w:rPr>
        <w:t xml:space="preserve">САП, </w:t>
      </w:r>
      <w:r>
        <w:rPr>
          <w:color w:val="231F20"/>
        </w:rPr>
        <w:t xml:space="preserve">Енергетских сагласности и дозвола издатих </w:t>
      </w:r>
      <w:r>
        <w:rPr>
          <w:color w:val="231F20"/>
          <w:spacing w:val="-3"/>
        </w:rPr>
        <w:t xml:space="preserve">од </w:t>
      </w:r>
      <w:r>
        <w:rPr>
          <w:color w:val="231F20"/>
        </w:rPr>
        <w:t xml:space="preserve">стране Министар- ства </w:t>
      </w:r>
      <w:r>
        <w:rPr>
          <w:color w:val="231F20"/>
          <w:spacing w:val="-3"/>
        </w:rPr>
        <w:t xml:space="preserve">рударства </w:t>
      </w:r>
      <w:r>
        <w:rPr>
          <w:color w:val="231F20"/>
        </w:rPr>
        <w:t xml:space="preserve">и енергетике и водних услова и сагласности Репу- </w:t>
      </w:r>
      <w:r>
        <w:rPr>
          <w:color w:val="231F20"/>
          <w:spacing w:val="-3"/>
        </w:rPr>
        <w:t xml:space="preserve">бличке </w:t>
      </w:r>
      <w:r>
        <w:rPr>
          <w:color w:val="231F20"/>
        </w:rPr>
        <w:t>дирекције за воде.</w:t>
      </w:r>
    </w:p>
    <w:p w:rsidR="00367D98" w:rsidRDefault="0055007B">
      <w:pPr>
        <w:pStyle w:val="BodyText"/>
        <w:spacing w:before="76" w:line="232" w:lineRule="auto"/>
        <w:ind w:left="242" w:right="126" w:firstLine="396"/>
      </w:pPr>
      <w:r>
        <w:br w:type="column"/>
      </w:r>
      <w:r>
        <w:rPr>
          <w:color w:val="231F20"/>
        </w:rPr>
        <w:t>Ове објекте је могуће градити и на другим локацијама, уз са- г</w:t>
      </w:r>
      <w:r>
        <w:rPr>
          <w:color w:val="231F20"/>
        </w:rPr>
        <w:t xml:space="preserve">ласност надлежног министарства у </w:t>
      </w:r>
      <w:r>
        <w:rPr>
          <w:color w:val="231F20"/>
          <w:spacing w:val="-3"/>
        </w:rPr>
        <w:t xml:space="preserve">погледу </w:t>
      </w:r>
      <w:r>
        <w:rPr>
          <w:color w:val="231F20"/>
        </w:rPr>
        <w:t xml:space="preserve">максималног искори- шћења енергетског потенцијала </w:t>
      </w:r>
      <w:r>
        <w:rPr>
          <w:color w:val="231F20"/>
          <w:spacing w:val="-3"/>
        </w:rPr>
        <w:t xml:space="preserve">водотокова </w:t>
      </w:r>
      <w:r>
        <w:rPr>
          <w:color w:val="231F20"/>
        </w:rPr>
        <w:t>и сагласности других министарстава и институција.</w:t>
      </w:r>
    </w:p>
    <w:p w:rsidR="00367D98" w:rsidRDefault="0055007B">
      <w:pPr>
        <w:pStyle w:val="BodyText"/>
        <w:spacing w:line="232" w:lineRule="auto"/>
        <w:ind w:left="242" w:right="127"/>
      </w:pPr>
      <w:r>
        <w:rPr>
          <w:color w:val="231F20"/>
        </w:rPr>
        <w:t>Коришћење соларне енергије планирати применом разних врста пасивних соларних система (у којима објекат п</w:t>
      </w:r>
      <w:r>
        <w:rPr>
          <w:color w:val="231F20"/>
        </w:rPr>
        <w:t>редставља пријемник који захвата и чува највећи део енергије) и активних соларних система (који захватају енергију инсталисањем посебне опреме).</w:t>
      </w:r>
    </w:p>
    <w:p w:rsidR="00367D98" w:rsidRDefault="0055007B">
      <w:pPr>
        <w:pStyle w:val="BodyText"/>
        <w:spacing w:line="232" w:lineRule="auto"/>
        <w:ind w:left="242" w:right="126" w:firstLine="396"/>
      </w:pPr>
      <w:r>
        <w:rPr>
          <w:color w:val="231F20"/>
        </w:rPr>
        <w:t>Коришћење биомасе планирати за загревање простора саго- ревањем биомасе, когенерацијску производњу енергије (то</w:t>
      </w:r>
      <w:r>
        <w:rPr>
          <w:color w:val="231F20"/>
        </w:rPr>
        <w:t>плотне и електричне), као и за самосталну производњу електричне енер- гије и производњу биогорива.</w:t>
      </w:r>
    </w:p>
    <w:p w:rsidR="00367D98" w:rsidRDefault="0055007B">
      <w:pPr>
        <w:pStyle w:val="BodyText"/>
        <w:spacing w:line="232" w:lineRule="auto"/>
        <w:ind w:left="242" w:right="127" w:firstLine="396"/>
      </w:pPr>
      <w:r>
        <w:rPr>
          <w:color w:val="231F20"/>
        </w:rPr>
        <w:t>Коришћење</w:t>
      </w:r>
      <w:r>
        <w:rPr>
          <w:color w:val="231F20"/>
          <w:spacing w:val="-8"/>
        </w:rPr>
        <w:t xml:space="preserve"> </w:t>
      </w:r>
      <w:r>
        <w:rPr>
          <w:color w:val="231F20"/>
        </w:rPr>
        <w:t>геотермалне</w:t>
      </w:r>
      <w:r>
        <w:rPr>
          <w:color w:val="231F20"/>
          <w:spacing w:val="-8"/>
        </w:rPr>
        <w:t xml:space="preserve"> </w:t>
      </w:r>
      <w:r>
        <w:rPr>
          <w:color w:val="231F20"/>
        </w:rPr>
        <w:t>енергије</w:t>
      </w:r>
      <w:r>
        <w:rPr>
          <w:color w:val="231F20"/>
          <w:spacing w:val="-8"/>
        </w:rPr>
        <w:t xml:space="preserve"> </w:t>
      </w:r>
      <w:r>
        <w:rPr>
          <w:color w:val="231F20"/>
        </w:rPr>
        <w:t>планирати</w:t>
      </w:r>
      <w:r>
        <w:rPr>
          <w:color w:val="231F20"/>
          <w:spacing w:val="-8"/>
        </w:rPr>
        <w:t xml:space="preserve"> </w:t>
      </w:r>
      <w:r>
        <w:rPr>
          <w:color w:val="231F20"/>
        </w:rPr>
        <w:t>у</w:t>
      </w:r>
      <w:r>
        <w:rPr>
          <w:color w:val="231F20"/>
          <w:spacing w:val="-8"/>
        </w:rPr>
        <w:t xml:space="preserve"> </w:t>
      </w:r>
      <w:r>
        <w:rPr>
          <w:color w:val="231F20"/>
        </w:rPr>
        <w:t>областима</w:t>
      </w:r>
      <w:r>
        <w:rPr>
          <w:color w:val="231F20"/>
          <w:spacing w:val="-8"/>
        </w:rPr>
        <w:t xml:space="preserve"> </w:t>
      </w:r>
      <w:r>
        <w:rPr>
          <w:color w:val="231F20"/>
        </w:rPr>
        <w:t xml:space="preserve">ни- скотемпературне примене, коришћењем технологије топлотних пумпи </w:t>
      </w:r>
      <w:r>
        <w:rPr>
          <w:color w:val="231F20"/>
          <w:spacing w:val="-3"/>
        </w:rPr>
        <w:t xml:space="preserve">којима </w:t>
      </w:r>
      <w:r>
        <w:rPr>
          <w:color w:val="231F20"/>
        </w:rPr>
        <w:t>се може обезбедити енергетски</w:t>
      </w:r>
      <w:r>
        <w:rPr>
          <w:color w:val="231F20"/>
        </w:rPr>
        <w:t xml:space="preserve"> ефикасно грејање и хлађење</w:t>
      </w:r>
      <w:r>
        <w:rPr>
          <w:color w:val="231F20"/>
          <w:spacing w:val="-2"/>
        </w:rPr>
        <w:t xml:space="preserve"> </w:t>
      </w:r>
      <w:r>
        <w:rPr>
          <w:color w:val="231F20"/>
        </w:rPr>
        <w:t>објеката.</w:t>
      </w:r>
    </w:p>
    <w:p w:rsidR="00367D98" w:rsidRDefault="0055007B">
      <w:pPr>
        <w:pStyle w:val="BodyText"/>
        <w:spacing w:line="232" w:lineRule="auto"/>
        <w:ind w:left="242" w:right="126"/>
      </w:pPr>
      <w:r>
        <w:rPr>
          <w:color w:val="231F20"/>
        </w:rPr>
        <w:t>Коришћење обновљивих извора енергије планирати у скла- ду са условима заштите животне средине, природних и културних добара. Примена ових извора енергије треба бити подржана ре- гулативним и подстицајним мерама државе,</w:t>
      </w:r>
      <w:r>
        <w:rPr>
          <w:color w:val="231F20"/>
        </w:rPr>
        <w:t xml:space="preserve"> </w:t>
      </w:r>
      <w:r>
        <w:rPr>
          <w:color w:val="231F20"/>
          <w:spacing w:val="-4"/>
        </w:rPr>
        <w:t xml:space="preserve">како </w:t>
      </w:r>
      <w:r>
        <w:rPr>
          <w:color w:val="231F20"/>
        </w:rPr>
        <w:t xml:space="preserve">би се остварили очекивани позитивни ефекти на смањење негативних утицаја на животну </w:t>
      </w:r>
      <w:r>
        <w:rPr>
          <w:color w:val="231F20"/>
          <w:spacing w:val="-3"/>
        </w:rPr>
        <w:t xml:space="preserve">средину, </w:t>
      </w:r>
      <w:r>
        <w:rPr>
          <w:color w:val="231F20"/>
        </w:rPr>
        <w:t>смањење потрошње електричне енергије за гре- јање,</w:t>
      </w:r>
      <w:r>
        <w:rPr>
          <w:color w:val="231F20"/>
          <w:spacing w:val="-7"/>
        </w:rPr>
        <w:t xml:space="preserve"> </w:t>
      </w:r>
      <w:r>
        <w:rPr>
          <w:color w:val="231F20"/>
        </w:rPr>
        <w:t>економску</w:t>
      </w:r>
      <w:r>
        <w:rPr>
          <w:color w:val="231F20"/>
          <w:spacing w:val="-7"/>
        </w:rPr>
        <w:t xml:space="preserve"> </w:t>
      </w:r>
      <w:r>
        <w:rPr>
          <w:color w:val="231F20"/>
        </w:rPr>
        <w:t>исплативост</w:t>
      </w:r>
      <w:r>
        <w:rPr>
          <w:color w:val="231F20"/>
          <w:spacing w:val="-7"/>
        </w:rPr>
        <w:t xml:space="preserve"> </w:t>
      </w:r>
      <w:r>
        <w:rPr>
          <w:color w:val="231F20"/>
        </w:rPr>
        <w:t>примене</w:t>
      </w:r>
      <w:r>
        <w:rPr>
          <w:color w:val="231F20"/>
          <w:spacing w:val="-7"/>
        </w:rPr>
        <w:t xml:space="preserve"> </w:t>
      </w:r>
      <w:r>
        <w:rPr>
          <w:color w:val="231F20"/>
        </w:rPr>
        <w:t>ових</w:t>
      </w:r>
      <w:r>
        <w:rPr>
          <w:color w:val="231F20"/>
          <w:spacing w:val="-7"/>
        </w:rPr>
        <w:t xml:space="preserve"> </w:t>
      </w:r>
      <w:r>
        <w:rPr>
          <w:color w:val="231F20"/>
        </w:rPr>
        <w:t>извора</w:t>
      </w:r>
      <w:r>
        <w:rPr>
          <w:color w:val="231F20"/>
          <w:spacing w:val="-7"/>
        </w:rPr>
        <w:t xml:space="preserve"> </w:t>
      </w:r>
      <w:r>
        <w:rPr>
          <w:color w:val="231F20"/>
        </w:rPr>
        <w:t>енергије</w:t>
      </w:r>
      <w:r>
        <w:rPr>
          <w:color w:val="231F20"/>
          <w:spacing w:val="-7"/>
        </w:rPr>
        <w:t xml:space="preserve"> </w:t>
      </w:r>
      <w:r>
        <w:rPr>
          <w:color w:val="231F20"/>
        </w:rPr>
        <w:t>и</w:t>
      </w:r>
      <w:r>
        <w:rPr>
          <w:color w:val="231F20"/>
          <w:spacing w:val="-7"/>
        </w:rPr>
        <w:t xml:space="preserve"> </w:t>
      </w:r>
      <w:r>
        <w:rPr>
          <w:color w:val="231F20"/>
        </w:rPr>
        <w:t>ефи- касније коришћење</w:t>
      </w:r>
      <w:r>
        <w:rPr>
          <w:color w:val="231F20"/>
          <w:spacing w:val="-2"/>
        </w:rPr>
        <w:t xml:space="preserve"> </w:t>
      </w:r>
      <w:r>
        <w:rPr>
          <w:color w:val="231F20"/>
        </w:rPr>
        <w:t>енергије.</w:t>
      </w:r>
    </w:p>
    <w:p w:rsidR="00367D98" w:rsidRDefault="0055007B">
      <w:pPr>
        <w:pStyle w:val="ListParagraph"/>
        <w:numPr>
          <w:ilvl w:val="1"/>
          <w:numId w:val="70"/>
        </w:numPr>
        <w:tabs>
          <w:tab w:val="left" w:pos="1049"/>
        </w:tabs>
        <w:spacing w:before="10" w:line="402" w:lineRule="exact"/>
        <w:ind w:left="639" w:right="126" w:firstLine="94"/>
        <w:jc w:val="left"/>
        <w:rPr>
          <w:sz w:val="18"/>
        </w:rPr>
      </w:pPr>
      <w:r>
        <w:rPr>
          <w:color w:val="231F20"/>
          <w:sz w:val="18"/>
        </w:rPr>
        <w:t xml:space="preserve">ТЕЛЕКОМУНИКАЦИОНА </w:t>
      </w:r>
      <w:r>
        <w:rPr>
          <w:color w:val="231F20"/>
          <w:spacing w:val="-5"/>
          <w:sz w:val="18"/>
        </w:rPr>
        <w:t xml:space="preserve">ИНФРАСТРУКТУРА </w:t>
      </w:r>
      <w:r>
        <w:rPr>
          <w:color w:val="231F20"/>
          <w:sz w:val="18"/>
        </w:rPr>
        <w:t>Постојећа телекомуникациона инфраструктура у</w:t>
      </w:r>
      <w:r>
        <w:rPr>
          <w:color w:val="231F20"/>
          <w:spacing w:val="25"/>
          <w:sz w:val="18"/>
        </w:rPr>
        <w:t xml:space="preserve"> </w:t>
      </w:r>
      <w:r>
        <w:rPr>
          <w:color w:val="231F20"/>
          <w:spacing w:val="-3"/>
          <w:sz w:val="18"/>
        </w:rPr>
        <w:t>обухвату</w:t>
      </w:r>
    </w:p>
    <w:p w:rsidR="00367D98" w:rsidRDefault="0055007B">
      <w:pPr>
        <w:pStyle w:val="BodyText"/>
        <w:spacing w:line="155" w:lineRule="exact"/>
        <w:ind w:left="242" w:firstLine="0"/>
        <w:jc w:val="left"/>
      </w:pPr>
      <w:r>
        <w:rPr>
          <w:color w:val="231F20"/>
        </w:rPr>
        <w:t>Просторног плана територијално припада извршним јединицама</w:t>
      </w:r>
    </w:p>
    <w:p w:rsidR="00367D98" w:rsidRDefault="0055007B">
      <w:pPr>
        <w:pStyle w:val="BodyText"/>
        <w:spacing w:before="2" w:line="232" w:lineRule="auto"/>
        <w:ind w:left="242" w:right="126" w:firstLine="0"/>
      </w:pPr>
      <w:r>
        <w:rPr>
          <w:color w:val="231F20"/>
        </w:rPr>
        <w:t>Ниш, Лесковац и Врање. Приступна и транспортна мрежа изведе- не су оптичким и бакарним кабловима положеним мањим делом  у каблов</w:t>
      </w:r>
      <w:r>
        <w:rPr>
          <w:color w:val="231F20"/>
        </w:rPr>
        <w:t xml:space="preserve">ску </w:t>
      </w:r>
      <w:r>
        <w:rPr>
          <w:color w:val="231F20"/>
          <w:spacing w:val="-3"/>
        </w:rPr>
        <w:t xml:space="preserve">канализацију,  </w:t>
      </w:r>
      <w:r>
        <w:rPr>
          <w:color w:val="231F20"/>
        </w:rPr>
        <w:t xml:space="preserve">а већим делом слободно у земљу или   у заштитне PVC/PE цеви. Претплатници су </w:t>
      </w:r>
      <w:r>
        <w:rPr>
          <w:color w:val="231F20"/>
          <w:spacing w:val="-3"/>
        </w:rPr>
        <w:t xml:space="preserve">преко </w:t>
      </w:r>
      <w:r>
        <w:rPr>
          <w:color w:val="231F20"/>
        </w:rPr>
        <w:t>спољашњих и унутрашњих извода повезани са дистрибутивном</w:t>
      </w:r>
      <w:r>
        <w:rPr>
          <w:color w:val="231F20"/>
          <w:spacing w:val="-12"/>
        </w:rPr>
        <w:t xml:space="preserve"> </w:t>
      </w:r>
      <w:r>
        <w:rPr>
          <w:color w:val="231F20"/>
        </w:rPr>
        <w:t>мрежом.</w:t>
      </w:r>
    </w:p>
    <w:p w:rsidR="00367D98" w:rsidRDefault="0055007B">
      <w:pPr>
        <w:pStyle w:val="BodyText"/>
        <w:spacing w:line="232" w:lineRule="auto"/>
        <w:ind w:left="242" w:right="126" w:firstLine="396"/>
      </w:pPr>
      <w:r>
        <w:rPr>
          <w:color w:val="231F20"/>
        </w:rPr>
        <w:t xml:space="preserve">Постојећи каблови обезбеђују и носе врло значајан телеко- муникациони саобраћај, па се </w:t>
      </w:r>
      <w:r>
        <w:rPr>
          <w:color w:val="231F20"/>
          <w:spacing w:val="-4"/>
        </w:rPr>
        <w:t>то</w:t>
      </w:r>
      <w:r>
        <w:rPr>
          <w:color w:val="231F20"/>
          <w:spacing w:val="-4"/>
        </w:rPr>
        <w:t xml:space="preserve">ком </w:t>
      </w:r>
      <w:r>
        <w:rPr>
          <w:color w:val="231F20"/>
        </w:rPr>
        <w:t xml:space="preserve">извођења радова мора стро- </w:t>
      </w:r>
      <w:r>
        <w:rPr>
          <w:color w:val="231F20"/>
          <w:spacing w:val="-3"/>
        </w:rPr>
        <w:t xml:space="preserve">го </w:t>
      </w:r>
      <w:r>
        <w:rPr>
          <w:color w:val="231F20"/>
        </w:rPr>
        <w:t xml:space="preserve">водити рачуна да исти не </w:t>
      </w:r>
      <w:r>
        <w:rPr>
          <w:color w:val="231F20"/>
          <w:spacing w:val="-5"/>
        </w:rPr>
        <w:t xml:space="preserve">буду </w:t>
      </w:r>
      <w:r>
        <w:rPr>
          <w:color w:val="231F20"/>
        </w:rPr>
        <w:t xml:space="preserve">на било </w:t>
      </w:r>
      <w:r>
        <w:rPr>
          <w:color w:val="231F20"/>
          <w:spacing w:val="-3"/>
        </w:rPr>
        <w:t xml:space="preserve">који </w:t>
      </w:r>
      <w:r>
        <w:rPr>
          <w:color w:val="231F20"/>
        </w:rPr>
        <w:t xml:space="preserve">начин угрожени. Пре почетка радова каблови се морају заштитити или изместити у складу са </w:t>
      </w:r>
      <w:r>
        <w:rPr>
          <w:color w:val="231F20"/>
          <w:spacing w:val="-2"/>
        </w:rPr>
        <w:t xml:space="preserve">претходно </w:t>
      </w:r>
      <w:r>
        <w:rPr>
          <w:color w:val="231F20"/>
        </w:rPr>
        <w:t xml:space="preserve">израђеном </w:t>
      </w:r>
      <w:r>
        <w:rPr>
          <w:color w:val="231F20"/>
          <w:spacing w:val="-3"/>
        </w:rPr>
        <w:t xml:space="preserve">техничком </w:t>
      </w:r>
      <w:r>
        <w:rPr>
          <w:color w:val="231F20"/>
        </w:rPr>
        <w:t>документацијом, а пре- ма условима надлежног предузећа.</w:t>
      </w:r>
    </w:p>
    <w:p w:rsidR="00367D98" w:rsidRDefault="0055007B">
      <w:pPr>
        <w:pStyle w:val="BodyText"/>
        <w:spacing w:line="232" w:lineRule="auto"/>
        <w:ind w:left="243" w:right="126" w:firstLine="396"/>
      </w:pPr>
      <w:r>
        <w:rPr>
          <w:color w:val="231F20"/>
        </w:rPr>
        <w:t>Потр</w:t>
      </w:r>
      <w:r>
        <w:rPr>
          <w:color w:val="231F20"/>
        </w:rPr>
        <w:t>ебно је обратити посебну пажњу на положај темељних стопа стубова далековода у близини телекомуникационих објека- та, тј. стубови са темељним стопама се морају поставити на без- бедно растојање од постојећих телекомуникационих објеката, или се телекомуникац</w:t>
      </w:r>
      <w:r>
        <w:rPr>
          <w:color w:val="231F20"/>
        </w:rPr>
        <w:t>иони објекти морају заштити/изместити о тро- шку инвеститора далековода.</w:t>
      </w:r>
    </w:p>
    <w:p w:rsidR="00367D98" w:rsidRDefault="0055007B">
      <w:pPr>
        <w:pStyle w:val="BodyText"/>
        <w:spacing w:line="232" w:lineRule="auto"/>
        <w:ind w:left="243" w:right="125" w:firstLine="396"/>
      </w:pPr>
      <w:r>
        <w:rPr>
          <w:color w:val="231F20"/>
        </w:rPr>
        <w:t>Пре почетка било каквих грађевинских радова потребно је извршити трасирање и обележавање трасе постојећих телекому- никационих објеката помоћу трагача каблова, како би се дефини- сали</w:t>
      </w:r>
      <w:r>
        <w:rPr>
          <w:color w:val="231F20"/>
        </w:rPr>
        <w:t xml:space="preserve"> тачан положај и дубина објеката (телекомуникационе кана- лизације и каблова), да би се затим одредио начин заштите истих, уколико су угрожени.</w:t>
      </w:r>
    </w:p>
    <w:p w:rsidR="00367D98" w:rsidRDefault="0055007B">
      <w:pPr>
        <w:pStyle w:val="BodyText"/>
        <w:spacing w:line="232" w:lineRule="auto"/>
        <w:ind w:left="244" w:right="125" w:firstLine="396"/>
      </w:pPr>
      <w:r>
        <w:rPr>
          <w:color w:val="231F20"/>
        </w:rPr>
        <w:t>Приликом извођења радова, посебно на местима непосред- ног приближавања и укрштања постојећих телекомуникационих</w:t>
      </w:r>
      <w:r>
        <w:rPr>
          <w:color w:val="231F20"/>
        </w:rPr>
        <w:t xml:space="preserve"> објеката и предметног далековода 110 kV, обавезно је присуство овлашћеног лица надлежног предузећа за телекомуникације.</w:t>
      </w:r>
    </w:p>
    <w:p w:rsidR="00367D98" w:rsidRDefault="0055007B">
      <w:pPr>
        <w:pStyle w:val="BodyText"/>
        <w:spacing w:line="232" w:lineRule="auto"/>
        <w:ind w:left="244" w:right="123" w:firstLine="396"/>
      </w:pPr>
      <w:r>
        <w:rPr>
          <w:color w:val="231F20"/>
          <w:spacing w:val="-4"/>
        </w:rPr>
        <w:t xml:space="preserve">Како </w:t>
      </w:r>
      <w:r>
        <w:rPr>
          <w:color w:val="231F20"/>
        </w:rPr>
        <w:t xml:space="preserve">не би, на било </w:t>
      </w:r>
      <w:r>
        <w:rPr>
          <w:color w:val="231F20"/>
          <w:spacing w:val="-3"/>
        </w:rPr>
        <w:t xml:space="preserve">који </w:t>
      </w:r>
      <w:r>
        <w:rPr>
          <w:color w:val="231F20"/>
        </w:rPr>
        <w:t>начин, дошло до угрожавања ме- ханичке стабилности, електричне исправности и карактеристика постојећих телеком</w:t>
      </w:r>
      <w:r>
        <w:rPr>
          <w:color w:val="231F20"/>
        </w:rPr>
        <w:t xml:space="preserve">уникационих каблова и </w:t>
      </w:r>
      <w:r>
        <w:rPr>
          <w:color w:val="231F20"/>
          <w:spacing w:val="-4"/>
        </w:rPr>
        <w:t xml:space="preserve">како </w:t>
      </w:r>
      <w:r>
        <w:rPr>
          <w:color w:val="231F20"/>
        </w:rPr>
        <w:t>би се обезбедило нормално функционисање телекомуникационог саобраћаја, инве- ститор/извођач је обавезан да предузме све потребне и одговара- јуће мере предострожности, дужан је да све грађевинске радове у непосредној близини пост</w:t>
      </w:r>
      <w:r>
        <w:rPr>
          <w:color w:val="231F20"/>
        </w:rPr>
        <w:t>ојећих подземних каблова, на местима приближавања и укрштања предметних далековода са постојећим телекомуникационим инсталацијама изводи искључиво ручним путем, у складу са важећим техничким прописима, без употре-   бе механизације, уз предузимање свих пот</w:t>
      </w:r>
      <w:r>
        <w:rPr>
          <w:color w:val="231F20"/>
        </w:rPr>
        <w:t xml:space="preserve">ребних мера заштите (обезбеђење </w:t>
      </w:r>
      <w:r>
        <w:rPr>
          <w:color w:val="231F20"/>
          <w:spacing w:val="-3"/>
        </w:rPr>
        <w:t xml:space="preserve">од </w:t>
      </w:r>
      <w:r>
        <w:rPr>
          <w:color w:val="231F20"/>
        </w:rPr>
        <w:t>слегања, пробни шлицеви и</w:t>
      </w:r>
      <w:r>
        <w:rPr>
          <w:color w:val="231F20"/>
          <w:spacing w:val="-5"/>
        </w:rPr>
        <w:t xml:space="preserve"> </w:t>
      </w:r>
      <w:r>
        <w:rPr>
          <w:color w:val="231F20"/>
        </w:rPr>
        <w:t>сл.).</w:t>
      </w:r>
    </w:p>
    <w:p w:rsidR="00367D98" w:rsidRDefault="0055007B">
      <w:pPr>
        <w:pStyle w:val="BodyText"/>
        <w:spacing w:line="232" w:lineRule="auto"/>
        <w:ind w:left="246" w:right="123" w:firstLine="396"/>
      </w:pPr>
      <w:r>
        <w:rPr>
          <w:color w:val="231F20"/>
        </w:rPr>
        <w:t>На предметном подручју планира се постављање телекому- никационе опреме нове генерације и полагање телекомуникацио- не инфраструктуре перспективног капацитета која ће омогућити увођење најс</w:t>
      </w:r>
      <w:r>
        <w:rPr>
          <w:color w:val="231F20"/>
        </w:rPr>
        <w:t>авременијих сервиса. Комутациона опрема неоп- ходна за реализацију ових сервиса може се постављати у оквиру</w:t>
      </w:r>
    </w:p>
    <w:p w:rsidR="00367D98" w:rsidRDefault="00367D98">
      <w:pPr>
        <w:spacing w:line="232" w:lineRule="auto"/>
        <w:sectPr w:rsidR="00367D98">
          <w:pgSz w:w="12480" w:h="15650"/>
          <w:pgMar w:top="80" w:right="720" w:bottom="280" w:left="740" w:header="720" w:footer="720" w:gutter="0"/>
          <w:cols w:num="2" w:space="720" w:equalWidth="0">
            <w:col w:w="5499" w:space="40"/>
            <w:col w:w="5481"/>
          </w:cols>
        </w:sectPr>
      </w:pPr>
    </w:p>
    <w:p w:rsidR="00367D98" w:rsidRDefault="0055007B">
      <w:pPr>
        <w:pStyle w:val="BodyText"/>
        <w:spacing w:before="71" w:line="235" w:lineRule="auto"/>
        <w:ind w:left="110" w:right="5600" w:hanging="1"/>
        <w:jc w:val="left"/>
      </w:pPr>
      <w:r>
        <w:lastRenderedPageBreak/>
        <w:pict>
          <v:line id="_x0000_s1052" style="position:absolute;left:0;text-align:left;z-index:251650048;mso-position-horizontal-relative:page;mso-position-vertical-relative:page" from="304.7pt,9.65pt" to="304.7pt,746.65pt" strokecolor="#231f20" strokeweight=".6pt">
            <w10:wrap anchorx="page" anchory="page"/>
          </v:line>
        </w:pict>
      </w:r>
      <w:r>
        <w:pict>
          <v:shape id="_x0000_s1051" type="#_x0000_t202" style="position:absolute;left:0;text-align:left;margin-left:311.8pt;margin-top:9.65pt;width:254.95pt;height:734.6pt;z-index:251651072;mso-position-horizontal-relative:page;mso-position-vertical-relative:page"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447"/>
                    <w:gridCol w:w="491"/>
                    <w:gridCol w:w="2078"/>
                    <w:gridCol w:w="931"/>
                    <w:gridCol w:w="1133"/>
                  </w:tblGrid>
                  <w:tr w:rsidR="00367D98">
                    <w:trPr>
                      <w:trHeight w:val="360"/>
                    </w:trPr>
                    <w:tc>
                      <w:tcPr>
                        <w:tcW w:w="447" w:type="dxa"/>
                        <w:tcBorders>
                          <w:left w:val="dashed" w:sz="4" w:space="0" w:color="000001"/>
                          <w:right w:val="dashed" w:sz="4" w:space="0" w:color="000001"/>
                        </w:tcBorders>
                      </w:tcPr>
                      <w:p w:rsidR="00367D98" w:rsidRDefault="0055007B">
                        <w:pPr>
                          <w:pStyle w:val="TableParagraph"/>
                          <w:spacing w:before="98"/>
                          <w:ind w:left="35" w:right="26"/>
                          <w:jc w:val="center"/>
                          <w:rPr>
                            <w:sz w:val="14"/>
                          </w:rPr>
                        </w:pPr>
                        <w:r>
                          <w:rPr>
                            <w:color w:val="231F20"/>
                            <w:sz w:val="14"/>
                          </w:rPr>
                          <w:t>Бр.</w:t>
                        </w:r>
                      </w:p>
                    </w:tc>
                    <w:tc>
                      <w:tcPr>
                        <w:tcW w:w="491" w:type="dxa"/>
                        <w:tcBorders>
                          <w:left w:val="dashed" w:sz="4" w:space="0" w:color="000001"/>
                          <w:right w:val="dashed" w:sz="4" w:space="0" w:color="000001"/>
                        </w:tcBorders>
                      </w:tcPr>
                      <w:p w:rsidR="00367D98" w:rsidRDefault="0055007B">
                        <w:pPr>
                          <w:pStyle w:val="TableParagraph"/>
                          <w:spacing w:before="98"/>
                          <w:ind w:left="67" w:right="57"/>
                          <w:jc w:val="center"/>
                          <w:rPr>
                            <w:sz w:val="14"/>
                          </w:rPr>
                        </w:pPr>
                        <w:r>
                          <w:rPr>
                            <w:color w:val="231F20"/>
                            <w:sz w:val="14"/>
                          </w:rPr>
                          <w:t>р. бр.</w:t>
                        </w:r>
                      </w:p>
                    </w:tc>
                    <w:tc>
                      <w:tcPr>
                        <w:tcW w:w="2078" w:type="dxa"/>
                        <w:tcBorders>
                          <w:left w:val="dashed" w:sz="4" w:space="0" w:color="000001"/>
                          <w:right w:val="dashed" w:sz="4" w:space="0" w:color="000001"/>
                        </w:tcBorders>
                      </w:tcPr>
                      <w:p w:rsidR="00367D98" w:rsidRDefault="0055007B">
                        <w:pPr>
                          <w:pStyle w:val="TableParagraph"/>
                          <w:spacing w:before="98"/>
                          <w:ind w:left="291"/>
                          <w:rPr>
                            <w:sz w:val="14"/>
                          </w:rPr>
                        </w:pPr>
                        <w:r>
                          <w:rPr>
                            <w:color w:val="231F20"/>
                            <w:sz w:val="14"/>
                          </w:rPr>
                          <w:t>инфраструктурни систем</w:t>
                        </w:r>
                      </w:p>
                    </w:tc>
                    <w:tc>
                      <w:tcPr>
                        <w:tcW w:w="931" w:type="dxa"/>
                        <w:tcBorders>
                          <w:left w:val="dashed" w:sz="4" w:space="0" w:color="000001"/>
                          <w:right w:val="dashed" w:sz="4" w:space="0" w:color="000001"/>
                        </w:tcBorders>
                      </w:tcPr>
                      <w:p w:rsidR="00367D98" w:rsidRDefault="0055007B">
                        <w:pPr>
                          <w:pStyle w:val="TableParagraph"/>
                          <w:spacing w:before="98"/>
                          <w:ind w:left="106"/>
                          <w:rPr>
                            <w:sz w:val="14"/>
                          </w:rPr>
                        </w:pPr>
                        <w:r>
                          <w:rPr>
                            <w:color w:val="231F20"/>
                            <w:sz w:val="14"/>
                          </w:rPr>
                          <w:t>изграђеност</w:t>
                        </w:r>
                      </w:p>
                    </w:tc>
                    <w:tc>
                      <w:tcPr>
                        <w:tcW w:w="1133" w:type="dxa"/>
                        <w:tcBorders>
                          <w:left w:val="dashed" w:sz="4" w:space="0" w:color="000001"/>
                          <w:right w:val="dashed" w:sz="4" w:space="0" w:color="000001"/>
                        </w:tcBorders>
                      </w:tcPr>
                      <w:p w:rsidR="00367D98" w:rsidRDefault="0055007B">
                        <w:pPr>
                          <w:pStyle w:val="TableParagraph"/>
                          <w:spacing w:before="18"/>
                          <w:ind w:left="84" w:firstLine="133"/>
                          <w:rPr>
                            <w:sz w:val="14"/>
                          </w:rPr>
                        </w:pPr>
                        <w:r>
                          <w:rPr>
                            <w:color w:val="231F20"/>
                            <w:sz w:val="14"/>
                          </w:rPr>
                          <w:t>стационажа далековода (km)</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6.</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09+695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7.</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13+375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8.</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13+865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9.</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14+250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10.</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00+270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11.</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00+860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12.</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01+040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13.</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04+870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14.</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06+270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15.</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кабл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12+285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16.</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кабл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12+320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17.</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13+985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18.</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кабл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15+270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19.</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кабл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15+500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20.</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16+225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21.</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400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17+125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22.</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19+585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23.</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20+605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24.</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20+785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25.</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23+015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26.</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27+690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27.</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33+170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28.</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нисконапонски вод 0,4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39+750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29.</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укида се</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41+330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30.</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35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44+650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31.</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35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45+030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32.</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45+045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33.</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220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45+560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34.</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46+520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35.</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00+880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36.</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35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02+380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37.</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04+105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38.</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35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04+995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39.</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08+085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40.</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35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09+385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41.</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02+570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17"/>
                          <w:ind w:left="67" w:right="57"/>
                          <w:jc w:val="center"/>
                          <w:rPr>
                            <w:sz w:val="14"/>
                          </w:rPr>
                        </w:pPr>
                        <w:r>
                          <w:rPr>
                            <w:color w:val="231F20"/>
                            <w:sz w:val="14"/>
                          </w:rPr>
                          <w:t>42.</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02+625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43.</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високонапонски вод 400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03+415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44.</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укида се</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04+375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45.</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високонапонски вод 400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05+390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46.</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09+135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47.</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средњенапонски вод 35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01+955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48.</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02+560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49.</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вод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02+630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50.</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03+000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51.</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вод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04+255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52.</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вод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04+720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53.</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04+775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54.</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вод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05+045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55.</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вод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05+300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56.</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06+645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57.</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07+420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58.</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07+520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59.</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07+660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60.</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09+120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61.</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09+405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62.</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09+535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63.</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09+670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64.</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09+820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65.</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13+090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66.</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13+445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67.</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13+550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68.</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13+650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6"/>
                          <w:ind w:left="67" w:right="57"/>
                          <w:jc w:val="center"/>
                          <w:rPr>
                            <w:sz w:val="14"/>
                          </w:rPr>
                        </w:pPr>
                        <w:r>
                          <w:rPr>
                            <w:color w:val="231F20"/>
                            <w:sz w:val="14"/>
                          </w:rPr>
                          <w:t>69.</w:t>
                        </w:r>
                      </w:p>
                    </w:tc>
                    <w:tc>
                      <w:tcPr>
                        <w:tcW w:w="2078"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6"/>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59"/>
                          <w:rPr>
                            <w:sz w:val="14"/>
                          </w:rPr>
                        </w:pPr>
                        <w:r>
                          <w:rPr>
                            <w:color w:val="231F20"/>
                            <w:sz w:val="14"/>
                          </w:rPr>
                          <w:t>13+755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5"/>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5"/>
                          <w:ind w:left="67" w:right="57"/>
                          <w:jc w:val="center"/>
                          <w:rPr>
                            <w:sz w:val="14"/>
                          </w:rPr>
                        </w:pPr>
                        <w:r>
                          <w:rPr>
                            <w:color w:val="231F20"/>
                            <w:sz w:val="14"/>
                          </w:rPr>
                          <w:t>70.</w:t>
                        </w:r>
                      </w:p>
                    </w:tc>
                    <w:tc>
                      <w:tcPr>
                        <w:tcW w:w="2078" w:type="dxa"/>
                        <w:tcBorders>
                          <w:left w:val="dashed" w:sz="4" w:space="0" w:color="000001"/>
                          <w:right w:val="dashed" w:sz="4" w:space="0" w:color="000001"/>
                        </w:tcBorders>
                      </w:tcPr>
                      <w:p w:rsidR="00367D98" w:rsidRDefault="0055007B">
                        <w:pPr>
                          <w:pStyle w:val="TableParagraph"/>
                          <w:spacing w:before="15"/>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5"/>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5"/>
                          <w:ind w:left="59"/>
                          <w:rPr>
                            <w:sz w:val="14"/>
                          </w:rPr>
                        </w:pPr>
                        <w:r>
                          <w:rPr>
                            <w:color w:val="231F20"/>
                            <w:sz w:val="14"/>
                          </w:rPr>
                          <w:t>13+820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5"/>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5"/>
                          <w:ind w:left="67" w:right="57"/>
                          <w:jc w:val="center"/>
                          <w:rPr>
                            <w:sz w:val="14"/>
                          </w:rPr>
                        </w:pPr>
                        <w:r>
                          <w:rPr>
                            <w:color w:val="231F20"/>
                            <w:sz w:val="14"/>
                          </w:rPr>
                          <w:t>71.</w:t>
                        </w:r>
                      </w:p>
                    </w:tc>
                    <w:tc>
                      <w:tcPr>
                        <w:tcW w:w="2078" w:type="dxa"/>
                        <w:tcBorders>
                          <w:left w:val="dashed" w:sz="4" w:space="0" w:color="000001"/>
                          <w:right w:val="dashed" w:sz="4" w:space="0" w:color="000001"/>
                        </w:tcBorders>
                      </w:tcPr>
                      <w:p w:rsidR="00367D98" w:rsidRDefault="0055007B">
                        <w:pPr>
                          <w:pStyle w:val="TableParagraph"/>
                          <w:spacing w:before="15"/>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5"/>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5"/>
                          <w:ind w:left="59"/>
                          <w:rPr>
                            <w:sz w:val="14"/>
                          </w:rPr>
                        </w:pPr>
                        <w:r>
                          <w:rPr>
                            <w:color w:val="231F20"/>
                            <w:sz w:val="14"/>
                          </w:rPr>
                          <w:t>14+425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5"/>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5"/>
                          <w:ind w:left="67" w:right="57"/>
                          <w:jc w:val="center"/>
                          <w:rPr>
                            <w:sz w:val="14"/>
                          </w:rPr>
                        </w:pPr>
                        <w:r>
                          <w:rPr>
                            <w:color w:val="231F20"/>
                            <w:sz w:val="14"/>
                          </w:rPr>
                          <w:t>72.</w:t>
                        </w:r>
                      </w:p>
                    </w:tc>
                    <w:tc>
                      <w:tcPr>
                        <w:tcW w:w="2078" w:type="dxa"/>
                        <w:tcBorders>
                          <w:left w:val="dashed" w:sz="4" w:space="0" w:color="000001"/>
                          <w:right w:val="dashed" w:sz="4" w:space="0" w:color="000001"/>
                        </w:tcBorders>
                      </w:tcPr>
                      <w:p w:rsidR="00367D98" w:rsidRDefault="0055007B">
                        <w:pPr>
                          <w:pStyle w:val="TableParagraph"/>
                          <w:spacing w:before="15"/>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5"/>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5"/>
                          <w:ind w:left="59"/>
                          <w:rPr>
                            <w:sz w:val="14"/>
                          </w:rPr>
                        </w:pPr>
                        <w:r>
                          <w:rPr>
                            <w:color w:val="231F20"/>
                            <w:sz w:val="14"/>
                          </w:rPr>
                          <w:t>14+525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5"/>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5"/>
                          <w:ind w:left="67" w:right="57"/>
                          <w:jc w:val="center"/>
                          <w:rPr>
                            <w:sz w:val="14"/>
                          </w:rPr>
                        </w:pPr>
                        <w:r>
                          <w:rPr>
                            <w:color w:val="231F20"/>
                            <w:sz w:val="14"/>
                          </w:rPr>
                          <w:t>73.</w:t>
                        </w:r>
                      </w:p>
                    </w:tc>
                    <w:tc>
                      <w:tcPr>
                        <w:tcW w:w="2078" w:type="dxa"/>
                        <w:tcBorders>
                          <w:left w:val="dashed" w:sz="4" w:space="0" w:color="000001"/>
                          <w:right w:val="dashed" w:sz="4" w:space="0" w:color="000001"/>
                        </w:tcBorders>
                      </w:tcPr>
                      <w:p w:rsidR="00367D98" w:rsidRDefault="0055007B">
                        <w:pPr>
                          <w:pStyle w:val="TableParagraph"/>
                          <w:spacing w:before="15"/>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15"/>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5"/>
                          <w:ind w:left="59"/>
                          <w:rPr>
                            <w:sz w:val="14"/>
                          </w:rPr>
                        </w:pPr>
                        <w:r>
                          <w:rPr>
                            <w:color w:val="231F20"/>
                            <w:sz w:val="14"/>
                          </w:rPr>
                          <w:t>14+615</w:t>
                        </w:r>
                      </w:p>
                    </w:tc>
                  </w:tr>
                </w:tbl>
                <w:p w:rsidR="00367D98" w:rsidRDefault="00367D98">
                  <w:pPr>
                    <w:pStyle w:val="BodyText"/>
                    <w:ind w:firstLine="0"/>
                    <w:jc w:val="left"/>
                  </w:pPr>
                </w:p>
              </w:txbxContent>
            </v:textbox>
            <w10:wrap anchorx="page" anchory="page"/>
          </v:shape>
        </w:pict>
      </w:r>
      <w:r>
        <w:rPr>
          <w:color w:val="231F20"/>
        </w:rPr>
        <w:t>зиданих објеката, али и у виду надземних и подземних контејнера који би се постављали пре свега на јавним површинама.</w:t>
      </w:r>
    </w:p>
    <w:p w:rsidR="00367D98" w:rsidRDefault="0055007B">
      <w:pPr>
        <w:pStyle w:val="BodyText"/>
        <w:spacing w:line="235" w:lineRule="auto"/>
        <w:ind w:left="110" w:right="5797" w:firstLine="396"/>
      </w:pPr>
      <w:r>
        <w:rPr>
          <w:color w:val="231F20"/>
        </w:rPr>
        <w:t>У</w:t>
      </w:r>
      <w:r>
        <w:rPr>
          <w:color w:val="231F20"/>
          <w:spacing w:val="-10"/>
        </w:rPr>
        <w:t xml:space="preserve"> </w:t>
      </w:r>
      <w:r>
        <w:rPr>
          <w:color w:val="231F20"/>
        </w:rPr>
        <w:t>наредном</w:t>
      </w:r>
      <w:r>
        <w:rPr>
          <w:color w:val="231F20"/>
          <w:spacing w:val="-10"/>
        </w:rPr>
        <w:t xml:space="preserve"> </w:t>
      </w:r>
      <w:r>
        <w:rPr>
          <w:color w:val="231F20"/>
        </w:rPr>
        <w:t>периоду</w:t>
      </w:r>
      <w:r>
        <w:rPr>
          <w:color w:val="231F20"/>
          <w:spacing w:val="-10"/>
        </w:rPr>
        <w:t xml:space="preserve"> </w:t>
      </w:r>
      <w:r>
        <w:rPr>
          <w:color w:val="231F20"/>
        </w:rPr>
        <w:t>предвиђена</w:t>
      </w:r>
      <w:r>
        <w:rPr>
          <w:color w:val="231F20"/>
          <w:spacing w:val="-10"/>
        </w:rPr>
        <w:t xml:space="preserve"> </w:t>
      </w:r>
      <w:r>
        <w:rPr>
          <w:color w:val="231F20"/>
        </w:rPr>
        <w:t>је</w:t>
      </w:r>
      <w:r>
        <w:rPr>
          <w:color w:val="231F20"/>
          <w:spacing w:val="-10"/>
        </w:rPr>
        <w:t xml:space="preserve"> </w:t>
      </w:r>
      <w:r>
        <w:rPr>
          <w:color w:val="231F20"/>
        </w:rPr>
        <w:t>реконструкција,</w:t>
      </w:r>
      <w:r>
        <w:rPr>
          <w:color w:val="231F20"/>
          <w:spacing w:val="-10"/>
        </w:rPr>
        <w:t xml:space="preserve"> </w:t>
      </w:r>
      <w:r>
        <w:rPr>
          <w:color w:val="231F20"/>
        </w:rPr>
        <w:t>доградња и модернизација телекомуникационе мреже, уз постепено увође- ње оптичких каблова, као медијума преноса на свим</w:t>
      </w:r>
      <w:r>
        <w:rPr>
          <w:color w:val="231F20"/>
          <w:spacing w:val="-19"/>
        </w:rPr>
        <w:t xml:space="preserve"> </w:t>
      </w:r>
      <w:r>
        <w:rPr>
          <w:color w:val="231F20"/>
        </w:rPr>
        <w:t>нивоима.</w:t>
      </w:r>
    </w:p>
    <w:p w:rsidR="00367D98" w:rsidRDefault="0055007B">
      <w:pPr>
        <w:pStyle w:val="BodyText"/>
        <w:spacing w:line="235" w:lineRule="auto"/>
        <w:ind w:left="110" w:right="5797"/>
      </w:pPr>
      <w:r>
        <w:rPr>
          <w:color w:val="231F20"/>
        </w:rPr>
        <w:t xml:space="preserve">У </w:t>
      </w:r>
      <w:r>
        <w:rPr>
          <w:color w:val="231F20"/>
          <w:spacing w:val="-3"/>
        </w:rPr>
        <w:t xml:space="preserve">обухвату </w:t>
      </w:r>
      <w:r>
        <w:rPr>
          <w:color w:val="231F20"/>
        </w:rPr>
        <w:t xml:space="preserve">Просторног плана постоје базне станице мобилне телефоније и радио релејни коридори на више локација. Планира се и изградња нових капацитета чија се локација у овом тренутку не може прецизно дефинисати, већ ће се дефинисати </w:t>
      </w:r>
      <w:r>
        <w:rPr>
          <w:color w:val="231F20"/>
          <w:spacing w:val="-4"/>
        </w:rPr>
        <w:t xml:space="preserve">током </w:t>
      </w:r>
      <w:r>
        <w:rPr>
          <w:color w:val="231F20"/>
        </w:rPr>
        <w:t>проце- са пројектовања. При</w:t>
      </w:r>
      <w:r>
        <w:rPr>
          <w:color w:val="231F20"/>
        </w:rPr>
        <w:t xml:space="preserve"> одређивању макро и микро локација базних станица узима се у обзир просторни распоред мобилних корисни- ка</w:t>
      </w:r>
      <w:r>
        <w:rPr>
          <w:color w:val="231F20"/>
          <w:spacing w:val="-7"/>
        </w:rPr>
        <w:t xml:space="preserve"> </w:t>
      </w:r>
      <w:r>
        <w:rPr>
          <w:color w:val="231F20"/>
        </w:rPr>
        <w:t>и</w:t>
      </w:r>
      <w:r>
        <w:rPr>
          <w:color w:val="231F20"/>
          <w:spacing w:val="-6"/>
        </w:rPr>
        <w:t xml:space="preserve"> </w:t>
      </w:r>
      <w:r>
        <w:rPr>
          <w:color w:val="231F20"/>
        </w:rPr>
        <w:t>конкретне</w:t>
      </w:r>
      <w:r>
        <w:rPr>
          <w:color w:val="231F20"/>
          <w:spacing w:val="-7"/>
        </w:rPr>
        <w:t xml:space="preserve"> </w:t>
      </w:r>
      <w:r>
        <w:rPr>
          <w:color w:val="231F20"/>
        </w:rPr>
        <w:t>потребе.</w:t>
      </w:r>
      <w:r>
        <w:rPr>
          <w:color w:val="231F20"/>
          <w:spacing w:val="-7"/>
        </w:rPr>
        <w:t xml:space="preserve"> </w:t>
      </w:r>
      <w:r>
        <w:rPr>
          <w:color w:val="231F20"/>
        </w:rPr>
        <w:t>Тенденције</w:t>
      </w:r>
      <w:r>
        <w:rPr>
          <w:color w:val="231F20"/>
          <w:spacing w:val="-7"/>
        </w:rPr>
        <w:t xml:space="preserve"> </w:t>
      </w:r>
      <w:r>
        <w:rPr>
          <w:color w:val="231F20"/>
        </w:rPr>
        <w:t>развоја</w:t>
      </w:r>
      <w:r>
        <w:rPr>
          <w:color w:val="231F20"/>
          <w:spacing w:val="-7"/>
        </w:rPr>
        <w:t xml:space="preserve"> </w:t>
      </w:r>
      <w:r>
        <w:rPr>
          <w:color w:val="231F20"/>
        </w:rPr>
        <w:t>су</w:t>
      </w:r>
      <w:r>
        <w:rPr>
          <w:color w:val="231F20"/>
          <w:spacing w:val="-7"/>
        </w:rPr>
        <w:t xml:space="preserve"> </w:t>
      </w:r>
      <w:r>
        <w:rPr>
          <w:color w:val="231F20"/>
        </w:rPr>
        <w:t>да</w:t>
      </w:r>
      <w:r>
        <w:rPr>
          <w:color w:val="231F20"/>
          <w:spacing w:val="-7"/>
        </w:rPr>
        <w:t xml:space="preserve"> </w:t>
      </w:r>
      <w:r>
        <w:rPr>
          <w:color w:val="231F20"/>
        </w:rPr>
        <w:t>се</w:t>
      </w:r>
      <w:r>
        <w:rPr>
          <w:color w:val="231F20"/>
          <w:spacing w:val="-7"/>
        </w:rPr>
        <w:t xml:space="preserve"> </w:t>
      </w:r>
      <w:r>
        <w:rPr>
          <w:color w:val="231F20"/>
        </w:rPr>
        <w:t>поред</w:t>
      </w:r>
      <w:r>
        <w:rPr>
          <w:color w:val="231F20"/>
          <w:spacing w:val="-7"/>
        </w:rPr>
        <w:t xml:space="preserve"> </w:t>
      </w:r>
      <w:r>
        <w:rPr>
          <w:color w:val="231F20"/>
        </w:rPr>
        <w:t>ширења покривености ради и на повећању капацитета на већ покривеној територији. До нових базни</w:t>
      </w:r>
      <w:r>
        <w:rPr>
          <w:color w:val="231F20"/>
        </w:rPr>
        <w:t>х станица мобилне телефоније потреб- но је изградити приводне оптичке</w:t>
      </w:r>
      <w:r>
        <w:rPr>
          <w:color w:val="231F20"/>
          <w:spacing w:val="-7"/>
        </w:rPr>
        <w:t xml:space="preserve"> </w:t>
      </w:r>
      <w:r>
        <w:rPr>
          <w:color w:val="231F20"/>
        </w:rPr>
        <w:t>каблове.</w:t>
      </w:r>
    </w:p>
    <w:p w:rsidR="00367D98" w:rsidRDefault="0055007B">
      <w:pPr>
        <w:pStyle w:val="ListParagraph"/>
        <w:numPr>
          <w:ilvl w:val="1"/>
          <w:numId w:val="70"/>
        </w:numPr>
        <w:tabs>
          <w:tab w:val="left" w:pos="1364"/>
        </w:tabs>
        <w:spacing w:before="161"/>
        <w:ind w:left="1363"/>
        <w:jc w:val="left"/>
        <w:rPr>
          <w:sz w:val="18"/>
        </w:rPr>
      </w:pPr>
      <w:r>
        <w:rPr>
          <w:color w:val="231F20"/>
          <w:sz w:val="18"/>
        </w:rPr>
        <w:t xml:space="preserve">СИСТЕМ </w:t>
      </w:r>
      <w:r>
        <w:rPr>
          <w:color w:val="231F20"/>
          <w:spacing w:val="-4"/>
          <w:sz w:val="18"/>
        </w:rPr>
        <w:t>УПРАВЉАЊА</w:t>
      </w:r>
      <w:r>
        <w:rPr>
          <w:color w:val="231F20"/>
          <w:spacing w:val="-1"/>
          <w:sz w:val="18"/>
        </w:rPr>
        <w:t xml:space="preserve"> </w:t>
      </w:r>
      <w:r>
        <w:rPr>
          <w:color w:val="231F20"/>
          <w:sz w:val="18"/>
        </w:rPr>
        <w:t>ОТПАДОМ</w:t>
      </w:r>
    </w:p>
    <w:p w:rsidR="00367D98" w:rsidRDefault="00367D98">
      <w:pPr>
        <w:pStyle w:val="BodyText"/>
        <w:spacing w:before="6"/>
        <w:ind w:firstLine="0"/>
        <w:jc w:val="left"/>
        <w:rPr>
          <w:sz w:val="17"/>
        </w:rPr>
      </w:pPr>
    </w:p>
    <w:p w:rsidR="00367D98" w:rsidRDefault="0055007B">
      <w:pPr>
        <w:pStyle w:val="BodyText"/>
        <w:spacing w:line="235" w:lineRule="auto"/>
        <w:ind w:left="110" w:right="5797"/>
      </w:pPr>
      <w:r>
        <w:rPr>
          <w:color w:val="231F20"/>
        </w:rPr>
        <w:t>Општи концепт управљања отпадом мора бити заснован на одредбама</w:t>
      </w:r>
      <w:r>
        <w:rPr>
          <w:color w:val="231F20"/>
          <w:spacing w:val="-6"/>
        </w:rPr>
        <w:t xml:space="preserve"> </w:t>
      </w:r>
      <w:r>
        <w:rPr>
          <w:color w:val="231F20"/>
        </w:rPr>
        <w:t>Закона</w:t>
      </w:r>
      <w:r>
        <w:rPr>
          <w:color w:val="231F20"/>
          <w:spacing w:val="-6"/>
        </w:rPr>
        <w:t xml:space="preserve"> </w:t>
      </w:r>
      <w:r>
        <w:rPr>
          <w:color w:val="231F20"/>
        </w:rPr>
        <w:t>о</w:t>
      </w:r>
      <w:r>
        <w:rPr>
          <w:color w:val="231F20"/>
          <w:spacing w:val="-6"/>
        </w:rPr>
        <w:t xml:space="preserve"> </w:t>
      </w:r>
      <w:r>
        <w:rPr>
          <w:color w:val="231F20"/>
        </w:rPr>
        <w:t>управљању</w:t>
      </w:r>
      <w:r>
        <w:rPr>
          <w:color w:val="231F20"/>
          <w:spacing w:val="-6"/>
        </w:rPr>
        <w:t xml:space="preserve"> </w:t>
      </w:r>
      <w:r>
        <w:rPr>
          <w:color w:val="231F20"/>
        </w:rPr>
        <w:t>отпадом</w:t>
      </w:r>
      <w:r>
        <w:rPr>
          <w:color w:val="231F20"/>
          <w:spacing w:val="-6"/>
        </w:rPr>
        <w:t xml:space="preserve"> </w:t>
      </w:r>
      <w:r>
        <w:rPr>
          <w:color w:val="231F20"/>
        </w:rPr>
        <w:t>(„Службени</w:t>
      </w:r>
      <w:r>
        <w:rPr>
          <w:color w:val="231F20"/>
          <w:spacing w:val="-6"/>
        </w:rPr>
        <w:t xml:space="preserve"> </w:t>
      </w:r>
      <w:r>
        <w:rPr>
          <w:color w:val="231F20"/>
        </w:rPr>
        <w:t>гласник</w:t>
      </w:r>
      <w:r>
        <w:rPr>
          <w:color w:val="231F20"/>
          <w:spacing w:val="-6"/>
        </w:rPr>
        <w:t xml:space="preserve"> </w:t>
      </w:r>
      <w:r>
        <w:rPr>
          <w:color w:val="231F20"/>
        </w:rPr>
        <w:t xml:space="preserve">РС”, бр. 36/09, 88/10 и 14/16) и на регионалном концепту у </w:t>
      </w:r>
      <w:r>
        <w:rPr>
          <w:color w:val="231F20"/>
          <w:spacing w:val="-3"/>
        </w:rPr>
        <w:t xml:space="preserve">којима </w:t>
      </w:r>
      <w:r>
        <w:rPr>
          <w:color w:val="231F20"/>
        </w:rPr>
        <w:t>се општине</w:t>
      </w:r>
      <w:r>
        <w:rPr>
          <w:color w:val="231F20"/>
          <w:spacing w:val="-5"/>
        </w:rPr>
        <w:t xml:space="preserve"> </w:t>
      </w:r>
      <w:r>
        <w:rPr>
          <w:color w:val="231F20"/>
        </w:rPr>
        <w:t>опредељују</w:t>
      </w:r>
      <w:r>
        <w:rPr>
          <w:color w:val="231F20"/>
          <w:spacing w:val="-5"/>
        </w:rPr>
        <w:t xml:space="preserve"> </w:t>
      </w:r>
      <w:r>
        <w:rPr>
          <w:color w:val="231F20"/>
        </w:rPr>
        <w:t>за</w:t>
      </w:r>
      <w:r>
        <w:rPr>
          <w:color w:val="231F20"/>
          <w:spacing w:val="-5"/>
        </w:rPr>
        <w:t xml:space="preserve"> </w:t>
      </w:r>
      <w:r>
        <w:rPr>
          <w:color w:val="231F20"/>
        </w:rPr>
        <w:t>заједничко</w:t>
      </w:r>
      <w:r>
        <w:rPr>
          <w:color w:val="231F20"/>
          <w:spacing w:val="-5"/>
        </w:rPr>
        <w:t xml:space="preserve"> </w:t>
      </w:r>
      <w:r>
        <w:rPr>
          <w:color w:val="231F20"/>
        </w:rPr>
        <w:t>управљање.</w:t>
      </w:r>
      <w:r>
        <w:rPr>
          <w:color w:val="231F20"/>
          <w:spacing w:val="-5"/>
        </w:rPr>
        <w:t xml:space="preserve"> </w:t>
      </w:r>
      <w:r>
        <w:rPr>
          <w:color w:val="231F20"/>
        </w:rPr>
        <w:t>Општине</w:t>
      </w:r>
      <w:r>
        <w:rPr>
          <w:color w:val="231F20"/>
          <w:spacing w:val="-5"/>
        </w:rPr>
        <w:t xml:space="preserve"> </w:t>
      </w:r>
      <w:r>
        <w:rPr>
          <w:color w:val="231F20"/>
        </w:rPr>
        <w:t>у</w:t>
      </w:r>
      <w:r>
        <w:rPr>
          <w:color w:val="231F20"/>
          <w:spacing w:val="-5"/>
        </w:rPr>
        <w:t xml:space="preserve"> </w:t>
      </w:r>
      <w:r>
        <w:rPr>
          <w:color w:val="231F20"/>
        </w:rPr>
        <w:t xml:space="preserve">оквиру обухвата су усмерене на регионалне центре управљања отпадом у </w:t>
      </w:r>
      <w:r>
        <w:rPr>
          <w:color w:val="231F20"/>
          <w:spacing w:val="-4"/>
        </w:rPr>
        <w:t xml:space="preserve">Лесковцу, </w:t>
      </w:r>
      <w:r>
        <w:rPr>
          <w:color w:val="231F20"/>
        </w:rPr>
        <w:t>Нишу и</w:t>
      </w:r>
      <w:r>
        <w:rPr>
          <w:color w:val="231F20"/>
          <w:spacing w:val="1"/>
        </w:rPr>
        <w:t xml:space="preserve"> </w:t>
      </w:r>
      <w:r>
        <w:rPr>
          <w:color w:val="231F20"/>
          <w:spacing w:val="-4"/>
        </w:rPr>
        <w:t>Врању.</w:t>
      </w:r>
    </w:p>
    <w:p w:rsidR="00367D98" w:rsidRDefault="0055007B">
      <w:pPr>
        <w:pStyle w:val="BodyText"/>
        <w:spacing w:line="235" w:lineRule="auto"/>
        <w:ind w:left="109" w:right="5797"/>
      </w:pPr>
      <w:r>
        <w:rPr>
          <w:color w:val="231F20"/>
        </w:rPr>
        <w:t xml:space="preserve">Траса далековода прелази </w:t>
      </w:r>
      <w:r>
        <w:rPr>
          <w:color w:val="231F20"/>
          <w:spacing w:val="-3"/>
        </w:rPr>
        <w:t xml:space="preserve">преко </w:t>
      </w:r>
      <w:r>
        <w:rPr>
          <w:color w:val="231F20"/>
        </w:rPr>
        <w:t xml:space="preserve">локације </w:t>
      </w:r>
      <w:r>
        <w:rPr>
          <w:color w:val="231F20"/>
        </w:rPr>
        <w:t xml:space="preserve">регионалне депо- није (регионални центар број 23, према Стратегији управљања отпадом за период 2010 –2019. </w:t>
      </w:r>
      <w:r>
        <w:rPr>
          <w:color w:val="231F20"/>
          <w:spacing w:val="-3"/>
        </w:rPr>
        <w:t xml:space="preserve">године </w:t>
      </w:r>
      <w:r>
        <w:rPr>
          <w:color w:val="231F20"/>
        </w:rPr>
        <w:t xml:space="preserve">(„Службени гласник РС”, број 29/10)), </w:t>
      </w:r>
      <w:r>
        <w:rPr>
          <w:color w:val="231F20"/>
          <w:spacing w:val="-3"/>
        </w:rPr>
        <w:t xml:space="preserve">која </w:t>
      </w:r>
      <w:r>
        <w:rPr>
          <w:color w:val="231F20"/>
        </w:rPr>
        <w:t xml:space="preserve">се налази на граници територија града Ниша и општине Дољевац. Тренутно се ради о две локације </w:t>
      </w:r>
      <w:r>
        <w:rPr>
          <w:color w:val="231F20"/>
          <w:spacing w:val="-3"/>
        </w:rPr>
        <w:t>(комп</w:t>
      </w:r>
      <w:r>
        <w:rPr>
          <w:color w:val="231F20"/>
          <w:spacing w:val="-3"/>
        </w:rPr>
        <w:t xml:space="preserve">лекс </w:t>
      </w:r>
      <w:r>
        <w:rPr>
          <w:color w:val="231F20"/>
        </w:rPr>
        <w:t>по- стојеће</w:t>
      </w:r>
      <w:r>
        <w:rPr>
          <w:color w:val="231F20"/>
          <w:spacing w:val="-6"/>
        </w:rPr>
        <w:t xml:space="preserve"> </w:t>
      </w:r>
      <w:r>
        <w:rPr>
          <w:color w:val="231F20"/>
        </w:rPr>
        <w:t>депоније</w:t>
      </w:r>
      <w:r>
        <w:rPr>
          <w:color w:val="231F20"/>
          <w:spacing w:val="-6"/>
        </w:rPr>
        <w:t xml:space="preserve"> </w:t>
      </w:r>
      <w:r>
        <w:rPr>
          <w:color w:val="231F20"/>
        </w:rPr>
        <w:t>и</w:t>
      </w:r>
      <w:r>
        <w:rPr>
          <w:color w:val="231F20"/>
          <w:spacing w:val="-6"/>
        </w:rPr>
        <w:t xml:space="preserve"> </w:t>
      </w:r>
      <w:r>
        <w:rPr>
          <w:color w:val="231F20"/>
        </w:rPr>
        <w:t>нова</w:t>
      </w:r>
      <w:r>
        <w:rPr>
          <w:color w:val="231F20"/>
          <w:spacing w:val="-6"/>
        </w:rPr>
        <w:t xml:space="preserve"> </w:t>
      </w:r>
      <w:r>
        <w:rPr>
          <w:color w:val="231F20"/>
        </w:rPr>
        <w:t>„greenfield”</w:t>
      </w:r>
      <w:r>
        <w:rPr>
          <w:color w:val="231F20"/>
          <w:spacing w:val="-6"/>
        </w:rPr>
        <w:t xml:space="preserve"> </w:t>
      </w:r>
      <w:r>
        <w:rPr>
          <w:color w:val="231F20"/>
        </w:rPr>
        <w:t>локација),</w:t>
      </w:r>
      <w:r>
        <w:rPr>
          <w:color w:val="231F20"/>
          <w:spacing w:val="-6"/>
        </w:rPr>
        <w:t xml:space="preserve"> </w:t>
      </w:r>
      <w:r>
        <w:rPr>
          <w:color w:val="231F20"/>
        </w:rPr>
        <w:t>али</w:t>
      </w:r>
      <w:r>
        <w:rPr>
          <w:color w:val="231F20"/>
          <w:spacing w:val="-6"/>
        </w:rPr>
        <w:t xml:space="preserve"> </w:t>
      </w:r>
      <w:r>
        <w:rPr>
          <w:color w:val="231F20"/>
        </w:rPr>
        <w:t>је</w:t>
      </w:r>
      <w:r>
        <w:rPr>
          <w:color w:val="231F20"/>
          <w:spacing w:val="-6"/>
        </w:rPr>
        <w:t xml:space="preserve"> </w:t>
      </w:r>
      <w:r>
        <w:rPr>
          <w:color w:val="231F20"/>
        </w:rPr>
        <w:t>планирано</w:t>
      </w:r>
      <w:r>
        <w:rPr>
          <w:color w:val="231F20"/>
          <w:spacing w:val="-6"/>
        </w:rPr>
        <w:t xml:space="preserve"> </w:t>
      </w:r>
      <w:r>
        <w:rPr>
          <w:color w:val="231F20"/>
        </w:rPr>
        <w:t>да се оне временом, кроз експлоатацију – депоновање, споје у једин- ствену функционалну целину – регионалну депонију „Келеш”, уз затварање, санацију и рекултивацију постојећег одлага</w:t>
      </w:r>
      <w:r>
        <w:rPr>
          <w:color w:val="231F20"/>
        </w:rPr>
        <w:t>лишта, као и стварање услова, обезбеђивање површина и изградњу објеката за одабрану технологију система управљања отпадом (према ва- жећим и са овим планом усклађеним планским документима, као и према програму</w:t>
      </w:r>
      <w:r>
        <w:rPr>
          <w:color w:val="231F20"/>
          <w:spacing w:val="-2"/>
        </w:rPr>
        <w:t xml:space="preserve"> </w:t>
      </w:r>
      <w:r>
        <w:rPr>
          <w:color w:val="231F20"/>
        </w:rPr>
        <w:t>инвеститора).</w:t>
      </w:r>
    </w:p>
    <w:p w:rsidR="00367D98" w:rsidRDefault="0055007B">
      <w:pPr>
        <w:pStyle w:val="BodyText"/>
        <w:spacing w:line="235" w:lineRule="auto"/>
        <w:ind w:left="109" w:right="5798"/>
      </w:pPr>
      <w:r>
        <w:rPr>
          <w:color w:val="231F20"/>
        </w:rPr>
        <w:t>У обухвату Просторног плана нала</w:t>
      </w:r>
      <w:r>
        <w:rPr>
          <w:color w:val="231F20"/>
        </w:rPr>
        <w:t xml:space="preserve">зи се и регионална депо- нија на територији града Лесковца, која је у функцији од 2009. године и опслужује шест општина Јабланичког управног округа. По отварању наведене депоније, затворене су (или је у току затва- рање), општинских депонија на територији </w:t>
      </w:r>
      <w:r>
        <w:rPr>
          <w:color w:val="231F20"/>
        </w:rPr>
        <w:t>Јабланичког управног округа.</w:t>
      </w:r>
    </w:p>
    <w:p w:rsidR="00367D98" w:rsidRDefault="0055007B">
      <w:pPr>
        <w:pStyle w:val="BodyText"/>
        <w:spacing w:line="235" w:lineRule="auto"/>
        <w:ind w:left="109" w:right="5798" w:firstLine="396"/>
      </w:pPr>
      <w:r>
        <w:rPr>
          <w:color w:val="231F20"/>
        </w:rPr>
        <w:t>Просторним планом је неопходно ускладити прелазак трасе преко локације која може бити потенцијално угрожена (ризик од избијања пожара и експлозија због избијања депонијског гаса при неповољним временским приликама), посебно у ф</w:t>
      </w:r>
      <w:r>
        <w:rPr>
          <w:color w:val="231F20"/>
        </w:rPr>
        <w:t>ази док се не изврши санација и рекултивација постојеће депоније. Правилима грађења и уређења морају се предвидети додатне техничке мере заштите посебне намене и окружења.</w:t>
      </w:r>
    </w:p>
    <w:p w:rsidR="00367D98" w:rsidRDefault="0055007B">
      <w:pPr>
        <w:pStyle w:val="BodyText"/>
        <w:spacing w:line="235" w:lineRule="auto"/>
        <w:ind w:left="109" w:right="5797" w:firstLine="396"/>
      </w:pPr>
      <w:r>
        <w:rPr>
          <w:color w:val="231F20"/>
        </w:rPr>
        <w:t>Сав</w:t>
      </w:r>
      <w:r>
        <w:rPr>
          <w:color w:val="231F20"/>
          <w:spacing w:val="-8"/>
        </w:rPr>
        <w:t xml:space="preserve"> </w:t>
      </w:r>
      <w:r>
        <w:rPr>
          <w:color w:val="231F20"/>
        </w:rPr>
        <w:t>отпад</w:t>
      </w:r>
      <w:r>
        <w:rPr>
          <w:color w:val="231F20"/>
          <w:spacing w:val="-8"/>
        </w:rPr>
        <w:t xml:space="preserve"> </w:t>
      </w:r>
      <w:r>
        <w:rPr>
          <w:color w:val="231F20"/>
          <w:spacing w:val="-3"/>
        </w:rPr>
        <w:t>који</w:t>
      </w:r>
      <w:r>
        <w:rPr>
          <w:color w:val="231F20"/>
          <w:spacing w:val="-8"/>
        </w:rPr>
        <w:t xml:space="preserve"> </w:t>
      </w:r>
      <w:r>
        <w:rPr>
          <w:color w:val="231F20"/>
        </w:rPr>
        <w:t>настане</w:t>
      </w:r>
      <w:r>
        <w:rPr>
          <w:color w:val="231F20"/>
          <w:spacing w:val="-8"/>
        </w:rPr>
        <w:t xml:space="preserve"> </w:t>
      </w:r>
      <w:r>
        <w:rPr>
          <w:color w:val="231F20"/>
        </w:rPr>
        <w:t>у</w:t>
      </w:r>
      <w:r>
        <w:rPr>
          <w:color w:val="231F20"/>
          <w:spacing w:val="-8"/>
        </w:rPr>
        <w:t xml:space="preserve"> </w:t>
      </w:r>
      <w:r>
        <w:rPr>
          <w:color w:val="231F20"/>
        </w:rPr>
        <w:t>току</w:t>
      </w:r>
      <w:r>
        <w:rPr>
          <w:color w:val="231F20"/>
          <w:spacing w:val="-8"/>
        </w:rPr>
        <w:t xml:space="preserve"> </w:t>
      </w:r>
      <w:r>
        <w:rPr>
          <w:color w:val="231F20"/>
        </w:rPr>
        <w:t>изградње/реконструкције</w:t>
      </w:r>
      <w:r>
        <w:rPr>
          <w:color w:val="231F20"/>
          <w:spacing w:val="-8"/>
        </w:rPr>
        <w:t xml:space="preserve"> </w:t>
      </w:r>
      <w:r>
        <w:rPr>
          <w:color w:val="231F20"/>
        </w:rPr>
        <w:t>енер- гетског објекта (далековода), мора бити уклоњен са локације и предат</w:t>
      </w:r>
      <w:r>
        <w:rPr>
          <w:color w:val="231F20"/>
          <w:spacing w:val="-8"/>
        </w:rPr>
        <w:t xml:space="preserve"> </w:t>
      </w:r>
      <w:r>
        <w:rPr>
          <w:color w:val="231F20"/>
        </w:rPr>
        <w:t>овлашћеном</w:t>
      </w:r>
      <w:r>
        <w:rPr>
          <w:color w:val="231F20"/>
          <w:spacing w:val="-8"/>
        </w:rPr>
        <w:t xml:space="preserve"> </w:t>
      </w:r>
      <w:r>
        <w:rPr>
          <w:color w:val="231F20"/>
        </w:rPr>
        <w:t>оператеру</w:t>
      </w:r>
      <w:r>
        <w:rPr>
          <w:color w:val="231F20"/>
          <w:spacing w:val="-8"/>
        </w:rPr>
        <w:t xml:space="preserve"> </w:t>
      </w:r>
      <w:r>
        <w:rPr>
          <w:color w:val="231F20"/>
        </w:rPr>
        <w:t>за</w:t>
      </w:r>
      <w:r>
        <w:rPr>
          <w:color w:val="231F20"/>
          <w:spacing w:val="-8"/>
        </w:rPr>
        <w:t xml:space="preserve"> </w:t>
      </w:r>
      <w:r>
        <w:rPr>
          <w:color w:val="231F20"/>
        </w:rPr>
        <w:t>збрињавање</w:t>
      </w:r>
      <w:r>
        <w:rPr>
          <w:color w:val="231F20"/>
          <w:spacing w:val="-8"/>
        </w:rPr>
        <w:t xml:space="preserve"> </w:t>
      </w:r>
      <w:r>
        <w:rPr>
          <w:color w:val="231F20"/>
        </w:rPr>
        <w:t xml:space="preserve">комуналног/опасног отпада. Поред тога неопходно је да се изврши санација и ремеди- јација локалитета на </w:t>
      </w:r>
      <w:r>
        <w:rPr>
          <w:color w:val="231F20"/>
          <w:spacing w:val="-3"/>
        </w:rPr>
        <w:t xml:space="preserve">којима </w:t>
      </w:r>
      <w:r>
        <w:rPr>
          <w:color w:val="231F20"/>
        </w:rPr>
        <w:t>је био нагомилаван</w:t>
      </w:r>
      <w:r>
        <w:rPr>
          <w:color w:val="231F20"/>
          <w:spacing w:val="-5"/>
        </w:rPr>
        <w:t xml:space="preserve"> </w:t>
      </w:r>
      <w:r>
        <w:rPr>
          <w:color w:val="231F20"/>
        </w:rPr>
        <w:t>отпад.</w:t>
      </w:r>
    </w:p>
    <w:p w:rsidR="00367D98" w:rsidRDefault="0055007B">
      <w:pPr>
        <w:pStyle w:val="ListParagraph"/>
        <w:numPr>
          <w:ilvl w:val="1"/>
          <w:numId w:val="70"/>
        </w:numPr>
        <w:tabs>
          <w:tab w:val="left" w:pos="747"/>
        </w:tabs>
        <w:spacing w:before="157" w:line="235" w:lineRule="auto"/>
        <w:ind w:left="1226" w:right="6119" w:hanging="795"/>
        <w:jc w:val="left"/>
        <w:rPr>
          <w:sz w:val="18"/>
        </w:rPr>
      </w:pPr>
      <w:r>
        <w:rPr>
          <w:color w:val="231F20"/>
          <w:sz w:val="18"/>
        </w:rPr>
        <w:t xml:space="preserve">УКРШТАЊА </w:t>
      </w:r>
      <w:r>
        <w:rPr>
          <w:color w:val="231F20"/>
          <w:spacing w:val="-4"/>
          <w:sz w:val="18"/>
        </w:rPr>
        <w:t xml:space="preserve">ПЛАНИРАНОГ </w:t>
      </w:r>
      <w:r>
        <w:rPr>
          <w:color w:val="231F20"/>
          <w:spacing w:val="-3"/>
          <w:sz w:val="18"/>
        </w:rPr>
        <w:t xml:space="preserve">110 </w:t>
      </w:r>
      <w:r>
        <w:rPr>
          <w:color w:val="231F20"/>
          <w:sz w:val="18"/>
        </w:rPr>
        <w:t xml:space="preserve">kV ДАЛЕКОВОДА </w:t>
      </w:r>
      <w:r>
        <w:rPr>
          <w:color w:val="231F20"/>
          <w:spacing w:val="-5"/>
          <w:sz w:val="18"/>
        </w:rPr>
        <w:t xml:space="preserve">СА </w:t>
      </w:r>
      <w:r>
        <w:rPr>
          <w:color w:val="231F20"/>
          <w:spacing w:val="-2"/>
          <w:sz w:val="18"/>
        </w:rPr>
        <w:t>ДРУГОМ</w:t>
      </w:r>
      <w:r>
        <w:rPr>
          <w:color w:val="231F20"/>
          <w:spacing w:val="2"/>
          <w:sz w:val="18"/>
        </w:rPr>
        <w:t xml:space="preserve"> </w:t>
      </w:r>
      <w:r>
        <w:rPr>
          <w:color w:val="231F20"/>
          <w:spacing w:val="-3"/>
          <w:sz w:val="18"/>
        </w:rPr>
        <w:t>ИНФРАСТРУКТУРОМ</w:t>
      </w:r>
    </w:p>
    <w:p w:rsidR="00367D98" w:rsidRDefault="00367D98">
      <w:pPr>
        <w:pStyle w:val="BodyText"/>
        <w:spacing w:before="6"/>
        <w:ind w:firstLine="0"/>
        <w:jc w:val="left"/>
        <w:rPr>
          <w:sz w:val="17"/>
        </w:rPr>
      </w:pPr>
    </w:p>
    <w:p w:rsidR="00367D98" w:rsidRDefault="0055007B">
      <w:pPr>
        <w:pStyle w:val="BodyText"/>
        <w:spacing w:before="1" w:line="235" w:lineRule="auto"/>
        <w:ind w:left="109" w:right="5797" w:firstLine="396"/>
      </w:pPr>
      <w:r>
        <w:rPr>
          <w:color w:val="231F20"/>
        </w:rPr>
        <w:t xml:space="preserve">Однос планираног </w:t>
      </w:r>
      <w:r>
        <w:rPr>
          <w:color w:val="231F20"/>
          <w:spacing w:val="-3"/>
        </w:rPr>
        <w:t xml:space="preserve">110 </w:t>
      </w:r>
      <w:r>
        <w:rPr>
          <w:color w:val="231F20"/>
        </w:rPr>
        <w:t xml:space="preserve">kV далековода, тј. укрштање са дру- </w:t>
      </w:r>
      <w:r>
        <w:rPr>
          <w:color w:val="231F20"/>
          <w:spacing w:val="-3"/>
        </w:rPr>
        <w:t>гом</w:t>
      </w:r>
      <w:r>
        <w:rPr>
          <w:color w:val="231F20"/>
          <w:spacing w:val="-9"/>
        </w:rPr>
        <w:t xml:space="preserve"> </w:t>
      </w:r>
      <w:r>
        <w:rPr>
          <w:color w:val="231F20"/>
        </w:rPr>
        <w:t>постојећом</w:t>
      </w:r>
      <w:r>
        <w:rPr>
          <w:color w:val="231F20"/>
          <w:spacing w:val="-9"/>
        </w:rPr>
        <w:t xml:space="preserve"> </w:t>
      </w:r>
      <w:r>
        <w:rPr>
          <w:color w:val="231F20"/>
        </w:rPr>
        <w:t>и</w:t>
      </w:r>
      <w:r>
        <w:rPr>
          <w:color w:val="231F20"/>
          <w:spacing w:val="-9"/>
        </w:rPr>
        <w:t xml:space="preserve"> </w:t>
      </w:r>
      <w:r>
        <w:rPr>
          <w:color w:val="231F20"/>
        </w:rPr>
        <w:t>планираном</w:t>
      </w:r>
      <w:r>
        <w:rPr>
          <w:color w:val="231F20"/>
          <w:spacing w:val="-9"/>
        </w:rPr>
        <w:t xml:space="preserve"> </w:t>
      </w:r>
      <w:r>
        <w:rPr>
          <w:color w:val="231F20"/>
        </w:rPr>
        <w:t>инфраструктуром,</w:t>
      </w:r>
      <w:r>
        <w:rPr>
          <w:color w:val="231F20"/>
          <w:spacing w:val="-9"/>
        </w:rPr>
        <w:t xml:space="preserve"> </w:t>
      </w:r>
      <w:r>
        <w:rPr>
          <w:color w:val="231F20"/>
        </w:rPr>
        <w:t>приказан</w:t>
      </w:r>
      <w:r>
        <w:rPr>
          <w:color w:val="231F20"/>
          <w:spacing w:val="-9"/>
        </w:rPr>
        <w:t xml:space="preserve"> </w:t>
      </w:r>
      <w:r>
        <w:rPr>
          <w:color w:val="231F20"/>
        </w:rPr>
        <w:t>је</w:t>
      </w:r>
      <w:r>
        <w:rPr>
          <w:color w:val="231F20"/>
          <w:spacing w:val="-9"/>
        </w:rPr>
        <w:t xml:space="preserve"> </w:t>
      </w:r>
      <w:r>
        <w:rPr>
          <w:color w:val="231F20"/>
        </w:rPr>
        <w:t>у</w:t>
      </w:r>
      <w:r>
        <w:rPr>
          <w:color w:val="231F20"/>
          <w:spacing w:val="-9"/>
        </w:rPr>
        <w:t xml:space="preserve"> </w:t>
      </w:r>
      <w:r>
        <w:rPr>
          <w:color w:val="231F20"/>
        </w:rPr>
        <w:t>сле- дећој</w:t>
      </w:r>
      <w:r>
        <w:rPr>
          <w:color w:val="231F20"/>
          <w:spacing w:val="-1"/>
        </w:rPr>
        <w:t xml:space="preserve"> </w:t>
      </w:r>
      <w:r>
        <w:rPr>
          <w:color w:val="231F20"/>
        </w:rPr>
        <w:t>табели:</w:t>
      </w:r>
    </w:p>
    <w:p w:rsidR="00367D98" w:rsidRDefault="00367D98">
      <w:pPr>
        <w:pStyle w:val="BodyText"/>
        <w:spacing w:before="5"/>
        <w:ind w:firstLine="0"/>
        <w:jc w:val="left"/>
        <w:rPr>
          <w:sz w:val="17"/>
        </w:rPr>
      </w:pPr>
    </w:p>
    <w:p w:rsidR="00367D98" w:rsidRDefault="0055007B">
      <w:pPr>
        <w:pStyle w:val="BodyText"/>
        <w:spacing w:after="40" w:line="235" w:lineRule="auto"/>
        <w:ind w:left="899" w:right="6172" w:hanging="790"/>
        <w:jc w:val="left"/>
      </w:pPr>
      <w:r>
        <w:rPr>
          <w:b/>
          <w:color w:val="231F20"/>
        </w:rPr>
        <w:t xml:space="preserve">Табела 6. </w:t>
      </w:r>
      <w:r>
        <w:rPr>
          <w:color w:val="231F20"/>
        </w:rPr>
        <w:t>Укрштања далековода 110 kV број 113/x са другом инфраструктуром</w:t>
      </w:r>
    </w:p>
    <w:tbl>
      <w:tblPr>
        <w:tblW w:w="0" w:type="auto"/>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447"/>
        <w:gridCol w:w="491"/>
        <w:gridCol w:w="2078"/>
        <w:gridCol w:w="931"/>
        <w:gridCol w:w="1133"/>
      </w:tblGrid>
      <w:tr w:rsidR="00367D98">
        <w:trPr>
          <w:trHeight w:val="360"/>
        </w:trPr>
        <w:tc>
          <w:tcPr>
            <w:tcW w:w="447" w:type="dxa"/>
          </w:tcPr>
          <w:p w:rsidR="00367D98" w:rsidRDefault="0055007B">
            <w:pPr>
              <w:pStyle w:val="TableParagraph"/>
              <w:spacing w:before="98"/>
              <w:ind w:left="0" w:right="118"/>
              <w:jc w:val="right"/>
              <w:rPr>
                <w:sz w:val="14"/>
              </w:rPr>
            </w:pPr>
            <w:r>
              <w:rPr>
                <w:color w:val="231F20"/>
                <w:sz w:val="14"/>
              </w:rPr>
              <w:t>Бр.</w:t>
            </w:r>
          </w:p>
        </w:tc>
        <w:tc>
          <w:tcPr>
            <w:tcW w:w="491" w:type="dxa"/>
          </w:tcPr>
          <w:p w:rsidR="00367D98" w:rsidRDefault="0055007B">
            <w:pPr>
              <w:pStyle w:val="TableParagraph"/>
              <w:spacing w:before="98"/>
              <w:ind w:left="67" w:right="57"/>
              <w:jc w:val="center"/>
              <w:rPr>
                <w:sz w:val="14"/>
              </w:rPr>
            </w:pPr>
            <w:r>
              <w:rPr>
                <w:color w:val="231F20"/>
                <w:sz w:val="14"/>
              </w:rPr>
              <w:t>р. бр.</w:t>
            </w:r>
          </w:p>
        </w:tc>
        <w:tc>
          <w:tcPr>
            <w:tcW w:w="2078" w:type="dxa"/>
          </w:tcPr>
          <w:p w:rsidR="00367D98" w:rsidRDefault="0055007B">
            <w:pPr>
              <w:pStyle w:val="TableParagraph"/>
              <w:spacing w:before="98"/>
              <w:ind w:left="291"/>
              <w:rPr>
                <w:sz w:val="14"/>
              </w:rPr>
            </w:pPr>
            <w:r>
              <w:rPr>
                <w:color w:val="231F20"/>
                <w:sz w:val="14"/>
              </w:rPr>
              <w:t>инфраструктурни систем</w:t>
            </w:r>
          </w:p>
        </w:tc>
        <w:tc>
          <w:tcPr>
            <w:tcW w:w="931" w:type="dxa"/>
          </w:tcPr>
          <w:p w:rsidR="00367D98" w:rsidRDefault="0055007B">
            <w:pPr>
              <w:pStyle w:val="TableParagraph"/>
              <w:spacing w:before="98"/>
              <w:ind w:left="106"/>
              <w:rPr>
                <w:sz w:val="14"/>
              </w:rPr>
            </w:pPr>
            <w:r>
              <w:rPr>
                <w:color w:val="231F20"/>
                <w:sz w:val="14"/>
              </w:rPr>
              <w:t>изграђеност</w:t>
            </w:r>
          </w:p>
        </w:tc>
        <w:tc>
          <w:tcPr>
            <w:tcW w:w="1133" w:type="dxa"/>
          </w:tcPr>
          <w:p w:rsidR="00367D98" w:rsidRDefault="0055007B">
            <w:pPr>
              <w:pStyle w:val="TableParagraph"/>
              <w:spacing w:before="18"/>
              <w:ind w:left="84" w:firstLine="133"/>
              <w:rPr>
                <w:sz w:val="14"/>
              </w:rPr>
            </w:pPr>
            <w:r>
              <w:rPr>
                <w:color w:val="231F20"/>
                <w:sz w:val="14"/>
              </w:rPr>
              <w:t>стационажа далековода (km)</w:t>
            </w:r>
          </w:p>
        </w:tc>
      </w:tr>
      <w:tr w:rsidR="00367D98">
        <w:trPr>
          <w:trHeight w:val="200"/>
        </w:trPr>
        <w:tc>
          <w:tcPr>
            <w:tcW w:w="5080" w:type="dxa"/>
            <w:gridSpan w:val="5"/>
          </w:tcPr>
          <w:p w:rsidR="00367D98" w:rsidRDefault="0055007B">
            <w:pPr>
              <w:pStyle w:val="TableParagraph"/>
              <w:spacing w:before="18"/>
              <w:ind w:left="1489"/>
              <w:rPr>
                <w:sz w:val="14"/>
              </w:rPr>
            </w:pPr>
            <w:r>
              <w:rPr>
                <w:color w:val="231F20"/>
                <w:sz w:val="14"/>
              </w:rPr>
              <w:t>електроенергетска инфраструктура</w:t>
            </w:r>
          </w:p>
        </w:tc>
      </w:tr>
      <w:tr w:rsidR="00367D98">
        <w:trPr>
          <w:trHeight w:val="200"/>
        </w:trPr>
        <w:tc>
          <w:tcPr>
            <w:tcW w:w="447" w:type="dxa"/>
          </w:tcPr>
          <w:p w:rsidR="00367D98" w:rsidRDefault="0055007B">
            <w:pPr>
              <w:pStyle w:val="TableParagraph"/>
              <w:spacing w:before="18"/>
              <w:ind w:left="0" w:right="64"/>
              <w:jc w:val="right"/>
              <w:rPr>
                <w:sz w:val="14"/>
              </w:rPr>
            </w:pPr>
            <w:r>
              <w:rPr>
                <w:color w:val="231F20"/>
                <w:sz w:val="14"/>
              </w:rPr>
              <w:t>113/1</w:t>
            </w:r>
          </w:p>
        </w:tc>
        <w:tc>
          <w:tcPr>
            <w:tcW w:w="491" w:type="dxa"/>
          </w:tcPr>
          <w:p w:rsidR="00367D98" w:rsidRDefault="0055007B">
            <w:pPr>
              <w:pStyle w:val="TableParagraph"/>
              <w:spacing w:before="18"/>
              <w:ind w:left="67" w:right="57"/>
              <w:jc w:val="center"/>
              <w:rPr>
                <w:sz w:val="14"/>
              </w:rPr>
            </w:pPr>
            <w:r>
              <w:rPr>
                <w:color w:val="231F20"/>
                <w:sz w:val="14"/>
              </w:rPr>
              <w:t>1.</w:t>
            </w:r>
          </w:p>
        </w:tc>
        <w:tc>
          <w:tcPr>
            <w:tcW w:w="2078" w:type="dxa"/>
          </w:tcPr>
          <w:p w:rsidR="00367D98" w:rsidRDefault="0055007B">
            <w:pPr>
              <w:pStyle w:val="TableParagraph"/>
              <w:spacing w:before="18"/>
              <w:ind w:left="57"/>
              <w:rPr>
                <w:sz w:val="14"/>
              </w:rPr>
            </w:pPr>
            <w:r>
              <w:rPr>
                <w:color w:val="231F20"/>
                <w:sz w:val="14"/>
              </w:rPr>
              <w:t>високонапонски вод 110 kV</w:t>
            </w:r>
          </w:p>
        </w:tc>
        <w:tc>
          <w:tcPr>
            <w:tcW w:w="931" w:type="dxa"/>
          </w:tcPr>
          <w:p w:rsidR="00367D98" w:rsidRDefault="0055007B">
            <w:pPr>
              <w:pStyle w:val="TableParagraph"/>
              <w:spacing w:before="18"/>
              <w:ind w:left="57"/>
              <w:rPr>
                <w:sz w:val="14"/>
              </w:rPr>
            </w:pPr>
            <w:r>
              <w:rPr>
                <w:color w:val="231F20"/>
                <w:sz w:val="14"/>
              </w:rPr>
              <w:t>постојећа</w:t>
            </w:r>
          </w:p>
        </w:tc>
        <w:tc>
          <w:tcPr>
            <w:tcW w:w="1133" w:type="dxa"/>
          </w:tcPr>
          <w:p w:rsidR="00367D98" w:rsidRDefault="0055007B">
            <w:pPr>
              <w:pStyle w:val="TableParagraph"/>
              <w:spacing w:before="18"/>
              <w:ind w:left="59"/>
              <w:rPr>
                <w:sz w:val="14"/>
              </w:rPr>
            </w:pPr>
            <w:r>
              <w:rPr>
                <w:color w:val="231F20"/>
                <w:sz w:val="14"/>
              </w:rPr>
              <w:t>00+005</w:t>
            </w:r>
          </w:p>
        </w:tc>
      </w:tr>
      <w:tr w:rsidR="00367D98">
        <w:trPr>
          <w:trHeight w:val="200"/>
        </w:trPr>
        <w:tc>
          <w:tcPr>
            <w:tcW w:w="447" w:type="dxa"/>
          </w:tcPr>
          <w:p w:rsidR="00367D98" w:rsidRDefault="0055007B">
            <w:pPr>
              <w:pStyle w:val="TableParagraph"/>
              <w:spacing w:before="18"/>
              <w:ind w:left="0" w:right="64"/>
              <w:jc w:val="right"/>
              <w:rPr>
                <w:sz w:val="14"/>
              </w:rPr>
            </w:pPr>
            <w:r>
              <w:rPr>
                <w:color w:val="231F20"/>
                <w:sz w:val="14"/>
              </w:rPr>
              <w:t>113/1</w:t>
            </w:r>
          </w:p>
        </w:tc>
        <w:tc>
          <w:tcPr>
            <w:tcW w:w="491" w:type="dxa"/>
          </w:tcPr>
          <w:p w:rsidR="00367D98" w:rsidRDefault="0055007B">
            <w:pPr>
              <w:pStyle w:val="TableParagraph"/>
              <w:spacing w:before="18"/>
              <w:ind w:left="67" w:right="57"/>
              <w:jc w:val="center"/>
              <w:rPr>
                <w:sz w:val="14"/>
              </w:rPr>
            </w:pPr>
            <w:r>
              <w:rPr>
                <w:color w:val="231F20"/>
                <w:sz w:val="14"/>
              </w:rPr>
              <w:t>2.</w:t>
            </w:r>
          </w:p>
        </w:tc>
        <w:tc>
          <w:tcPr>
            <w:tcW w:w="2078" w:type="dxa"/>
          </w:tcPr>
          <w:p w:rsidR="00367D98" w:rsidRDefault="0055007B">
            <w:pPr>
              <w:pStyle w:val="TableParagraph"/>
              <w:spacing w:before="18"/>
              <w:ind w:left="57"/>
              <w:rPr>
                <w:sz w:val="14"/>
              </w:rPr>
            </w:pPr>
            <w:r>
              <w:rPr>
                <w:color w:val="231F20"/>
                <w:sz w:val="14"/>
              </w:rPr>
              <w:t>високонапонски вод 110 kV</w:t>
            </w:r>
          </w:p>
        </w:tc>
        <w:tc>
          <w:tcPr>
            <w:tcW w:w="931" w:type="dxa"/>
          </w:tcPr>
          <w:p w:rsidR="00367D98" w:rsidRDefault="0055007B">
            <w:pPr>
              <w:pStyle w:val="TableParagraph"/>
              <w:spacing w:before="18"/>
              <w:ind w:left="57"/>
              <w:rPr>
                <w:sz w:val="14"/>
              </w:rPr>
            </w:pPr>
            <w:r>
              <w:rPr>
                <w:color w:val="231F20"/>
                <w:sz w:val="14"/>
              </w:rPr>
              <w:t>планирана</w:t>
            </w:r>
          </w:p>
        </w:tc>
        <w:tc>
          <w:tcPr>
            <w:tcW w:w="1133" w:type="dxa"/>
          </w:tcPr>
          <w:p w:rsidR="00367D98" w:rsidRDefault="0055007B">
            <w:pPr>
              <w:pStyle w:val="TableParagraph"/>
              <w:spacing w:before="18"/>
              <w:ind w:left="59"/>
              <w:rPr>
                <w:sz w:val="14"/>
              </w:rPr>
            </w:pPr>
            <w:r>
              <w:rPr>
                <w:color w:val="231F20"/>
                <w:sz w:val="14"/>
              </w:rPr>
              <w:t>00+095</w:t>
            </w:r>
          </w:p>
        </w:tc>
      </w:tr>
      <w:tr w:rsidR="00367D98">
        <w:trPr>
          <w:trHeight w:val="200"/>
        </w:trPr>
        <w:tc>
          <w:tcPr>
            <w:tcW w:w="447" w:type="dxa"/>
          </w:tcPr>
          <w:p w:rsidR="00367D98" w:rsidRDefault="0055007B">
            <w:pPr>
              <w:pStyle w:val="TableParagraph"/>
              <w:spacing w:before="18"/>
              <w:ind w:left="0" w:right="64"/>
              <w:jc w:val="right"/>
              <w:rPr>
                <w:sz w:val="14"/>
              </w:rPr>
            </w:pPr>
            <w:r>
              <w:rPr>
                <w:color w:val="231F20"/>
                <w:sz w:val="14"/>
              </w:rPr>
              <w:t>113/1</w:t>
            </w:r>
          </w:p>
        </w:tc>
        <w:tc>
          <w:tcPr>
            <w:tcW w:w="491" w:type="dxa"/>
          </w:tcPr>
          <w:p w:rsidR="00367D98" w:rsidRDefault="0055007B">
            <w:pPr>
              <w:pStyle w:val="TableParagraph"/>
              <w:spacing w:before="18"/>
              <w:ind w:left="67" w:right="57"/>
              <w:jc w:val="center"/>
              <w:rPr>
                <w:sz w:val="14"/>
              </w:rPr>
            </w:pPr>
            <w:r>
              <w:rPr>
                <w:color w:val="231F20"/>
                <w:sz w:val="14"/>
              </w:rPr>
              <w:t>3.</w:t>
            </w:r>
          </w:p>
        </w:tc>
        <w:tc>
          <w:tcPr>
            <w:tcW w:w="2078" w:type="dxa"/>
          </w:tcPr>
          <w:p w:rsidR="00367D98" w:rsidRDefault="0055007B">
            <w:pPr>
              <w:pStyle w:val="TableParagraph"/>
              <w:spacing w:before="18"/>
              <w:ind w:left="57"/>
              <w:rPr>
                <w:sz w:val="14"/>
              </w:rPr>
            </w:pPr>
            <w:r>
              <w:rPr>
                <w:color w:val="231F20"/>
                <w:sz w:val="14"/>
              </w:rPr>
              <w:t>средњенапонски вод 35 kV</w:t>
            </w:r>
          </w:p>
        </w:tc>
        <w:tc>
          <w:tcPr>
            <w:tcW w:w="931" w:type="dxa"/>
          </w:tcPr>
          <w:p w:rsidR="00367D98" w:rsidRDefault="0055007B">
            <w:pPr>
              <w:pStyle w:val="TableParagraph"/>
              <w:spacing w:before="18"/>
              <w:ind w:left="57"/>
              <w:rPr>
                <w:sz w:val="14"/>
              </w:rPr>
            </w:pPr>
            <w:r>
              <w:rPr>
                <w:color w:val="231F20"/>
                <w:sz w:val="14"/>
              </w:rPr>
              <w:t>постојећа</w:t>
            </w:r>
          </w:p>
        </w:tc>
        <w:tc>
          <w:tcPr>
            <w:tcW w:w="1133" w:type="dxa"/>
          </w:tcPr>
          <w:p w:rsidR="00367D98" w:rsidRDefault="0055007B">
            <w:pPr>
              <w:pStyle w:val="TableParagraph"/>
              <w:spacing w:before="18"/>
              <w:ind w:left="59"/>
              <w:rPr>
                <w:sz w:val="14"/>
              </w:rPr>
            </w:pPr>
            <w:r>
              <w:rPr>
                <w:color w:val="231F20"/>
                <w:sz w:val="14"/>
              </w:rPr>
              <w:t>04+625</w:t>
            </w:r>
          </w:p>
        </w:tc>
      </w:tr>
      <w:tr w:rsidR="00367D98">
        <w:trPr>
          <w:trHeight w:val="200"/>
        </w:trPr>
        <w:tc>
          <w:tcPr>
            <w:tcW w:w="447" w:type="dxa"/>
          </w:tcPr>
          <w:p w:rsidR="00367D98" w:rsidRDefault="0055007B">
            <w:pPr>
              <w:pStyle w:val="TableParagraph"/>
              <w:spacing w:before="18"/>
              <w:ind w:left="0" w:right="64"/>
              <w:jc w:val="right"/>
              <w:rPr>
                <w:sz w:val="14"/>
              </w:rPr>
            </w:pPr>
            <w:r>
              <w:rPr>
                <w:color w:val="231F20"/>
                <w:sz w:val="14"/>
              </w:rPr>
              <w:t>113/1</w:t>
            </w:r>
          </w:p>
        </w:tc>
        <w:tc>
          <w:tcPr>
            <w:tcW w:w="491" w:type="dxa"/>
          </w:tcPr>
          <w:p w:rsidR="00367D98" w:rsidRDefault="0055007B">
            <w:pPr>
              <w:pStyle w:val="TableParagraph"/>
              <w:spacing w:before="18"/>
              <w:ind w:left="67" w:right="57"/>
              <w:jc w:val="center"/>
              <w:rPr>
                <w:sz w:val="14"/>
              </w:rPr>
            </w:pPr>
            <w:r>
              <w:rPr>
                <w:color w:val="231F20"/>
                <w:sz w:val="14"/>
              </w:rPr>
              <w:t>4.</w:t>
            </w:r>
          </w:p>
        </w:tc>
        <w:tc>
          <w:tcPr>
            <w:tcW w:w="2078" w:type="dxa"/>
          </w:tcPr>
          <w:p w:rsidR="00367D98" w:rsidRDefault="0055007B">
            <w:pPr>
              <w:pStyle w:val="TableParagraph"/>
              <w:spacing w:before="18"/>
              <w:ind w:left="57"/>
              <w:rPr>
                <w:sz w:val="14"/>
              </w:rPr>
            </w:pPr>
            <w:r>
              <w:rPr>
                <w:color w:val="231F20"/>
                <w:sz w:val="14"/>
              </w:rPr>
              <w:t>средњенапонски вод 10 kV</w:t>
            </w:r>
          </w:p>
        </w:tc>
        <w:tc>
          <w:tcPr>
            <w:tcW w:w="931" w:type="dxa"/>
          </w:tcPr>
          <w:p w:rsidR="00367D98" w:rsidRDefault="0055007B">
            <w:pPr>
              <w:pStyle w:val="TableParagraph"/>
              <w:spacing w:before="18"/>
              <w:ind w:left="57"/>
              <w:rPr>
                <w:sz w:val="14"/>
              </w:rPr>
            </w:pPr>
            <w:r>
              <w:rPr>
                <w:color w:val="231F20"/>
                <w:sz w:val="14"/>
              </w:rPr>
              <w:t>постојећа</w:t>
            </w:r>
          </w:p>
        </w:tc>
        <w:tc>
          <w:tcPr>
            <w:tcW w:w="1133" w:type="dxa"/>
          </w:tcPr>
          <w:p w:rsidR="00367D98" w:rsidRDefault="0055007B">
            <w:pPr>
              <w:pStyle w:val="TableParagraph"/>
              <w:spacing w:before="18"/>
              <w:ind w:left="59"/>
              <w:rPr>
                <w:sz w:val="14"/>
              </w:rPr>
            </w:pPr>
            <w:r>
              <w:rPr>
                <w:color w:val="231F20"/>
                <w:sz w:val="14"/>
              </w:rPr>
              <w:t>02+745</w:t>
            </w:r>
          </w:p>
        </w:tc>
      </w:tr>
      <w:tr w:rsidR="00367D98">
        <w:trPr>
          <w:trHeight w:val="200"/>
        </w:trPr>
        <w:tc>
          <w:tcPr>
            <w:tcW w:w="447" w:type="dxa"/>
          </w:tcPr>
          <w:p w:rsidR="00367D98" w:rsidRDefault="0055007B">
            <w:pPr>
              <w:pStyle w:val="TableParagraph"/>
              <w:spacing w:before="18"/>
              <w:ind w:left="0" w:right="64"/>
              <w:jc w:val="right"/>
              <w:rPr>
                <w:sz w:val="14"/>
              </w:rPr>
            </w:pPr>
            <w:r>
              <w:rPr>
                <w:color w:val="231F20"/>
                <w:sz w:val="14"/>
              </w:rPr>
              <w:t>113/1</w:t>
            </w:r>
          </w:p>
        </w:tc>
        <w:tc>
          <w:tcPr>
            <w:tcW w:w="491" w:type="dxa"/>
          </w:tcPr>
          <w:p w:rsidR="00367D98" w:rsidRDefault="0055007B">
            <w:pPr>
              <w:pStyle w:val="TableParagraph"/>
              <w:spacing w:before="18"/>
              <w:ind w:left="67" w:right="57"/>
              <w:jc w:val="center"/>
              <w:rPr>
                <w:sz w:val="14"/>
              </w:rPr>
            </w:pPr>
            <w:r>
              <w:rPr>
                <w:color w:val="231F20"/>
                <w:sz w:val="14"/>
              </w:rPr>
              <w:t>5.</w:t>
            </w:r>
          </w:p>
        </w:tc>
        <w:tc>
          <w:tcPr>
            <w:tcW w:w="2078" w:type="dxa"/>
          </w:tcPr>
          <w:p w:rsidR="00367D98" w:rsidRDefault="0055007B">
            <w:pPr>
              <w:pStyle w:val="TableParagraph"/>
              <w:spacing w:before="18"/>
              <w:ind w:left="57"/>
              <w:rPr>
                <w:sz w:val="14"/>
              </w:rPr>
            </w:pPr>
            <w:r>
              <w:rPr>
                <w:color w:val="231F20"/>
                <w:sz w:val="14"/>
              </w:rPr>
              <w:t>средњенапонски вод 10 kV</w:t>
            </w:r>
          </w:p>
        </w:tc>
        <w:tc>
          <w:tcPr>
            <w:tcW w:w="931" w:type="dxa"/>
          </w:tcPr>
          <w:p w:rsidR="00367D98" w:rsidRDefault="0055007B">
            <w:pPr>
              <w:pStyle w:val="TableParagraph"/>
              <w:spacing w:before="18"/>
              <w:ind w:left="57"/>
              <w:rPr>
                <w:sz w:val="14"/>
              </w:rPr>
            </w:pPr>
            <w:r>
              <w:rPr>
                <w:color w:val="231F20"/>
                <w:sz w:val="14"/>
              </w:rPr>
              <w:t>постојећа</w:t>
            </w:r>
          </w:p>
        </w:tc>
        <w:tc>
          <w:tcPr>
            <w:tcW w:w="1133" w:type="dxa"/>
          </w:tcPr>
          <w:p w:rsidR="00367D98" w:rsidRDefault="0055007B">
            <w:pPr>
              <w:pStyle w:val="TableParagraph"/>
              <w:spacing w:before="18"/>
              <w:ind w:left="59"/>
              <w:rPr>
                <w:sz w:val="14"/>
              </w:rPr>
            </w:pPr>
            <w:r>
              <w:rPr>
                <w:color w:val="231F20"/>
                <w:sz w:val="14"/>
              </w:rPr>
              <w:t>08+280</w:t>
            </w:r>
          </w:p>
        </w:tc>
      </w:tr>
    </w:tbl>
    <w:p w:rsidR="00367D98" w:rsidRDefault="00367D98">
      <w:pPr>
        <w:rPr>
          <w:sz w:val="14"/>
        </w:rPr>
        <w:sectPr w:rsidR="00367D98">
          <w:pgSz w:w="12480" w:h="15650"/>
          <w:pgMar w:top="80" w:right="720" w:bottom="280" w:left="740" w:header="720" w:footer="720" w:gutter="0"/>
          <w:cols w:space="720"/>
        </w:sectPr>
      </w:pPr>
    </w:p>
    <w:p w:rsidR="00367D98" w:rsidRDefault="0055007B">
      <w:pPr>
        <w:pStyle w:val="Heading1"/>
        <w:tabs>
          <w:tab w:val="left" w:pos="5779"/>
        </w:tabs>
      </w:pPr>
      <w:r>
        <w:pict>
          <v:shape id="_x0000_s1050" type="#_x0000_t202" style="width:254.95pt;height:734.6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447"/>
                    <w:gridCol w:w="491"/>
                    <w:gridCol w:w="2078"/>
                    <w:gridCol w:w="931"/>
                    <w:gridCol w:w="1133"/>
                  </w:tblGrid>
                  <w:tr w:rsidR="00367D98">
                    <w:trPr>
                      <w:trHeight w:val="360"/>
                    </w:trPr>
                    <w:tc>
                      <w:tcPr>
                        <w:tcW w:w="447" w:type="dxa"/>
                        <w:tcBorders>
                          <w:left w:val="dashed" w:sz="4" w:space="0" w:color="000001"/>
                          <w:right w:val="dashed" w:sz="4" w:space="0" w:color="000001"/>
                        </w:tcBorders>
                      </w:tcPr>
                      <w:p w:rsidR="00367D98" w:rsidRDefault="0055007B">
                        <w:pPr>
                          <w:pStyle w:val="TableParagraph"/>
                          <w:spacing w:before="89"/>
                          <w:ind w:left="0" w:right="118"/>
                          <w:jc w:val="right"/>
                          <w:rPr>
                            <w:sz w:val="14"/>
                          </w:rPr>
                        </w:pPr>
                        <w:r>
                          <w:rPr>
                            <w:color w:val="231F20"/>
                            <w:sz w:val="14"/>
                          </w:rPr>
                          <w:t>Бр.</w:t>
                        </w:r>
                      </w:p>
                    </w:tc>
                    <w:tc>
                      <w:tcPr>
                        <w:tcW w:w="491" w:type="dxa"/>
                        <w:tcBorders>
                          <w:left w:val="dashed" w:sz="4" w:space="0" w:color="000001"/>
                          <w:right w:val="dashed" w:sz="4" w:space="0" w:color="000001"/>
                        </w:tcBorders>
                      </w:tcPr>
                      <w:p w:rsidR="00367D98" w:rsidRDefault="0055007B">
                        <w:pPr>
                          <w:pStyle w:val="TableParagraph"/>
                          <w:spacing w:before="89"/>
                          <w:ind w:left="0" w:right="75"/>
                          <w:jc w:val="right"/>
                          <w:rPr>
                            <w:sz w:val="14"/>
                          </w:rPr>
                        </w:pPr>
                        <w:r>
                          <w:rPr>
                            <w:color w:val="231F20"/>
                            <w:sz w:val="14"/>
                          </w:rPr>
                          <w:t>р. бр.</w:t>
                        </w:r>
                      </w:p>
                    </w:tc>
                    <w:tc>
                      <w:tcPr>
                        <w:tcW w:w="2078" w:type="dxa"/>
                        <w:tcBorders>
                          <w:left w:val="dashed" w:sz="4" w:space="0" w:color="000001"/>
                          <w:right w:val="dashed" w:sz="4" w:space="0" w:color="000001"/>
                        </w:tcBorders>
                      </w:tcPr>
                      <w:p w:rsidR="00367D98" w:rsidRDefault="0055007B">
                        <w:pPr>
                          <w:pStyle w:val="TableParagraph"/>
                          <w:spacing w:before="89"/>
                          <w:ind w:left="291"/>
                          <w:rPr>
                            <w:sz w:val="14"/>
                          </w:rPr>
                        </w:pPr>
                        <w:r>
                          <w:rPr>
                            <w:color w:val="231F20"/>
                            <w:sz w:val="14"/>
                          </w:rPr>
                          <w:t>инфраструктурни систем</w:t>
                        </w:r>
                      </w:p>
                    </w:tc>
                    <w:tc>
                      <w:tcPr>
                        <w:tcW w:w="931" w:type="dxa"/>
                        <w:tcBorders>
                          <w:left w:val="dashed" w:sz="4" w:space="0" w:color="000001"/>
                          <w:right w:val="dashed" w:sz="4" w:space="0" w:color="000001"/>
                        </w:tcBorders>
                      </w:tcPr>
                      <w:p w:rsidR="00367D98" w:rsidRDefault="0055007B">
                        <w:pPr>
                          <w:pStyle w:val="TableParagraph"/>
                          <w:spacing w:before="89"/>
                          <w:ind w:left="106"/>
                          <w:rPr>
                            <w:sz w:val="14"/>
                          </w:rPr>
                        </w:pPr>
                        <w:r>
                          <w:rPr>
                            <w:color w:val="231F20"/>
                            <w:sz w:val="14"/>
                          </w:rPr>
                          <w:t>изграђеност</w:t>
                        </w:r>
                      </w:p>
                    </w:tc>
                    <w:tc>
                      <w:tcPr>
                        <w:tcW w:w="1133" w:type="dxa"/>
                        <w:tcBorders>
                          <w:left w:val="dashed" w:sz="4" w:space="0" w:color="000001"/>
                          <w:right w:val="dashed" w:sz="4" w:space="0" w:color="000001"/>
                        </w:tcBorders>
                      </w:tcPr>
                      <w:p w:rsidR="00367D98" w:rsidRDefault="0055007B">
                        <w:pPr>
                          <w:pStyle w:val="TableParagraph"/>
                          <w:spacing w:before="9"/>
                          <w:ind w:left="84" w:firstLine="133"/>
                          <w:rPr>
                            <w:sz w:val="14"/>
                          </w:rPr>
                        </w:pPr>
                        <w:r>
                          <w:rPr>
                            <w:color w:val="231F20"/>
                            <w:sz w:val="14"/>
                          </w:rPr>
                          <w:t>стационажа далековода (km)</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74.</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14+740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75.</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15+570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76.</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16+290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77.</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16+405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78.</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17+125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79.</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17+310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80.</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високонапонски вод 400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30+015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81.</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средњенапонски вод 35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30+485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82.</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30+645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83.</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31+030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84.</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нисконапонски вод 0,4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31+255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85.</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нисконапонски вод 0,4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31+765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86.</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33+430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0" w:right="145"/>
                          <w:jc w:val="right"/>
                          <w:rPr>
                            <w:sz w:val="14"/>
                          </w:rPr>
                        </w:pPr>
                        <w:r>
                          <w:rPr>
                            <w:color w:val="231F20"/>
                            <w:sz w:val="14"/>
                          </w:rPr>
                          <w:t>87.</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нисконапонски кабл 0,4 kV</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33+565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88.</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33+660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89.</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33+665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90.</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33+690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91.</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33+695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92.</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33+775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93.</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33+890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94.</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средњенапонски вод 10 kV</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34+180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95.</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високонапонски вод 110 kV</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34+300</w:t>
                        </w:r>
                      </w:p>
                    </w:tc>
                  </w:tr>
                  <w:tr w:rsidR="00367D98">
                    <w:trPr>
                      <w:trHeight w:val="200"/>
                    </w:trPr>
                    <w:tc>
                      <w:tcPr>
                        <w:tcW w:w="5080" w:type="dxa"/>
                        <w:gridSpan w:val="5"/>
                        <w:tcBorders>
                          <w:left w:val="dashed" w:sz="4" w:space="0" w:color="000001"/>
                          <w:right w:val="dashed" w:sz="4" w:space="0" w:color="000001"/>
                        </w:tcBorders>
                      </w:tcPr>
                      <w:p w:rsidR="00367D98" w:rsidRDefault="0055007B">
                        <w:pPr>
                          <w:pStyle w:val="TableParagraph"/>
                          <w:spacing w:before="8"/>
                          <w:ind w:left="1593"/>
                          <w:rPr>
                            <w:sz w:val="14"/>
                          </w:rPr>
                        </w:pPr>
                        <w:r>
                          <w:rPr>
                            <w:color w:val="231F20"/>
                            <w:sz w:val="14"/>
                          </w:rPr>
                          <w:t>водопривредна инфраструктура</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1.</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00+280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2.</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00+285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3.</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00+295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4.</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00+390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5.</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00+530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6.</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00+605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7.</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магистрални цевовод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01+515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8.</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02+230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80"/>
                          <w:jc w:val="right"/>
                          <w:rPr>
                            <w:sz w:val="14"/>
                          </w:rPr>
                        </w:pPr>
                        <w:r>
                          <w:rPr>
                            <w:color w:val="231F20"/>
                            <w:sz w:val="14"/>
                          </w:rPr>
                          <w:t>9.</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02+240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10.</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03+780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7"/>
                          <w:jc w:val="right"/>
                          <w:rPr>
                            <w:sz w:val="14"/>
                          </w:rPr>
                        </w:pPr>
                        <w:r>
                          <w:rPr>
                            <w:color w:val="231F20"/>
                            <w:sz w:val="14"/>
                          </w:rPr>
                          <w:t>11.</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магистрални цевовод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06+215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5"/>
                          <w:jc w:val="right"/>
                          <w:rPr>
                            <w:sz w:val="14"/>
                          </w:rPr>
                        </w:pPr>
                        <w:r>
                          <w:rPr>
                            <w:color w:val="231F20"/>
                            <w:sz w:val="14"/>
                          </w:rPr>
                          <w:t>12.</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07+630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4"/>
                          <w:jc w:val="right"/>
                          <w:rPr>
                            <w:sz w:val="14"/>
                          </w:rPr>
                        </w:pPr>
                        <w:r>
                          <w:rPr>
                            <w:color w:val="231F20"/>
                            <w:sz w:val="14"/>
                          </w:rPr>
                          <w:t>13.</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08+125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4"/>
                          <w:jc w:val="right"/>
                          <w:rPr>
                            <w:sz w:val="14"/>
                          </w:rPr>
                        </w:pPr>
                        <w:r>
                          <w:rPr>
                            <w:color w:val="231F20"/>
                            <w:sz w:val="14"/>
                          </w:rPr>
                          <w:t>14.</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магистрални цевовод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08+275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4"/>
                          <w:jc w:val="right"/>
                          <w:rPr>
                            <w:sz w:val="14"/>
                          </w:rPr>
                        </w:pPr>
                        <w:r>
                          <w:rPr>
                            <w:color w:val="231F20"/>
                            <w:sz w:val="14"/>
                          </w:rPr>
                          <w:t>15.</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08+510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4"/>
                          <w:jc w:val="right"/>
                          <w:rPr>
                            <w:sz w:val="14"/>
                          </w:rPr>
                        </w:pPr>
                        <w:r>
                          <w:rPr>
                            <w:color w:val="231F20"/>
                            <w:sz w:val="14"/>
                          </w:rPr>
                          <w:t>16.</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08+520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4"/>
                          <w:jc w:val="right"/>
                          <w:rPr>
                            <w:sz w:val="14"/>
                          </w:rPr>
                        </w:pPr>
                        <w:r>
                          <w:rPr>
                            <w:color w:val="231F20"/>
                            <w:sz w:val="14"/>
                          </w:rPr>
                          <w:t>17.</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08+525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8"/>
                          <w:ind w:left="0" w:right="144"/>
                          <w:jc w:val="right"/>
                          <w:rPr>
                            <w:sz w:val="14"/>
                          </w:rPr>
                        </w:pPr>
                        <w:r>
                          <w:rPr>
                            <w:color w:val="231F20"/>
                            <w:sz w:val="14"/>
                          </w:rPr>
                          <w:t>18.</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08+660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4"/>
                          <w:jc w:val="right"/>
                          <w:rPr>
                            <w:sz w:val="14"/>
                          </w:rPr>
                        </w:pPr>
                        <w:r>
                          <w:rPr>
                            <w:color w:val="231F20"/>
                            <w:sz w:val="14"/>
                          </w:rPr>
                          <w:t>19.</w:t>
                        </w:r>
                      </w:p>
                    </w:tc>
                    <w:tc>
                      <w:tcPr>
                        <w:tcW w:w="2078" w:type="dxa"/>
                        <w:tcBorders>
                          <w:left w:val="dashed" w:sz="4" w:space="0" w:color="000001"/>
                          <w:right w:val="dashed" w:sz="4" w:space="0" w:color="000001"/>
                        </w:tcBorders>
                      </w:tcPr>
                      <w:p w:rsidR="00367D98" w:rsidRDefault="0055007B">
                        <w:pPr>
                          <w:pStyle w:val="TableParagraph"/>
                          <w:spacing w:before="7"/>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08+830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4"/>
                          <w:jc w:val="right"/>
                          <w:rPr>
                            <w:sz w:val="14"/>
                          </w:rPr>
                        </w:pPr>
                        <w:r>
                          <w:rPr>
                            <w:color w:val="231F20"/>
                            <w:sz w:val="14"/>
                          </w:rPr>
                          <w:t>20.</w:t>
                        </w:r>
                      </w:p>
                    </w:tc>
                    <w:tc>
                      <w:tcPr>
                        <w:tcW w:w="2078" w:type="dxa"/>
                        <w:tcBorders>
                          <w:left w:val="dashed" w:sz="4" w:space="0" w:color="000001"/>
                          <w:right w:val="dashed" w:sz="4" w:space="0" w:color="000001"/>
                        </w:tcBorders>
                      </w:tcPr>
                      <w:p w:rsidR="00367D98" w:rsidRDefault="0055007B">
                        <w:pPr>
                          <w:pStyle w:val="TableParagraph"/>
                          <w:spacing w:before="7"/>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08+960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3"/>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4"/>
                          <w:jc w:val="right"/>
                          <w:rPr>
                            <w:sz w:val="14"/>
                          </w:rPr>
                        </w:pPr>
                        <w:r>
                          <w:rPr>
                            <w:color w:val="231F20"/>
                            <w:sz w:val="14"/>
                          </w:rPr>
                          <w:t>21.</w:t>
                        </w:r>
                      </w:p>
                    </w:tc>
                    <w:tc>
                      <w:tcPr>
                        <w:tcW w:w="2078" w:type="dxa"/>
                        <w:tcBorders>
                          <w:left w:val="dashed" w:sz="4" w:space="0" w:color="000001"/>
                          <w:right w:val="dashed" w:sz="4" w:space="0" w:color="000001"/>
                        </w:tcBorders>
                      </w:tcPr>
                      <w:p w:rsidR="00367D98" w:rsidRDefault="0055007B">
                        <w:pPr>
                          <w:pStyle w:val="TableParagraph"/>
                          <w:spacing w:before="7"/>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08+980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4"/>
                          <w:jc w:val="right"/>
                          <w:rPr>
                            <w:sz w:val="14"/>
                          </w:rPr>
                        </w:pPr>
                        <w:r>
                          <w:rPr>
                            <w:color w:val="231F20"/>
                            <w:sz w:val="14"/>
                          </w:rPr>
                          <w:t>22.</w:t>
                        </w:r>
                      </w:p>
                    </w:tc>
                    <w:tc>
                      <w:tcPr>
                        <w:tcW w:w="2078" w:type="dxa"/>
                        <w:tcBorders>
                          <w:left w:val="dashed" w:sz="4" w:space="0" w:color="000001"/>
                          <w:right w:val="dashed" w:sz="4" w:space="0" w:color="000001"/>
                        </w:tcBorders>
                      </w:tcPr>
                      <w:p w:rsidR="00367D98" w:rsidRDefault="0055007B">
                        <w:pPr>
                          <w:pStyle w:val="TableParagraph"/>
                          <w:spacing w:before="7"/>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09+180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4"/>
                          <w:jc w:val="right"/>
                          <w:rPr>
                            <w:sz w:val="14"/>
                          </w:rPr>
                        </w:pPr>
                        <w:r>
                          <w:rPr>
                            <w:color w:val="231F20"/>
                            <w:sz w:val="14"/>
                          </w:rPr>
                          <w:t>23.</w:t>
                        </w:r>
                      </w:p>
                    </w:tc>
                    <w:tc>
                      <w:tcPr>
                        <w:tcW w:w="2078" w:type="dxa"/>
                        <w:tcBorders>
                          <w:left w:val="dashed" w:sz="4" w:space="0" w:color="000001"/>
                          <w:right w:val="dashed" w:sz="4" w:space="0" w:color="000001"/>
                        </w:tcBorders>
                      </w:tcPr>
                      <w:p w:rsidR="00367D98" w:rsidRDefault="0055007B">
                        <w:pPr>
                          <w:pStyle w:val="TableParagraph"/>
                          <w:spacing w:before="7"/>
                          <w:ind w:left="58"/>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09+190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4"/>
                          <w:jc w:val="right"/>
                          <w:rPr>
                            <w:sz w:val="14"/>
                          </w:rPr>
                        </w:pPr>
                        <w:r>
                          <w:rPr>
                            <w:color w:val="231F20"/>
                            <w:sz w:val="14"/>
                          </w:rPr>
                          <w:t>24.</w:t>
                        </w:r>
                      </w:p>
                    </w:tc>
                    <w:tc>
                      <w:tcPr>
                        <w:tcW w:w="2078" w:type="dxa"/>
                        <w:tcBorders>
                          <w:left w:val="dashed" w:sz="4" w:space="0" w:color="000001"/>
                          <w:right w:val="dashed" w:sz="4" w:space="0" w:color="000001"/>
                        </w:tcBorders>
                      </w:tcPr>
                      <w:p w:rsidR="00367D98" w:rsidRDefault="0055007B">
                        <w:pPr>
                          <w:pStyle w:val="TableParagraph"/>
                          <w:spacing w:before="7"/>
                          <w:ind w:left="58"/>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09+200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4"/>
                          <w:jc w:val="right"/>
                          <w:rPr>
                            <w:sz w:val="14"/>
                          </w:rPr>
                        </w:pPr>
                        <w:r>
                          <w:rPr>
                            <w:color w:val="231F20"/>
                            <w:sz w:val="14"/>
                          </w:rPr>
                          <w:t>25.</w:t>
                        </w:r>
                      </w:p>
                    </w:tc>
                    <w:tc>
                      <w:tcPr>
                        <w:tcW w:w="2078" w:type="dxa"/>
                        <w:tcBorders>
                          <w:left w:val="dashed" w:sz="4" w:space="0" w:color="000001"/>
                          <w:right w:val="dashed" w:sz="4" w:space="0" w:color="000001"/>
                        </w:tcBorders>
                      </w:tcPr>
                      <w:p w:rsidR="00367D98" w:rsidRDefault="0055007B">
                        <w:pPr>
                          <w:pStyle w:val="TableParagraph"/>
                          <w:spacing w:before="7"/>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09+210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26.</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09+265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27.</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09+275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28.</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09+285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29.</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09+355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30.</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09+690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31.</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09+700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32.</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09+705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33.</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09+745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34.</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09+775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2"/>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35.</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09+920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36.</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09+980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37.</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13+280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38.</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13+285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39.</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13+455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40.</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13+460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7"/>
                          <w:ind w:left="0" w:right="143"/>
                          <w:jc w:val="right"/>
                          <w:rPr>
                            <w:sz w:val="14"/>
                          </w:rPr>
                        </w:pPr>
                        <w:r>
                          <w:rPr>
                            <w:color w:val="231F20"/>
                            <w:sz w:val="14"/>
                          </w:rPr>
                          <w:t>41.</w:t>
                        </w:r>
                      </w:p>
                    </w:tc>
                    <w:tc>
                      <w:tcPr>
                        <w:tcW w:w="2078" w:type="dxa"/>
                        <w:tcBorders>
                          <w:left w:val="dashed" w:sz="4" w:space="0" w:color="000001"/>
                          <w:right w:val="dashed" w:sz="4" w:space="0" w:color="000001"/>
                        </w:tcBorders>
                      </w:tcPr>
                      <w:p w:rsidR="00367D98" w:rsidRDefault="0055007B">
                        <w:pPr>
                          <w:pStyle w:val="TableParagraph"/>
                          <w:spacing w:before="7"/>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13+470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7"/>
                          <w:ind w:left="0" w:right="142"/>
                          <w:jc w:val="right"/>
                          <w:rPr>
                            <w:sz w:val="14"/>
                          </w:rPr>
                        </w:pPr>
                        <w:r>
                          <w:rPr>
                            <w:color w:val="231F20"/>
                            <w:sz w:val="14"/>
                          </w:rPr>
                          <w:t>42.</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01+055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7"/>
                          <w:ind w:left="0" w:right="142"/>
                          <w:jc w:val="right"/>
                          <w:rPr>
                            <w:sz w:val="14"/>
                          </w:rPr>
                        </w:pPr>
                        <w:r>
                          <w:rPr>
                            <w:color w:val="231F20"/>
                            <w:sz w:val="14"/>
                          </w:rPr>
                          <w:t>43.</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01+065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7"/>
                          <w:ind w:left="0" w:right="142"/>
                          <w:jc w:val="right"/>
                          <w:rPr>
                            <w:sz w:val="14"/>
                          </w:rPr>
                        </w:pPr>
                        <w:r>
                          <w:rPr>
                            <w:color w:val="231F20"/>
                            <w:sz w:val="14"/>
                          </w:rPr>
                          <w:t>44.</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01+070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7"/>
                          <w:ind w:left="0" w:right="142"/>
                          <w:jc w:val="right"/>
                          <w:rPr>
                            <w:sz w:val="14"/>
                          </w:rPr>
                        </w:pPr>
                        <w:r>
                          <w:rPr>
                            <w:color w:val="231F20"/>
                            <w:sz w:val="14"/>
                          </w:rPr>
                          <w:t>45.</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04+585</w:t>
                        </w:r>
                      </w:p>
                    </w:tc>
                  </w:tr>
                </w:tbl>
                <w:p w:rsidR="00367D98" w:rsidRDefault="00367D98">
                  <w:pPr>
                    <w:pStyle w:val="BodyText"/>
                    <w:ind w:firstLine="0"/>
                    <w:jc w:val="left"/>
                  </w:pPr>
                </w:p>
              </w:txbxContent>
            </v:textbox>
            <w10:anchorlock/>
          </v:shape>
        </w:pict>
      </w:r>
      <w:r>
        <w:tab/>
      </w:r>
      <w:r>
        <w:pict>
          <v:shape id="_x0000_s1049" type="#_x0000_t202" style="width:254.95pt;height:734.6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447"/>
                    <w:gridCol w:w="491"/>
                    <w:gridCol w:w="2078"/>
                    <w:gridCol w:w="931"/>
                    <w:gridCol w:w="1133"/>
                  </w:tblGrid>
                  <w:tr w:rsidR="00367D98">
                    <w:trPr>
                      <w:trHeight w:val="360"/>
                    </w:trPr>
                    <w:tc>
                      <w:tcPr>
                        <w:tcW w:w="447" w:type="dxa"/>
                        <w:tcBorders>
                          <w:left w:val="dashed" w:sz="4" w:space="0" w:color="000001"/>
                          <w:right w:val="dashed" w:sz="4" w:space="0" w:color="000001"/>
                        </w:tcBorders>
                      </w:tcPr>
                      <w:p w:rsidR="00367D98" w:rsidRDefault="0055007B">
                        <w:pPr>
                          <w:pStyle w:val="TableParagraph"/>
                          <w:spacing w:before="89"/>
                          <w:ind w:left="0" w:right="118"/>
                          <w:jc w:val="right"/>
                          <w:rPr>
                            <w:sz w:val="14"/>
                          </w:rPr>
                        </w:pPr>
                        <w:r>
                          <w:rPr>
                            <w:color w:val="231F20"/>
                            <w:sz w:val="14"/>
                          </w:rPr>
                          <w:t>Бр.</w:t>
                        </w:r>
                      </w:p>
                    </w:tc>
                    <w:tc>
                      <w:tcPr>
                        <w:tcW w:w="491" w:type="dxa"/>
                        <w:tcBorders>
                          <w:left w:val="dashed" w:sz="4" w:space="0" w:color="000001"/>
                          <w:right w:val="dashed" w:sz="4" w:space="0" w:color="000001"/>
                        </w:tcBorders>
                      </w:tcPr>
                      <w:p w:rsidR="00367D98" w:rsidRDefault="0055007B">
                        <w:pPr>
                          <w:pStyle w:val="TableParagraph"/>
                          <w:spacing w:before="89"/>
                          <w:ind w:left="67" w:right="57"/>
                          <w:jc w:val="center"/>
                          <w:rPr>
                            <w:sz w:val="14"/>
                          </w:rPr>
                        </w:pPr>
                        <w:r>
                          <w:rPr>
                            <w:color w:val="231F20"/>
                            <w:sz w:val="14"/>
                          </w:rPr>
                          <w:t>р. бр.</w:t>
                        </w:r>
                      </w:p>
                    </w:tc>
                    <w:tc>
                      <w:tcPr>
                        <w:tcW w:w="2078" w:type="dxa"/>
                        <w:tcBorders>
                          <w:left w:val="dashed" w:sz="4" w:space="0" w:color="000001"/>
                          <w:right w:val="dashed" w:sz="4" w:space="0" w:color="000001"/>
                        </w:tcBorders>
                      </w:tcPr>
                      <w:p w:rsidR="00367D98" w:rsidRDefault="0055007B">
                        <w:pPr>
                          <w:pStyle w:val="TableParagraph"/>
                          <w:spacing w:before="89"/>
                          <w:ind w:left="291"/>
                          <w:rPr>
                            <w:sz w:val="14"/>
                          </w:rPr>
                        </w:pPr>
                        <w:r>
                          <w:rPr>
                            <w:color w:val="231F20"/>
                            <w:sz w:val="14"/>
                          </w:rPr>
                          <w:t>инфраструктурни систем</w:t>
                        </w:r>
                      </w:p>
                    </w:tc>
                    <w:tc>
                      <w:tcPr>
                        <w:tcW w:w="931" w:type="dxa"/>
                        <w:tcBorders>
                          <w:left w:val="dashed" w:sz="4" w:space="0" w:color="000001"/>
                          <w:right w:val="dashed" w:sz="4" w:space="0" w:color="000001"/>
                        </w:tcBorders>
                      </w:tcPr>
                      <w:p w:rsidR="00367D98" w:rsidRDefault="0055007B">
                        <w:pPr>
                          <w:pStyle w:val="TableParagraph"/>
                          <w:spacing w:before="89"/>
                          <w:ind w:left="106"/>
                          <w:rPr>
                            <w:sz w:val="14"/>
                          </w:rPr>
                        </w:pPr>
                        <w:r>
                          <w:rPr>
                            <w:color w:val="231F20"/>
                            <w:sz w:val="14"/>
                          </w:rPr>
                          <w:t>изграђеност</w:t>
                        </w:r>
                      </w:p>
                    </w:tc>
                    <w:tc>
                      <w:tcPr>
                        <w:tcW w:w="1133" w:type="dxa"/>
                        <w:tcBorders>
                          <w:left w:val="dashed" w:sz="4" w:space="0" w:color="000001"/>
                          <w:right w:val="dashed" w:sz="4" w:space="0" w:color="000001"/>
                        </w:tcBorders>
                      </w:tcPr>
                      <w:p w:rsidR="00367D98" w:rsidRDefault="0055007B">
                        <w:pPr>
                          <w:pStyle w:val="TableParagraph"/>
                          <w:spacing w:before="9"/>
                          <w:ind w:left="84" w:firstLine="133"/>
                          <w:rPr>
                            <w:sz w:val="14"/>
                          </w:rPr>
                        </w:pPr>
                        <w:r>
                          <w:rPr>
                            <w:color w:val="231F20"/>
                            <w:sz w:val="14"/>
                          </w:rPr>
                          <w:t>стационажа далековода (km)</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46.</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04+645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47.</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04+775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6"/>
                          <w:jc w:val="center"/>
                          <w:rPr>
                            <w:sz w:val="14"/>
                          </w:rPr>
                        </w:pPr>
                        <w:r>
                          <w:rPr>
                            <w:color w:val="231F20"/>
                            <w:sz w:val="14"/>
                          </w:rPr>
                          <w:t>48.</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04+820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6"/>
                          <w:jc w:val="center"/>
                          <w:rPr>
                            <w:sz w:val="14"/>
                          </w:rPr>
                        </w:pPr>
                        <w:r>
                          <w:rPr>
                            <w:color w:val="231F20"/>
                            <w:sz w:val="14"/>
                          </w:rPr>
                          <w:t>49.</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04+860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6"/>
                          <w:jc w:val="center"/>
                          <w:rPr>
                            <w:sz w:val="14"/>
                          </w:rPr>
                        </w:pPr>
                        <w:r>
                          <w:rPr>
                            <w:color w:val="231F20"/>
                            <w:sz w:val="14"/>
                          </w:rPr>
                          <w:t>50.</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04+865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6"/>
                          <w:jc w:val="center"/>
                          <w:rPr>
                            <w:sz w:val="14"/>
                          </w:rPr>
                        </w:pPr>
                        <w:r>
                          <w:rPr>
                            <w:color w:val="231F20"/>
                            <w:sz w:val="14"/>
                          </w:rPr>
                          <w:t>51.</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04+875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6"/>
                          <w:jc w:val="center"/>
                          <w:rPr>
                            <w:sz w:val="14"/>
                          </w:rPr>
                        </w:pPr>
                        <w:r>
                          <w:rPr>
                            <w:color w:val="231F20"/>
                            <w:sz w:val="14"/>
                          </w:rPr>
                          <w:t>52.</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05+190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6"/>
                          <w:jc w:val="center"/>
                          <w:rPr>
                            <w:sz w:val="14"/>
                          </w:rPr>
                        </w:pPr>
                        <w:r>
                          <w:rPr>
                            <w:color w:val="231F20"/>
                            <w:sz w:val="14"/>
                          </w:rPr>
                          <w:t>53.</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05+310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5"/>
                          <w:jc w:val="center"/>
                          <w:rPr>
                            <w:sz w:val="14"/>
                          </w:rPr>
                        </w:pPr>
                        <w:r>
                          <w:rPr>
                            <w:color w:val="231F20"/>
                            <w:sz w:val="14"/>
                          </w:rPr>
                          <w:t>54.</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05+320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5"/>
                          <w:jc w:val="center"/>
                          <w:rPr>
                            <w:sz w:val="14"/>
                          </w:rPr>
                        </w:pPr>
                        <w:r>
                          <w:rPr>
                            <w:color w:val="231F20"/>
                            <w:sz w:val="14"/>
                          </w:rPr>
                          <w:t>55.</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05+330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5"/>
                          <w:jc w:val="center"/>
                          <w:rPr>
                            <w:sz w:val="14"/>
                          </w:rPr>
                        </w:pPr>
                        <w:r>
                          <w:rPr>
                            <w:color w:val="231F20"/>
                            <w:sz w:val="14"/>
                          </w:rPr>
                          <w:t>56.</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05+430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5"/>
                          <w:jc w:val="center"/>
                          <w:rPr>
                            <w:sz w:val="14"/>
                          </w:rPr>
                        </w:pPr>
                        <w:r>
                          <w:rPr>
                            <w:color w:val="231F20"/>
                            <w:sz w:val="14"/>
                          </w:rPr>
                          <w:t>57.</w:t>
                        </w:r>
                      </w:p>
                    </w:tc>
                    <w:tc>
                      <w:tcPr>
                        <w:tcW w:w="2078"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05+440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5"/>
                          <w:jc w:val="center"/>
                          <w:rPr>
                            <w:sz w:val="14"/>
                          </w:rPr>
                        </w:pPr>
                        <w:r>
                          <w:rPr>
                            <w:color w:val="231F20"/>
                            <w:sz w:val="14"/>
                          </w:rPr>
                          <w:t>58.</w:t>
                        </w:r>
                      </w:p>
                    </w:tc>
                    <w:tc>
                      <w:tcPr>
                        <w:tcW w:w="2078"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05+450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9"/>
                          <w:ind w:left="67" w:right="55"/>
                          <w:jc w:val="center"/>
                          <w:rPr>
                            <w:sz w:val="14"/>
                          </w:rPr>
                        </w:pPr>
                        <w:r>
                          <w:rPr>
                            <w:color w:val="231F20"/>
                            <w:sz w:val="14"/>
                          </w:rPr>
                          <w:t>59.</w:t>
                        </w:r>
                      </w:p>
                    </w:tc>
                    <w:tc>
                      <w:tcPr>
                        <w:tcW w:w="2078"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9"/>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9"/>
                          <w:ind w:left="60"/>
                          <w:rPr>
                            <w:sz w:val="14"/>
                          </w:rPr>
                        </w:pPr>
                        <w:r>
                          <w:rPr>
                            <w:color w:val="231F20"/>
                            <w:sz w:val="14"/>
                          </w:rPr>
                          <w:t>05+460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5"/>
                          <w:jc w:val="center"/>
                          <w:rPr>
                            <w:sz w:val="14"/>
                          </w:rPr>
                        </w:pPr>
                        <w:r>
                          <w:rPr>
                            <w:color w:val="231F20"/>
                            <w:sz w:val="14"/>
                          </w:rPr>
                          <w:t>60.</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05+585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5"/>
                          <w:jc w:val="center"/>
                          <w:rPr>
                            <w:sz w:val="14"/>
                          </w:rPr>
                        </w:pPr>
                        <w:r>
                          <w:rPr>
                            <w:color w:val="231F20"/>
                            <w:sz w:val="14"/>
                          </w:rPr>
                          <w:t>61.</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05+605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4"/>
                          <w:jc w:val="center"/>
                          <w:rPr>
                            <w:sz w:val="14"/>
                          </w:rPr>
                        </w:pPr>
                        <w:r>
                          <w:rPr>
                            <w:color w:val="231F20"/>
                            <w:sz w:val="14"/>
                          </w:rPr>
                          <w:t>62.</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05+745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4"/>
                          <w:jc w:val="center"/>
                          <w:rPr>
                            <w:sz w:val="14"/>
                          </w:rPr>
                        </w:pPr>
                        <w:r>
                          <w:rPr>
                            <w:color w:val="231F20"/>
                            <w:sz w:val="14"/>
                          </w:rPr>
                          <w:t>63.</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05+905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4"/>
                          <w:jc w:val="center"/>
                          <w:rPr>
                            <w:sz w:val="14"/>
                          </w:rPr>
                        </w:pPr>
                        <w:r>
                          <w:rPr>
                            <w:color w:val="231F20"/>
                            <w:sz w:val="14"/>
                          </w:rPr>
                          <w:t>64.</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06+045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4"/>
                          <w:jc w:val="center"/>
                          <w:rPr>
                            <w:sz w:val="14"/>
                          </w:rPr>
                        </w:pPr>
                        <w:r>
                          <w:rPr>
                            <w:color w:val="231F20"/>
                            <w:sz w:val="14"/>
                          </w:rPr>
                          <w:t>65.</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06+050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4"/>
                          <w:jc w:val="center"/>
                          <w:rPr>
                            <w:sz w:val="14"/>
                          </w:rPr>
                        </w:pPr>
                        <w:r>
                          <w:rPr>
                            <w:color w:val="231F20"/>
                            <w:sz w:val="14"/>
                          </w:rPr>
                          <w:t>66.</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aтмосферска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06+060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4"/>
                          <w:jc w:val="center"/>
                          <w:rPr>
                            <w:sz w:val="14"/>
                          </w:rPr>
                        </w:pPr>
                        <w:r>
                          <w:rPr>
                            <w:color w:val="231F20"/>
                            <w:sz w:val="14"/>
                          </w:rPr>
                          <w:t>67.</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магистрални цевовод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06+275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4"/>
                          <w:jc w:val="center"/>
                          <w:rPr>
                            <w:sz w:val="14"/>
                          </w:rPr>
                        </w:pPr>
                        <w:r>
                          <w:rPr>
                            <w:color w:val="231F20"/>
                            <w:sz w:val="14"/>
                          </w:rPr>
                          <w:t>68.</w:t>
                        </w:r>
                      </w:p>
                    </w:tc>
                    <w:tc>
                      <w:tcPr>
                        <w:tcW w:w="2078" w:type="dxa"/>
                        <w:tcBorders>
                          <w:left w:val="dashed" w:sz="4" w:space="0" w:color="000001"/>
                          <w:right w:val="dashed" w:sz="4" w:space="0" w:color="000001"/>
                        </w:tcBorders>
                      </w:tcPr>
                      <w:p w:rsidR="00367D98" w:rsidRDefault="0055007B">
                        <w:pPr>
                          <w:pStyle w:val="TableParagraph"/>
                          <w:spacing w:before="8"/>
                          <w:ind w:left="58"/>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06+440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3"/>
                          <w:jc w:val="center"/>
                          <w:rPr>
                            <w:sz w:val="14"/>
                          </w:rPr>
                        </w:pPr>
                        <w:r>
                          <w:rPr>
                            <w:color w:val="231F20"/>
                            <w:sz w:val="14"/>
                          </w:rPr>
                          <w:t>69.</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06+840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3"/>
                          <w:jc w:val="center"/>
                          <w:rPr>
                            <w:sz w:val="14"/>
                          </w:rPr>
                        </w:pPr>
                        <w:r>
                          <w:rPr>
                            <w:color w:val="231F20"/>
                            <w:sz w:val="14"/>
                          </w:rPr>
                          <w:t>70.</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магистрални цевовод</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08+385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3"/>
                          <w:jc w:val="center"/>
                          <w:rPr>
                            <w:sz w:val="14"/>
                          </w:rPr>
                        </w:pPr>
                        <w:r>
                          <w:rPr>
                            <w:color w:val="231F20"/>
                            <w:sz w:val="14"/>
                          </w:rPr>
                          <w:t>71.</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12+200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3"/>
                          <w:jc w:val="center"/>
                          <w:rPr>
                            <w:sz w:val="14"/>
                          </w:rPr>
                        </w:pPr>
                        <w:r>
                          <w:rPr>
                            <w:color w:val="231F20"/>
                            <w:sz w:val="14"/>
                          </w:rPr>
                          <w:t>72.</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13+415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3"/>
                          <w:jc w:val="center"/>
                          <w:rPr>
                            <w:sz w:val="14"/>
                          </w:rPr>
                        </w:pPr>
                        <w:r>
                          <w:rPr>
                            <w:color w:val="231F20"/>
                            <w:sz w:val="14"/>
                          </w:rPr>
                          <w:t>73.</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13+450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3"/>
                          <w:jc w:val="center"/>
                          <w:rPr>
                            <w:sz w:val="14"/>
                          </w:rPr>
                        </w:pPr>
                        <w:r>
                          <w:rPr>
                            <w:color w:val="231F20"/>
                            <w:sz w:val="14"/>
                          </w:rPr>
                          <w:t>74.</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14+585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2"/>
                          <w:jc w:val="center"/>
                          <w:rPr>
                            <w:sz w:val="14"/>
                          </w:rPr>
                        </w:pPr>
                        <w:r>
                          <w:rPr>
                            <w:color w:val="231F20"/>
                            <w:sz w:val="14"/>
                          </w:rPr>
                          <w:t>75.</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15+110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2"/>
                          <w:jc w:val="center"/>
                          <w:rPr>
                            <w:sz w:val="14"/>
                          </w:rPr>
                        </w:pPr>
                        <w:r>
                          <w:rPr>
                            <w:color w:val="231F20"/>
                            <w:sz w:val="14"/>
                          </w:rPr>
                          <w:t>76.</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магистрални цевовод</w:t>
                        </w:r>
                      </w:p>
                    </w:tc>
                    <w:tc>
                      <w:tcPr>
                        <w:tcW w:w="931"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15+175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2"/>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2"/>
                          <w:jc w:val="center"/>
                          <w:rPr>
                            <w:sz w:val="14"/>
                          </w:rPr>
                        </w:pPr>
                        <w:r>
                          <w:rPr>
                            <w:color w:val="231F20"/>
                            <w:sz w:val="14"/>
                          </w:rPr>
                          <w:t>77.</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20+910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2"/>
                          <w:jc w:val="center"/>
                          <w:rPr>
                            <w:sz w:val="14"/>
                          </w:rPr>
                        </w:pPr>
                        <w:r>
                          <w:rPr>
                            <w:color w:val="231F20"/>
                            <w:sz w:val="14"/>
                          </w:rPr>
                          <w:t>78.</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23+480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2"/>
                          <w:jc w:val="center"/>
                          <w:rPr>
                            <w:sz w:val="14"/>
                          </w:rPr>
                        </w:pPr>
                        <w:r>
                          <w:rPr>
                            <w:color w:val="231F20"/>
                            <w:sz w:val="14"/>
                          </w:rPr>
                          <w:t>79.</w:t>
                        </w:r>
                      </w:p>
                    </w:tc>
                    <w:tc>
                      <w:tcPr>
                        <w:tcW w:w="2078"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26+420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1"/>
                          <w:jc w:val="center"/>
                          <w:rPr>
                            <w:sz w:val="14"/>
                          </w:rPr>
                        </w:pPr>
                        <w:r>
                          <w:rPr>
                            <w:color w:val="231F20"/>
                            <w:sz w:val="14"/>
                          </w:rPr>
                          <w:t>80.</w:t>
                        </w:r>
                      </w:p>
                    </w:tc>
                    <w:tc>
                      <w:tcPr>
                        <w:tcW w:w="2078"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26+720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1"/>
                          <w:jc w:val="center"/>
                          <w:rPr>
                            <w:sz w:val="14"/>
                          </w:rPr>
                        </w:pPr>
                        <w:r>
                          <w:rPr>
                            <w:color w:val="231F20"/>
                            <w:sz w:val="14"/>
                          </w:rPr>
                          <w:t>81.</w:t>
                        </w:r>
                      </w:p>
                    </w:tc>
                    <w:tc>
                      <w:tcPr>
                        <w:tcW w:w="2078"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2"/>
                          <w:rPr>
                            <w:sz w:val="14"/>
                          </w:rPr>
                        </w:pPr>
                        <w:r>
                          <w:rPr>
                            <w:color w:val="231F20"/>
                            <w:sz w:val="14"/>
                          </w:rPr>
                          <w:t>31+965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1"/>
                          <w:jc w:val="center"/>
                          <w:rPr>
                            <w:sz w:val="14"/>
                          </w:rPr>
                        </w:pPr>
                        <w:r>
                          <w:rPr>
                            <w:color w:val="231F20"/>
                            <w:sz w:val="14"/>
                          </w:rPr>
                          <w:t>82.</w:t>
                        </w:r>
                      </w:p>
                    </w:tc>
                    <w:tc>
                      <w:tcPr>
                        <w:tcW w:w="2078"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2"/>
                          <w:rPr>
                            <w:sz w:val="14"/>
                          </w:rPr>
                        </w:pPr>
                        <w:r>
                          <w:rPr>
                            <w:color w:val="231F20"/>
                            <w:sz w:val="14"/>
                          </w:rPr>
                          <w:t>32+145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1"/>
                          <w:jc w:val="center"/>
                          <w:rPr>
                            <w:sz w:val="14"/>
                          </w:rPr>
                        </w:pPr>
                        <w:r>
                          <w:rPr>
                            <w:color w:val="231F20"/>
                            <w:sz w:val="14"/>
                          </w:rPr>
                          <w:t>83.</w:t>
                        </w:r>
                      </w:p>
                    </w:tc>
                    <w:tc>
                      <w:tcPr>
                        <w:tcW w:w="2078"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2"/>
                          <w:rPr>
                            <w:sz w:val="14"/>
                          </w:rPr>
                        </w:pPr>
                        <w:r>
                          <w:rPr>
                            <w:color w:val="231F20"/>
                            <w:sz w:val="14"/>
                          </w:rPr>
                          <w:t>38+940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0"/>
                          <w:jc w:val="center"/>
                          <w:rPr>
                            <w:sz w:val="14"/>
                          </w:rPr>
                        </w:pPr>
                        <w:r>
                          <w:rPr>
                            <w:color w:val="231F20"/>
                            <w:sz w:val="14"/>
                          </w:rPr>
                          <w:t>84.</w:t>
                        </w:r>
                      </w:p>
                    </w:tc>
                    <w:tc>
                      <w:tcPr>
                        <w:tcW w:w="2078"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2"/>
                          <w:rPr>
                            <w:sz w:val="14"/>
                          </w:rPr>
                        </w:pPr>
                        <w:r>
                          <w:rPr>
                            <w:color w:val="231F20"/>
                            <w:sz w:val="14"/>
                          </w:rPr>
                          <w:t>39+525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0"/>
                          <w:jc w:val="center"/>
                          <w:rPr>
                            <w:sz w:val="14"/>
                          </w:rPr>
                        </w:pPr>
                        <w:r>
                          <w:rPr>
                            <w:color w:val="231F20"/>
                            <w:sz w:val="14"/>
                          </w:rPr>
                          <w:t>85.</w:t>
                        </w:r>
                      </w:p>
                    </w:tc>
                    <w:tc>
                      <w:tcPr>
                        <w:tcW w:w="2078"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62"/>
                          <w:rPr>
                            <w:sz w:val="14"/>
                          </w:rPr>
                        </w:pPr>
                        <w:r>
                          <w:rPr>
                            <w:color w:val="231F20"/>
                            <w:sz w:val="14"/>
                          </w:rPr>
                          <w:t>40+060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8"/>
                          <w:ind w:left="67" w:right="50"/>
                          <w:jc w:val="center"/>
                          <w:rPr>
                            <w:sz w:val="14"/>
                          </w:rPr>
                        </w:pPr>
                        <w:r>
                          <w:rPr>
                            <w:color w:val="231F20"/>
                            <w:sz w:val="14"/>
                          </w:rPr>
                          <w:t>86.</w:t>
                        </w:r>
                      </w:p>
                    </w:tc>
                    <w:tc>
                      <w:tcPr>
                        <w:tcW w:w="2078" w:type="dxa"/>
                        <w:tcBorders>
                          <w:left w:val="dashed" w:sz="4" w:space="0" w:color="000001"/>
                          <w:right w:val="dashed" w:sz="4" w:space="0" w:color="000001"/>
                        </w:tcBorders>
                      </w:tcPr>
                      <w:p w:rsidR="00367D98" w:rsidRDefault="0055007B">
                        <w:pPr>
                          <w:pStyle w:val="TableParagraph"/>
                          <w:spacing w:before="8"/>
                          <w:ind w:left="60"/>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8"/>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62"/>
                          <w:rPr>
                            <w:sz w:val="14"/>
                          </w:rPr>
                        </w:pPr>
                        <w:r>
                          <w:rPr>
                            <w:color w:val="231F20"/>
                            <w:sz w:val="14"/>
                          </w:rPr>
                          <w:t>43+365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7"/>
                          <w:ind w:left="67" w:right="50"/>
                          <w:jc w:val="center"/>
                          <w:rPr>
                            <w:sz w:val="14"/>
                          </w:rPr>
                        </w:pPr>
                        <w:r>
                          <w:rPr>
                            <w:color w:val="231F20"/>
                            <w:sz w:val="14"/>
                          </w:rPr>
                          <w:t>87.</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46+040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7"/>
                          <w:ind w:left="67" w:right="50"/>
                          <w:jc w:val="center"/>
                          <w:rPr>
                            <w:sz w:val="14"/>
                          </w:rPr>
                        </w:pPr>
                        <w:r>
                          <w:rPr>
                            <w:color w:val="231F20"/>
                            <w:sz w:val="14"/>
                          </w:rPr>
                          <w:t>88.</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47+340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1"/>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7"/>
                          <w:ind w:left="67" w:right="50"/>
                          <w:jc w:val="center"/>
                          <w:rPr>
                            <w:sz w:val="14"/>
                          </w:rPr>
                        </w:pPr>
                        <w:r>
                          <w:rPr>
                            <w:color w:val="231F20"/>
                            <w:sz w:val="14"/>
                          </w:rPr>
                          <w:t>89.</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водовод</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00+060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0"/>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7"/>
                          <w:ind w:left="67" w:right="50"/>
                          <w:jc w:val="center"/>
                          <w:rPr>
                            <w:sz w:val="14"/>
                          </w:rPr>
                        </w:pPr>
                        <w:r>
                          <w:rPr>
                            <w:color w:val="231F20"/>
                            <w:sz w:val="14"/>
                          </w:rPr>
                          <w:t>90.</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01+360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0"/>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7"/>
                          <w:ind w:left="67" w:right="50"/>
                          <w:jc w:val="center"/>
                          <w:rPr>
                            <w:sz w:val="14"/>
                          </w:rPr>
                        </w:pPr>
                        <w:r>
                          <w:rPr>
                            <w:color w:val="231F20"/>
                            <w:sz w:val="14"/>
                          </w:rPr>
                          <w:t>91.</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фекална канализација</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04+660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0"/>
                          <w:jc w:val="right"/>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7"/>
                          <w:ind w:left="67" w:right="50"/>
                          <w:jc w:val="center"/>
                          <w:rPr>
                            <w:sz w:val="14"/>
                          </w:rPr>
                        </w:pPr>
                        <w:r>
                          <w:rPr>
                            <w:color w:val="231F20"/>
                            <w:sz w:val="14"/>
                          </w:rPr>
                          <w:t>92.</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02+640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0"/>
                          <w:jc w:val="right"/>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7"/>
                          <w:ind w:left="67" w:right="50"/>
                          <w:jc w:val="center"/>
                          <w:rPr>
                            <w:sz w:val="14"/>
                          </w:rPr>
                        </w:pPr>
                        <w:r>
                          <w:rPr>
                            <w:color w:val="231F20"/>
                            <w:sz w:val="14"/>
                          </w:rPr>
                          <w:t>93.</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06+275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0"/>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7"/>
                          <w:ind w:left="67" w:right="49"/>
                          <w:jc w:val="center"/>
                          <w:rPr>
                            <w:sz w:val="14"/>
                          </w:rPr>
                        </w:pPr>
                        <w:r>
                          <w:rPr>
                            <w:color w:val="231F20"/>
                            <w:sz w:val="14"/>
                          </w:rPr>
                          <w:t>94.</w:t>
                        </w:r>
                      </w:p>
                    </w:tc>
                    <w:tc>
                      <w:tcPr>
                        <w:tcW w:w="2078" w:type="dxa"/>
                        <w:tcBorders>
                          <w:left w:val="dashed" w:sz="4" w:space="0" w:color="000001"/>
                          <w:right w:val="dashed" w:sz="4" w:space="0" w:color="000001"/>
                        </w:tcBorders>
                      </w:tcPr>
                      <w:p w:rsidR="00367D98" w:rsidRDefault="0055007B">
                        <w:pPr>
                          <w:pStyle w:val="TableParagraph"/>
                          <w:spacing w:before="7"/>
                          <w:ind w:left="60"/>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02+945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0"/>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7"/>
                          <w:ind w:left="67" w:right="49"/>
                          <w:jc w:val="center"/>
                          <w:rPr>
                            <w:sz w:val="14"/>
                          </w:rPr>
                        </w:pPr>
                        <w:r>
                          <w:rPr>
                            <w:color w:val="231F20"/>
                            <w:sz w:val="14"/>
                          </w:rPr>
                          <w:t>95.</w:t>
                        </w:r>
                      </w:p>
                    </w:tc>
                    <w:tc>
                      <w:tcPr>
                        <w:tcW w:w="2078"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3"/>
                          <w:rPr>
                            <w:sz w:val="14"/>
                          </w:rPr>
                        </w:pPr>
                        <w:r>
                          <w:rPr>
                            <w:color w:val="231F20"/>
                            <w:sz w:val="14"/>
                          </w:rPr>
                          <w:t>21+990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0"/>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7"/>
                          <w:ind w:left="67" w:right="49"/>
                          <w:jc w:val="center"/>
                          <w:rPr>
                            <w:sz w:val="14"/>
                          </w:rPr>
                        </w:pPr>
                        <w:r>
                          <w:rPr>
                            <w:color w:val="231F20"/>
                            <w:sz w:val="14"/>
                          </w:rPr>
                          <w:t>96.</w:t>
                        </w:r>
                      </w:p>
                    </w:tc>
                    <w:tc>
                      <w:tcPr>
                        <w:tcW w:w="2078"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3"/>
                          <w:rPr>
                            <w:sz w:val="14"/>
                          </w:rPr>
                        </w:pPr>
                        <w:r>
                          <w:rPr>
                            <w:color w:val="231F20"/>
                            <w:sz w:val="14"/>
                          </w:rPr>
                          <w:t>29+460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7"/>
                          <w:ind w:left="0" w:right="60"/>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7"/>
                          <w:ind w:left="67" w:right="48"/>
                          <w:jc w:val="center"/>
                          <w:rPr>
                            <w:sz w:val="14"/>
                          </w:rPr>
                        </w:pPr>
                        <w:r>
                          <w:rPr>
                            <w:color w:val="231F20"/>
                            <w:sz w:val="14"/>
                          </w:rPr>
                          <w:t>97.</w:t>
                        </w:r>
                      </w:p>
                    </w:tc>
                    <w:tc>
                      <w:tcPr>
                        <w:tcW w:w="2078" w:type="dxa"/>
                        <w:tcBorders>
                          <w:left w:val="dashed" w:sz="4" w:space="0" w:color="000001"/>
                          <w:right w:val="dashed" w:sz="4" w:space="0" w:color="000001"/>
                        </w:tcBorders>
                      </w:tcPr>
                      <w:p w:rsidR="00367D98" w:rsidRDefault="0055007B">
                        <w:pPr>
                          <w:pStyle w:val="TableParagraph"/>
                          <w:spacing w:before="7"/>
                          <w:ind w:left="61"/>
                          <w:rPr>
                            <w:sz w:val="14"/>
                          </w:rPr>
                        </w:pPr>
                        <w:r>
                          <w:rPr>
                            <w:color w:val="231F20"/>
                            <w:sz w:val="14"/>
                          </w:rPr>
                          <w:t>водоток</w:t>
                        </w:r>
                      </w:p>
                    </w:tc>
                    <w:tc>
                      <w:tcPr>
                        <w:tcW w:w="931" w:type="dxa"/>
                        <w:tcBorders>
                          <w:left w:val="dashed" w:sz="4" w:space="0" w:color="000001"/>
                          <w:right w:val="dashed" w:sz="4" w:space="0" w:color="000001"/>
                        </w:tcBorders>
                      </w:tcPr>
                      <w:p w:rsidR="00367D98" w:rsidRDefault="0055007B">
                        <w:pPr>
                          <w:pStyle w:val="TableParagraph"/>
                          <w:spacing w:before="7"/>
                          <w:ind w:left="62"/>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7"/>
                          <w:ind w:left="63"/>
                          <w:rPr>
                            <w:sz w:val="14"/>
                          </w:rPr>
                        </w:pPr>
                        <w:r>
                          <w:rPr>
                            <w:color w:val="231F20"/>
                            <w:sz w:val="14"/>
                          </w:rPr>
                          <w:t>34+225</w:t>
                        </w:r>
                      </w:p>
                    </w:tc>
                  </w:tr>
                  <w:tr w:rsidR="00367D98">
                    <w:trPr>
                      <w:trHeight w:val="200"/>
                    </w:trPr>
                    <w:tc>
                      <w:tcPr>
                        <w:tcW w:w="5080" w:type="dxa"/>
                        <w:gridSpan w:val="5"/>
                        <w:tcBorders>
                          <w:left w:val="dashed" w:sz="4" w:space="0" w:color="000001"/>
                          <w:right w:val="dashed" w:sz="4" w:space="0" w:color="000001"/>
                        </w:tcBorders>
                      </w:tcPr>
                      <w:p w:rsidR="00367D98" w:rsidRDefault="0055007B">
                        <w:pPr>
                          <w:pStyle w:val="TableParagraph"/>
                          <w:spacing w:before="7"/>
                          <w:ind w:left="1551"/>
                          <w:rPr>
                            <w:sz w:val="14"/>
                          </w:rPr>
                        </w:pPr>
                        <w:r>
                          <w:rPr>
                            <w:color w:val="231F20"/>
                            <w:sz w:val="14"/>
                          </w:rPr>
                          <w:t>термоенергетска инфраструктура</w:t>
                        </w:r>
                      </w:p>
                    </w:tc>
                  </w:tr>
                  <w:tr w:rsidR="00367D98">
                    <w:trPr>
                      <w:trHeight w:val="200"/>
                    </w:trPr>
                    <w:tc>
                      <w:tcPr>
                        <w:tcW w:w="447" w:type="dxa"/>
                        <w:tcBorders>
                          <w:left w:val="dashed" w:sz="4" w:space="0" w:color="000001"/>
                        </w:tcBorders>
                      </w:tcPr>
                      <w:p w:rsidR="00367D98" w:rsidRDefault="0055007B">
                        <w:pPr>
                          <w:pStyle w:val="TableParagraph"/>
                          <w:spacing w:before="7"/>
                          <w:ind w:left="0" w:right="60"/>
                          <w:jc w:val="right"/>
                          <w:rPr>
                            <w:sz w:val="14"/>
                          </w:rPr>
                        </w:pPr>
                        <w:r>
                          <w:rPr>
                            <w:color w:val="231F20"/>
                            <w:sz w:val="14"/>
                          </w:rPr>
                          <w:t>113/2</w:t>
                        </w:r>
                      </w:p>
                    </w:tc>
                    <w:tc>
                      <w:tcPr>
                        <w:tcW w:w="491" w:type="dxa"/>
                      </w:tcPr>
                      <w:p w:rsidR="00367D98" w:rsidRDefault="0055007B">
                        <w:pPr>
                          <w:pStyle w:val="TableParagraph"/>
                          <w:spacing w:before="7"/>
                          <w:ind w:left="67" w:right="48"/>
                          <w:jc w:val="center"/>
                          <w:rPr>
                            <w:sz w:val="14"/>
                          </w:rPr>
                        </w:pPr>
                        <w:r>
                          <w:rPr>
                            <w:color w:val="231F20"/>
                            <w:sz w:val="14"/>
                          </w:rPr>
                          <w:t>1.</w:t>
                        </w:r>
                      </w:p>
                    </w:tc>
                    <w:tc>
                      <w:tcPr>
                        <w:tcW w:w="2078" w:type="dxa"/>
                      </w:tcPr>
                      <w:p w:rsidR="00367D98" w:rsidRDefault="0055007B">
                        <w:pPr>
                          <w:pStyle w:val="TableParagraph"/>
                          <w:spacing w:before="7"/>
                          <w:ind w:left="61"/>
                          <w:rPr>
                            <w:sz w:val="14"/>
                          </w:rPr>
                        </w:pPr>
                        <w:r>
                          <w:rPr>
                            <w:color w:val="231F20"/>
                            <w:sz w:val="14"/>
                          </w:rPr>
                          <w:t>разводни гасовод</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33+595</w:t>
                        </w:r>
                      </w:p>
                    </w:tc>
                  </w:tr>
                  <w:tr w:rsidR="00367D98">
                    <w:trPr>
                      <w:trHeight w:val="200"/>
                    </w:trPr>
                    <w:tc>
                      <w:tcPr>
                        <w:tcW w:w="447" w:type="dxa"/>
                        <w:tcBorders>
                          <w:left w:val="dashed" w:sz="4" w:space="0" w:color="000001"/>
                        </w:tcBorders>
                      </w:tcPr>
                      <w:p w:rsidR="00367D98" w:rsidRDefault="0055007B">
                        <w:pPr>
                          <w:pStyle w:val="TableParagraph"/>
                          <w:spacing w:before="7"/>
                          <w:ind w:left="0" w:right="60"/>
                          <w:jc w:val="right"/>
                          <w:rPr>
                            <w:sz w:val="14"/>
                          </w:rPr>
                        </w:pPr>
                        <w:r>
                          <w:rPr>
                            <w:color w:val="231F20"/>
                            <w:sz w:val="14"/>
                          </w:rPr>
                          <w:t>113/2</w:t>
                        </w:r>
                      </w:p>
                    </w:tc>
                    <w:tc>
                      <w:tcPr>
                        <w:tcW w:w="491" w:type="dxa"/>
                      </w:tcPr>
                      <w:p w:rsidR="00367D98" w:rsidRDefault="0055007B">
                        <w:pPr>
                          <w:pStyle w:val="TableParagraph"/>
                          <w:spacing w:before="7"/>
                          <w:ind w:left="67" w:right="48"/>
                          <w:jc w:val="center"/>
                          <w:rPr>
                            <w:sz w:val="14"/>
                          </w:rPr>
                        </w:pPr>
                        <w:r>
                          <w:rPr>
                            <w:color w:val="231F20"/>
                            <w:sz w:val="14"/>
                          </w:rPr>
                          <w:t>2.</w:t>
                        </w:r>
                      </w:p>
                    </w:tc>
                    <w:tc>
                      <w:tcPr>
                        <w:tcW w:w="2078" w:type="dxa"/>
                      </w:tcPr>
                      <w:p w:rsidR="00367D98" w:rsidRDefault="0055007B">
                        <w:pPr>
                          <w:pStyle w:val="TableParagraph"/>
                          <w:spacing w:before="7"/>
                          <w:ind w:left="61"/>
                          <w:rPr>
                            <w:sz w:val="14"/>
                          </w:rPr>
                        </w:pPr>
                        <w:r>
                          <w:rPr>
                            <w:color w:val="231F20"/>
                            <w:sz w:val="14"/>
                          </w:rPr>
                          <w:t>разводни гасовод</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34+985</w:t>
                        </w:r>
                      </w:p>
                    </w:tc>
                  </w:tr>
                  <w:tr w:rsidR="00367D98">
                    <w:trPr>
                      <w:trHeight w:val="200"/>
                    </w:trPr>
                    <w:tc>
                      <w:tcPr>
                        <w:tcW w:w="447" w:type="dxa"/>
                        <w:tcBorders>
                          <w:left w:val="dashed" w:sz="4" w:space="0" w:color="000001"/>
                        </w:tcBorders>
                      </w:tcPr>
                      <w:p w:rsidR="00367D98" w:rsidRDefault="0055007B">
                        <w:pPr>
                          <w:pStyle w:val="TableParagraph"/>
                          <w:spacing w:before="7"/>
                          <w:ind w:left="0" w:right="60"/>
                          <w:jc w:val="right"/>
                          <w:rPr>
                            <w:sz w:val="14"/>
                          </w:rPr>
                        </w:pPr>
                        <w:r>
                          <w:rPr>
                            <w:color w:val="231F20"/>
                            <w:sz w:val="14"/>
                          </w:rPr>
                          <w:t>113/2</w:t>
                        </w:r>
                      </w:p>
                    </w:tc>
                    <w:tc>
                      <w:tcPr>
                        <w:tcW w:w="491" w:type="dxa"/>
                      </w:tcPr>
                      <w:p w:rsidR="00367D98" w:rsidRDefault="0055007B">
                        <w:pPr>
                          <w:pStyle w:val="TableParagraph"/>
                          <w:spacing w:before="7"/>
                          <w:ind w:left="67" w:right="48"/>
                          <w:jc w:val="center"/>
                          <w:rPr>
                            <w:sz w:val="14"/>
                          </w:rPr>
                        </w:pPr>
                        <w:r>
                          <w:rPr>
                            <w:color w:val="231F20"/>
                            <w:sz w:val="14"/>
                          </w:rPr>
                          <w:t>3.</w:t>
                        </w:r>
                      </w:p>
                    </w:tc>
                    <w:tc>
                      <w:tcPr>
                        <w:tcW w:w="2078" w:type="dxa"/>
                      </w:tcPr>
                      <w:p w:rsidR="00367D98" w:rsidRDefault="0055007B">
                        <w:pPr>
                          <w:pStyle w:val="TableParagraph"/>
                          <w:spacing w:before="7"/>
                          <w:ind w:left="61"/>
                          <w:rPr>
                            <w:sz w:val="14"/>
                          </w:rPr>
                        </w:pPr>
                        <w:r>
                          <w:rPr>
                            <w:color w:val="231F20"/>
                            <w:sz w:val="14"/>
                          </w:rPr>
                          <w:t>разводни гасовод</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41+465</w:t>
                        </w:r>
                      </w:p>
                    </w:tc>
                  </w:tr>
                  <w:tr w:rsidR="00367D98">
                    <w:trPr>
                      <w:trHeight w:val="200"/>
                    </w:trPr>
                    <w:tc>
                      <w:tcPr>
                        <w:tcW w:w="447" w:type="dxa"/>
                        <w:tcBorders>
                          <w:left w:val="dashed" w:sz="4" w:space="0" w:color="000001"/>
                        </w:tcBorders>
                      </w:tcPr>
                      <w:p w:rsidR="00367D98" w:rsidRDefault="0055007B">
                        <w:pPr>
                          <w:pStyle w:val="TableParagraph"/>
                          <w:spacing w:before="7"/>
                          <w:ind w:left="0" w:right="60"/>
                          <w:jc w:val="right"/>
                          <w:rPr>
                            <w:sz w:val="14"/>
                          </w:rPr>
                        </w:pPr>
                        <w:r>
                          <w:rPr>
                            <w:color w:val="231F20"/>
                            <w:sz w:val="14"/>
                          </w:rPr>
                          <w:t>113/2</w:t>
                        </w:r>
                      </w:p>
                    </w:tc>
                    <w:tc>
                      <w:tcPr>
                        <w:tcW w:w="491" w:type="dxa"/>
                      </w:tcPr>
                      <w:p w:rsidR="00367D98" w:rsidRDefault="0055007B">
                        <w:pPr>
                          <w:pStyle w:val="TableParagraph"/>
                          <w:spacing w:before="7"/>
                          <w:ind w:left="67" w:right="48"/>
                          <w:jc w:val="center"/>
                          <w:rPr>
                            <w:sz w:val="14"/>
                          </w:rPr>
                        </w:pPr>
                        <w:r>
                          <w:rPr>
                            <w:color w:val="231F20"/>
                            <w:sz w:val="14"/>
                          </w:rPr>
                          <w:t>4.</w:t>
                        </w:r>
                      </w:p>
                    </w:tc>
                    <w:tc>
                      <w:tcPr>
                        <w:tcW w:w="2078" w:type="dxa"/>
                      </w:tcPr>
                      <w:p w:rsidR="00367D98" w:rsidRDefault="0055007B">
                        <w:pPr>
                          <w:pStyle w:val="TableParagraph"/>
                          <w:spacing w:before="7"/>
                          <w:ind w:left="61"/>
                          <w:rPr>
                            <w:sz w:val="14"/>
                          </w:rPr>
                        </w:pPr>
                        <w:r>
                          <w:rPr>
                            <w:color w:val="231F20"/>
                            <w:sz w:val="14"/>
                          </w:rPr>
                          <w:t>разводни гасовод</w:t>
                        </w:r>
                      </w:p>
                    </w:tc>
                    <w:tc>
                      <w:tcPr>
                        <w:tcW w:w="931" w:type="dxa"/>
                      </w:tcPr>
                      <w:p w:rsidR="00367D98" w:rsidRDefault="0055007B">
                        <w:pPr>
                          <w:pStyle w:val="TableParagraph"/>
                          <w:spacing w:before="7"/>
                          <w:ind w:left="62"/>
                          <w:rPr>
                            <w:sz w:val="14"/>
                          </w:rPr>
                        </w:pPr>
                        <w:r>
                          <w:rPr>
                            <w:color w:val="231F20"/>
                            <w:sz w:val="14"/>
                          </w:rPr>
                          <w:t>планирана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46+520</w:t>
                        </w:r>
                      </w:p>
                    </w:tc>
                  </w:tr>
                  <w:tr w:rsidR="00367D98">
                    <w:trPr>
                      <w:trHeight w:val="200"/>
                    </w:trPr>
                    <w:tc>
                      <w:tcPr>
                        <w:tcW w:w="447" w:type="dxa"/>
                        <w:tcBorders>
                          <w:left w:val="dashed" w:sz="4" w:space="0" w:color="000001"/>
                        </w:tcBorders>
                      </w:tcPr>
                      <w:p w:rsidR="00367D98" w:rsidRDefault="0055007B">
                        <w:pPr>
                          <w:pStyle w:val="TableParagraph"/>
                          <w:spacing w:before="7"/>
                          <w:ind w:left="0" w:right="60"/>
                          <w:jc w:val="right"/>
                          <w:rPr>
                            <w:sz w:val="14"/>
                          </w:rPr>
                        </w:pPr>
                        <w:r>
                          <w:rPr>
                            <w:color w:val="231F20"/>
                            <w:sz w:val="14"/>
                          </w:rPr>
                          <w:t>113/3</w:t>
                        </w:r>
                      </w:p>
                    </w:tc>
                    <w:tc>
                      <w:tcPr>
                        <w:tcW w:w="491" w:type="dxa"/>
                      </w:tcPr>
                      <w:p w:rsidR="00367D98" w:rsidRDefault="0055007B">
                        <w:pPr>
                          <w:pStyle w:val="TableParagraph"/>
                          <w:spacing w:before="7"/>
                          <w:ind w:left="67" w:right="48"/>
                          <w:jc w:val="center"/>
                          <w:rPr>
                            <w:sz w:val="14"/>
                          </w:rPr>
                        </w:pPr>
                        <w:r>
                          <w:rPr>
                            <w:color w:val="231F20"/>
                            <w:sz w:val="14"/>
                          </w:rPr>
                          <w:t>5.</w:t>
                        </w:r>
                      </w:p>
                    </w:tc>
                    <w:tc>
                      <w:tcPr>
                        <w:tcW w:w="2078" w:type="dxa"/>
                      </w:tcPr>
                      <w:p w:rsidR="00367D98" w:rsidRDefault="0055007B">
                        <w:pPr>
                          <w:pStyle w:val="TableParagraph"/>
                          <w:spacing w:before="7"/>
                          <w:ind w:left="61"/>
                          <w:rPr>
                            <w:sz w:val="14"/>
                          </w:rPr>
                        </w:pPr>
                        <w:r>
                          <w:rPr>
                            <w:color w:val="231F20"/>
                            <w:sz w:val="14"/>
                          </w:rPr>
                          <w:t>разводни гасовод</w:t>
                        </w:r>
                      </w:p>
                    </w:tc>
                    <w:tc>
                      <w:tcPr>
                        <w:tcW w:w="931" w:type="dxa"/>
                      </w:tcPr>
                      <w:p w:rsidR="00367D98" w:rsidRDefault="0055007B">
                        <w:pPr>
                          <w:pStyle w:val="TableParagraph"/>
                          <w:spacing w:before="7"/>
                          <w:ind w:left="62"/>
                          <w:rPr>
                            <w:sz w:val="14"/>
                          </w:rPr>
                        </w:pPr>
                        <w:r>
                          <w:rPr>
                            <w:color w:val="231F20"/>
                            <w:sz w:val="14"/>
                          </w:rPr>
                          <w:t>планирана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00+880</w:t>
                        </w:r>
                      </w:p>
                    </w:tc>
                  </w:tr>
                  <w:tr w:rsidR="00367D98">
                    <w:trPr>
                      <w:trHeight w:val="200"/>
                    </w:trPr>
                    <w:tc>
                      <w:tcPr>
                        <w:tcW w:w="447" w:type="dxa"/>
                        <w:tcBorders>
                          <w:left w:val="dashed" w:sz="4" w:space="0" w:color="000001"/>
                        </w:tcBorders>
                      </w:tcPr>
                      <w:p w:rsidR="00367D98" w:rsidRDefault="0055007B">
                        <w:pPr>
                          <w:pStyle w:val="TableParagraph"/>
                          <w:spacing w:before="7"/>
                          <w:ind w:left="0" w:right="60"/>
                          <w:jc w:val="right"/>
                          <w:rPr>
                            <w:sz w:val="14"/>
                          </w:rPr>
                        </w:pPr>
                        <w:r>
                          <w:rPr>
                            <w:color w:val="231F20"/>
                            <w:sz w:val="14"/>
                          </w:rPr>
                          <w:t>113/3</w:t>
                        </w:r>
                      </w:p>
                    </w:tc>
                    <w:tc>
                      <w:tcPr>
                        <w:tcW w:w="491" w:type="dxa"/>
                      </w:tcPr>
                      <w:p w:rsidR="00367D98" w:rsidRDefault="0055007B">
                        <w:pPr>
                          <w:pStyle w:val="TableParagraph"/>
                          <w:spacing w:before="7"/>
                          <w:ind w:left="67" w:right="48"/>
                          <w:jc w:val="center"/>
                          <w:rPr>
                            <w:sz w:val="14"/>
                          </w:rPr>
                        </w:pPr>
                        <w:r>
                          <w:rPr>
                            <w:color w:val="231F20"/>
                            <w:sz w:val="14"/>
                          </w:rPr>
                          <w:t>6.</w:t>
                        </w:r>
                      </w:p>
                    </w:tc>
                    <w:tc>
                      <w:tcPr>
                        <w:tcW w:w="2078" w:type="dxa"/>
                      </w:tcPr>
                      <w:p w:rsidR="00367D98" w:rsidRDefault="0055007B">
                        <w:pPr>
                          <w:pStyle w:val="TableParagraph"/>
                          <w:spacing w:before="7"/>
                          <w:ind w:left="61"/>
                          <w:rPr>
                            <w:sz w:val="14"/>
                          </w:rPr>
                        </w:pPr>
                        <w:r>
                          <w:rPr>
                            <w:color w:val="231F20"/>
                            <w:sz w:val="14"/>
                          </w:rPr>
                          <w:t>разводни гасовод</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05+240</w:t>
                        </w:r>
                      </w:p>
                    </w:tc>
                  </w:tr>
                  <w:tr w:rsidR="00367D98">
                    <w:trPr>
                      <w:trHeight w:val="200"/>
                    </w:trPr>
                    <w:tc>
                      <w:tcPr>
                        <w:tcW w:w="447" w:type="dxa"/>
                        <w:tcBorders>
                          <w:left w:val="dashed" w:sz="4" w:space="0" w:color="000001"/>
                        </w:tcBorders>
                      </w:tcPr>
                      <w:p w:rsidR="00367D98" w:rsidRDefault="0055007B">
                        <w:pPr>
                          <w:pStyle w:val="TableParagraph"/>
                          <w:spacing w:before="7"/>
                          <w:ind w:left="0" w:right="60"/>
                          <w:jc w:val="right"/>
                          <w:rPr>
                            <w:sz w:val="14"/>
                          </w:rPr>
                        </w:pPr>
                        <w:r>
                          <w:rPr>
                            <w:color w:val="231F20"/>
                            <w:sz w:val="14"/>
                          </w:rPr>
                          <w:t>113/4</w:t>
                        </w:r>
                      </w:p>
                    </w:tc>
                    <w:tc>
                      <w:tcPr>
                        <w:tcW w:w="491" w:type="dxa"/>
                      </w:tcPr>
                      <w:p w:rsidR="00367D98" w:rsidRDefault="0055007B">
                        <w:pPr>
                          <w:pStyle w:val="TableParagraph"/>
                          <w:spacing w:before="7"/>
                          <w:ind w:left="67" w:right="48"/>
                          <w:jc w:val="center"/>
                          <w:rPr>
                            <w:sz w:val="14"/>
                          </w:rPr>
                        </w:pPr>
                        <w:r>
                          <w:rPr>
                            <w:color w:val="231F20"/>
                            <w:sz w:val="14"/>
                          </w:rPr>
                          <w:t>7.</w:t>
                        </w:r>
                      </w:p>
                    </w:tc>
                    <w:tc>
                      <w:tcPr>
                        <w:tcW w:w="2078" w:type="dxa"/>
                      </w:tcPr>
                      <w:p w:rsidR="00367D98" w:rsidRDefault="0055007B">
                        <w:pPr>
                          <w:pStyle w:val="TableParagraph"/>
                          <w:spacing w:before="7"/>
                          <w:ind w:left="61"/>
                          <w:rPr>
                            <w:sz w:val="14"/>
                          </w:rPr>
                        </w:pPr>
                        <w:r>
                          <w:rPr>
                            <w:color w:val="231F20"/>
                            <w:sz w:val="14"/>
                          </w:rPr>
                          <w:t>разводни гасовод</w:t>
                        </w:r>
                      </w:p>
                    </w:tc>
                    <w:tc>
                      <w:tcPr>
                        <w:tcW w:w="931" w:type="dxa"/>
                      </w:tcPr>
                      <w:p w:rsidR="00367D98" w:rsidRDefault="0055007B">
                        <w:pPr>
                          <w:pStyle w:val="TableParagraph"/>
                          <w:spacing w:before="7"/>
                          <w:ind w:left="62"/>
                          <w:rPr>
                            <w:sz w:val="14"/>
                          </w:rPr>
                        </w:pPr>
                        <w:r>
                          <w:rPr>
                            <w:color w:val="231F20"/>
                            <w:sz w:val="14"/>
                          </w:rPr>
                          <w:t>планирана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03+985</w:t>
                        </w:r>
                      </w:p>
                    </w:tc>
                  </w:tr>
                  <w:tr w:rsidR="00367D98">
                    <w:trPr>
                      <w:trHeight w:val="200"/>
                    </w:trPr>
                    <w:tc>
                      <w:tcPr>
                        <w:tcW w:w="447" w:type="dxa"/>
                        <w:tcBorders>
                          <w:left w:val="dashed" w:sz="4" w:space="0" w:color="000001"/>
                        </w:tcBorders>
                      </w:tcPr>
                      <w:p w:rsidR="00367D98" w:rsidRDefault="0055007B">
                        <w:pPr>
                          <w:pStyle w:val="TableParagraph"/>
                          <w:spacing w:before="7"/>
                          <w:ind w:left="0" w:right="60"/>
                          <w:jc w:val="right"/>
                          <w:rPr>
                            <w:sz w:val="14"/>
                          </w:rPr>
                        </w:pPr>
                        <w:r>
                          <w:rPr>
                            <w:color w:val="231F20"/>
                            <w:sz w:val="14"/>
                          </w:rPr>
                          <w:t>113/5</w:t>
                        </w:r>
                      </w:p>
                    </w:tc>
                    <w:tc>
                      <w:tcPr>
                        <w:tcW w:w="491" w:type="dxa"/>
                      </w:tcPr>
                      <w:p w:rsidR="00367D98" w:rsidRDefault="0055007B">
                        <w:pPr>
                          <w:pStyle w:val="TableParagraph"/>
                          <w:spacing w:before="7"/>
                          <w:ind w:left="67" w:right="48"/>
                          <w:jc w:val="center"/>
                          <w:rPr>
                            <w:sz w:val="14"/>
                          </w:rPr>
                        </w:pPr>
                        <w:r>
                          <w:rPr>
                            <w:color w:val="231F20"/>
                            <w:sz w:val="14"/>
                          </w:rPr>
                          <w:t>8.</w:t>
                        </w:r>
                      </w:p>
                    </w:tc>
                    <w:tc>
                      <w:tcPr>
                        <w:tcW w:w="2078" w:type="dxa"/>
                      </w:tcPr>
                      <w:p w:rsidR="00367D98" w:rsidRDefault="0055007B">
                        <w:pPr>
                          <w:pStyle w:val="TableParagraph"/>
                          <w:spacing w:before="7"/>
                          <w:ind w:left="61"/>
                          <w:rPr>
                            <w:sz w:val="14"/>
                          </w:rPr>
                        </w:pPr>
                        <w:r>
                          <w:rPr>
                            <w:color w:val="231F20"/>
                            <w:sz w:val="14"/>
                          </w:rPr>
                          <w:t>разводни гасовод</w:t>
                        </w:r>
                      </w:p>
                    </w:tc>
                    <w:tc>
                      <w:tcPr>
                        <w:tcW w:w="931" w:type="dxa"/>
                      </w:tcPr>
                      <w:p w:rsidR="00367D98" w:rsidRDefault="0055007B">
                        <w:pPr>
                          <w:pStyle w:val="TableParagraph"/>
                          <w:spacing w:before="7"/>
                          <w:ind w:left="62"/>
                          <w:rPr>
                            <w:sz w:val="14"/>
                          </w:rPr>
                        </w:pPr>
                        <w:r>
                          <w:rPr>
                            <w:color w:val="231F20"/>
                            <w:sz w:val="14"/>
                          </w:rPr>
                          <w:t>планирана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28+585</w:t>
                        </w:r>
                      </w:p>
                    </w:tc>
                  </w:tr>
                  <w:tr w:rsidR="00367D98">
                    <w:trPr>
                      <w:trHeight w:val="200"/>
                    </w:trPr>
                    <w:tc>
                      <w:tcPr>
                        <w:tcW w:w="5080" w:type="dxa"/>
                        <w:gridSpan w:val="5"/>
                        <w:tcBorders>
                          <w:left w:val="dashed" w:sz="4" w:space="0" w:color="000001"/>
                          <w:right w:val="dashed" w:sz="4" w:space="0" w:color="000001"/>
                        </w:tcBorders>
                      </w:tcPr>
                      <w:p w:rsidR="00367D98" w:rsidRDefault="0055007B">
                        <w:pPr>
                          <w:pStyle w:val="TableParagraph"/>
                          <w:spacing w:before="7"/>
                          <w:ind w:left="1458"/>
                          <w:rPr>
                            <w:sz w:val="14"/>
                          </w:rPr>
                        </w:pPr>
                        <w:r>
                          <w:rPr>
                            <w:color w:val="231F20"/>
                            <w:sz w:val="14"/>
                          </w:rPr>
                          <w:t>телекомуникациона инфраструктура</w:t>
                        </w:r>
                      </w:p>
                    </w:tc>
                  </w:tr>
                  <w:tr w:rsidR="00367D98">
                    <w:trPr>
                      <w:trHeight w:val="200"/>
                    </w:trPr>
                    <w:tc>
                      <w:tcPr>
                        <w:tcW w:w="447" w:type="dxa"/>
                        <w:tcBorders>
                          <w:left w:val="dashed" w:sz="4" w:space="0" w:color="000001"/>
                        </w:tcBorders>
                      </w:tcPr>
                      <w:p w:rsidR="00367D98" w:rsidRDefault="0055007B">
                        <w:pPr>
                          <w:pStyle w:val="TableParagraph"/>
                          <w:spacing w:before="7"/>
                          <w:ind w:left="0" w:right="59"/>
                          <w:jc w:val="right"/>
                          <w:rPr>
                            <w:sz w:val="14"/>
                          </w:rPr>
                        </w:pPr>
                        <w:r>
                          <w:rPr>
                            <w:color w:val="231F20"/>
                            <w:sz w:val="14"/>
                          </w:rPr>
                          <w:t>113/1</w:t>
                        </w:r>
                      </w:p>
                    </w:tc>
                    <w:tc>
                      <w:tcPr>
                        <w:tcW w:w="491" w:type="dxa"/>
                      </w:tcPr>
                      <w:p w:rsidR="00367D98" w:rsidRDefault="0055007B">
                        <w:pPr>
                          <w:pStyle w:val="TableParagraph"/>
                          <w:spacing w:before="7"/>
                          <w:ind w:left="67" w:right="48"/>
                          <w:jc w:val="center"/>
                          <w:rPr>
                            <w:sz w:val="14"/>
                          </w:rPr>
                        </w:pPr>
                        <w:r>
                          <w:rPr>
                            <w:color w:val="231F20"/>
                            <w:sz w:val="14"/>
                          </w:rPr>
                          <w:t>1.</w:t>
                        </w:r>
                      </w:p>
                    </w:tc>
                    <w:tc>
                      <w:tcPr>
                        <w:tcW w:w="2078" w:type="dxa"/>
                      </w:tcPr>
                      <w:p w:rsidR="00367D98" w:rsidRDefault="0055007B">
                        <w:pPr>
                          <w:pStyle w:val="TableParagraph"/>
                          <w:spacing w:before="7"/>
                          <w:ind w:left="61"/>
                          <w:rPr>
                            <w:sz w:val="14"/>
                          </w:rPr>
                        </w:pPr>
                        <w:r>
                          <w:rPr>
                            <w:color w:val="231F20"/>
                            <w:sz w:val="14"/>
                          </w:rPr>
                          <w:t>оптички кабл</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00+585</w:t>
                        </w:r>
                      </w:p>
                    </w:tc>
                  </w:tr>
                  <w:tr w:rsidR="00367D98">
                    <w:trPr>
                      <w:trHeight w:val="200"/>
                    </w:trPr>
                    <w:tc>
                      <w:tcPr>
                        <w:tcW w:w="447" w:type="dxa"/>
                        <w:tcBorders>
                          <w:left w:val="dashed" w:sz="4" w:space="0" w:color="000001"/>
                        </w:tcBorders>
                      </w:tcPr>
                      <w:p w:rsidR="00367D98" w:rsidRDefault="0055007B">
                        <w:pPr>
                          <w:pStyle w:val="TableParagraph"/>
                          <w:spacing w:before="7"/>
                          <w:ind w:left="0" w:right="59"/>
                          <w:jc w:val="right"/>
                          <w:rPr>
                            <w:sz w:val="14"/>
                          </w:rPr>
                        </w:pPr>
                        <w:r>
                          <w:rPr>
                            <w:color w:val="231F20"/>
                            <w:sz w:val="14"/>
                          </w:rPr>
                          <w:t>113/1</w:t>
                        </w:r>
                      </w:p>
                    </w:tc>
                    <w:tc>
                      <w:tcPr>
                        <w:tcW w:w="491" w:type="dxa"/>
                      </w:tcPr>
                      <w:p w:rsidR="00367D98" w:rsidRDefault="0055007B">
                        <w:pPr>
                          <w:pStyle w:val="TableParagraph"/>
                          <w:spacing w:before="7"/>
                          <w:ind w:left="67" w:right="48"/>
                          <w:jc w:val="center"/>
                          <w:rPr>
                            <w:sz w:val="14"/>
                          </w:rPr>
                        </w:pPr>
                        <w:r>
                          <w:rPr>
                            <w:color w:val="231F20"/>
                            <w:sz w:val="14"/>
                          </w:rPr>
                          <w:t>2.</w:t>
                        </w:r>
                      </w:p>
                    </w:tc>
                    <w:tc>
                      <w:tcPr>
                        <w:tcW w:w="2078" w:type="dxa"/>
                      </w:tcPr>
                      <w:p w:rsidR="00367D98" w:rsidRDefault="0055007B">
                        <w:pPr>
                          <w:pStyle w:val="TableParagraph"/>
                          <w:spacing w:before="7"/>
                          <w:ind w:left="61"/>
                          <w:rPr>
                            <w:sz w:val="14"/>
                          </w:rPr>
                        </w:pPr>
                        <w:r>
                          <w:rPr>
                            <w:color w:val="231F20"/>
                            <w:sz w:val="14"/>
                          </w:rPr>
                          <w:t>кабл примарне мреже</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01+565</w:t>
                        </w:r>
                      </w:p>
                    </w:tc>
                  </w:tr>
                  <w:tr w:rsidR="00367D98">
                    <w:trPr>
                      <w:trHeight w:val="200"/>
                    </w:trPr>
                    <w:tc>
                      <w:tcPr>
                        <w:tcW w:w="447" w:type="dxa"/>
                        <w:tcBorders>
                          <w:left w:val="dashed" w:sz="4" w:space="0" w:color="000001"/>
                        </w:tcBorders>
                      </w:tcPr>
                      <w:p w:rsidR="00367D98" w:rsidRDefault="0055007B">
                        <w:pPr>
                          <w:pStyle w:val="TableParagraph"/>
                          <w:spacing w:before="7"/>
                          <w:ind w:left="0" w:right="59"/>
                          <w:jc w:val="right"/>
                          <w:rPr>
                            <w:sz w:val="14"/>
                          </w:rPr>
                        </w:pPr>
                        <w:r>
                          <w:rPr>
                            <w:color w:val="231F20"/>
                            <w:sz w:val="14"/>
                          </w:rPr>
                          <w:t>113/1</w:t>
                        </w:r>
                      </w:p>
                    </w:tc>
                    <w:tc>
                      <w:tcPr>
                        <w:tcW w:w="491" w:type="dxa"/>
                      </w:tcPr>
                      <w:p w:rsidR="00367D98" w:rsidRDefault="0055007B">
                        <w:pPr>
                          <w:pStyle w:val="TableParagraph"/>
                          <w:spacing w:before="7"/>
                          <w:ind w:left="67" w:right="47"/>
                          <w:jc w:val="center"/>
                          <w:rPr>
                            <w:sz w:val="14"/>
                          </w:rPr>
                        </w:pPr>
                        <w:r>
                          <w:rPr>
                            <w:color w:val="231F20"/>
                            <w:sz w:val="14"/>
                          </w:rPr>
                          <w:t>3.</w:t>
                        </w:r>
                      </w:p>
                    </w:tc>
                    <w:tc>
                      <w:tcPr>
                        <w:tcW w:w="2078" w:type="dxa"/>
                      </w:tcPr>
                      <w:p w:rsidR="00367D98" w:rsidRDefault="0055007B">
                        <w:pPr>
                          <w:pStyle w:val="TableParagraph"/>
                          <w:spacing w:before="7"/>
                          <w:ind w:left="61"/>
                          <w:rPr>
                            <w:sz w:val="14"/>
                          </w:rPr>
                        </w:pPr>
                        <w:r>
                          <w:rPr>
                            <w:color w:val="231F20"/>
                            <w:sz w:val="14"/>
                          </w:rPr>
                          <w:t>кабл примарне мреже</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04+975</w:t>
                        </w:r>
                      </w:p>
                    </w:tc>
                  </w:tr>
                  <w:tr w:rsidR="00367D98">
                    <w:trPr>
                      <w:trHeight w:val="200"/>
                    </w:trPr>
                    <w:tc>
                      <w:tcPr>
                        <w:tcW w:w="447" w:type="dxa"/>
                        <w:tcBorders>
                          <w:left w:val="dashed" w:sz="4" w:space="0" w:color="000001"/>
                        </w:tcBorders>
                      </w:tcPr>
                      <w:p w:rsidR="00367D98" w:rsidRDefault="0055007B">
                        <w:pPr>
                          <w:pStyle w:val="TableParagraph"/>
                          <w:spacing w:before="7"/>
                          <w:ind w:left="0" w:right="59"/>
                          <w:jc w:val="right"/>
                          <w:rPr>
                            <w:sz w:val="14"/>
                          </w:rPr>
                        </w:pPr>
                        <w:r>
                          <w:rPr>
                            <w:color w:val="231F20"/>
                            <w:sz w:val="14"/>
                          </w:rPr>
                          <w:t>113/1</w:t>
                        </w:r>
                      </w:p>
                    </w:tc>
                    <w:tc>
                      <w:tcPr>
                        <w:tcW w:w="491" w:type="dxa"/>
                      </w:tcPr>
                      <w:p w:rsidR="00367D98" w:rsidRDefault="0055007B">
                        <w:pPr>
                          <w:pStyle w:val="TableParagraph"/>
                          <w:spacing w:before="7"/>
                          <w:ind w:left="67" w:right="47"/>
                          <w:jc w:val="center"/>
                          <w:rPr>
                            <w:sz w:val="14"/>
                          </w:rPr>
                        </w:pPr>
                        <w:r>
                          <w:rPr>
                            <w:color w:val="231F20"/>
                            <w:sz w:val="14"/>
                          </w:rPr>
                          <w:t>4.</w:t>
                        </w:r>
                      </w:p>
                    </w:tc>
                    <w:tc>
                      <w:tcPr>
                        <w:tcW w:w="2078" w:type="dxa"/>
                      </w:tcPr>
                      <w:p w:rsidR="00367D98" w:rsidRDefault="0055007B">
                        <w:pPr>
                          <w:pStyle w:val="TableParagraph"/>
                          <w:spacing w:before="7"/>
                          <w:ind w:left="62"/>
                          <w:rPr>
                            <w:sz w:val="14"/>
                          </w:rPr>
                        </w:pPr>
                        <w:r>
                          <w:rPr>
                            <w:color w:val="231F20"/>
                            <w:sz w:val="14"/>
                          </w:rPr>
                          <w:t>оптички кабл</w:t>
                        </w:r>
                      </w:p>
                    </w:tc>
                    <w:tc>
                      <w:tcPr>
                        <w:tcW w:w="931" w:type="dxa"/>
                      </w:tcPr>
                      <w:p w:rsidR="00367D98" w:rsidRDefault="0055007B">
                        <w:pPr>
                          <w:pStyle w:val="TableParagraph"/>
                          <w:spacing w:before="7"/>
                          <w:ind w:left="62"/>
                          <w:rPr>
                            <w:sz w:val="14"/>
                          </w:rPr>
                        </w:pPr>
                        <w:r>
                          <w:rPr>
                            <w:color w:val="231F20"/>
                            <w:sz w:val="14"/>
                          </w:rPr>
                          <w:t>планирана</w:t>
                        </w:r>
                      </w:p>
                    </w:tc>
                    <w:tc>
                      <w:tcPr>
                        <w:tcW w:w="1133" w:type="dxa"/>
                        <w:tcBorders>
                          <w:right w:val="dashed" w:sz="4" w:space="0" w:color="000001"/>
                        </w:tcBorders>
                      </w:tcPr>
                      <w:p w:rsidR="00367D98" w:rsidRDefault="0055007B">
                        <w:pPr>
                          <w:pStyle w:val="TableParagraph"/>
                          <w:spacing w:before="7"/>
                          <w:ind w:left="63"/>
                          <w:rPr>
                            <w:sz w:val="14"/>
                          </w:rPr>
                        </w:pPr>
                        <w:r>
                          <w:rPr>
                            <w:color w:val="231F20"/>
                            <w:sz w:val="14"/>
                          </w:rPr>
                          <w:t>08+020</w:t>
                        </w:r>
                      </w:p>
                    </w:tc>
                  </w:tr>
                  <w:tr w:rsidR="00367D98">
                    <w:trPr>
                      <w:trHeight w:val="200"/>
                    </w:trPr>
                    <w:tc>
                      <w:tcPr>
                        <w:tcW w:w="447" w:type="dxa"/>
                        <w:tcBorders>
                          <w:left w:val="dashed" w:sz="4" w:space="0" w:color="000001"/>
                        </w:tcBorders>
                      </w:tcPr>
                      <w:p w:rsidR="00367D98" w:rsidRDefault="0055007B">
                        <w:pPr>
                          <w:pStyle w:val="TableParagraph"/>
                          <w:spacing w:before="7"/>
                          <w:ind w:left="0" w:right="59"/>
                          <w:jc w:val="right"/>
                          <w:rPr>
                            <w:sz w:val="14"/>
                          </w:rPr>
                        </w:pPr>
                        <w:r>
                          <w:rPr>
                            <w:color w:val="231F20"/>
                            <w:sz w:val="14"/>
                          </w:rPr>
                          <w:t>113/1</w:t>
                        </w:r>
                      </w:p>
                    </w:tc>
                    <w:tc>
                      <w:tcPr>
                        <w:tcW w:w="491" w:type="dxa"/>
                      </w:tcPr>
                      <w:p w:rsidR="00367D98" w:rsidRDefault="0055007B">
                        <w:pPr>
                          <w:pStyle w:val="TableParagraph"/>
                          <w:spacing w:before="7"/>
                          <w:ind w:left="67" w:right="47"/>
                          <w:jc w:val="center"/>
                          <w:rPr>
                            <w:sz w:val="14"/>
                          </w:rPr>
                        </w:pPr>
                        <w:r>
                          <w:rPr>
                            <w:color w:val="231F20"/>
                            <w:sz w:val="14"/>
                          </w:rPr>
                          <w:t>5.</w:t>
                        </w:r>
                      </w:p>
                    </w:tc>
                    <w:tc>
                      <w:tcPr>
                        <w:tcW w:w="2078" w:type="dxa"/>
                      </w:tcPr>
                      <w:p w:rsidR="00367D98" w:rsidRDefault="0055007B">
                        <w:pPr>
                          <w:pStyle w:val="TableParagraph"/>
                          <w:spacing w:before="7"/>
                          <w:ind w:left="62"/>
                          <w:rPr>
                            <w:sz w:val="14"/>
                          </w:rPr>
                        </w:pPr>
                        <w:r>
                          <w:rPr>
                            <w:color w:val="231F20"/>
                            <w:sz w:val="14"/>
                          </w:rPr>
                          <w:t>кабл примарне мреже</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4"/>
                          <w:rPr>
                            <w:sz w:val="14"/>
                          </w:rPr>
                        </w:pPr>
                        <w:r>
                          <w:rPr>
                            <w:color w:val="231F20"/>
                            <w:sz w:val="14"/>
                          </w:rPr>
                          <w:t>08+455</w:t>
                        </w:r>
                      </w:p>
                    </w:tc>
                  </w:tr>
                  <w:tr w:rsidR="00367D98">
                    <w:trPr>
                      <w:trHeight w:val="200"/>
                    </w:trPr>
                    <w:tc>
                      <w:tcPr>
                        <w:tcW w:w="447" w:type="dxa"/>
                        <w:tcBorders>
                          <w:left w:val="dashed" w:sz="4" w:space="0" w:color="000001"/>
                        </w:tcBorders>
                      </w:tcPr>
                      <w:p w:rsidR="00367D98" w:rsidRDefault="0055007B">
                        <w:pPr>
                          <w:pStyle w:val="TableParagraph"/>
                          <w:spacing w:before="7"/>
                          <w:ind w:left="0" w:right="59"/>
                          <w:jc w:val="right"/>
                          <w:rPr>
                            <w:sz w:val="14"/>
                          </w:rPr>
                        </w:pPr>
                        <w:r>
                          <w:rPr>
                            <w:color w:val="231F20"/>
                            <w:sz w:val="14"/>
                          </w:rPr>
                          <w:t>113/1</w:t>
                        </w:r>
                      </w:p>
                    </w:tc>
                    <w:tc>
                      <w:tcPr>
                        <w:tcW w:w="491" w:type="dxa"/>
                      </w:tcPr>
                      <w:p w:rsidR="00367D98" w:rsidRDefault="0055007B">
                        <w:pPr>
                          <w:pStyle w:val="TableParagraph"/>
                          <w:spacing w:before="7"/>
                          <w:ind w:left="67" w:right="47"/>
                          <w:jc w:val="center"/>
                          <w:rPr>
                            <w:sz w:val="14"/>
                          </w:rPr>
                        </w:pPr>
                        <w:r>
                          <w:rPr>
                            <w:color w:val="231F20"/>
                            <w:sz w:val="14"/>
                          </w:rPr>
                          <w:t>6.</w:t>
                        </w:r>
                      </w:p>
                    </w:tc>
                    <w:tc>
                      <w:tcPr>
                        <w:tcW w:w="2078" w:type="dxa"/>
                      </w:tcPr>
                      <w:p w:rsidR="00367D98" w:rsidRDefault="0055007B">
                        <w:pPr>
                          <w:pStyle w:val="TableParagraph"/>
                          <w:spacing w:before="7"/>
                          <w:ind w:left="62"/>
                          <w:rPr>
                            <w:sz w:val="14"/>
                          </w:rPr>
                        </w:pPr>
                        <w:r>
                          <w:rPr>
                            <w:color w:val="231F20"/>
                            <w:sz w:val="14"/>
                          </w:rPr>
                          <w:t>оптички кабл</w:t>
                        </w:r>
                      </w:p>
                    </w:tc>
                    <w:tc>
                      <w:tcPr>
                        <w:tcW w:w="931" w:type="dxa"/>
                      </w:tcPr>
                      <w:p w:rsidR="00367D98" w:rsidRDefault="0055007B">
                        <w:pPr>
                          <w:pStyle w:val="TableParagraph"/>
                          <w:spacing w:before="7"/>
                          <w:ind w:left="62"/>
                          <w:rPr>
                            <w:sz w:val="14"/>
                          </w:rPr>
                        </w:pPr>
                        <w:r>
                          <w:rPr>
                            <w:color w:val="231F20"/>
                            <w:sz w:val="14"/>
                          </w:rPr>
                          <w:t>постојећа</w:t>
                        </w:r>
                      </w:p>
                    </w:tc>
                    <w:tc>
                      <w:tcPr>
                        <w:tcW w:w="1133" w:type="dxa"/>
                        <w:tcBorders>
                          <w:right w:val="dashed" w:sz="4" w:space="0" w:color="000001"/>
                        </w:tcBorders>
                      </w:tcPr>
                      <w:p w:rsidR="00367D98" w:rsidRDefault="0055007B">
                        <w:pPr>
                          <w:pStyle w:val="TableParagraph"/>
                          <w:spacing w:before="7"/>
                          <w:ind w:left="64"/>
                          <w:rPr>
                            <w:sz w:val="14"/>
                          </w:rPr>
                        </w:pPr>
                        <w:r>
                          <w:rPr>
                            <w:color w:val="231F20"/>
                            <w:sz w:val="14"/>
                          </w:rPr>
                          <w:t>09+630</w:t>
                        </w:r>
                      </w:p>
                    </w:tc>
                  </w:tr>
                </w:tbl>
                <w:p w:rsidR="00367D98" w:rsidRDefault="00367D98">
                  <w:pPr>
                    <w:pStyle w:val="BodyText"/>
                    <w:ind w:firstLine="0"/>
                    <w:jc w:val="left"/>
                  </w:pPr>
                </w:p>
              </w:txbxContent>
            </v:textbox>
            <w10:anchorlock/>
          </v:shape>
        </w:pict>
      </w:r>
    </w:p>
    <w:p w:rsidR="00367D98" w:rsidRDefault="00367D98">
      <w:pPr>
        <w:sectPr w:rsidR="00367D98">
          <w:pgSz w:w="12480" w:h="15650"/>
          <w:pgMar w:top="200" w:right="720" w:bottom="280" w:left="740" w:header="720" w:footer="720" w:gutter="0"/>
          <w:cols w:space="720"/>
        </w:sectPr>
      </w:pPr>
    </w:p>
    <w:tbl>
      <w:tblPr>
        <w:tblW w:w="0" w:type="auto"/>
        <w:tblInd w:w="55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447"/>
        <w:gridCol w:w="491"/>
        <w:gridCol w:w="2078"/>
        <w:gridCol w:w="931"/>
        <w:gridCol w:w="1133"/>
      </w:tblGrid>
      <w:tr w:rsidR="00367D98">
        <w:trPr>
          <w:trHeight w:val="360"/>
        </w:trPr>
        <w:tc>
          <w:tcPr>
            <w:tcW w:w="447" w:type="dxa"/>
            <w:tcBorders>
              <w:left w:val="dashed" w:sz="4" w:space="0" w:color="000001"/>
              <w:right w:val="dashed" w:sz="4" w:space="0" w:color="000001"/>
            </w:tcBorders>
          </w:tcPr>
          <w:p w:rsidR="00367D98" w:rsidRDefault="0055007B">
            <w:pPr>
              <w:pStyle w:val="TableParagraph"/>
              <w:spacing w:before="89"/>
              <w:ind w:left="35" w:right="26"/>
              <w:jc w:val="center"/>
              <w:rPr>
                <w:sz w:val="14"/>
              </w:rPr>
            </w:pPr>
            <w:r>
              <w:rPr>
                <w:color w:val="231F20"/>
                <w:sz w:val="14"/>
              </w:rPr>
              <w:lastRenderedPageBreak/>
              <w:t>Бр.</w:t>
            </w:r>
          </w:p>
        </w:tc>
        <w:tc>
          <w:tcPr>
            <w:tcW w:w="491" w:type="dxa"/>
            <w:tcBorders>
              <w:left w:val="dashed" w:sz="4" w:space="0" w:color="000001"/>
              <w:right w:val="dashed" w:sz="4" w:space="0" w:color="000001"/>
            </w:tcBorders>
          </w:tcPr>
          <w:p w:rsidR="00367D98" w:rsidRDefault="0055007B">
            <w:pPr>
              <w:pStyle w:val="TableParagraph"/>
              <w:spacing w:before="89"/>
              <w:ind w:left="67" w:right="57"/>
              <w:jc w:val="center"/>
              <w:rPr>
                <w:sz w:val="14"/>
              </w:rPr>
            </w:pPr>
            <w:r>
              <w:rPr>
                <w:color w:val="231F20"/>
                <w:sz w:val="14"/>
              </w:rPr>
              <w:t>р. бр.</w:t>
            </w:r>
          </w:p>
        </w:tc>
        <w:tc>
          <w:tcPr>
            <w:tcW w:w="2078" w:type="dxa"/>
            <w:tcBorders>
              <w:left w:val="dashed" w:sz="4" w:space="0" w:color="000001"/>
              <w:right w:val="dashed" w:sz="4" w:space="0" w:color="000001"/>
            </w:tcBorders>
          </w:tcPr>
          <w:p w:rsidR="00367D98" w:rsidRDefault="0055007B">
            <w:pPr>
              <w:pStyle w:val="TableParagraph"/>
              <w:spacing w:before="89"/>
              <w:ind w:left="291"/>
              <w:rPr>
                <w:sz w:val="14"/>
              </w:rPr>
            </w:pPr>
            <w:r>
              <w:rPr>
                <w:color w:val="231F20"/>
                <w:sz w:val="14"/>
              </w:rPr>
              <w:t>инфраструктурни систем</w:t>
            </w:r>
          </w:p>
        </w:tc>
        <w:tc>
          <w:tcPr>
            <w:tcW w:w="931" w:type="dxa"/>
            <w:tcBorders>
              <w:left w:val="dashed" w:sz="4" w:space="0" w:color="000001"/>
              <w:right w:val="dashed" w:sz="4" w:space="0" w:color="000001"/>
            </w:tcBorders>
          </w:tcPr>
          <w:p w:rsidR="00367D98" w:rsidRDefault="0055007B">
            <w:pPr>
              <w:pStyle w:val="TableParagraph"/>
              <w:spacing w:before="89"/>
              <w:ind w:left="106"/>
              <w:rPr>
                <w:sz w:val="14"/>
              </w:rPr>
            </w:pPr>
            <w:r>
              <w:rPr>
                <w:color w:val="231F20"/>
                <w:sz w:val="14"/>
              </w:rPr>
              <w:t>изграђеност</w:t>
            </w:r>
          </w:p>
        </w:tc>
        <w:tc>
          <w:tcPr>
            <w:tcW w:w="1133" w:type="dxa"/>
            <w:tcBorders>
              <w:left w:val="dashed" w:sz="4" w:space="0" w:color="000001"/>
              <w:right w:val="dashed" w:sz="4" w:space="0" w:color="000001"/>
            </w:tcBorders>
          </w:tcPr>
          <w:p w:rsidR="00367D98" w:rsidRDefault="0055007B">
            <w:pPr>
              <w:pStyle w:val="TableParagraph"/>
              <w:spacing w:before="9"/>
              <w:ind w:left="84" w:firstLine="133"/>
              <w:rPr>
                <w:sz w:val="14"/>
              </w:rPr>
            </w:pPr>
            <w:r>
              <w:rPr>
                <w:color w:val="231F20"/>
                <w:sz w:val="14"/>
              </w:rPr>
              <w:t>стационажа далековода (km)</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34.</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07+210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35.</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07+570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36.</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државни пут I реда</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10+300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37.</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02+650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38.</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аутопут Е-75</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05+735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39.</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12+050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40.</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02+690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41.</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04+810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42.</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07+535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43.</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09+205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44.</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09+580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45.</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09+655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46.</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13+560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9"/>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9"/>
              <w:ind w:left="67" w:right="57"/>
              <w:jc w:val="center"/>
              <w:rPr>
                <w:sz w:val="14"/>
              </w:rPr>
            </w:pPr>
            <w:r>
              <w:rPr>
                <w:color w:val="231F20"/>
                <w:sz w:val="14"/>
              </w:rPr>
              <w:t>47.</w:t>
            </w:r>
          </w:p>
        </w:tc>
        <w:tc>
          <w:tcPr>
            <w:tcW w:w="2078"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9"/>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9"/>
              <w:ind w:left="59"/>
              <w:rPr>
                <w:sz w:val="14"/>
              </w:rPr>
            </w:pPr>
            <w:r>
              <w:rPr>
                <w:color w:val="231F20"/>
                <w:sz w:val="14"/>
              </w:rPr>
              <w:t>19+140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48.</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21+355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49.</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21+620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50.</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23+420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51.</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23+580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52.</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23+915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53.</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24+675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54.</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26+240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55.</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27+695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56.</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државни пут I реда</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28+660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57.</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eurovelo бициклистичка рута</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28+780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58.</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30+435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59.</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31+665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60.</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32+835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8"/>
              <w:ind w:left="35" w:right="42"/>
              <w:jc w:val="center"/>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8"/>
              <w:ind w:left="67" w:right="57"/>
              <w:jc w:val="center"/>
              <w:rPr>
                <w:sz w:val="14"/>
              </w:rPr>
            </w:pPr>
            <w:r>
              <w:rPr>
                <w:color w:val="231F20"/>
                <w:sz w:val="14"/>
              </w:rPr>
              <w:t>61.</w:t>
            </w:r>
          </w:p>
        </w:tc>
        <w:tc>
          <w:tcPr>
            <w:tcW w:w="2078"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8"/>
              <w:ind w:left="57"/>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8"/>
              <w:ind w:left="59"/>
              <w:rPr>
                <w:sz w:val="14"/>
              </w:rPr>
            </w:pPr>
            <w:r>
              <w:rPr>
                <w:color w:val="231F20"/>
                <w:sz w:val="14"/>
              </w:rPr>
              <w:t>33+720</w:t>
            </w:r>
          </w:p>
        </w:tc>
      </w:tr>
    </w:tbl>
    <w:p w:rsidR="00367D98" w:rsidRDefault="0055007B">
      <w:pPr>
        <w:pStyle w:val="BodyText"/>
        <w:spacing w:before="29" w:line="232" w:lineRule="auto"/>
        <w:ind w:left="5496" w:right="410" w:firstLine="396"/>
      </w:pPr>
      <w:r>
        <w:pict>
          <v:line id="_x0000_s1048" style="position:absolute;left:0;text-align:left;z-index:251652096;mso-position-horizontal-relative:page;mso-position-vertical-relative:page" from="304.7pt,9.65pt" to="304.7pt,746.65pt" strokecolor="#231f20" strokeweight=".6pt">
            <w10:wrap anchorx="page" anchory="page"/>
          </v:line>
        </w:pict>
      </w:r>
      <w:r>
        <w:pict>
          <v:shape id="_x0000_s1047" type="#_x0000_t202" style="position:absolute;left:0;text-align:left;margin-left:42.5pt;margin-top:9.65pt;width:254.95pt;height:734.6pt;z-index:251653120;mso-position-horizontal-relative:page;mso-position-vertical-relative:page"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447"/>
                    <w:gridCol w:w="491"/>
                    <w:gridCol w:w="2078"/>
                    <w:gridCol w:w="931"/>
                    <w:gridCol w:w="1133"/>
                  </w:tblGrid>
                  <w:tr w:rsidR="00367D98">
                    <w:trPr>
                      <w:trHeight w:val="360"/>
                    </w:trPr>
                    <w:tc>
                      <w:tcPr>
                        <w:tcW w:w="447" w:type="dxa"/>
                        <w:tcBorders>
                          <w:left w:val="dashed" w:sz="4" w:space="0" w:color="000001"/>
                          <w:right w:val="dashed" w:sz="4" w:space="0" w:color="000001"/>
                        </w:tcBorders>
                      </w:tcPr>
                      <w:p w:rsidR="00367D98" w:rsidRDefault="0055007B">
                        <w:pPr>
                          <w:pStyle w:val="TableParagraph"/>
                          <w:spacing w:before="98"/>
                          <w:ind w:left="0" w:right="118"/>
                          <w:jc w:val="right"/>
                          <w:rPr>
                            <w:sz w:val="14"/>
                          </w:rPr>
                        </w:pPr>
                        <w:r>
                          <w:rPr>
                            <w:color w:val="231F20"/>
                            <w:sz w:val="14"/>
                          </w:rPr>
                          <w:t>Бр.</w:t>
                        </w:r>
                      </w:p>
                    </w:tc>
                    <w:tc>
                      <w:tcPr>
                        <w:tcW w:w="491" w:type="dxa"/>
                        <w:tcBorders>
                          <w:left w:val="dashed" w:sz="4" w:space="0" w:color="000001"/>
                          <w:right w:val="dashed" w:sz="4" w:space="0" w:color="000001"/>
                        </w:tcBorders>
                      </w:tcPr>
                      <w:p w:rsidR="00367D98" w:rsidRDefault="0055007B">
                        <w:pPr>
                          <w:pStyle w:val="TableParagraph"/>
                          <w:spacing w:before="98"/>
                          <w:ind w:left="67" w:right="57"/>
                          <w:jc w:val="center"/>
                          <w:rPr>
                            <w:sz w:val="14"/>
                          </w:rPr>
                        </w:pPr>
                        <w:r>
                          <w:rPr>
                            <w:color w:val="231F20"/>
                            <w:sz w:val="14"/>
                          </w:rPr>
                          <w:t>р. бр.</w:t>
                        </w:r>
                      </w:p>
                    </w:tc>
                    <w:tc>
                      <w:tcPr>
                        <w:tcW w:w="2078" w:type="dxa"/>
                        <w:tcBorders>
                          <w:left w:val="dashed" w:sz="4" w:space="0" w:color="000001"/>
                          <w:right w:val="dashed" w:sz="4" w:space="0" w:color="000001"/>
                        </w:tcBorders>
                      </w:tcPr>
                      <w:p w:rsidR="00367D98" w:rsidRDefault="0055007B">
                        <w:pPr>
                          <w:pStyle w:val="TableParagraph"/>
                          <w:spacing w:before="98"/>
                          <w:ind w:left="291"/>
                          <w:rPr>
                            <w:sz w:val="14"/>
                          </w:rPr>
                        </w:pPr>
                        <w:r>
                          <w:rPr>
                            <w:color w:val="231F20"/>
                            <w:sz w:val="14"/>
                          </w:rPr>
                          <w:t>инфраструктурни систем</w:t>
                        </w:r>
                      </w:p>
                    </w:tc>
                    <w:tc>
                      <w:tcPr>
                        <w:tcW w:w="931" w:type="dxa"/>
                        <w:tcBorders>
                          <w:left w:val="dashed" w:sz="4" w:space="0" w:color="000001"/>
                          <w:right w:val="dashed" w:sz="4" w:space="0" w:color="000001"/>
                        </w:tcBorders>
                      </w:tcPr>
                      <w:p w:rsidR="00367D98" w:rsidRDefault="0055007B">
                        <w:pPr>
                          <w:pStyle w:val="TableParagraph"/>
                          <w:spacing w:before="98"/>
                          <w:ind w:left="106"/>
                          <w:rPr>
                            <w:sz w:val="14"/>
                          </w:rPr>
                        </w:pPr>
                        <w:r>
                          <w:rPr>
                            <w:color w:val="231F20"/>
                            <w:sz w:val="14"/>
                          </w:rPr>
                          <w:t>изграђеност</w:t>
                        </w:r>
                      </w:p>
                    </w:tc>
                    <w:tc>
                      <w:tcPr>
                        <w:tcW w:w="1133" w:type="dxa"/>
                        <w:tcBorders>
                          <w:left w:val="dashed" w:sz="4" w:space="0" w:color="000001"/>
                          <w:right w:val="dashed" w:sz="4" w:space="0" w:color="000001"/>
                        </w:tcBorders>
                      </w:tcPr>
                      <w:p w:rsidR="00367D98" w:rsidRDefault="0055007B">
                        <w:pPr>
                          <w:pStyle w:val="TableParagraph"/>
                          <w:spacing w:before="18"/>
                          <w:ind w:left="84" w:firstLine="133"/>
                          <w:rPr>
                            <w:sz w:val="14"/>
                          </w:rPr>
                        </w:pPr>
                        <w:r>
                          <w:rPr>
                            <w:color w:val="231F20"/>
                            <w:sz w:val="14"/>
                          </w:rPr>
                          <w:t>стационажа далековода (km)</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7.</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09+885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8.</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10+875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9.</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03+660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7"/>
                          <w:jc w:val="center"/>
                          <w:rPr>
                            <w:sz w:val="14"/>
                          </w:rPr>
                        </w:pPr>
                        <w:r>
                          <w:rPr>
                            <w:color w:val="231F20"/>
                            <w:sz w:val="14"/>
                          </w:rPr>
                          <w:t>10.</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04+690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6"/>
                          <w:jc w:val="center"/>
                          <w:rPr>
                            <w:sz w:val="14"/>
                          </w:rPr>
                        </w:pPr>
                        <w:r>
                          <w:rPr>
                            <w:color w:val="231F20"/>
                            <w:sz w:val="14"/>
                          </w:rPr>
                          <w:t>11.</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04+940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6"/>
                          <w:jc w:val="center"/>
                          <w:rPr>
                            <w:sz w:val="14"/>
                          </w:rPr>
                        </w:pPr>
                        <w:r>
                          <w:rPr>
                            <w:color w:val="231F20"/>
                            <w:sz w:val="14"/>
                          </w:rPr>
                          <w:t>12.</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06+110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6"/>
                          <w:jc w:val="center"/>
                          <w:rPr>
                            <w:sz w:val="14"/>
                          </w:rPr>
                        </w:pPr>
                        <w:r>
                          <w:rPr>
                            <w:color w:val="231F20"/>
                            <w:sz w:val="14"/>
                          </w:rPr>
                          <w:t>13.</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06+520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6"/>
                          <w:jc w:val="center"/>
                          <w:rPr>
                            <w:sz w:val="14"/>
                          </w:rPr>
                        </w:pPr>
                        <w:r>
                          <w:rPr>
                            <w:color w:val="231F20"/>
                            <w:sz w:val="14"/>
                          </w:rPr>
                          <w:t>14.</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09+595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8"/>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8"/>
                          <w:ind w:left="67" w:right="56"/>
                          <w:jc w:val="center"/>
                          <w:rPr>
                            <w:sz w:val="14"/>
                          </w:rPr>
                        </w:pPr>
                        <w:r>
                          <w:rPr>
                            <w:color w:val="231F20"/>
                            <w:sz w:val="14"/>
                          </w:rPr>
                          <w:t>15.</w:t>
                        </w:r>
                      </w:p>
                    </w:tc>
                    <w:tc>
                      <w:tcPr>
                        <w:tcW w:w="2078" w:type="dxa"/>
                        <w:tcBorders>
                          <w:left w:val="dashed" w:sz="4" w:space="0" w:color="000001"/>
                          <w:right w:val="dashed" w:sz="4" w:space="0" w:color="000001"/>
                        </w:tcBorders>
                      </w:tcPr>
                      <w:p w:rsidR="00367D98" w:rsidRDefault="0055007B">
                        <w:pPr>
                          <w:pStyle w:val="TableParagraph"/>
                          <w:spacing w:before="18"/>
                          <w:ind w:left="57"/>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8"/>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8"/>
                          <w:ind w:left="59"/>
                          <w:rPr>
                            <w:sz w:val="14"/>
                          </w:rPr>
                        </w:pPr>
                        <w:r>
                          <w:rPr>
                            <w:color w:val="231F20"/>
                            <w:sz w:val="14"/>
                          </w:rPr>
                          <w:t>12+270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4"/>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6"/>
                          <w:jc w:val="center"/>
                          <w:rPr>
                            <w:sz w:val="14"/>
                          </w:rPr>
                        </w:pPr>
                        <w:r>
                          <w:rPr>
                            <w:color w:val="231F20"/>
                            <w:sz w:val="14"/>
                          </w:rPr>
                          <w:t>16.</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12+315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6"/>
                          <w:jc w:val="center"/>
                          <w:rPr>
                            <w:sz w:val="14"/>
                          </w:rPr>
                        </w:pPr>
                        <w:r>
                          <w:rPr>
                            <w:color w:val="231F20"/>
                            <w:sz w:val="14"/>
                          </w:rPr>
                          <w:t>17.</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15+185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6"/>
                          <w:jc w:val="center"/>
                          <w:rPr>
                            <w:sz w:val="14"/>
                          </w:rPr>
                        </w:pPr>
                        <w:r>
                          <w:rPr>
                            <w:color w:val="231F20"/>
                            <w:sz w:val="14"/>
                          </w:rPr>
                          <w:t>18.</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15+550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5"/>
                          <w:jc w:val="center"/>
                          <w:rPr>
                            <w:sz w:val="14"/>
                          </w:rPr>
                        </w:pPr>
                        <w:r>
                          <w:rPr>
                            <w:color w:val="231F20"/>
                            <w:sz w:val="14"/>
                          </w:rPr>
                          <w:t>19.</w:t>
                        </w:r>
                      </w:p>
                    </w:tc>
                    <w:tc>
                      <w:tcPr>
                        <w:tcW w:w="2078" w:type="dxa"/>
                        <w:tcBorders>
                          <w:left w:val="dashed" w:sz="4" w:space="0" w:color="000001"/>
                          <w:right w:val="dashed" w:sz="4" w:space="0" w:color="000001"/>
                        </w:tcBorders>
                      </w:tcPr>
                      <w:p w:rsidR="00367D98" w:rsidRDefault="0055007B">
                        <w:pPr>
                          <w:pStyle w:val="TableParagraph"/>
                          <w:spacing w:before="17"/>
                          <w:ind w:left="57"/>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20+920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5"/>
                          <w:jc w:val="center"/>
                          <w:rPr>
                            <w:sz w:val="14"/>
                          </w:rPr>
                        </w:pPr>
                        <w:r>
                          <w:rPr>
                            <w:color w:val="231F20"/>
                            <w:sz w:val="14"/>
                          </w:rPr>
                          <w:t>20.</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23+285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5"/>
                          <w:jc w:val="center"/>
                          <w:rPr>
                            <w:sz w:val="14"/>
                          </w:rPr>
                        </w:pPr>
                        <w:r>
                          <w:rPr>
                            <w:color w:val="231F20"/>
                            <w:sz w:val="14"/>
                          </w:rPr>
                          <w:t>21.</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26+590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5"/>
                          <w:jc w:val="center"/>
                          <w:rPr>
                            <w:sz w:val="14"/>
                          </w:rPr>
                        </w:pPr>
                        <w:r>
                          <w:rPr>
                            <w:color w:val="231F20"/>
                            <w:sz w:val="14"/>
                          </w:rPr>
                          <w:t>22.</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33+585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5"/>
                          <w:jc w:val="center"/>
                          <w:rPr>
                            <w:sz w:val="14"/>
                          </w:rPr>
                        </w:pPr>
                        <w:r>
                          <w:rPr>
                            <w:color w:val="231F20"/>
                            <w:sz w:val="14"/>
                          </w:rPr>
                          <w:t>23.</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41+880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5"/>
                          <w:jc w:val="center"/>
                          <w:rPr>
                            <w:sz w:val="14"/>
                          </w:rPr>
                        </w:pPr>
                        <w:r>
                          <w:rPr>
                            <w:color w:val="231F20"/>
                            <w:sz w:val="14"/>
                          </w:rPr>
                          <w:t>24.</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45+210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5"/>
                          <w:jc w:val="center"/>
                          <w:rPr>
                            <w:sz w:val="14"/>
                          </w:rPr>
                        </w:pPr>
                        <w:r>
                          <w:rPr>
                            <w:color w:val="231F20"/>
                            <w:sz w:val="14"/>
                          </w:rPr>
                          <w:t>25.</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45+535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4"/>
                          <w:jc w:val="center"/>
                          <w:rPr>
                            <w:sz w:val="14"/>
                          </w:rPr>
                        </w:pPr>
                        <w:r>
                          <w:rPr>
                            <w:color w:val="231F20"/>
                            <w:sz w:val="14"/>
                          </w:rPr>
                          <w:t>26.</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46+815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3"/>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7"/>
                          <w:ind w:left="67" w:right="54"/>
                          <w:jc w:val="center"/>
                          <w:rPr>
                            <w:sz w:val="14"/>
                          </w:rPr>
                        </w:pPr>
                        <w:r>
                          <w:rPr>
                            <w:color w:val="231F20"/>
                            <w:sz w:val="14"/>
                          </w:rPr>
                          <w:t>27.</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47+210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4"/>
                          <w:jc w:val="center"/>
                          <w:rPr>
                            <w:sz w:val="14"/>
                          </w:rPr>
                        </w:pPr>
                        <w:r>
                          <w:rPr>
                            <w:color w:val="231F20"/>
                            <w:sz w:val="14"/>
                          </w:rPr>
                          <w:t>28.</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00+190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4"/>
                          <w:jc w:val="center"/>
                          <w:rPr>
                            <w:sz w:val="14"/>
                          </w:rPr>
                        </w:pPr>
                        <w:r>
                          <w:rPr>
                            <w:color w:val="231F20"/>
                            <w:sz w:val="14"/>
                          </w:rPr>
                          <w:t>29.</w:t>
                        </w:r>
                      </w:p>
                    </w:tc>
                    <w:tc>
                      <w:tcPr>
                        <w:tcW w:w="2078" w:type="dxa"/>
                        <w:tcBorders>
                          <w:left w:val="dashed" w:sz="4" w:space="0" w:color="000001"/>
                          <w:right w:val="dashed" w:sz="4" w:space="0" w:color="000001"/>
                        </w:tcBorders>
                      </w:tcPr>
                      <w:p w:rsidR="00367D98" w:rsidRDefault="0055007B">
                        <w:pPr>
                          <w:pStyle w:val="TableParagraph"/>
                          <w:spacing w:before="17"/>
                          <w:ind w:left="58"/>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00+585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3"/>
                          <w:jc w:val="center"/>
                          <w:rPr>
                            <w:sz w:val="14"/>
                          </w:rPr>
                        </w:pPr>
                        <w:r>
                          <w:rPr>
                            <w:color w:val="231F20"/>
                            <w:sz w:val="14"/>
                          </w:rPr>
                          <w:t>30.</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01+860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3"/>
                          <w:jc w:val="center"/>
                          <w:rPr>
                            <w:sz w:val="14"/>
                          </w:rPr>
                        </w:pPr>
                        <w:r>
                          <w:rPr>
                            <w:color w:val="231F20"/>
                            <w:sz w:val="14"/>
                          </w:rPr>
                          <w:t>31.</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02+215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3"/>
                          <w:jc w:val="center"/>
                          <w:rPr>
                            <w:sz w:val="14"/>
                          </w:rPr>
                        </w:pPr>
                        <w:r>
                          <w:rPr>
                            <w:color w:val="231F20"/>
                            <w:sz w:val="14"/>
                          </w:rPr>
                          <w:t>32.</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07+205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3"/>
                          <w:jc w:val="center"/>
                          <w:rPr>
                            <w:sz w:val="14"/>
                          </w:rPr>
                        </w:pPr>
                        <w:r>
                          <w:rPr>
                            <w:color w:val="231F20"/>
                            <w:sz w:val="14"/>
                          </w:rPr>
                          <w:t>33.</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07+560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2"/>
                          <w:jc w:val="center"/>
                          <w:rPr>
                            <w:sz w:val="14"/>
                          </w:rPr>
                        </w:pPr>
                        <w:r>
                          <w:rPr>
                            <w:color w:val="231F20"/>
                            <w:sz w:val="14"/>
                          </w:rPr>
                          <w:t>34.</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09+150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7"/>
                          <w:ind w:left="67" w:right="52"/>
                          <w:jc w:val="center"/>
                          <w:rPr>
                            <w:sz w:val="14"/>
                          </w:rPr>
                        </w:pPr>
                        <w:r>
                          <w:rPr>
                            <w:color w:val="231F20"/>
                            <w:sz w:val="14"/>
                          </w:rPr>
                          <w:t>35.</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10+350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113/4</w:t>
                        </w:r>
                      </w:p>
                    </w:tc>
                    <w:tc>
                      <w:tcPr>
                        <w:tcW w:w="491" w:type="dxa"/>
                        <w:tcBorders>
                          <w:left w:val="dashed" w:sz="4" w:space="0" w:color="000001"/>
                          <w:right w:val="dashed" w:sz="4" w:space="0" w:color="000001"/>
                        </w:tcBorders>
                      </w:tcPr>
                      <w:p w:rsidR="00367D98" w:rsidRDefault="0055007B">
                        <w:pPr>
                          <w:pStyle w:val="TableParagraph"/>
                          <w:spacing w:before="17"/>
                          <w:ind w:left="67" w:right="52"/>
                          <w:jc w:val="center"/>
                          <w:rPr>
                            <w:sz w:val="14"/>
                          </w:rPr>
                        </w:pPr>
                        <w:r>
                          <w:rPr>
                            <w:color w:val="231F20"/>
                            <w:sz w:val="14"/>
                          </w:rPr>
                          <w:t>36.</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02+540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2"/>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7"/>
                          <w:ind w:left="67" w:right="52"/>
                          <w:jc w:val="center"/>
                          <w:rPr>
                            <w:sz w:val="14"/>
                          </w:rPr>
                        </w:pPr>
                        <w:r>
                          <w:rPr>
                            <w:color w:val="231F20"/>
                            <w:sz w:val="14"/>
                          </w:rPr>
                          <w:t>37.</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04+020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1"/>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7"/>
                          <w:ind w:left="67" w:right="52"/>
                          <w:jc w:val="center"/>
                          <w:rPr>
                            <w:sz w:val="14"/>
                          </w:rPr>
                        </w:pPr>
                        <w:r>
                          <w:rPr>
                            <w:color w:val="231F20"/>
                            <w:sz w:val="14"/>
                          </w:rPr>
                          <w:t>38.</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09+820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1"/>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7"/>
                          <w:ind w:left="67" w:right="52"/>
                          <w:jc w:val="center"/>
                          <w:rPr>
                            <w:sz w:val="14"/>
                          </w:rPr>
                        </w:pPr>
                        <w:r>
                          <w:rPr>
                            <w:color w:val="231F20"/>
                            <w:sz w:val="14"/>
                          </w:rPr>
                          <w:t>39.</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оптички кабл</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28+980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1"/>
                          <w:jc w:val="right"/>
                          <w:rPr>
                            <w:sz w:val="14"/>
                          </w:rPr>
                        </w:pPr>
                        <w:r>
                          <w:rPr>
                            <w:color w:val="231F20"/>
                            <w:sz w:val="14"/>
                          </w:rPr>
                          <w:t>113/5</w:t>
                        </w:r>
                      </w:p>
                    </w:tc>
                    <w:tc>
                      <w:tcPr>
                        <w:tcW w:w="491" w:type="dxa"/>
                        <w:tcBorders>
                          <w:left w:val="dashed" w:sz="4" w:space="0" w:color="000001"/>
                          <w:right w:val="dashed" w:sz="4" w:space="0" w:color="000001"/>
                        </w:tcBorders>
                      </w:tcPr>
                      <w:p w:rsidR="00367D98" w:rsidRDefault="0055007B">
                        <w:pPr>
                          <w:pStyle w:val="TableParagraph"/>
                          <w:spacing w:before="17"/>
                          <w:ind w:left="67" w:right="52"/>
                          <w:jc w:val="center"/>
                          <w:rPr>
                            <w:sz w:val="14"/>
                          </w:rPr>
                        </w:pPr>
                        <w:r>
                          <w:rPr>
                            <w:color w:val="231F20"/>
                            <w:sz w:val="14"/>
                          </w:rPr>
                          <w:t>40.</w:t>
                        </w:r>
                      </w:p>
                    </w:tc>
                    <w:tc>
                      <w:tcPr>
                        <w:tcW w:w="2078" w:type="dxa"/>
                        <w:tcBorders>
                          <w:left w:val="dashed" w:sz="4" w:space="0" w:color="000001"/>
                          <w:right w:val="dashed" w:sz="4" w:space="0" w:color="000001"/>
                        </w:tcBorders>
                      </w:tcPr>
                      <w:p w:rsidR="00367D98" w:rsidRDefault="0055007B">
                        <w:pPr>
                          <w:pStyle w:val="TableParagraph"/>
                          <w:spacing w:before="17"/>
                          <w:ind w:left="59"/>
                          <w:rPr>
                            <w:sz w:val="14"/>
                          </w:rPr>
                        </w:pPr>
                        <w:r>
                          <w:rPr>
                            <w:color w:val="231F20"/>
                            <w:sz w:val="14"/>
                          </w:rPr>
                          <w:t>кабл примарне мреже</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30+230</w:t>
                        </w:r>
                      </w:p>
                    </w:tc>
                  </w:tr>
                  <w:tr w:rsidR="00367D98">
                    <w:trPr>
                      <w:trHeight w:val="200"/>
                    </w:trPr>
                    <w:tc>
                      <w:tcPr>
                        <w:tcW w:w="5080" w:type="dxa"/>
                        <w:gridSpan w:val="5"/>
                        <w:tcBorders>
                          <w:left w:val="dashed" w:sz="4" w:space="0" w:color="000001"/>
                          <w:right w:val="dashed" w:sz="4" w:space="0" w:color="000001"/>
                        </w:tcBorders>
                      </w:tcPr>
                      <w:p w:rsidR="00367D98" w:rsidRDefault="0055007B">
                        <w:pPr>
                          <w:pStyle w:val="TableParagraph"/>
                          <w:spacing w:before="17"/>
                          <w:ind w:left="1691"/>
                          <w:rPr>
                            <w:sz w:val="14"/>
                          </w:rPr>
                        </w:pPr>
                        <w:r>
                          <w:rPr>
                            <w:color w:val="231F20"/>
                            <w:sz w:val="14"/>
                          </w:rPr>
                          <w:t>саобраћајна инфраструктура</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7"/>
                          <w:ind w:left="67" w:right="51"/>
                          <w:jc w:val="center"/>
                          <w:rPr>
                            <w:sz w:val="14"/>
                          </w:rPr>
                        </w:pPr>
                        <w:r>
                          <w:rPr>
                            <w:color w:val="231F20"/>
                            <w:sz w:val="14"/>
                          </w:rPr>
                          <w:t>1.</w:t>
                        </w:r>
                      </w:p>
                    </w:tc>
                    <w:tc>
                      <w:tcPr>
                        <w:tcW w:w="2078"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магистрална пруга</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00+555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7"/>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7"/>
                          <w:ind w:left="67" w:right="51"/>
                          <w:jc w:val="center"/>
                          <w:rPr>
                            <w:sz w:val="14"/>
                          </w:rPr>
                        </w:pPr>
                        <w:r>
                          <w:rPr>
                            <w:color w:val="231F20"/>
                            <w:sz w:val="14"/>
                          </w:rPr>
                          <w:t>2.</w:t>
                        </w:r>
                      </w:p>
                    </w:tc>
                    <w:tc>
                      <w:tcPr>
                        <w:tcW w:w="2078"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17"/>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7"/>
                          <w:ind w:left="61"/>
                          <w:rPr>
                            <w:sz w:val="14"/>
                          </w:rPr>
                        </w:pPr>
                        <w:r>
                          <w:rPr>
                            <w:color w:val="231F20"/>
                            <w:sz w:val="14"/>
                          </w:rPr>
                          <w:t>00+635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3.</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04+975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4.</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градска обилазница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05+400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5.</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06+220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113/1</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6.</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eurovelo бициклистичка рута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06+245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7.</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eurovelo бициклистичка рута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08+360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8.</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08+385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9.</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градска обилазница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09+120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10.</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09+585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11.</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12+270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12.</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14+570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13.</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15+135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14.</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eurovelo бициклистичка рута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планирана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15+155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15.</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15+170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16.</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15+455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17.</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23+420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18.</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25+680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19.</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државни пут II реда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26+600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20.</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33+610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21.</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33+940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22.</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аутопут Е-75</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37+450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23.</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37+975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24.</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државни пут I реда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45+105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25.</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45+620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26.</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магистрална пруга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46+140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113/2</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27.</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47+080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28.</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00+320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6"/>
                          <w:ind w:left="0" w:right="61"/>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6"/>
                          <w:ind w:left="67" w:right="51"/>
                          <w:jc w:val="center"/>
                          <w:rPr>
                            <w:sz w:val="14"/>
                          </w:rPr>
                        </w:pPr>
                        <w:r>
                          <w:rPr>
                            <w:color w:val="231F20"/>
                            <w:sz w:val="14"/>
                          </w:rPr>
                          <w:t>29.</w:t>
                        </w:r>
                      </w:p>
                    </w:tc>
                    <w:tc>
                      <w:tcPr>
                        <w:tcW w:w="2078"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магистрална пруга</w:t>
                        </w:r>
                      </w:p>
                    </w:tc>
                    <w:tc>
                      <w:tcPr>
                        <w:tcW w:w="931" w:type="dxa"/>
                        <w:tcBorders>
                          <w:left w:val="dashed" w:sz="4" w:space="0" w:color="000001"/>
                          <w:right w:val="dashed" w:sz="4" w:space="0" w:color="000001"/>
                        </w:tcBorders>
                      </w:tcPr>
                      <w:p w:rsidR="00367D98" w:rsidRDefault="0055007B">
                        <w:pPr>
                          <w:pStyle w:val="TableParagraph"/>
                          <w:spacing w:before="16"/>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6"/>
                          <w:ind w:left="61"/>
                          <w:rPr>
                            <w:sz w:val="14"/>
                          </w:rPr>
                        </w:pPr>
                        <w:r>
                          <w:rPr>
                            <w:color w:val="231F20"/>
                            <w:sz w:val="14"/>
                          </w:rPr>
                          <w:t>01+260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5"/>
                          <w:ind w:left="0" w:right="61"/>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5"/>
                          <w:ind w:left="67" w:right="51"/>
                          <w:jc w:val="center"/>
                          <w:rPr>
                            <w:sz w:val="14"/>
                          </w:rPr>
                        </w:pPr>
                        <w:r>
                          <w:rPr>
                            <w:color w:val="231F20"/>
                            <w:sz w:val="14"/>
                          </w:rPr>
                          <w:t>30.</w:t>
                        </w:r>
                      </w:p>
                    </w:tc>
                    <w:tc>
                      <w:tcPr>
                        <w:tcW w:w="2078" w:type="dxa"/>
                        <w:tcBorders>
                          <w:left w:val="dashed" w:sz="4" w:space="0" w:color="000001"/>
                          <w:right w:val="dashed" w:sz="4" w:space="0" w:color="000001"/>
                        </w:tcBorders>
                      </w:tcPr>
                      <w:p w:rsidR="00367D98" w:rsidRDefault="0055007B">
                        <w:pPr>
                          <w:pStyle w:val="TableParagraph"/>
                          <w:spacing w:before="15"/>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5"/>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5"/>
                          <w:ind w:left="61"/>
                          <w:rPr>
                            <w:sz w:val="14"/>
                          </w:rPr>
                        </w:pPr>
                        <w:r>
                          <w:rPr>
                            <w:color w:val="231F20"/>
                            <w:sz w:val="14"/>
                          </w:rPr>
                          <w:t>01+780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5"/>
                          <w:ind w:left="0" w:right="61"/>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5"/>
                          <w:ind w:left="67" w:right="51"/>
                          <w:jc w:val="center"/>
                          <w:rPr>
                            <w:sz w:val="14"/>
                          </w:rPr>
                        </w:pPr>
                        <w:r>
                          <w:rPr>
                            <w:color w:val="231F20"/>
                            <w:sz w:val="14"/>
                          </w:rPr>
                          <w:t>31.</w:t>
                        </w:r>
                      </w:p>
                    </w:tc>
                    <w:tc>
                      <w:tcPr>
                        <w:tcW w:w="2078" w:type="dxa"/>
                        <w:tcBorders>
                          <w:left w:val="dashed" w:sz="4" w:space="0" w:color="000001"/>
                          <w:right w:val="dashed" w:sz="4" w:space="0" w:color="000001"/>
                        </w:tcBorders>
                      </w:tcPr>
                      <w:p w:rsidR="00367D98" w:rsidRDefault="0055007B">
                        <w:pPr>
                          <w:pStyle w:val="TableParagraph"/>
                          <w:spacing w:before="15"/>
                          <w:ind w:left="60"/>
                          <w:rPr>
                            <w:sz w:val="14"/>
                          </w:rPr>
                        </w:pPr>
                        <w:r>
                          <w:rPr>
                            <w:color w:val="231F20"/>
                            <w:sz w:val="14"/>
                          </w:rPr>
                          <w:t>аутопут Е-75</w:t>
                        </w:r>
                      </w:p>
                    </w:tc>
                    <w:tc>
                      <w:tcPr>
                        <w:tcW w:w="931" w:type="dxa"/>
                        <w:tcBorders>
                          <w:left w:val="dashed" w:sz="4" w:space="0" w:color="000001"/>
                          <w:right w:val="dashed" w:sz="4" w:space="0" w:color="000001"/>
                        </w:tcBorders>
                      </w:tcPr>
                      <w:p w:rsidR="00367D98" w:rsidRDefault="0055007B">
                        <w:pPr>
                          <w:pStyle w:val="TableParagraph"/>
                          <w:spacing w:before="15"/>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5"/>
                          <w:ind w:left="61"/>
                          <w:rPr>
                            <w:sz w:val="14"/>
                          </w:rPr>
                        </w:pPr>
                        <w:r>
                          <w:rPr>
                            <w:color w:val="231F20"/>
                            <w:sz w:val="14"/>
                          </w:rPr>
                          <w:t>02+260</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5"/>
                          <w:ind w:left="0" w:right="61"/>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5"/>
                          <w:ind w:left="67" w:right="51"/>
                          <w:jc w:val="center"/>
                          <w:rPr>
                            <w:sz w:val="14"/>
                          </w:rPr>
                        </w:pPr>
                        <w:r>
                          <w:rPr>
                            <w:color w:val="231F20"/>
                            <w:sz w:val="14"/>
                          </w:rPr>
                          <w:t>32.</w:t>
                        </w:r>
                      </w:p>
                    </w:tc>
                    <w:tc>
                      <w:tcPr>
                        <w:tcW w:w="2078" w:type="dxa"/>
                        <w:tcBorders>
                          <w:left w:val="dashed" w:sz="4" w:space="0" w:color="000001"/>
                          <w:right w:val="dashed" w:sz="4" w:space="0" w:color="000001"/>
                        </w:tcBorders>
                      </w:tcPr>
                      <w:p w:rsidR="00367D98" w:rsidRDefault="0055007B">
                        <w:pPr>
                          <w:pStyle w:val="TableParagraph"/>
                          <w:spacing w:before="15"/>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5"/>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5"/>
                          <w:ind w:left="61"/>
                          <w:rPr>
                            <w:sz w:val="14"/>
                          </w:rPr>
                        </w:pPr>
                        <w:r>
                          <w:rPr>
                            <w:color w:val="231F20"/>
                            <w:sz w:val="14"/>
                          </w:rPr>
                          <w:t>05+465</w:t>
                        </w:r>
                      </w:p>
                    </w:tc>
                  </w:tr>
                  <w:tr w:rsidR="00367D98">
                    <w:trPr>
                      <w:trHeight w:val="200"/>
                    </w:trPr>
                    <w:tc>
                      <w:tcPr>
                        <w:tcW w:w="447" w:type="dxa"/>
                        <w:tcBorders>
                          <w:left w:val="dashed" w:sz="4" w:space="0" w:color="000001"/>
                          <w:right w:val="dashed" w:sz="4" w:space="0" w:color="000001"/>
                        </w:tcBorders>
                      </w:tcPr>
                      <w:p w:rsidR="00367D98" w:rsidRDefault="0055007B">
                        <w:pPr>
                          <w:pStyle w:val="TableParagraph"/>
                          <w:spacing w:before="15"/>
                          <w:ind w:left="0" w:right="61"/>
                          <w:jc w:val="right"/>
                          <w:rPr>
                            <w:sz w:val="14"/>
                          </w:rPr>
                        </w:pPr>
                        <w:r>
                          <w:rPr>
                            <w:color w:val="231F20"/>
                            <w:sz w:val="14"/>
                          </w:rPr>
                          <w:t>113/3</w:t>
                        </w:r>
                      </w:p>
                    </w:tc>
                    <w:tc>
                      <w:tcPr>
                        <w:tcW w:w="491" w:type="dxa"/>
                        <w:tcBorders>
                          <w:left w:val="dashed" w:sz="4" w:space="0" w:color="000001"/>
                          <w:right w:val="dashed" w:sz="4" w:space="0" w:color="000001"/>
                        </w:tcBorders>
                      </w:tcPr>
                      <w:p w:rsidR="00367D98" w:rsidRDefault="0055007B">
                        <w:pPr>
                          <w:pStyle w:val="TableParagraph"/>
                          <w:spacing w:before="15"/>
                          <w:ind w:left="67" w:right="51"/>
                          <w:jc w:val="center"/>
                          <w:rPr>
                            <w:sz w:val="14"/>
                          </w:rPr>
                        </w:pPr>
                        <w:r>
                          <w:rPr>
                            <w:color w:val="231F20"/>
                            <w:sz w:val="14"/>
                          </w:rPr>
                          <w:t>33.</w:t>
                        </w:r>
                      </w:p>
                    </w:tc>
                    <w:tc>
                      <w:tcPr>
                        <w:tcW w:w="2078" w:type="dxa"/>
                        <w:tcBorders>
                          <w:left w:val="dashed" w:sz="4" w:space="0" w:color="000001"/>
                          <w:right w:val="dashed" w:sz="4" w:space="0" w:color="000001"/>
                        </w:tcBorders>
                      </w:tcPr>
                      <w:p w:rsidR="00367D98" w:rsidRDefault="0055007B">
                        <w:pPr>
                          <w:pStyle w:val="TableParagraph"/>
                          <w:spacing w:before="15"/>
                          <w:ind w:left="60"/>
                          <w:rPr>
                            <w:sz w:val="14"/>
                          </w:rPr>
                        </w:pPr>
                        <w:r>
                          <w:rPr>
                            <w:color w:val="231F20"/>
                            <w:sz w:val="14"/>
                          </w:rPr>
                          <w:t>општински пут</w:t>
                        </w:r>
                      </w:p>
                    </w:tc>
                    <w:tc>
                      <w:tcPr>
                        <w:tcW w:w="931" w:type="dxa"/>
                        <w:tcBorders>
                          <w:left w:val="dashed" w:sz="4" w:space="0" w:color="000001"/>
                          <w:right w:val="dashed" w:sz="4" w:space="0" w:color="000001"/>
                        </w:tcBorders>
                      </w:tcPr>
                      <w:p w:rsidR="00367D98" w:rsidRDefault="0055007B">
                        <w:pPr>
                          <w:pStyle w:val="TableParagraph"/>
                          <w:spacing w:before="15"/>
                          <w:ind w:left="60"/>
                          <w:rPr>
                            <w:sz w:val="14"/>
                          </w:rPr>
                        </w:pPr>
                        <w:r>
                          <w:rPr>
                            <w:color w:val="231F20"/>
                            <w:sz w:val="14"/>
                          </w:rPr>
                          <w:t>постојећа</w:t>
                        </w:r>
                      </w:p>
                    </w:tc>
                    <w:tc>
                      <w:tcPr>
                        <w:tcW w:w="1133" w:type="dxa"/>
                        <w:tcBorders>
                          <w:left w:val="dashed" w:sz="4" w:space="0" w:color="000001"/>
                          <w:right w:val="dashed" w:sz="4" w:space="0" w:color="000001"/>
                        </w:tcBorders>
                      </w:tcPr>
                      <w:p w:rsidR="00367D98" w:rsidRDefault="0055007B">
                        <w:pPr>
                          <w:pStyle w:val="TableParagraph"/>
                          <w:spacing w:before="15"/>
                          <w:ind w:left="61"/>
                          <w:rPr>
                            <w:sz w:val="14"/>
                          </w:rPr>
                        </w:pPr>
                        <w:r>
                          <w:rPr>
                            <w:color w:val="231F20"/>
                            <w:sz w:val="14"/>
                          </w:rPr>
                          <w:t>06+720</w:t>
                        </w:r>
                      </w:p>
                    </w:tc>
                  </w:tr>
                </w:tbl>
                <w:p w:rsidR="00367D98" w:rsidRDefault="00367D98">
                  <w:pPr>
                    <w:pStyle w:val="BodyText"/>
                    <w:ind w:firstLine="0"/>
                    <w:jc w:val="left"/>
                  </w:pPr>
                </w:p>
              </w:txbxContent>
            </v:textbox>
            <w10:wrap anchorx="page" anchory="page"/>
          </v:shape>
        </w:pict>
      </w:r>
      <w:r>
        <w:rPr>
          <w:color w:val="231F20"/>
        </w:rPr>
        <w:t xml:space="preserve">Напомена: Стационаже укрштаја далековода са инфра- структурним системима одређене су графички. Стационажа укрштаја је рачуната у односу на </w:t>
      </w:r>
      <w:r>
        <w:rPr>
          <w:color w:val="231F20"/>
          <w:spacing w:val="-3"/>
        </w:rPr>
        <w:t xml:space="preserve">нулту  </w:t>
      </w:r>
      <w:r>
        <w:rPr>
          <w:color w:val="231F20"/>
        </w:rPr>
        <w:t xml:space="preserve">стационажу далеково-   да, тј. почетни угаоно-затезни стуб далековода </w:t>
      </w:r>
      <w:r>
        <w:rPr>
          <w:color w:val="231F20"/>
          <w:spacing w:val="-3"/>
        </w:rPr>
        <w:t xml:space="preserve">110 </w:t>
      </w:r>
      <w:r>
        <w:rPr>
          <w:color w:val="231F20"/>
        </w:rPr>
        <w:t>kV број</w:t>
      </w:r>
      <w:r>
        <w:rPr>
          <w:color w:val="231F20"/>
          <w:spacing w:val="2"/>
        </w:rPr>
        <w:t xml:space="preserve"> </w:t>
      </w:r>
      <w:r>
        <w:rPr>
          <w:color w:val="231F20"/>
        </w:rPr>
        <w:t>113/х</w:t>
      </w:r>
    </w:p>
    <w:p w:rsidR="00367D98" w:rsidRDefault="0055007B">
      <w:pPr>
        <w:pStyle w:val="BodyText"/>
        <w:spacing w:line="199" w:lineRule="exact"/>
        <w:ind w:left="5496" w:firstLine="0"/>
        <w:jc w:val="left"/>
      </w:pPr>
      <w:r>
        <w:rPr>
          <w:color w:val="231F20"/>
          <w:w w:val="66"/>
        </w:rPr>
        <w:t xml:space="preserve"> </w:t>
      </w:r>
      <w:r>
        <w:rPr>
          <w:color w:val="231F20"/>
        </w:rPr>
        <w:t>–   P1   (7568113.29,   4797027.08),   P2   (7579107.11, 4795704.33),</w:t>
      </w:r>
    </w:p>
    <w:p w:rsidR="00367D98" w:rsidRDefault="0055007B">
      <w:pPr>
        <w:pStyle w:val="BodyText"/>
        <w:spacing w:line="201" w:lineRule="exact"/>
        <w:ind w:left="5496" w:firstLine="0"/>
        <w:jc w:val="left"/>
      </w:pPr>
      <w:r>
        <w:rPr>
          <w:color w:val="231F20"/>
        </w:rPr>
        <w:t>P3  (7577200.79,  4762522.03),  P4  (7580686.78,  4759480.72)  и P5</w:t>
      </w:r>
    </w:p>
    <w:p w:rsidR="00367D98" w:rsidRDefault="0055007B">
      <w:pPr>
        <w:pStyle w:val="BodyText"/>
        <w:spacing w:before="1" w:line="232" w:lineRule="auto"/>
        <w:ind w:left="5496" w:right="410" w:firstLine="0"/>
      </w:pPr>
      <w:r>
        <w:rPr>
          <w:color w:val="231F20"/>
        </w:rPr>
        <w:t xml:space="preserve">(7586267.92, 4751692.49). Ове стационаже треба третирати као оријентационе, са ограниченом </w:t>
      </w:r>
      <w:r>
        <w:rPr>
          <w:color w:val="231F20"/>
          <w:spacing w:val="-3"/>
        </w:rPr>
        <w:t xml:space="preserve">прецизношћу, </w:t>
      </w:r>
      <w:r>
        <w:rPr>
          <w:color w:val="231F20"/>
        </w:rPr>
        <w:t>јер су и трасе по- јединих инфраструктурних система дате оријентационо, према добијеним условима, доступним подлогама, важећој планској и другој</w:t>
      </w:r>
      <w:r>
        <w:rPr>
          <w:color w:val="231F20"/>
          <w:spacing w:val="-7"/>
        </w:rPr>
        <w:t xml:space="preserve"> </w:t>
      </w:r>
      <w:r>
        <w:rPr>
          <w:color w:val="231F20"/>
        </w:rPr>
        <w:t>документацији.</w:t>
      </w:r>
      <w:r>
        <w:rPr>
          <w:color w:val="231F20"/>
          <w:spacing w:val="-7"/>
        </w:rPr>
        <w:t xml:space="preserve"> </w:t>
      </w:r>
      <w:r>
        <w:rPr>
          <w:color w:val="231F20"/>
        </w:rPr>
        <w:t>Прецизније</w:t>
      </w:r>
      <w:r>
        <w:rPr>
          <w:color w:val="231F20"/>
          <w:spacing w:val="-7"/>
        </w:rPr>
        <w:t xml:space="preserve"> </w:t>
      </w:r>
      <w:r>
        <w:rPr>
          <w:color w:val="231F20"/>
        </w:rPr>
        <w:t>стационаже</w:t>
      </w:r>
      <w:r>
        <w:rPr>
          <w:color w:val="231F20"/>
          <w:spacing w:val="-7"/>
        </w:rPr>
        <w:t xml:space="preserve"> </w:t>
      </w:r>
      <w:r>
        <w:rPr>
          <w:color w:val="231F20"/>
        </w:rPr>
        <w:t>моћи</w:t>
      </w:r>
      <w:r>
        <w:rPr>
          <w:color w:val="231F20"/>
          <w:spacing w:val="-7"/>
        </w:rPr>
        <w:t xml:space="preserve"> </w:t>
      </w:r>
      <w:r>
        <w:rPr>
          <w:color w:val="231F20"/>
        </w:rPr>
        <w:t>ће</w:t>
      </w:r>
      <w:r>
        <w:rPr>
          <w:color w:val="231F20"/>
          <w:spacing w:val="-7"/>
        </w:rPr>
        <w:t xml:space="preserve"> </w:t>
      </w:r>
      <w:r>
        <w:rPr>
          <w:color w:val="231F20"/>
        </w:rPr>
        <w:t>да</w:t>
      </w:r>
      <w:r>
        <w:rPr>
          <w:color w:val="231F20"/>
          <w:spacing w:val="-7"/>
        </w:rPr>
        <w:t xml:space="preserve"> </w:t>
      </w:r>
      <w:r>
        <w:rPr>
          <w:color w:val="231F20"/>
          <w:spacing w:val="-5"/>
        </w:rPr>
        <w:t>буду</w:t>
      </w:r>
      <w:r>
        <w:rPr>
          <w:color w:val="231F20"/>
          <w:spacing w:val="-7"/>
        </w:rPr>
        <w:t xml:space="preserve"> </w:t>
      </w:r>
      <w:r>
        <w:rPr>
          <w:color w:val="231F20"/>
        </w:rPr>
        <w:t>де- финисане главним пројектом предметног</w:t>
      </w:r>
      <w:r>
        <w:rPr>
          <w:color w:val="231F20"/>
          <w:spacing w:val="-11"/>
        </w:rPr>
        <w:t xml:space="preserve"> </w:t>
      </w:r>
      <w:r>
        <w:rPr>
          <w:color w:val="231F20"/>
        </w:rPr>
        <w:t>далековода.</w:t>
      </w:r>
    </w:p>
    <w:p w:rsidR="00367D98" w:rsidRDefault="0055007B">
      <w:pPr>
        <w:pStyle w:val="ListParagraph"/>
        <w:numPr>
          <w:ilvl w:val="0"/>
          <w:numId w:val="70"/>
        </w:numPr>
        <w:tabs>
          <w:tab w:val="left" w:pos="7143"/>
        </w:tabs>
        <w:spacing w:before="165"/>
        <w:ind w:left="7142"/>
        <w:jc w:val="left"/>
        <w:rPr>
          <w:i/>
          <w:sz w:val="18"/>
        </w:rPr>
      </w:pPr>
      <w:r>
        <w:rPr>
          <w:i/>
          <w:color w:val="231F20"/>
          <w:sz w:val="18"/>
        </w:rPr>
        <w:t>УПОТ</w:t>
      </w:r>
      <w:r>
        <w:rPr>
          <w:i/>
          <w:color w:val="231F20"/>
          <w:sz w:val="18"/>
        </w:rPr>
        <w:t>РЕБА</w:t>
      </w:r>
      <w:r>
        <w:rPr>
          <w:i/>
          <w:color w:val="231F20"/>
          <w:spacing w:val="-1"/>
          <w:sz w:val="18"/>
        </w:rPr>
        <w:t xml:space="preserve"> </w:t>
      </w:r>
      <w:r>
        <w:rPr>
          <w:i/>
          <w:color w:val="231F20"/>
          <w:spacing w:val="-3"/>
          <w:sz w:val="18"/>
        </w:rPr>
        <w:t>ЗЕМЉИШТА</w:t>
      </w:r>
    </w:p>
    <w:p w:rsidR="00367D98" w:rsidRDefault="00367D98">
      <w:pPr>
        <w:pStyle w:val="BodyText"/>
        <w:spacing w:before="4"/>
        <w:ind w:firstLine="0"/>
        <w:jc w:val="left"/>
        <w:rPr>
          <w:i/>
          <w:sz w:val="17"/>
        </w:rPr>
      </w:pPr>
    </w:p>
    <w:p w:rsidR="00367D98" w:rsidRDefault="0055007B">
      <w:pPr>
        <w:pStyle w:val="BodyText"/>
        <w:spacing w:line="232" w:lineRule="auto"/>
        <w:ind w:left="5496" w:right="410"/>
      </w:pPr>
      <w:r>
        <w:rPr>
          <w:color w:val="231F20"/>
        </w:rPr>
        <w:t>Земљиште у обухвату Просторног плана користиће се у нај- већој мери као пољопривредно (oко 20.258 ha), а затим као грађе- винско (oко 9.747 ha) и шумско (oко 9.213 ha), а мањим делом и водно (oко 2.884 ha), са посебним условима коришћења и у</w:t>
      </w:r>
      <w:r>
        <w:rPr>
          <w:color w:val="231F20"/>
        </w:rPr>
        <w:t>потре- бе, диктираним енергетским објектом (110 kV далеководом број 113/x), који се гради на овом земљишту, а у сврху несметаног ко- ришћења и функционисања, у складу са Законом о планирању и изградњи, односно Законом о енергетици.</w:t>
      </w:r>
    </w:p>
    <w:p w:rsidR="00367D98" w:rsidRDefault="0055007B">
      <w:pPr>
        <w:pStyle w:val="BodyText"/>
        <w:spacing w:line="232" w:lineRule="auto"/>
        <w:ind w:left="5497" w:right="409" w:firstLine="396"/>
      </w:pPr>
      <w:r>
        <w:rPr>
          <w:color w:val="231F20"/>
        </w:rPr>
        <w:t xml:space="preserve">Кључну посебну намену у </w:t>
      </w:r>
      <w:r>
        <w:rPr>
          <w:color w:val="231F20"/>
          <w:spacing w:val="-4"/>
        </w:rPr>
        <w:t xml:space="preserve">обухвату </w:t>
      </w:r>
      <w:r>
        <w:rPr>
          <w:color w:val="231F20"/>
        </w:rPr>
        <w:t xml:space="preserve">Просторног плана </w:t>
      </w:r>
      <w:r>
        <w:rPr>
          <w:color w:val="231F20"/>
          <w:spacing w:val="-3"/>
        </w:rPr>
        <w:t xml:space="preserve">пред- </w:t>
      </w:r>
      <w:r>
        <w:rPr>
          <w:color w:val="231F20"/>
        </w:rPr>
        <w:t>ставља</w:t>
      </w:r>
      <w:r>
        <w:rPr>
          <w:color w:val="231F20"/>
          <w:spacing w:val="-11"/>
        </w:rPr>
        <w:t xml:space="preserve"> </w:t>
      </w:r>
      <w:r>
        <w:rPr>
          <w:color w:val="231F20"/>
        </w:rPr>
        <w:t>простор</w:t>
      </w:r>
      <w:r>
        <w:rPr>
          <w:color w:val="231F20"/>
          <w:spacing w:val="-11"/>
        </w:rPr>
        <w:t xml:space="preserve"> </w:t>
      </w:r>
      <w:r>
        <w:rPr>
          <w:color w:val="231F20"/>
        </w:rPr>
        <w:t>на</w:t>
      </w:r>
      <w:r>
        <w:rPr>
          <w:color w:val="231F20"/>
          <w:spacing w:val="-11"/>
        </w:rPr>
        <w:t xml:space="preserve"> </w:t>
      </w:r>
      <w:r>
        <w:rPr>
          <w:color w:val="231F20"/>
          <w:spacing w:val="-5"/>
        </w:rPr>
        <w:t>коме</w:t>
      </w:r>
      <w:r>
        <w:rPr>
          <w:color w:val="231F20"/>
          <w:spacing w:val="-11"/>
        </w:rPr>
        <w:t xml:space="preserve"> </w:t>
      </w:r>
      <w:r>
        <w:rPr>
          <w:color w:val="231F20"/>
        </w:rPr>
        <w:t>je</w:t>
      </w:r>
      <w:r>
        <w:rPr>
          <w:color w:val="231F20"/>
          <w:spacing w:val="-11"/>
        </w:rPr>
        <w:t xml:space="preserve"> </w:t>
      </w:r>
      <w:r>
        <w:rPr>
          <w:color w:val="231F20"/>
          <w:spacing w:val="-3"/>
        </w:rPr>
        <w:t>предвиђена</w:t>
      </w:r>
      <w:r>
        <w:rPr>
          <w:color w:val="231F20"/>
          <w:spacing w:val="-11"/>
        </w:rPr>
        <w:t xml:space="preserve"> </w:t>
      </w:r>
      <w:r>
        <w:rPr>
          <w:color w:val="231F20"/>
        </w:rPr>
        <w:t>изградња</w:t>
      </w:r>
      <w:r>
        <w:rPr>
          <w:color w:val="231F20"/>
          <w:spacing w:val="-11"/>
        </w:rPr>
        <w:t xml:space="preserve"> </w:t>
      </w:r>
      <w:r>
        <w:rPr>
          <w:color w:val="231F20"/>
          <w:spacing w:val="-3"/>
        </w:rPr>
        <w:t>енергетског</w:t>
      </w:r>
      <w:r>
        <w:rPr>
          <w:color w:val="231F20"/>
          <w:spacing w:val="-11"/>
        </w:rPr>
        <w:t xml:space="preserve"> </w:t>
      </w:r>
      <w:r>
        <w:rPr>
          <w:color w:val="231F20"/>
        </w:rPr>
        <w:t xml:space="preserve">објекта </w:t>
      </w:r>
      <w:r>
        <w:rPr>
          <w:color w:val="231F20"/>
          <w:spacing w:val="-4"/>
        </w:rPr>
        <w:t>од</w:t>
      </w:r>
      <w:r>
        <w:rPr>
          <w:color w:val="231F20"/>
          <w:spacing w:val="-10"/>
        </w:rPr>
        <w:t xml:space="preserve"> </w:t>
      </w:r>
      <w:r>
        <w:rPr>
          <w:color w:val="231F20"/>
        </w:rPr>
        <w:t>општег</w:t>
      </w:r>
      <w:r>
        <w:rPr>
          <w:color w:val="231F20"/>
          <w:spacing w:val="-10"/>
        </w:rPr>
        <w:t xml:space="preserve"> </w:t>
      </w:r>
      <w:r>
        <w:rPr>
          <w:color w:val="231F20"/>
        </w:rPr>
        <w:t>интереса</w:t>
      </w:r>
      <w:r>
        <w:rPr>
          <w:color w:val="231F20"/>
          <w:spacing w:val="-10"/>
        </w:rPr>
        <w:t xml:space="preserve"> </w:t>
      </w:r>
      <w:r>
        <w:rPr>
          <w:color w:val="231F20"/>
          <w:spacing w:val="-4"/>
        </w:rPr>
        <w:t>(110</w:t>
      </w:r>
      <w:r>
        <w:rPr>
          <w:color w:val="231F20"/>
          <w:spacing w:val="-10"/>
        </w:rPr>
        <w:t xml:space="preserve"> </w:t>
      </w:r>
      <w:r>
        <w:rPr>
          <w:color w:val="231F20"/>
        </w:rPr>
        <w:t>kV</w:t>
      </w:r>
      <w:r>
        <w:rPr>
          <w:color w:val="231F20"/>
          <w:spacing w:val="-14"/>
        </w:rPr>
        <w:t xml:space="preserve"> </w:t>
      </w:r>
      <w:r>
        <w:rPr>
          <w:color w:val="231F20"/>
          <w:spacing w:val="-4"/>
        </w:rPr>
        <w:t>далековода</w:t>
      </w:r>
      <w:r>
        <w:rPr>
          <w:color w:val="231F20"/>
          <w:spacing w:val="-10"/>
        </w:rPr>
        <w:t xml:space="preserve"> </w:t>
      </w:r>
      <w:r>
        <w:rPr>
          <w:color w:val="231F20"/>
        </w:rPr>
        <w:t>број</w:t>
      </w:r>
      <w:r>
        <w:rPr>
          <w:color w:val="231F20"/>
          <w:spacing w:val="-10"/>
        </w:rPr>
        <w:t xml:space="preserve"> </w:t>
      </w:r>
      <w:r>
        <w:rPr>
          <w:color w:val="231F20"/>
          <w:spacing w:val="-3"/>
        </w:rPr>
        <w:t>113/x),</w:t>
      </w:r>
      <w:r>
        <w:rPr>
          <w:color w:val="231F20"/>
          <w:spacing w:val="-10"/>
        </w:rPr>
        <w:t xml:space="preserve"> </w:t>
      </w:r>
      <w:r>
        <w:rPr>
          <w:color w:val="231F20"/>
          <w:spacing w:val="-4"/>
        </w:rPr>
        <w:t>кога</w:t>
      </w:r>
      <w:r>
        <w:rPr>
          <w:color w:val="231F20"/>
          <w:spacing w:val="-10"/>
        </w:rPr>
        <w:t xml:space="preserve"> </w:t>
      </w:r>
      <w:r>
        <w:rPr>
          <w:color w:val="231F20"/>
        </w:rPr>
        <w:t>чине</w:t>
      </w:r>
      <w:r>
        <w:rPr>
          <w:color w:val="231F20"/>
          <w:spacing w:val="-10"/>
        </w:rPr>
        <w:t xml:space="preserve"> </w:t>
      </w:r>
      <w:r>
        <w:rPr>
          <w:color w:val="231F20"/>
          <w:spacing w:val="-3"/>
        </w:rPr>
        <w:t xml:space="preserve">стубо- </w:t>
      </w:r>
      <w:r>
        <w:rPr>
          <w:color w:val="231F20"/>
        </w:rPr>
        <w:t xml:space="preserve">ви </w:t>
      </w:r>
      <w:r>
        <w:rPr>
          <w:color w:val="231F20"/>
          <w:spacing w:val="-4"/>
        </w:rPr>
        <w:t xml:space="preserve">далековода </w:t>
      </w:r>
      <w:r>
        <w:rPr>
          <w:color w:val="231F20"/>
        </w:rPr>
        <w:t xml:space="preserve">и </w:t>
      </w:r>
      <w:r>
        <w:rPr>
          <w:color w:val="231F20"/>
          <w:spacing w:val="-3"/>
        </w:rPr>
        <w:t xml:space="preserve">проводници, </w:t>
      </w:r>
      <w:r>
        <w:rPr>
          <w:color w:val="231F20"/>
        </w:rPr>
        <w:t xml:space="preserve">заштитни појас </w:t>
      </w:r>
      <w:r>
        <w:rPr>
          <w:color w:val="231F20"/>
          <w:spacing w:val="-4"/>
        </w:rPr>
        <w:t xml:space="preserve">далековода, </w:t>
      </w:r>
      <w:r>
        <w:rPr>
          <w:color w:val="231F20"/>
        </w:rPr>
        <w:t xml:space="preserve">постојећи </w:t>
      </w:r>
      <w:r>
        <w:rPr>
          <w:color w:val="231F20"/>
          <w:spacing w:val="-4"/>
        </w:rPr>
        <w:t xml:space="preserve">комплекси </w:t>
      </w:r>
      <w:r>
        <w:rPr>
          <w:color w:val="231F20"/>
        </w:rPr>
        <w:t xml:space="preserve">трафостаница, </w:t>
      </w:r>
      <w:r>
        <w:rPr>
          <w:color w:val="231F20"/>
          <w:spacing w:val="-3"/>
        </w:rPr>
        <w:t xml:space="preserve">електровучне подстанице </w:t>
      </w:r>
      <w:r>
        <w:rPr>
          <w:color w:val="231F20"/>
        </w:rPr>
        <w:t>и хидроелек- тране,</w:t>
      </w:r>
      <w:r>
        <w:rPr>
          <w:color w:val="231F20"/>
          <w:spacing w:val="-9"/>
        </w:rPr>
        <w:t xml:space="preserve"> </w:t>
      </w:r>
      <w:r>
        <w:rPr>
          <w:color w:val="231F20"/>
          <w:spacing w:val="-3"/>
        </w:rPr>
        <w:t>као</w:t>
      </w:r>
      <w:r>
        <w:rPr>
          <w:color w:val="231F20"/>
          <w:spacing w:val="-9"/>
        </w:rPr>
        <w:t xml:space="preserve"> </w:t>
      </w:r>
      <w:r>
        <w:rPr>
          <w:color w:val="231F20"/>
        </w:rPr>
        <w:t>и</w:t>
      </w:r>
      <w:r>
        <w:rPr>
          <w:color w:val="231F20"/>
          <w:spacing w:val="-9"/>
        </w:rPr>
        <w:t xml:space="preserve"> </w:t>
      </w:r>
      <w:r>
        <w:rPr>
          <w:color w:val="231F20"/>
        </w:rPr>
        <w:t>зона</w:t>
      </w:r>
      <w:r>
        <w:rPr>
          <w:color w:val="231F20"/>
          <w:spacing w:val="-9"/>
        </w:rPr>
        <w:t xml:space="preserve"> </w:t>
      </w:r>
      <w:r>
        <w:rPr>
          <w:color w:val="231F20"/>
          <w:spacing w:val="-3"/>
        </w:rPr>
        <w:t>високонапонских</w:t>
      </w:r>
      <w:r>
        <w:rPr>
          <w:color w:val="231F20"/>
          <w:spacing w:val="-9"/>
        </w:rPr>
        <w:t xml:space="preserve"> </w:t>
      </w:r>
      <w:r>
        <w:rPr>
          <w:color w:val="231F20"/>
          <w:spacing w:val="-4"/>
        </w:rPr>
        <w:t>водова.</w:t>
      </w:r>
      <w:r>
        <w:rPr>
          <w:color w:val="231F20"/>
          <w:spacing w:val="-9"/>
        </w:rPr>
        <w:t xml:space="preserve"> </w:t>
      </w:r>
      <w:r>
        <w:rPr>
          <w:color w:val="231F20"/>
          <w:spacing w:val="-3"/>
        </w:rPr>
        <w:t>Овај</w:t>
      </w:r>
      <w:r>
        <w:rPr>
          <w:color w:val="231F20"/>
          <w:spacing w:val="-9"/>
        </w:rPr>
        <w:t xml:space="preserve"> </w:t>
      </w:r>
      <w:r>
        <w:rPr>
          <w:color w:val="231F20"/>
        </w:rPr>
        <w:t>простор</w:t>
      </w:r>
      <w:r>
        <w:rPr>
          <w:color w:val="231F20"/>
          <w:spacing w:val="-9"/>
        </w:rPr>
        <w:t xml:space="preserve"> </w:t>
      </w:r>
      <w:r>
        <w:rPr>
          <w:color w:val="231F20"/>
        </w:rPr>
        <w:t>се,</w:t>
      </w:r>
      <w:r>
        <w:rPr>
          <w:color w:val="231F20"/>
          <w:spacing w:val="-9"/>
        </w:rPr>
        <w:t xml:space="preserve"> </w:t>
      </w:r>
      <w:r>
        <w:rPr>
          <w:color w:val="231F20"/>
        </w:rPr>
        <w:t>због</w:t>
      </w:r>
      <w:r>
        <w:rPr>
          <w:color w:val="231F20"/>
          <w:spacing w:val="-9"/>
        </w:rPr>
        <w:t xml:space="preserve"> </w:t>
      </w:r>
      <w:r>
        <w:rPr>
          <w:color w:val="231F20"/>
        </w:rPr>
        <w:t xml:space="preserve">по- требе </w:t>
      </w:r>
      <w:r>
        <w:rPr>
          <w:color w:val="231F20"/>
          <w:spacing w:val="-3"/>
        </w:rPr>
        <w:t xml:space="preserve">директног </w:t>
      </w:r>
      <w:r>
        <w:rPr>
          <w:color w:val="231F20"/>
        </w:rPr>
        <w:t xml:space="preserve">спровођења Просторног плана, детаљно разрађу- је у </w:t>
      </w:r>
      <w:r>
        <w:rPr>
          <w:color w:val="231F20"/>
          <w:spacing w:val="-3"/>
        </w:rPr>
        <w:t xml:space="preserve">крупнијој размери, што обезбеђује </w:t>
      </w:r>
      <w:r>
        <w:rPr>
          <w:color w:val="231F20"/>
        </w:rPr>
        <w:t xml:space="preserve">потребни ниво детаљности </w:t>
      </w:r>
      <w:r>
        <w:rPr>
          <w:color w:val="231F20"/>
          <w:spacing w:val="-3"/>
        </w:rPr>
        <w:t xml:space="preserve">појединих </w:t>
      </w:r>
      <w:r>
        <w:rPr>
          <w:color w:val="231F20"/>
        </w:rPr>
        <w:t xml:space="preserve">решења. Остале </w:t>
      </w:r>
      <w:r>
        <w:rPr>
          <w:color w:val="231F20"/>
        </w:rPr>
        <w:t xml:space="preserve">површине у </w:t>
      </w:r>
      <w:r>
        <w:rPr>
          <w:color w:val="231F20"/>
          <w:spacing w:val="-4"/>
        </w:rPr>
        <w:t xml:space="preserve">обухвату </w:t>
      </w:r>
      <w:r>
        <w:rPr>
          <w:color w:val="231F20"/>
        </w:rPr>
        <w:t xml:space="preserve">детаљне разраде Просторног плана, </w:t>
      </w:r>
      <w:r>
        <w:rPr>
          <w:color w:val="231F20"/>
          <w:spacing w:val="-3"/>
        </w:rPr>
        <w:t xml:space="preserve">као </w:t>
      </w:r>
      <w:r>
        <w:rPr>
          <w:color w:val="231F20"/>
        </w:rPr>
        <w:t xml:space="preserve">и површине </w:t>
      </w:r>
      <w:r>
        <w:rPr>
          <w:color w:val="231F20"/>
          <w:spacing w:val="-3"/>
        </w:rPr>
        <w:t xml:space="preserve">ван </w:t>
      </w:r>
      <w:r>
        <w:rPr>
          <w:color w:val="231F20"/>
        </w:rPr>
        <w:t xml:space="preserve">посебне намене у </w:t>
      </w:r>
      <w:r>
        <w:rPr>
          <w:color w:val="231F20"/>
          <w:spacing w:val="-4"/>
        </w:rPr>
        <w:t xml:space="preserve">обухвату </w:t>
      </w:r>
      <w:r>
        <w:rPr>
          <w:color w:val="231F20"/>
        </w:rPr>
        <w:t xml:space="preserve">Просторног плана, налазе се у </w:t>
      </w:r>
      <w:r>
        <w:rPr>
          <w:color w:val="231F20"/>
          <w:spacing w:val="-3"/>
        </w:rPr>
        <w:t xml:space="preserve">оквиру </w:t>
      </w:r>
      <w:r>
        <w:rPr>
          <w:color w:val="231F20"/>
        </w:rPr>
        <w:t xml:space="preserve">земљишта основне намене </w:t>
      </w:r>
      <w:r>
        <w:rPr>
          <w:color w:val="231F20"/>
          <w:spacing w:val="-3"/>
        </w:rPr>
        <w:t xml:space="preserve">(пољопривредно, </w:t>
      </w:r>
      <w:r>
        <w:rPr>
          <w:color w:val="231F20"/>
          <w:spacing w:val="-4"/>
        </w:rPr>
        <w:t xml:space="preserve">шумско, водно </w:t>
      </w:r>
      <w:r>
        <w:rPr>
          <w:color w:val="231F20"/>
        </w:rPr>
        <w:t xml:space="preserve">и </w:t>
      </w:r>
      <w:r>
        <w:rPr>
          <w:color w:val="231F20"/>
          <w:spacing w:val="-3"/>
        </w:rPr>
        <w:t>грађевинско</w:t>
      </w:r>
      <w:r>
        <w:rPr>
          <w:color w:val="231F20"/>
          <w:spacing w:val="-7"/>
        </w:rPr>
        <w:t xml:space="preserve"> </w:t>
      </w:r>
      <w:r>
        <w:rPr>
          <w:color w:val="231F20"/>
        </w:rPr>
        <w:t>земљиште).</w:t>
      </w:r>
    </w:p>
    <w:p w:rsidR="00367D98" w:rsidRDefault="00367D98">
      <w:pPr>
        <w:pStyle w:val="BodyText"/>
        <w:spacing w:before="4"/>
        <w:ind w:firstLine="0"/>
        <w:jc w:val="left"/>
        <w:rPr>
          <w:sz w:val="17"/>
        </w:rPr>
      </w:pPr>
    </w:p>
    <w:p w:rsidR="00367D98" w:rsidRDefault="0055007B">
      <w:pPr>
        <w:pStyle w:val="BodyText"/>
        <w:spacing w:after="42" w:line="232" w:lineRule="auto"/>
        <w:ind w:left="6287" w:right="428" w:hanging="790"/>
        <w:jc w:val="left"/>
      </w:pPr>
      <w:r>
        <w:rPr>
          <w:b/>
          <w:color w:val="231F20"/>
        </w:rPr>
        <w:t xml:space="preserve">Табела 7. </w:t>
      </w:r>
      <w:r>
        <w:rPr>
          <w:color w:val="231F20"/>
        </w:rPr>
        <w:t>Биланс површина (кључне) посеб</w:t>
      </w:r>
      <w:r>
        <w:rPr>
          <w:color w:val="231F20"/>
        </w:rPr>
        <w:t>не намене у обухвату Просторног плана (обухват детаљне разраде Просторног плана)</w:t>
      </w:r>
    </w:p>
    <w:tbl>
      <w:tblPr>
        <w:tblW w:w="0" w:type="auto"/>
        <w:tblInd w:w="55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3863"/>
        <w:gridCol w:w="1228"/>
      </w:tblGrid>
      <w:tr w:rsidR="00367D98">
        <w:trPr>
          <w:trHeight w:val="200"/>
        </w:trPr>
        <w:tc>
          <w:tcPr>
            <w:tcW w:w="3863" w:type="dxa"/>
          </w:tcPr>
          <w:p w:rsidR="00367D98" w:rsidRDefault="0055007B">
            <w:pPr>
              <w:pStyle w:val="TableParagraph"/>
              <w:spacing w:before="18"/>
              <w:ind w:left="1194"/>
              <w:rPr>
                <w:sz w:val="14"/>
              </w:rPr>
            </w:pPr>
            <w:r>
              <w:rPr>
                <w:color w:val="231F20"/>
                <w:sz w:val="14"/>
              </w:rPr>
              <w:t>НАМЕНА ЗЕМЉИШТА</w:t>
            </w:r>
          </w:p>
        </w:tc>
        <w:tc>
          <w:tcPr>
            <w:tcW w:w="1228" w:type="dxa"/>
          </w:tcPr>
          <w:p w:rsidR="00367D98" w:rsidRDefault="0055007B">
            <w:pPr>
              <w:pStyle w:val="TableParagraph"/>
              <w:spacing w:before="18"/>
              <w:ind w:left="0" w:right="63"/>
              <w:jc w:val="right"/>
              <w:rPr>
                <w:sz w:val="14"/>
              </w:rPr>
            </w:pPr>
            <w:r>
              <w:rPr>
                <w:color w:val="231F20"/>
                <w:sz w:val="14"/>
              </w:rPr>
              <w:t>ПОВРШИНА (hа)</w:t>
            </w:r>
          </w:p>
        </w:tc>
      </w:tr>
      <w:tr w:rsidR="00367D98">
        <w:trPr>
          <w:trHeight w:val="360"/>
        </w:trPr>
        <w:tc>
          <w:tcPr>
            <w:tcW w:w="3863" w:type="dxa"/>
          </w:tcPr>
          <w:p w:rsidR="00367D98" w:rsidRDefault="0055007B">
            <w:pPr>
              <w:pStyle w:val="TableParagraph"/>
              <w:spacing w:before="18"/>
              <w:rPr>
                <w:sz w:val="14"/>
              </w:rPr>
            </w:pPr>
            <w:r>
              <w:rPr>
                <w:color w:val="231F20"/>
                <w:sz w:val="14"/>
              </w:rPr>
              <w:t>Комплекси трафостаница, електровучне подстанице и хидро- електране</w:t>
            </w:r>
          </w:p>
        </w:tc>
        <w:tc>
          <w:tcPr>
            <w:tcW w:w="1228" w:type="dxa"/>
          </w:tcPr>
          <w:p w:rsidR="00367D98" w:rsidRDefault="0055007B">
            <w:pPr>
              <w:pStyle w:val="TableParagraph"/>
              <w:spacing w:before="98"/>
              <w:ind w:left="0" w:right="44"/>
              <w:jc w:val="right"/>
              <w:rPr>
                <w:sz w:val="14"/>
              </w:rPr>
            </w:pPr>
            <w:r>
              <w:rPr>
                <w:color w:val="231F20"/>
                <w:sz w:val="14"/>
              </w:rPr>
              <w:t>22,10</w:t>
            </w:r>
          </w:p>
        </w:tc>
      </w:tr>
    </w:tbl>
    <w:p w:rsidR="00367D98" w:rsidRDefault="00367D98">
      <w:pPr>
        <w:jc w:val="right"/>
        <w:rPr>
          <w:sz w:val="14"/>
        </w:rPr>
        <w:sectPr w:rsidR="00367D98">
          <w:pgSz w:w="12480" w:h="15650"/>
          <w:pgMar w:top="200" w:right="720" w:bottom="280" w:left="740" w:header="720" w:footer="720" w:gutter="0"/>
          <w:cols w:space="720"/>
        </w:sectPr>
      </w:pPr>
    </w:p>
    <w:p w:rsidR="00367D98" w:rsidRDefault="0055007B">
      <w:pPr>
        <w:pStyle w:val="BodyText"/>
        <w:spacing w:before="7"/>
        <w:ind w:firstLine="0"/>
        <w:jc w:val="left"/>
        <w:rPr>
          <w:sz w:val="9"/>
        </w:rPr>
      </w:pPr>
      <w:r>
        <w:lastRenderedPageBreak/>
        <w:pict>
          <v:line id="_x0000_s1046" style="position:absolute;z-index:251654144;mso-position-horizontal-relative:page;mso-position-vertical-relative:page" from="318.9pt,9.65pt" to="318.9pt,705.55pt" strokecolor="#231f20" strokeweight=".6pt">
            <w10:wrap anchorx="page" anchory="page"/>
          </v:line>
        </w:pict>
      </w:r>
    </w:p>
    <w:tbl>
      <w:tblPr>
        <w:tblW w:w="0" w:type="auto"/>
        <w:tblInd w:w="3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3863"/>
        <w:gridCol w:w="1228"/>
      </w:tblGrid>
      <w:tr w:rsidR="00367D98">
        <w:trPr>
          <w:trHeight w:val="200"/>
        </w:trPr>
        <w:tc>
          <w:tcPr>
            <w:tcW w:w="3863" w:type="dxa"/>
          </w:tcPr>
          <w:p w:rsidR="00367D98" w:rsidRDefault="0055007B">
            <w:pPr>
              <w:pStyle w:val="TableParagraph"/>
              <w:spacing w:before="18"/>
              <w:ind w:left="1194"/>
              <w:rPr>
                <w:sz w:val="14"/>
              </w:rPr>
            </w:pPr>
            <w:r>
              <w:rPr>
                <w:color w:val="231F20"/>
                <w:sz w:val="14"/>
              </w:rPr>
              <w:t>НАМЕНА ЗЕМЉИШТА</w:t>
            </w:r>
          </w:p>
        </w:tc>
        <w:tc>
          <w:tcPr>
            <w:tcW w:w="1228" w:type="dxa"/>
          </w:tcPr>
          <w:p w:rsidR="00367D98" w:rsidRDefault="0055007B">
            <w:pPr>
              <w:pStyle w:val="TableParagraph"/>
              <w:spacing w:before="18"/>
              <w:ind w:left="0" w:right="63"/>
              <w:jc w:val="right"/>
              <w:rPr>
                <w:sz w:val="14"/>
              </w:rPr>
            </w:pPr>
            <w:r>
              <w:rPr>
                <w:color w:val="231F20"/>
                <w:sz w:val="14"/>
              </w:rPr>
              <w:t>ПОВРШИНА (hа)</w:t>
            </w:r>
          </w:p>
        </w:tc>
      </w:tr>
      <w:tr w:rsidR="00367D98">
        <w:trPr>
          <w:trHeight w:val="200"/>
        </w:trPr>
        <w:tc>
          <w:tcPr>
            <w:tcW w:w="3863" w:type="dxa"/>
          </w:tcPr>
          <w:p w:rsidR="00367D98" w:rsidRDefault="0055007B">
            <w:pPr>
              <w:pStyle w:val="TableParagraph"/>
              <w:spacing w:before="18"/>
              <w:rPr>
                <w:sz w:val="14"/>
              </w:rPr>
            </w:pPr>
            <w:r>
              <w:rPr>
                <w:color w:val="231F20"/>
                <w:sz w:val="14"/>
              </w:rPr>
              <w:t>Заштитни појас далековода 110 kV, број 113/x</w:t>
            </w:r>
          </w:p>
        </w:tc>
        <w:tc>
          <w:tcPr>
            <w:tcW w:w="1228" w:type="dxa"/>
          </w:tcPr>
          <w:p w:rsidR="00367D98" w:rsidRDefault="0055007B">
            <w:pPr>
              <w:pStyle w:val="TableParagraph"/>
              <w:spacing w:before="18"/>
              <w:ind w:left="0" w:right="44"/>
              <w:jc w:val="right"/>
              <w:rPr>
                <w:sz w:val="14"/>
              </w:rPr>
            </w:pPr>
            <w:r>
              <w:rPr>
                <w:color w:val="231F20"/>
                <w:sz w:val="14"/>
              </w:rPr>
              <w:t>631,70</w:t>
            </w:r>
          </w:p>
        </w:tc>
      </w:tr>
      <w:tr w:rsidR="00367D98">
        <w:trPr>
          <w:trHeight w:val="200"/>
        </w:trPr>
        <w:tc>
          <w:tcPr>
            <w:tcW w:w="3863" w:type="dxa"/>
          </w:tcPr>
          <w:p w:rsidR="00367D98" w:rsidRDefault="0055007B">
            <w:pPr>
              <w:pStyle w:val="TableParagraph"/>
              <w:spacing w:before="18"/>
              <w:rPr>
                <w:sz w:val="14"/>
              </w:rPr>
            </w:pPr>
            <w:r>
              <w:rPr>
                <w:color w:val="231F20"/>
                <w:sz w:val="14"/>
              </w:rPr>
              <w:t>Зона високонапонских водова</w:t>
            </w:r>
          </w:p>
        </w:tc>
        <w:tc>
          <w:tcPr>
            <w:tcW w:w="1228" w:type="dxa"/>
          </w:tcPr>
          <w:p w:rsidR="00367D98" w:rsidRDefault="0055007B">
            <w:pPr>
              <w:pStyle w:val="TableParagraph"/>
              <w:spacing w:before="18"/>
              <w:ind w:left="0" w:right="45"/>
              <w:jc w:val="right"/>
              <w:rPr>
                <w:sz w:val="14"/>
              </w:rPr>
            </w:pPr>
            <w:r>
              <w:rPr>
                <w:color w:val="231F20"/>
                <w:sz w:val="14"/>
              </w:rPr>
              <w:t>598,90</w:t>
            </w:r>
          </w:p>
        </w:tc>
      </w:tr>
      <w:tr w:rsidR="00367D98">
        <w:trPr>
          <w:trHeight w:val="360"/>
        </w:trPr>
        <w:tc>
          <w:tcPr>
            <w:tcW w:w="3863" w:type="dxa"/>
          </w:tcPr>
          <w:p w:rsidR="00367D98" w:rsidRDefault="0055007B">
            <w:pPr>
              <w:pStyle w:val="TableParagraph"/>
              <w:spacing w:before="18"/>
              <w:ind w:hanging="1"/>
              <w:rPr>
                <w:sz w:val="14"/>
              </w:rPr>
            </w:pPr>
            <w:r>
              <w:rPr>
                <w:color w:val="231F20"/>
                <w:sz w:val="14"/>
              </w:rPr>
              <w:t>Остале површине у обухвату детаљне разраде Просторног плана</w:t>
            </w:r>
          </w:p>
        </w:tc>
        <w:tc>
          <w:tcPr>
            <w:tcW w:w="1228" w:type="dxa"/>
          </w:tcPr>
          <w:p w:rsidR="00367D98" w:rsidRDefault="0055007B">
            <w:pPr>
              <w:pStyle w:val="TableParagraph"/>
              <w:spacing w:before="98"/>
              <w:ind w:left="0" w:right="44"/>
              <w:jc w:val="right"/>
              <w:rPr>
                <w:sz w:val="14"/>
              </w:rPr>
            </w:pPr>
            <w:r>
              <w:rPr>
                <w:color w:val="231F20"/>
                <w:sz w:val="14"/>
              </w:rPr>
              <w:t>1.275,95</w:t>
            </w:r>
          </w:p>
        </w:tc>
      </w:tr>
      <w:tr w:rsidR="00367D98">
        <w:trPr>
          <w:trHeight w:val="200"/>
        </w:trPr>
        <w:tc>
          <w:tcPr>
            <w:tcW w:w="3863" w:type="dxa"/>
          </w:tcPr>
          <w:p w:rsidR="00367D98" w:rsidRDefault="0055007B">
            <w:pPr>
              <w:pStyle w:val="TableParagraph"/>
              <w:spacing w:before="18"/>
              <w:rPr>
                <w:sz w:val="14"/>
              </w:rPr>
            </w:pPr>
            <w:r>
              <w:rPr>
                <w:color w:val="231F20"/>
                <w:sz w:val="14"/>
              </w:rPr>
              <w:t>УКУПНО (у обухвату детаљне разраде Просторног плана)</w:t>
            </w:r>
          </w:p>
        </w:tc>
        <w:tc>
          <w:tcPr>
            <w:tcW w:w="1228" w:type="dxa"/>
          </w:tcPr>
          <w:p w:rsidR="00367D98" w:rsidRDefault="0055007B">
            <w:pPr>
              <w:pStyle w:val="TableParagraph"/>
              <w:spacing w:before="18"/>
              <w:ind w:left="0" w:right="44"/>
              <w:jc w:val="right"/>
              <w:rPr>
                <w:sz w:val="14"/>
              </w:rPr>
            </w:pPr>
            <w:r>
              <w:rPr>
                <w:color w:val="231F20"/>
                <w:sz w:val="14"/>
              </w:rPr>
              <w:t>2.528,65</w:t>
            </w:r>
          </w:p>
        </w:tc>
      </w:tr>
    </w:tbl>
    <w:p w:rsidR="00367D98" w:rsidRDefault="00367D98">
      <w:pPr>
        <w:pStyle w:val="BodyText"/>
        <w:spacing w:before="7"/>
        <w:ind w:firstLine="0"/>
        <w:jc w:val="left"/>
        <w:rPr>
          <w:sz w:val="17"/>
        </w:rPr>
      </w:pPr>
    </w:p>
    <w:p w:rsidR="00367D98" w:rsidRDefault="0055007B">
      <w:pPr>
        <w:pStyle w:val="Heading2"/>
        <w:numPr>
          <w:ilvl w:val="0"/>
          <w:numId w:val="46"/>
        </w:numPr>
        <w:tabs>
          <w:tab w:val="left" w:pos="1117"/>
        </w:tabs>
        <w:spacing w:before="0"/>
        <w:jc w:val="left"/>
      </w:pPr>
      <w:r>
        <w:rPr>
          <w:color w:val="231F20"/>
          <w:spacing w:val="-4"/>
        </w:rPr>
        <w:t xml:space="preserve">ПРАВИЛА </w:t>
      </w:r>
      <w:r>
        <w:rPr>
          <w:color w:val="231F20"/>
        </w:rPr>
        <w:t xml:space="preserve">УРЕЂЕЊА И </w:t>
      </w:r>
      <w:r>
        <w:rPr>
          <w:color w:val="231F20"/>
          <w:spacing w:val="-4"/>
        </w:rPr>
        <w:t>ПРАВИЛА</w:t>
      </w:r>
      <w:r>
        <w:rPr>
          <w:color w:val="231F20"/>
          <w:spacing w:val="2"/>
        </w:rPr>
        <w:t xml:space="preserve"> </w:t>
      </w:r>
      <w:r>
        <w:rPr>
          <w:color w:val="231F20"/>
          <w:spacing w:val="-4"/>
        </w:rPr>
        <w:t>ГРАЂЕЊА</w:t>
      </w:r>
    </w:p>
    <w:p w:rsidR="00367D98" w:rsidRDefault="0055007B">
      <w:pPr>
        <w:spacing w:before="164"/>
        <w:ind w:left="672"/>
        <w:rPr>
          <w:i/>
          <w:sz w:val="18"/>
        </w:rPr>
      </w:pPr>
      <w:r>
        <w:rPr>
          <w:i/>
          <w:color w:val="231F20"/>
          <w:sz w:val="18"/>
        </w:rPr>
        <w:t>1. ПРАВИЛА УРЕЂЕЊА И ОРГАНИЗАЦИЈЕ ЗЕМЉИШТА</w:t>
      </w:r>
    </w:p>
    <w:p w:rsidR="00367D98" w:rsidRDefault="0055007B">
      <w:pPr>
        <w:pStyle w:val="ListParagraph"/>
        <w:numPr>
          <w:ilvl w:val="1"/>
          <w:numId w:val="45"/>
        </w:numPr>
        <w:tabs>
          <w:tab w:val="left" w:pos="703"/>
        </w:tabs>
        <w:spacing w:before="164"/>
        <w:ind w:hanging="143"/>
        <w:jc w:val="left"/>
        <w:rPr>
          <w:sz w:val="18"/>
        </w:rPr>
      </w:pPr>
      <w:r>
        <w:rPr>
          <w:color w:val="231F20"/>
          <w:spacing w:val="-4"/>
          <w:sz w:val="18"/>
        </w:rPr>
        <w:t xml:space="preserve">ЦЕЛИНЕ </w:t>
      </w:r>
      <w:r>
        <w:rPr>
          <w:color w:val="231F20"/>
          <w:sz w:val="18"/>
        </w:rPr>
        <w:t xml:space="preserve">И </w:t>
      </w:r>
      <w:r>
        <w:rPr>
          <w:color w:val="231F20"/>
          <w:spacing w:val="-3"/>
          <w:sz w:val="18"/>
        </w:rPr>
        <w:t xml:space="preserve">ЗОНЕ </w:t>
      </w:r>
      <w:r>
        <w:rPr>
          <w:color w:val="231F20"/>
          <w:spacing w:val="-4"/>
          <w:sz w:val="18"/>
        </w:rPr>
        <w:t xml:space="preserve">ПОСЕБНЕ НАМЕНЕ </w:t>
      </w:r>
      <w:r>
        <w:rPr>
          <w:color w:val="231F20"/>
          <w:spacing w:val="-5"/>
          <w:sz w:val="18"/>
        </w:rPr>
        <w:t>ОДРЕЂЕНЕ</w:t>
      </w:r>
      <w:r>
        <w:rPr>
          <w:color w:val="231F20"/>
          <w:spacing w:val="-16"/>
          <w:sz w:val="18"/>
        </w:rPr>
        <w:t xml:space="preserve"> </w:t>
      </w:r>
      <w:r>
        <w:rPr>
          <w:color w:val="231F20"/>
          <w:spacing w:val="-4"/>
          <w:sz w:val="18"/>
        </w:rPr>
        <w:t>ПЛАНОМ</w:t>
      </w:r>
    </w:p>
    <w:p w:rsidR="00367D98" w:rsidRDefault="00367D98">
      <w:pPr>
        <w:pStyle w:val="BodyText"/>
        <w:spacing w:before="4"/>
        <w:ind w:firstLine="0"/>
        <w:jc w:val="left"/>
        <w:rPr>
          <w:sz w:val="17"/>
        </w:rPr>
      </w:pPr>
    </w:p>
    <w:p w:rsidR="00367D98" w:rsidRDefault="0055007B">
      <w:pPr>
        <w:pStyle w:val="BodyText"/>
        <w:spacing w:line="232" w:lineRule="auto"/>
        <w:ind w:left="394" w:right="1" w:firstLine="396"/>
      </w:pPr>
      <w:r>
        <w:rPr>
          <w:color w:val="231F20"/>
        </w:rPr>
        <w:t>Основне специфичности подручја Просторног плана опреде- љују његове посебне намене, концепцију одрживог развоја и ре- жиме заштите, коришћења и уређења овог простора.</w:t>
      </w:r>
    </w:p>
    <w:p w:rsidR="00367D98" w:rsidRDefault="0055007B">
      <w:pPr>
        <w:pStyle w:val="BodyText"/>
        <w:spacing w:line="232" w:lineRule="auto"/>
        <w:ind w:left="394" w:right="1"/>
      </w:pPr>
      <w:r>
        <w:rPr>
          <w:color w:val="231F20"/>
        </w:rPr>
        <w:t>Посебне</w:t>
      </w:r>
      <w:r>
        <w:rPr>
          <w:color w:val="231F20"/>
          <w:spacing w:val="-9"/>
        </w:rPr>
        <w:t xml:space="preserve"> </w:t>
      </w:r>
      <w:r>
        <w:rPr>
          <w:color w:val="231F20"/>
        </w:rPr>
        <w:t>намене</w:t>
      </w:r>
      <w:r>
        <w:rPr>
          <w:color w:val="231F20"/>
          <w:spacing w:val="-9"/>
        </w:rPr>
        <w:t xml:space="preserve"> </w:t>
      </w:r>
      <w:r>
        <w:rPr>
          <w:color w:val="231F20"/>
        </w:rPr>
        <w:t>обухваћеног</w:t>
      </w:r>
      <w:r>
        <w:rPr>
          <w:color w:val="231F20"/>
          <w:spacing w:val="-9"/>
        </w:rPr>
        <w:t xml:space="preserve"> </w:t>
      </w:r>
      <w:r>
        <w:rPr>
          <w:color w:val="231F20"/>
        </w:rPr>
        <w:t>подручја</w:t>
      </w:r>
      <w:r>
        <w:rPr>
          <w:color w:val="231F20"/>
          <w:spacing w:val="-9"/>
        </w:rPr>
        <w:t xml:space="preserve"> </w:t>
      </w:r>
      <w:r>
        <w:rPr>
          <w:color w:val="231F20"/>
          <w:spacing w:val="-3"/>
        </w:rPr>
        <w:t>од</w:t>
      </w:r>
      <w:r>
        <w:rPr>
          <w:color w:val="231F20"/>
          <w:spacing w:val="-9"/>
        </w:rPr>
        <w:t xml:space="preserve"> </w:t>
      </w:r>
      <w:r>
        <w:rPr>
          <w:color w:val="231F20"/>
        </w:rPr>
        <w:t>националног</w:t>
      </w:r>
      <w:r>
        <w:rPr>
          <w:color w:val="231F20"/>
          <w:spacing w:val="-9"/>
        </w:rPr>
        <w:t xml:space="preserve"> </w:t>
      </w:r>
      <w:r>
        <w:rPr>
          <w:color w:val="231F20"/>
        </w:rPr>
        <w:t>знача- ја,</w:t>
      </w:r>
      <w:r>
        <w:rPr>
          <w:color w:val="231F20"/>
          <w:spacing w:val="-7"/>
        </w:rPr>
        <w:t xml:space="preserve"> </w:t>
      </w:r>
      <w:r>
        <w:rPr>
          <w:color w:val="231F20"/>
        </w:rPr>
        <w:t>утврђене</w:t>
      </w:r>
      <w:r>
        <w:rPr>
          <w:color w:val="231F20"/>
          <w:spacing w:val="-7"/>
        </w:rPr>
        <w:t xml:space="preserve"> </w:t>
      </w:r>
      <w:r>
        <w:rPr>
          <w:color w:val="231F20"/>
        </w:rPr>
        <w:t>су</w:t>
      </w:r>
      <w:r>
        <w:rPr>
          <w:color w:val="231F20"/>
          <w:spacing w:val="-7"/>
        </w:rPr>
        <w:t xml:space="preserve"> </w:t>
      </w:r>
      <w:r>
        <w:rPr>
          <w:color w:val="231F20"/>
        </w:rPr>
        <w:t>планским</w:t>
      </w:r>
      <w:r>
        <w:rPr>
          <w:color w:val="231F20"/>
          <w:spacing w:val="-7"/>
        </w:rPr>
        <w:t xml:space="preserve"> </w:t>
      </w:r>
      <w:r>
        <w:rPr>
          <w:color w:val="231F20"/>
        </w:rPr>
        <w:t>и</w:t>
      </w:r>
      <w:r>
        <w:rPr>
          <w:color w:val="231F20"/>
          <w:spacing w:val="-7"/>
        </w:rPr>
        <w:t xml:space="preserve"> </w:t>
      </w:r>
      <w:r>
        <w:rPr>
          <w:color w:val="231F20"/>
        </w:rPr>
        <w:t>стратешким</w:t>
      </w:r>
      <w:r>
        <w:rPr>
          <w:color w:val="231F20"/>
          <w:spacing w:val="-7"/>
        </w:rPr>
        <w:t xml:space="preserve"> </w:t>
      </w:r>
      <w:r>
        <w:rPr>
          <w:color w:val="231F20"/>
        </w:rPr>
        <w:t>документима</w:t>
      </w:r>
      <w:r>
        <w:rPr>
          <w:color w:val="231F20"/>
          <w:spacing w:val="-7"/>
        </w:rPr>
        <w:t xml:space="preserve"> </w:t>
      </w:r>
      <w:r>
        <w:rPr>
          <w:color w:val="231F20"/>
        </w:rPr>
        <w:t>на</w:t>
      </w:r>
      <w:r>
        <w:rPr>
          <w:color w:val="231F20"/>
          <w:spacing w:val="-7"/>
        </w:rPr>
        <w:t xml:space="preserve"> </w:t>
      </w:r>
      <w:r>
        <w:rPr>
          <w:color w:val="231F20"/>
        </w:rPr>
        <w:t xml:space="preserve">национал- ном </w:t>
      </w:r>
      <w:r>
        <w:rPr>
          <w:color w:val="231F20"/>
          <w:spacing w:val="-3"/>
        </w:rPr>
        <w:t xml:space="preserve">нивоу </w:t>
      </w:r>
      <w:r>
        <w:rPr>
          <w:color w:val="231F20"/>
        </w:rPr>
        <w:t xml:space="preserve">(Просторни план </w:t>
      </w:r>
      <w:r>
        <w:rPr>
          <w:color w:val="231F20"/>
          <w:spacing w:val="-3"/>
        </w:rPr>
        <w:t xml:space="preserve">Републике </w:t>
      </w:r>
      <w:r>
        <w:rPr>
          <w:color w:val="231F20"/>
        </w:rPr>
        <w:t xml:space="preserve">Србије; Стратегија развоја енергетике </w:t>
      </w:r>
      <w:r>
        <w:rPr>
          <w:color w:val="231F20"/>
          <w:spacing w:val="-3"/>
        </w:rPr>
        <w:t xml:space="preserve">Републике </w:t>
      </w:r>
      <w:r>
        <w:rPr>
          <w:color w:val="231F20"/>
        </w:rPr>
        <w:t>Србије до 2025. године, са пројекцијама до 2030. г</w:t>
      </w:r>
      <w:r>
        <w:rPr>
          <w:color w:val="231F20"/>
        </w:rPr>
        <w:t xml:space="preserve">одине; Водопривредна основа </w:t>
      </w:r>
      <w:r>
        <w:rPr>
          <w:color w:val="231F20"/>
          <w:spacing w:val="-3"/>
        </w:rPr>
        <w:t xml:space="preserve">Републике </w:t>
      </w:r>
      <w:r>
        <w:rPr>
          <w:color w:val="231F20"/>
        </w:rPr>
        <w:t>Србије и</w:t>
      </w:r>
      <w:r>
        <w:rPr>
          <w:color w:val="231F20"/>
          <w:spacing w:val="-10"/>
        </w:rPr>
        <w:t xml:space="preserve"> </w:t>
      </w:r>
      <w:r>
        <w:rPr>
          <w:color w:val="231F20"/>
        </w:rPr>
        <w:t>др.).</w:t>
      </w:r>
    </w:p>
    <w:p w:rsidR="00367D98" w:rsidRDefault="0055007B">
      <w:pPr>
        <w:pStyle w:val="BodyText"/>
        <w:spacing w:line="232" w:lineRule="auto"/>
        <w:ind w:left="394" w:right="1" w:firstLine="396"/>
      </w:pPr>
      <w:r>
        <w:rPr>
          <w:color w:val="231F20"/>
        </w:rPr>
        <w:t>Посебне намене подручја Просторног плана представљају следеће целине/зоне:</w:t>
      </w:r>
    </w:p>
    <w:p w:rsidR="00367D98" w:rsidRDefault="0055007B">
      <w:pPr>
        <w:pStyle w:val="Heading2"/>
        <w:spacing w:before="164"/>
        <w:ind w:left="1958"/>
      </w:pPr>
      <w:r>
        <w:rPr>
          <w:color w:val="231F20"/>
        </w:rPr>
        <w:t>Кључна посебна намена</w:t>
      </w:r>
    </w:p>
    <w:p w:rsidR="00367D98" w:rsidRDefault="00367D98">
      <w:pPr>
        <w:pStyle w:val="BodyText"/>
        <w:spacing w:before="4"/>
        <w:ind w:firstLine="0"/>
        <w:jc w:val="left"/>
        <w:rPr>
          <w:b/>
          <w:sz w:val="17"/>
        </w:rPr>
      </w:pPr>
    </w:p>
    <w:p w:rsidR="00367D98" w:rsidRDefault="0055007B">
      <w:pPr>
        <w:pStyle w:val="BodyText"/>
        <w:spacing w:line="232" w:lineRule="auto"/>
        <w:ind w:left="394" w:right="1"/>
      </w:pPr>
      <w:r>
        <w:rPr>
          <w:color w:val="231F20"/>
        </w:rPr>
        <w:t xml:space="preserve">Простор резервисан за реализацију енергетског објекта – да- </w:t>
      </w:r>
      <w:r>
        <w:rPr>
          <w:color w:val="231F20"/>
          <w:spacing w:val="-3"/>
        </w:rPr>
        <w:t xml:space="preserve">лековода 110 </w:t>
      </w:r>
      <w:r>
        <w:rPr>
          <w:color w:val="231F20"/>
        </w:rPr>
        <w:t xml:space="preserve">kV број 113/x, на потезу </w:t>
      </w:r>
      <w:r>
        <w:rPr>
          <w:color w:val="231F20"/>
          <w:spacing w:val="-3"/>
        </w:rPr>
        <w:t xml:space="preserve">од </w:t>
      </w:r>
      <w:r>
        <w:rPr>
          <w:color w:val="231F20"/>
        </w:rPr>
        <w:t>ТС „</w:t>
      </w:r>
      <w:r>
        <w:rPr>
          <w:color w:val="231F20"/>
        </w:rPr>
        <w:t xml:space="preserve">Ниш 1” до ХЕ „Вр- ла III”, са пратећим елементима, </w:t>
      </w:r>
      <w:r>
        <w:rPr>
          <w:color w:val="231F20"/>
          <w:spacing w:val="-3"/>
        </w:rPr>
        <w:t xml:space="preserve">које </w:t>
      </w:r>
      <w:r>
        <w:rPr>
          <w:color w:val="231F20"/>
        </w:rPr>
        <w:t xml:space="preserve">чине стубови далековода са проводницима, </w:t>
      </w:r>
      <w:r>
        <w:rPr>
          <w:color w:val="231F20"/>
          <w:spacing w:val="-3"/>
        </w:rPr>
        <w:t xml:space="preserve">комплекси </w:t>
      </w:r>
      <w:r>
        <w:rPr>
          <w:color w:val="231F20"/>
        </w:rPr>
        <w:t>трафостаница (ТС „Ниш 1”, ТС „Ниш 2”, ТС „Лесковац 2”, ТС „Лесковац 4”), електровучне подстанице (ЕВП „Грделица”) и хидроелектране (ХЕ „Врла III”), у</w:t>
      </w:r>
      <w:r>
        <w:rPr>
          <w:color w:val="231F20"/>
        </w:rPr>
        <w:t xml:space="preserve">кључујући и заштитни појас далековода број 113/x (30 m обострано </w:t>
      </w:r>
      <w:r>
        <w:rPr>
          <w:color w:val="231F20"/>
          <w:spacing w:val="-3"/>
        </w:rPr>
        <w:t xml:space="preserve">од </w:t>
      </w:r>
      <w:r>
        <w:rPr>
          <w:color w:val="231F20"/>
        </w:rPr>
        <w:t xml:space="preserve">цен- тралне осе далековода), као и осталих високонапонских водова у непосредној </w:t>
      </w:r>
      <w:r>
        <w:rPr>
          <w:color w:val="231F20"/>
          <w:spacing w:val="-3"/>
        </w:rPr>
        <w:t xml:space="preserve">околини </w:t>
      </w:r>
      <w:r>
        <w:rPr>
          <w:color w:val="231F20"/>
        </w:rPr>
        <w:t>предметног далековода (зона високонапон- ских водова). Кључна посебна намена опредељује концепцију и</w:t>
      </w:r>
      <w:r>
        <w:rPr>
          <w:color w:val="231F20"/>
        </w:rPr>
        <w:t xml:space="preserve"> планска решења заштите, коришћења и уређења простора и због потребе</w:t>
      </w:r>
      <w:r>
        <w:rPr>
          <w:color w:val="231F20"/>
          <w:spacing w:val="-6"/>
        </w:rPr>
        <w:t xml:space="preserve"> </w:t>
      </w:r>
      <w:r>
        <w:rPr>
          <w:color w:val="231F20"/>
        </w:rPr>
        <w:t>директног</w:t>
      </w:r>
      <w:r>
        <w:rPr>
          <w:color w:val="231F20"/>
          <w:spacing w:val="-6"/>
        </w:rPr>
        <w:t xml:space="preserve"> </w:t>
      </w:r>
      <w:r>
        <w:rPr>
          <w:color w:val="231F20"/>
        </w:rPr>
        <w:t>спровођења</w:t>
      </w:r>
      <w:r>
        <w:rPr>
          <w:color w:val="231F20"/>
          <w:spacing w:val="-6"/>
        </w:rPr>
        <w:t xml:space="preserve"> </w:t>
      </w:r>
      <w:r>
        <w:rPr>
          <w:color w:val="231F20"/>
        </w:rPr>
        <w:t>Просторног</w:t>
      </w:r>
      <w:r>
        <w:rPr>
          <w:color w:val="231F20"/>
          <w:spacing w:val="-6"/>
        </w:rPr>
        <w:t xml:space="preserve"> </w:t>
      </w:r>
      <w:r>
        <w:rPr>
          <w:color w:val="231F20"/>
        </w:rPr>
        <w:t>плана,</w:t>
      </w:r>
      <w:r>
        <w:rPr>
          <w:color w:val="231F20"/>
          <w:spacing w:val="-6"/>
        </w:rPr>
        <w:t xml:space="preserve"> </w:t>
      </w:r>
      <w:r>
        <w:rPr>
          <w:color w:val="231F20"/>
        </w:rPr>
        <w:t>детаљно</w:t>
      </w:r>
      <w:r>
        <w:rPr>
          <w:color w:val="231F20"/>
          <w:spacing w:val="-6"/>
        </w:rPr>
        <w:t xml:space="preserve"> </w:t>
      </w:r>
      <w:r>
        <w:rPr>
          <w:color w:val="231F20"/>
        </w:rPr>
        <w:t>се</w:t>
      </w:r>
      <w:r>
        <w:rPr>
          <w:color w:val="231F20"/>
          <w:spacing w:val="-6"/>
        </w:rPr>
        <w:t xml:space="preserve"> </w:t>
      </w:r>
      <w:r>
        <w:rPr>
          <w:color w:val="231F20"/>
        </w:rPr>
        <w:t>раз- рађује у крупнијој</w:t>
      </w:r>
      <w:r>
        <w:rPr>
          <w:color w:val="231F20"/>
          <w:spacing w:val="-1"/>
        </w:rPr>
        <w:t xml:space="preserve"> </w:t>
      </w:r>
      <w:r>
        <w:rPr>
          <w:color w:val="231F20"/>
        </w:rPr>
        <w:t>размери.</w:t>
      </w:r>
    </w:p>
    <w:p w:rsidR="00367D98" w:rsidRDefault="0055007B">
      <w:pPr>
        <w:pStyle w:val="Heading2"/>
        <w:spacing w:before="164"/>
        <w:ind w:left="1469"/>
      </w:pPr>
      <w:r>
        <w:rPr>
          <w:color w:val="231F20"/>
        </w:rPr>
        <w:t>Остале целине/зоне посебне намене:</w:t>
      </w:r>
    </w:p>
    <w:p w:rsidR="00367D98" w:rsidRDefault="00367D98">
      <w:pPr>
        <w:pStyle w:val="BodyText"/>
        <w:spacing w:before="11"/>
        <w:ind w:firstLine="0"/>
        <w:jc w:val="left"/>
        <w:rPr>
          <w:b/>
          <w:sz w:val="16"/>
        </w:rPr>
      </w:pPr>
    </w:p>
    <w:p w:rsidR="00367D98" w:rsidRDefault="0055007B">
      <w:pPr>
        <w:pStyle w:val="ListParagraph"/>
        <w:numPr>
          <w:ilvl w:val="2"/>
          <w:numId w:val="45"/>
        </w:numPr>
        <w:tabs>
          <w:tab w:val="left" w:pos="1044"/>
        </w:tabs>
        <w:spacing w:line="204" w:lineRule="exact"/>
        <w:ind w:firstLine="396"/>
        <w:jc w:val="left"/>
        <w:rPr>
          <w:sz w:val="18"/>
        </w:rPr>
      </w:pPr>
      <w:r>
        <w:rPr>
          <w:color w:val="231F20"/>
          <w:sz w:val="18"/>
        </w:rPr>
        <w:t>природна добра – заштићена (три споменика</w:t>
      </w:r>
      <w:r>
        <w:rPr>
          <w:color w:val="231F20"/>
          <w:spacing w:val="42"/>
          <w:sz w:val="18"/>
        </w:rPr>
        <w:t xml:space="preserve"> </w:t>
      </w:r>
      <w:r>
        <w:rPr>
          <w:color w:val="231F20"/>
          <w:sz w:val="18"/>
        </w:rPr>
        <w:t>природе</w:t>
      </w:r>
    </w:p>
    <w:p w:rsidR="00367D98" w:rsidRDefault="0055007B">
      <w:pPr>
        <w:pStyle w:val="BodyText"/>
        <w:spacing w:before="2" w:line="232" w:lineRule="auto"/>
        <w:ind w:left="394" w:firstLine="0"/>
      </w:pPr>
      <w:r>
        <w:rPr>
          <w:color w:val="231F20"/>
          <w:w w:val="66"/>
        </w:rPr>
        <w:t xml:space="preserve"> </w:t>
      </w:r>
      <w:r>
        <w:rPr>
          <w:color w:val="231F20"/>
        </w:rPr>
        <w:t xml:space="preserve">– стабла) и предвиђена за заштиту </w:t>
      </w:r>
      <w:r>
        <w:rPr>
          <w:color w:val="231F20"/>
          <w:spacing w:val="-3"/>
        </w:rPr>
        <w:t xml:space="preserve">(Грделичка </w:t>
      </w:r>
      <w:r>
        <w:rPr>
          <w:color w:val="231F20"/>
        </w:rPr>
        <w:t xml:space="preserve">клисура и плани- на Варденик) и друга подручја предвиђена за заштиту природних вредности и укључивање у мрежу европских подручја значајних са становишта примене Бернске конвенције EMERALD и </w:t>
      </w:r>
      <w:r>
        <w:rPr>
          <w:color w:val="231F20"/>
          <w:spacing w:val="-3"/>
        </w:rPr>
        <w:t xml:space="preserve">еколо- </w:t>
      </w:r>
      <w:r>
        <w:rPr>
          <w:color w:val="231F20"/>
        </w:rPr>
        <w:t xml:space="preserve">шки значајних </w:t>
      </w:r>
      <w:r>
        <w:rPr>
          <w:color w:val="231F20"/>
        </w:rPr>
        <w:t xml:space="preserve">подручја </w:t>
      </w:r>
      <w:r>
        <w:rPr>
          <w:color w:val="231F20"/>
          <w:spacing w:val="-7"/>
        </w:rPr>
        <w:t xml:space="preserve">НАТУРА </w:t>
      </w:r>
      <w:r>
        <w:rPr>
          <w:color w:val="231F20"/>
        </w:rPr>
        <w:t>2000, као и значајних подручја за</w:t>
      </w:r>
      <w:r>
        <w:rPr>
          <w:color w:val="231F20"/>
          <w:spacing w:val="-9"/>
        </w:rPr>
        <w:t xml:space="preserve"> </w:t>
      </w:r>
      <w:r>
        <w:rPr>
          <w:color w:val="231F20"/>
        </w:rPr>
        <w:t>заштиту</w:t>
      </w:r>
      <w:r>
        <w:rPr>
          <w:color w:val="231F20"/>
          <w:spacing w:val="-9"/>
        </w:rPr>
        <w:t xml:space="preserve"> </w:t>
      </w:r>
      <w:r>
        <w:rPr>
          <w:color w:val="231F20"/>
        </w:rPr>
        <w:t>птица</w:t>
      </w:r>
      <w:r>
        <w:rPr>
          <w:color w:val="231F20"/>
          <w:spacing w:val="-9"/>
        </w:rPr>
        <w:t xml:space="preserve"> </w:t>
      </w:r>
      <w:r>
        <w:rPr>
          <w:color w:val="231F20"/>
        </w:rPr>
        <w:t>IBA,</w:t>
      </w:r>
      <w:r>
        <w:rPr>
          <w:color w:val="231F20"/>
          <w:spacing w:val="-9"/>
        </w:rPr>
        <w:t xml:space="preserve"> </w:t>
      </w:r>
      <w:r>
        <w:rPr>
          <w:color w:val="231F20"/>
        </w:rPr>
        <w:t>биљака</w:t>
      </w:r>
      <w:r>
        <w:rPr>
          <w:color w:val="231F20"/>
          <w:spacing w:val="-9"/>
        </w:rPr>
        <w:t xml:space="preserve"> </w:t>
      </w:r>
      <w:r>
        <w:rPr>
          <w:color w:val="231F20"/>
          <w:spacing w:val="-6"/>
        </w:rPr>
        <w:t>IPA</w:t>
      </w:r>
      <w:r>
        <w:rPr>
          <w:color w:val="231F20"/>
          <w:spacing w:val="-18"/>
        </w:rPr>
        <w:t xml:space="preserve"> </w:t>
      </w:r>
      <w:r>
        <w:rPr>
          <w:color w:val="231F20"/>
        </w:rPr>
        <w:t>и</w:t>
      </w:r>
      <w:r>
        <w:rPr>
          <w:color w:val="231F20"/>
          <w:spacing w:val="-9"/>
        </w:rPr>
        <w:t xml:space="preserve"> </w:t>
      </w:r>
      <w:r>
        <w:rPr>
          <w:color w:val="231F20"/>
        </w:rPr>
        <w:t>лептира</w:t>
      </w:r>
      <w:r>
        <w:rPr>
          <w:color w:val="231F20"/>
          <w:spacing w:val="-9"/>
        </w:rPr>
        <w:t xml:space="preserve"> </w:t>
      </w:r>
      <w:r>
        <w:rPr>
          <w:color w:val="231F20"/>
        </w:rPr>
        <w:t>PBA</w:t>
      </w:r>
      <w:r>
        <w:rPr>
          <w:color w:val="231F20"/>
          <w:spacing w:val="-18"/>
        </w:rPr>
        <w:t xml:space="preserve"> </w:t>
      </w:r>
      <w:r>
        <w:rPr>
          <w:color w:val="231F20"/>
        </w:rPr>
        <w:t>(„Кукавица</w:t>
      </w:r>
      <w:r>
        <w:rPr>
          <w:color w:val="231F20"/>
          <w:spacing w:val="-9"/>
        </w:rPr>
        <w:t xml:space="preserve"> </w:t>
      </w:r>
      <w:r>
        <w:rPr>
          <w:color w:val="231F20"/>
        </w:rPr>
        <w:t>18”);</w:t>
      </w:r>
    </w:p>
    <w:p w:rsidR="00367D98" w:rsidRDefault="0055007B">
      <w:pPr>
        <w:pStyle w:val="ListParagraph"/>
        <w:numPr>
          <w:ilvl w:val="2"/>
          <w:numId w:val="45"/>
        </w:numPr>
        <w:tabs>
          <w:tab w:val="left" w:pos="992"/>
        </w:tabs>
        <w:spacing w:line="232" w:lineRule="auto"/>
        <w:ind w:firstLine="397"/>
        <w:jc w:val="both"/>
        <w:rPr>
          <w:sz w:val="18"/>
        </w:rPr>
      </w:pPr>
      <w:r>
        <w:rPr>
          <w:color w:val="231F20"/>
          <w:sz w:val="18"/>
        </w:rPr>
        <w:t>коридор државног пута Iа реда (аутопут Е-75), са резерви- сањем постојећег и планираног коридора дела трасе аутопута, а у складу са планским доку</w:t>
      </w:r>
      <w:r>
        <w:rPr>
          <w:color w:val="231F20"/>
          <w:sz w:val="18"/>
        </w:rPr>
        <w:t xml:space="preserve">ментом ширег подручја (Просторни план подручја ИК Ниш – граница </w:t>
      </w:r>
      <w:r>
        <w:rPr>
          <w:color w:val="231F20"/>
          <w:spacing w:val="-3"/>
          <w:sz w:val="18"/>
        </w:rPr>
        <w:t>Републике</w:t>
      </w:r>
      <w:r>
        <w:rPr>
          <w:color w:val="231F20"/>
          <w:spacing w:val="-30"/>
          <w:sz w:val="18"/>
        </w:rPr>
        <w:t xml:space="preserve"> </w:t>
      </w:r>
      <w:r>
        <w:rPr>
          <w:color w:val="231F20"/>
          <w:sz w:val="18"/>
        </w:rPr>
        <w:t>Македоније);</w:t>
      </w:r>
    </w:p>
    <w:p w:rsidR="00367D98" w:rsidRDefault="0055007B">
      <w:pPr>
        <w:pStyle w:val="ListParagraph"/>
        <w:numPr>
          <w:ilvl w:val="2"/>
          <w:numId w:val="45"/>
        </w:numPr>
        <w:tabs>
          <w:tab w:val="left" w:pos="1021"/>
        </w:tabs>
        <w:spacing w:line="232" w:lineRule="auto"/>
        <w:ind w:firstLine="397"/>
        <w:jc w:val="both"/>
        <w:rPr>
          <w:sz w:val="18"/>
        </w:rPr>
      </w:pPr>
      <w:r>
        <w:rPr>
          <w:color w:val="231F20"/>
          <w:sz w:val="18"/>
        </w:rPr>
        <w:t>коридор магистралне електрифициране железничке пру- ге број 2, са резервисањем постојећег коридора ове пруге у циљу реконструкције и модернизације, тј. повећања квалитет</w:t>
      </w:r>
      <w:r>
        <w:rPr>
          <w:color w:val="231F20"/>
          <w:sz w:val="18"/>
        </w:rPr>
        <w:t xml:space="preserve">а превозне услуге, </w:t>
      </w:r>
      <w:r>
        <w:rPr>
          <w:color w:val="231F20"/>
          <w:spacing w:val="-3"/>
          <w:sz w:val="18"/>
        </w:rPr>
        <w:t xml:space="preserve">тако </w:t>
      </w:r>
      <w:r>
        <w:rPr>
          <w:color w:val="231F20"/>
          <w:sz w:val="18"/>
        </w:rPr>
        <w:t xml:space="preserve">да постане пруга високе перформансе за мешовити (путнички и теретни) саобраћај. У складу са планским докумен- </w:t>
      </w:r>
      <w:r>
        <w:rPr>
          <w:color w:val="231F20"/>
          <w:spacing w:val="-3"/>
          <w:sz w:val="18"/>
        </w:rPr>
        <w:t xml:space="preserve">том </w:t>
      </w:r>
      <w:r>
        <w:rPr>
          <w:color w:val="231F20"/>
          <w:sz w:val="18"/>
        </w:rPr>
        <w:t xml:space="preserve">ширег подручја (Просторни план подручја ИК Ниш – грани- ца </w:t>
      </w:r>
      <w:r>
        <w:rPr>
          <w:color w:val="231F20"/>
          <w:spacing w:val="-3"/>
          <w:sz w:val="18"/>
        </w:rPr>
        <w:t xml:space="preserve">Републике </w:t>
      </w:r>
      <w:r>
        <w:rPr>
          <w:color w:val="231F20"/>
          <w:sz w:val="18"/>
        </w:rPr>
        <w:t>Македоније), потенцијални коридор двоколосечне, е</w:t>
      </w:r>
      <w:r>
        <w:rPr>
          <w:color w:val="231F20"/>
          <w:sz w:val="18"/>
        </w:rPr>
        <w:t>лектрифициране железничке пруге за велике брзине, у највећој могућој мери користиће коридор постојеће магистралне желе- зничке пруге број</w:t>
      </w:r>
      <w:r>
        <w:rPr>
          <w:color w:val="231F20"/>
          <w:spacing w:val="-1"/>
          <w:sz w:val="18"/>
        </w:rPr>
        <w:t xml:space="preserve"> </w:t>
      </w:r>
      <w:r>
        <w:rPr>
          <w:color w:val="231F20"/>
          <w:sz w:val="18"/>
        </w:rPr>
        <w:t>2;</w:t>
      </w:r>
    </w:p>
    <w:p w:rsidR="00367D98" w:rsidRDefault="0055007B">
      <w:pPr>
        <w:pStyle w:val="ListParagraph"/>
        <w:numPr>
          <w:ilvl w:val="2"/>
          <w:numId w:val="45"/>
        </w:numPr>
        <w:tabs>
          <w:tab w:val="left" w:pos="1013"/>
        </w:tabs>
        <w:spacing w:line="232" w:lineRule="auto"/>
        <w:ind w:firstLine="397"/>
        <w:jc w:val="both"/>
        <w:rPr>
          <w:sz w:val="18"/>
        </w:rPr>
      </w:pPr>
      <w:r>
        <w:rPr>
          <w:color w:val="231F20"/>
          <w:sz w:val="18"/>
        </w:rPr>
        <w:t xml:space="preserve">потенцијални коридор водног пута хидроенергетског си- стема канала „Дунав –Морава”, са резервисањем простора у скла- ду са планским документима вишег реда (Просторни план Репу- </w:t>
      </w:r>
      <w:r>
        <w:rPr>
          <w:color w:val="231F20"/>
          <w:spacing w:val="-3"/>
          <w:sz w:val="18"/>
        </w:rPr>
        <w:t xml:space="preserve">блике </w:t>
      </w:r>
      <w:r>
        <w:rPr>
          <w:color w:val="231F20"/>
          <w:sz w:val="18"/>
        </w:rPr>
        <w:t>Србије, регионални просторни планови) и ширег подручја (Просторни план по</w:t>
      </w:r>
      <w:r>
        <w:rPr>
          <w:color w:val="231F20"/>
          <w:sz w:val="18"/>
        </w:rPr>
        <w:t xml:space="preserve">дручја ИК Ниш – граница </w:t>
      </w:r>
      <w:r>
        <w:rPr>
          <w:color w:val="231F20"/>
          <w:spacing w:val="-3"/>
          <w:sz w:val="18"/>
        </w:rPr>
        <w:t xml:space="preserve">Републике </w:t>
      </w:r>
      <w:r>
        <w:rPr>
          <w:color w:val="231F20"/>
          <w:sz w:val="18"/>
        </w:rPr>
        <w:t>Македо- није), уз прилагођавање планских решења просторним захтевима за реализацију водног</w:t>
      </w:r>
      <w:r>
        <w:rPr>
          <w:color w:val="231F20"/>
          <w:spacing w:val="-3"/>
          <w:sz w:val="18"/>
        </w:rPr>
        <w:t xml:space="preserve"> </w:t>
      </w:r>
      <w:r>
        <w:rPr>
          <w:color w:val="231F20"/>
          <w:sz w:val="18"/>
        </w:rPr>
        <w:t>пута;</w:t>
      </w:r>
    </w:p>
    <w:p w:rsidR="00367D98" w:rsidRDefault="0055007B">
      <w:pPr>
        <w:pStyle w:val="ListParagraph"/>
        <w:numPr>
          <w:ilvl w:val="2"/>
          <w:numId w:val="45"/>
        </w:numPr>
        <w:tabs>
          <w:tab w:val="left" w:pos="846"/>
        </w:tabs>
        <w:spacing w:before="68" w:line="235" w:lineRule="auto"/>
        <w:ind w:left="242" w:right="126" w:firstLine="397"/>
        <w:jc w:val="both"/>
        <w:rPr>
          <w:sz w:val="18"/>
        </w:rPr>
      </w:pPr>
      <w:r>
        <w:rPr>
          <w:color w:val="231F20"/>
          <w:spacing w:val="-10"/>
          <w:sz w:val="18"/>
        </w:rPr>
        <w:br w:type="column"/>
      </w:r>
      <w:r>
        <w:rPr>
          <w:color w:val="231F20"/>
          <w:spacing w:val="-3"/>
          <w:sz w:val="18"/>
        </w:rPr>
        <w:t xml:space="preserve">комплекси </w:t>
      </w:r>
      <w:r>
        <w:rPr>
          <w:color w:val="231F20"/>
          <w:sz w:val="18"/>
        </w:rPr>
        <w:t xml:space="preserve">посебне намене са заштитном зоном, са резер- висањем простора према постављеним условима и захтевима над- лежног министарства, у циљу прилагођавања Просторног плана потребама одбране земље, а у складу са </w:t>
      </w:r>
      <w:r>
        <w:rPr>
          <w:color w:val="231F20"/>
          <w:spacing w:val="-3"/>
          <w:sz w:val="18"/>
        </w:rPr>
        <w:t xml:space="preserve">Одлуком </w:t>
      </w:r>
      <w:r>
        <w:rPr>
          <w:color w:val="231F20"/>
          <w:sz w:val="18"/>
        </w:rPr>
        <w:t>о врстама ин- вестиционих објеката и простор</w:t>
      </w:r>
      <w:r>
        <w:rPr>
          <w:color w:val="231F20"/>
          <w:sz w:val="18"/>
        </w:rPr>
        <w:t xml:space="preserve">них и урбанистичких планова </w:t>
      </w:r>
      <w:r>
        <w:rPr>
          <w:color w:val="231F20"/>
          <w:spacing w:val="-3"/>
          <w:sz w:val="18"/>
        </w:rPr>
        <w:t xml:space="preserve">од </w:t>
      </w:r>
      <w:r>
        <w:rPr>
          <w:color w:val="231F20"/>
          <w:sz w:val="18"/>
        </w:rPr>
        <w:t>значаја</w:t>
      </w:r>
      <w:r>
        <w:rPr>
          <w:color w:val="231F20"/>
          <w:spacing w:val="-9"/>
          <w:sz w:val="18"/>
        </w:rPr>
        <w:t xml:space="preserve"> </w:t>
      </w:r>
      <w:r>
        <w:rPr>
          <w:color w:val="231F20"/>
          <w:sz w:val="18"/>
        </w:rPr>
        <w:t>за</w:t>
      </w:r>
      <w:r>
        <w:rPr>
          <w:color w:val="231F20"/>
          <w:spacing w:val="-9"/>
          <w:sz w:val="18"/>
        </w:rPr>
        <w:t xml:space="preserve"> </w:t>
      </w:r>
      <w:r>
        <w:rPr>
          <w:color w:val="231F20"/>
          <w:sz w:val="18"/>
        </w:rPr>
        <w:t>одбрану</w:t>
      </w:r>
      <w:r>
        <w:rPr>
          <w:color w:val="231F20"/>
          <w:spacing w:val="-9"/>
          <w:sz w:val="18"/>
        </w:rPr>
        <w:t xml:space="preserve"> </w:t>
      </w:r>
      <w:r>
        <w:rPr>
          <w:color w:val="231F20"/>
          <w:sz w:val="18"/>
        </w:rPr>
        <w:t>(„Службени</w:t>
      </w:r>
      <w:r>
        <w:rPr>
          <w:color w:val="231F20"/>
          <w:spacing w:val="-9"/>
          <w:sz w:val="18"/>
        </w:rPr>
        <w:t xml:space="preserve"> </w:t>
      </w:r>
      <w:r>
        <w:rPr>
          <w:color w:val="231F20"/>
          <w:sz w:val="18"/>
        </w:rPr>
        <w:t>гласник</w:t>
      </w:r>
      <w:r>
        <w:rPr>
          <w:color w:val="231F20"/>
          <w:spacing w:val="-9"/>
          <w:sz w:val="18"/>
        </w:rPr>
        <w:t xml:space="preserve"> </w:t>
      </w:r>
      <w:r>
        <w:rPr>
          <w:color w:val="231F20"/>
          <w:sz w:val="18"/>
        </w:rPr>
        <w:t>РС”,</w:t>
      </w:r>
      <w:r>
        <w:rPr>
          <w:color w:val="231F20"/>
          <w:spacing w:val="-9"/>
          <w:sz w:val="18"/>
        </w:rPr>
        <w:t xml:space="preserve"> </w:t>
      </w:r>
      <w:r>
        <w:rPr>
          <w:color w:val="231F20"/>
          <w:sz w:val="18"/>
        </w:rPr>
        <w:t>број</w:t>
      </w:r>
      <w:r>
        <w:rPr>
          <w:color w:val="231F20"/>
          <w:spacing w:val="-9"/>
          <w:sz w:val="18"/>
        </w:rPr>
        <w:t xml:space="preserve"> </w:t>
      </w:r>
      <w:r>
        <w:rPr>
          <w:color w:val="231F20"/>
          <w:sz w:val="18"/>
        </w:rPr>
        <w:t>85/15),</w:t>
      </w:r>
      <w:r>
        <w:rPr>
          <w:color w:val="231F20"/>
          <w:spacing w:val="-9"/>
          <w:sz w:val="18"/>
        </w:rPr>
        <w:t xml:space="preserve"> </w:t>
      </w:r>
      <w:r>
        <w:rPr>
          <w:color w:val="231F20"/>
          <w:sz w:val="18"/>
        </w:rPr>
        <w:t>што</w:t>
      </w:r>
      <w:r>
        <w:rPr>
          <w:color w:val="231F20"/>
          <w:spacing w:val="-9"/>
          <w:sz w:val="18"/>
        </w:rPr>
        <w:t xml:space="preserve"> </w:t>
      </w:r>
      <w:r>
        <w:rPr>
          <w:color w:val="231F20"/>
          <w:sz w:val="18"/>
        </w:rPr>
        <w:t>је</w:t>
      </w:r>
      <w:r>
        <w:rPr>
          <w:color w:val="231F20"/>
          <w:spacing w:val="-9"/>
          <w:sz w:val="18"/>
        </w:rPr>
        <w:t xml:space="preserve"> </w:t>
      </w:r>
      <w:r>
        <w:rPr>
          <w:color w:val="231F20"/>
          <w:sz w:val="18"/>
        </w:rPr>
        <w:t xml:space="preserve">об- рађено у посебном </w:t>
      </w:r>
      <w:r>
        <w:rPr>
          <w:color w:val="231F20"/>
          <w:spacing w:val="-5"/>
          <w:sz w:val="18"/>
        </w:rPr>
        <w:t xml:space="preserve">Анексу, </w:t>
      </w:r>
      <w:r>
        <w:rPr>
          <w:color w:val="231F20"/>
          <w:spacing w:val="-3"/>
          <w:sz w:val="18"/>
        </w:rPr>
        <w:t xml:space="preserve">који </w:t>
      </w:r>
      <w:r>
        <w:rPr>
          <w:color w:val="231F20"/>
          <w:sz w:val="18"/>
        </w:rPr>
        <w:t>је саставни део Просторног</w:t>
      </w:r>
      <w:r>
        <w:rPr>
          <w:color w:val="231F20"/>
          <w:spacing w:val="-28"/>
          <w:sz w:val="18"/>
        </w:rPr>
        <w:t xml:space="preserve"> </w:t>
      </w:r>
      <w:r>
        <w:rPr>
          <w:color w:val="231F20"/>
          <w:sz w:val="18"/>
        </w:rPr>
        <w:t>плана;</w:t>
      </w:r>
    </w:p>
    <w:p w:rsidR="00367D98" w:rsidRDefault="0055007B">
      <w:pPr>
        <w:pStyle w:val="ListParagraph"/>
        <w:numPr>
          <w:ilvl w:val="2"/>
          <w:numId w:val="45"/>
        </w:numPr>
        <w:tabs>
          <w:tab w:val="left" w:pos="849"/>
        </w:tabs>
        <w:spacing w:before="26" w:line="235" w:lineRule="auto"/>
        <w:ind w:left="243" w:right="125" w:firstLine="397"/>
        <w:jc w:val="both"/>
        <w:rPr>
          <w:sz w:val="18"/>
        </w:rPr>
      </w:pPr>
      <w:r>
        <w:rPr>
          <w:color w:val="231F20"/>
          <w:sz w:val="18"/>
        </w:rPr>
        <w:t xml:space="preserve">експлоатациона поља минералних сировина (7) регистро- вана Катастром експлоатационих поља </w:t>
      </w:r>
      <w:r>
        <w:rPr>
          <w:color w:val="231F20"/>
          <w:spacing w:val="-3"/>
          <w:sz w:val="18"/>
        </w:rPr>
        <w:t>кој</w:t>
      </w:r>
      <w:r>
        <w:rPr>
          <w:color w:val="231F20"/>
          <w:spacing w:val="-3"/>
          <w:sz w:val="18"/>
        </w:rPr>
        <w:t xml:space="preserve">е </w:t>
      </w:r>
      <w:r>
        <w:rPr>
          <w:color w:val="231F20"/>
          <w:sz w:val="18"/>
        </w:rPr>
        <w:t>се води у надлежном министарству (бр. 378, 510 – полигон 1 и 2, 67, 30, 557 и 514), као и оверене резерве минералних сировина (6 лежишта) и истражна поља</w:t>
      </w:r>
      <w:r>
        <w:rPr>
          <w:color w:val="231F20"/>
          <w:spacing w:val="-2"/>
          <w:sz w:val="18"/>
        </w:rPr>
        <w:t xml:space="preserve"> </w:t>
      </w:r>
      <w:r>
        <w:rPr>
          <w:color w:val="231F20"/>
          <w:sz w:val="18"/>
        </w:rPr>
        <w:t>(2);</w:t>
      </w:r>
    </w:p>
    <w:p w:rsidR="00367D98" w:rsidRDefault="0055007B">
      <w:pPr>
        <w:pStyle w:val="ListParagraph"/>
        <w:numPr>
          <w:ilvl w:val="2"/>
          <w:numId w:val="45"/>
        </w:numPr>
        <w:tabs>
          <w:tab w:val="left" w:pos="868"/>
        </w:tabs>
        <w:spacing w:before="26" w:line="235" w:lineRule="auto"/>
        <w:ind w:left="243" w:right="125" w:firstLine="397"/>
        <w:jc w:val="both"/>
        <w:rPr>
          <w:sz w:val="18"/>
        </w:rPr>
      </w:pPr>
      <w:r>
        <w:rPr>
          <w:color w:val="231F20"/>
          <w:sz w:val="18"/>
        </w:rPr>
        <w:t xml:space="preserve">непокретна </w:t>
      </w:r>
      <w:r>
        <w:rPr>
          <w:color w:val="231F20"/>
          <w:spacing w:val="-2"/>
          <w:sz w:val="18"/>
        </w:rPr>
        <w:t xml:space="preserve">културна </w:t>
      </w:r>
      <w:r>
        <w:rPr>
          <w:color w:val="231F20"/>
          <w:sz w:val="18"/>
        </w:rPr>
        <w:t>добра – према званичној класифи- кацији разврстана су на споменике културе,</w:t>
      </w:r>
      <w:r>
        <w:rPr>
          <w:color w:val="231F20"/>
          <w:sz w:val="18"/>
        </w:rPr>
        <w:t xml:space="preserve"> просторне култур- но-историјске целине, археолошка налазишта и знаменита места. Најзначајнија</w:t>
      </w:r>
      <w:r>
        <w:rPr>
          <w:color w:val="231F20"/>
          <w:spacing w:val="-8"/>
          <w:sz w:val="18"/>
        </w:rPr>
        <w:t xml:space="preserve"> </w:t>
      </w:r>
      <w:r>
        <w:rPr>
          <w:color w:val="231F20"/>
          <w:sz w:val="18"/>
        </w:rPr>
        <w:t>су</w:t>
      </w:r>
      <w:r>
        <w:rPr>
          <w:color w:val="231F20"/>
          <w:spacing w:val="-8"/>
          <w:sz w:val="18"/>
        </w:rPr>
        <w:t xml:space="preserve"> </w:t>
      </w:r>
      <w:r>
        <w:rPr>
          <w:color w:val="231F20"/>
          <w:sz w:val="18"/>
        </w:rPr>
        <w:t>на</w:t>
      </w:r>
      <w:r>
        <w:rPr>
          <w:color w:val="231F20"/>
          <w:spacing w:val="-8"/>
          <w:sz w:val="18"/>
        </w:rPr>
        <w:t xml:space="preserve"> </w:t>
      </w:r>
      <w:r>
        <w:rPr>
          <w:color w:val="231F20"/>
          <w:sz w:val="18"/>
        </w:rPr>
        <w:t>територији</w:t>
      </w:r>
      <w:r>
        <w:rPr>
          <w:color w:val="231F20"/>
          <w:spacing w:val="-8"/>
          <w:sz w:val="18"/>
        </w:rPr>
        <w:t xml:space="preserve"> </w:t>
      </w:r>
      <w:r>
        <w:rPr>
          <w:color w:val="231F20"/>
          <w:sz w:val="18"/>
        </w:rPr>
        <w:t>града</w:t>
      </w:r>
      <w:r>
        <w:rPr>
          <w:color w:val="231F20"/>
          <w:spacing w:val="-8"/>
          <w:sz w:val="18"/>
        </w:rPr>
        <w:t xml:space="preserve"> </w:t>
      </w:r>
      <w:r>
        <w:rPr>
          <w:color w:val="231F20"/>
          <w:sz w:val="18"/>
        </w:rPr>
        <w:t>Ниша</w:t>
      </w:r>
      <w:r>
        <w:rPr>
          <w:color w:val="231F20"/>
          <w:spacing w:val="-8"/>
          <w:sz w:val="18"/>
        </w:rPr>
        <w:t xml:space="preserve"> </w:t>
      </w:r>
      <w:r>
        <w:rPr>
          <w:color w:val="231F20"/>
          <w:spacing w:val="-4"/>
          <w:sz w:val="18"/>
        </w:rPr>
        <w:t>„Ћеле</w:t>
      </w:r>
      <w:r>
        <w:rPr>
          <w:color w:val="231F20"/>
          <w:spacing w:val="-8"/>
          <w:sz w:val="18"/>
        </w:rPr>
        <w:t xml:space="preserve"> </w:t>
      </w:r>
      <w:r>
        <w:rPr>
          <w:color w:val="231F20"/>
          <w:spacing w:val="-5"/>
          <w:sz w:val="18"/>
        </w:rPr>
        <w:t>Кула”</w:t>
      </w:r>
      <w:r>
        <w:rPr>
          <w:color w:val="231F20"/>
          <w:spacing w:val="-8"/>
          <w:sz w:val="18"/>
        </w:rPr>
        <w:t xml:space="preserve"> </w:t>
      </w:r>
      <w:r>
        <w:rPr>
          <w:color w:val="231F20"/>
          <w:sz w:val="18"/>
        </w:rPr>
        <w:t xml:space="preserve">(споменик </w:t>
      </w:r>
      <w:r>
        <w:rPr>
          <w:color w:val="231F20"/>
          <w:spacing w:val="-3"/>
          <w:sz w:val="18"/>
        </w:rPr>
        <w:t>културе</w:t>
      </w:r>
      <w:r>
        <w:rPr>
          <w:color w:val="231F20"/>
          <w:spacing w:val="-7"/>
          <w:sz w:val="18"/>
        </w:rPr>
        <w:t xml:space="preserve"> </w:t>
      </w:r>
      <w:r>
        <w:rPr>
          <w:color w:val="231F20"/>
          <w:spacing w:val="-3"/>
          <w:sz w:val="18"/>
        </w:rPr>
        <w:t>од</w:t>
      </w:r>
      <w:r>
        <w:rPr>
          <w:color w:val="231F20"/>
          <w:spacing w:val="-7"/>
          <w:sz w:val="18"/>
        </w:rPr>
        <w:t xml:space="preserve"> </w:t>
      </w:r>
      <w:r>
        <w:rPr>
          <w:color w:val="231F20"/>
          <w:sz w:val="18"/>
        </w:rPr>
        <w:t>изузетног</w:t>
      </w:r>
      <w:r>
        <w:rPr>
          <w:color w:val="231F20"/>
          <w:spacing w:val="-7"/>
          <w:sz w:val="18"/>
        </w:rPr>
        <w:t xml:space="preserve"> </w:t>
      </w:r>
      <w:r>
        <w:rPr>
          <w:color w:val="231F20"/>
          <w:sz w:val="18"/>
        </w:rPr>
        <w:t>значаја),</w:t>
      </w:r>
      <w:r>
        <w:rPr>
          <w:color w:val="231F20"/>
          <w:spacing w:val="-7"/>
          <w:sz w:val="18"/>
        </w:rPr>
        <w:t xml:space="preserve"> </w:t>
      </w:r>
      <w:r>
        <w:rPr>
          <w:color w:val="231F20"/>
          <w:sz w:val="18"/>
        </w:rPr>
        <w:t>„Медијана”</w:t>
      </w:r>
      <w:r>
        <w:rPr>
          <w:color w:val="231F20"/>
          <w:spacing w:val="-7"/>
          <w:sz w:val="18"/>
        </w:rPr>
        <w:t xml:space="preserve"> </w:t>
      </w:r>
      <w:r>
        <w:rPr>
          <w:color w:val="231F20"/>
          <w:sz w:val="18"/>
        </w:rPr>
        <w:t>(археолошко</w:t>
      </w:r>
      <w:r>
        <w:rPr>
          <w:color w:val="231F20"/>
          <w:spacing w:val="-7"/>
          <w:sz w:val="18"/>
        </w:rPr>
        <w:t xml:space="preserve"> </w:t>
      </w:r>
      <w:r>
        <w:rPr>
          <w:color w:val="231F20"/>
          <w:sz w:val="18"/>
        </w:rPr>
        <w:t xml:space="preserve">налазиште </w:t>
      </w:r>
      <w:r>
        <w:rPr>
          <w:color w:val="231F20"/>
          <w:spacing w:val="-3"/>
          <w:sz w:val="18"/>
        </w:rPr>
        <w:t xml:space="preserve">од </w:t>
      </w:r>
      <w:r>
        <w:rPr>
          <w:color w:val="231F20"/>
          <w:sz w:val="18"/>
        </w:rPr>
        <w:t xml:space="preserve">изузетног значаја – праисторија и антика) и Спомен –парк „Бу- бањ” (знаменито место </w:t>
      </w:r>
      <w:r>
        <w:rPr>
          <w:color w:val="231F20"/>
          <w:spacing w:val="-3"/>
          <w:sz w:val="18"/>
        </w:rPr>
        <w:t xml:space="preserve">од </w:t>
      </w:r>
      <w:r>
        <w:rPr>
          <w:color w:val="231F20"/>
          <w:sz w:val="18"/>
        </w:rPr>
        <w:t xml:space="preserve">изузетног значаја), а затим и Средњо- вековни град Копријан </w:t>
      </w:r>
      <w:r>
        <w:rPr>
          <w:color w:val="231F20"/>
          <w:spacing w:val="-6"/>
          <w:sz w:val="18"/>
        </w:rPr>
        <w:t xml:space="preserve">код </w:t>
      </w:r>
      <w:r>
        <w:rPr>
          <w:color w:val="231F20"/>
          <w:sz w:val="18"/>
        </w:rPr>
        <w:t xml:space="preserve">Дољевца (споменик културе </w:t>
      </w:r>
      <w:r>
        <w:rPr>
          <w:color w:val="231F20"/>
          <w:spacing w:val="-3"/>
          <w:sz w:val="18"/>
        </w:rPr>
        <w:t xml:space="preserve">од </w:t>
      </w:r>
      <w:r>
        <w:rPr>
          <w:color w:val="231F20"/>
          <w:sz w:val="18"/>
        </w:rPr>
        <w:t xml:space="preserve">вели- </w:t>
      </w:r>
      <w:r>
        <w:rPr>
          <w:color w:val="231F20"/>
          <w:spacing w:val="-4"/>
          <w:sz w:val="18"/>
        </w:rPr>
        <w:t xml:space="preserve">ког </w:t>
      </w:r>
      <w:r>
        <w:rPr>
          <w:color w:val="231F20"/>
          <w:sz w:val="18"/>
        </w:rPr>
        <w:t>значаја), као и Просторно културно-историјска целина „Шире подручј</w:t>
      </w:r>
      <w:r>
        <w:rPr>
          <w:color w:val="231F20"/>
          <w:sz w:val="18"/>
        </w:rPr>
        <w:t xml:space="preserve">е Обреновићеве улице” у </w:t>
      </w:r>
      <w:r>
        <w:rPr>
          <w:color w:val="231F20"/>
          <w:spacing w:val="-5"/>
          <w:sz w:val="18"/>
        </w:rPr>
        <w:t xml:space="preserve">Нишу, </w:t>
      </w:r>
      <w:r>
        <w:rPr>
          <w:color w:val="231F20"/>
          <w:spacing w:val="-3"/>
          <w:sz w:val="18"/>
        </w:rPr>
        <w:t xml:space="preserve">које </w:t>
      </w:r>
      <w:r>
        <w:rPr>
          <w:color w:val="231F20"/>
          <w:sz w:val="18"/>
        </w:rPr>
        <w:t xml:space="preserve">обједињује </w:t>
      </w:r>
      <w:r>
        <w:rPr>
          <w:color w:val="231F20"/>
          <w:spacing w:val="-4"/>
          <w:sz w:val="18"/>
        </w:rPr>
        <w:t xml:space="preserve">око </w:t>
      </w:r>
      <w:r>
        <w:rPr>
          <w:color w:val="231F20"/>
          <w:sz w:val="18"/>
        </w:rPr>
        <w:t>50 проглашених</w:t>
      </w:r>
      <w:r>
        <w:rPr>
          <w:color w:val="231F20"/>
          <w:spacing w:val="-6"/>
          <w:sz w:val="18"/>
        </w:rPr>
        <w:t xml:space="preserve"> </w:t>
      </w:r>
      <w:r>
        <w:rPr>
          <w:color w:val="231F20"/>
          <w:sz w:val="18"/>
        </w:rPr>
        <w:t>споменика</w:t>
      </w:r>
      <w:r>
        <w:rPr>
          <w:color w:val="231F20"/>
          <w:spacing w:val="-6"/>
          <w:sz w:val="18"/>
        </w:rPr>
        <w:t xml:space="preserve"> </w:t>
      </w:r>
      <w:r>
        <w:rPr>
          <w:color w:val="231F20"/>
          <w:sz w:val="18"/>
        </w:rPr>
        <w:t>културе.</w:t>
      </w:r>
      <w:r>
        <w:rPr>
          <w:color w:val="231F20"/>
          <w:spacing w:val="-6"/>
          <w:sz w:val="18"/>
        </w:rPr>
        <w:t xml:space="preserve"> </w:t>
      </w:r>
      <w:r>
        <w:rPr>
          <w:color w:val="231F20"/>
          <w:sz w:val="18"/>
        </w:rPr>
        <w:t>Остала</w:t>
      </w:r>
      <w:r>
        <w:rPr>
          <w:color w:val="231F20"/>
          <w:spacing w:val="-6"/>
          <w:sz w:val="18"/>
        </w:rPr>
        <w:t xml:space="preserve"> </w:t>
      </w:r>
      <w:r>
        <w:rPr>
          <w:color w:val="231F20"/>
          <w:sz w:val="18"/>
        </w:rPr>
        <w:t>непокретна</w:t>
      </w:r>
      <w:r>
        <w:rPr>
          <w:color w:val="231F20"/>
          <w:spacing w:val="-6"/>
          <w:sz w:val="18"/>
        </w:rPr>
        <w:t xml:space="preserve"> </w:t>
      </w:r>
      <w:r>
        <w:rPr>
          <w:color w:val="231F20"/>
          <w:sz w:val="18"/>
        </w:rPr>
        <w:t>културна</w:t>
      </w:r>
      <w:r>
        <w:rPr>
          <w:color w:val="231F20"/>
          <w:spacing w:val="-6"/>
          <w:sz w:val="18"/>
        </w:rPr>
        <w:t xml:space="preserve"> </w:t>
      </w:r>
      <w:r>
        <w:rPr>
          <w:color w:val="231F20"/>
          <w:sz w:val="18"/>
        </w:rPr>
        <w:t xml:space="preserve">до- бра, као и добра </w:t>
      </w:r>
      <w:r>
        <w:rPr>
          <w:color w:val="231F20"/>
          <w:spacing w:val="-3"/>
          <w:sz w:val="18"/>
        </w:rPr>
        <w:t xml:space="preserve">која </w:t>
      </w:r>
      <w:r>
        <w:rPr>
          <w:color w:val="231F20"/>
          <w:sz w:val="18"/>
        </w:rPr>
        <w:t xml:space="preserve">уживају </w:t>
      </w:r>
      <w:r>
        <w:rPr>
          <w:color w:val="231F20"/>
          <w:spacing w:val="-2"/>
          <w:sz w:val="18"/>
        </w:rPr>
        <w:t xml:space="preserve">претходну </w:t>
      </w:r>
      <w:r>
        <w:rPr>
          <w:color w:val="231F20"/>
          <w:spacing w:val="-4"/>
          <w:sz w:val="18"/>
        </w:rPr>
        <w:t xml:space="preserve">заштиту, </w:t>
      </w:r>
      <w:r>
        <w:rPr>
          <w:color w:val="231F20"/>
          <w:sz w:val="18"/>
        </w:rPr>
        <w:t xml:space="preserve">су у дисперзији, </w:t>
      </w:r>
      <w:r>
        <w:rPr>
          <w:color w:val="231F20"/>
          <w:spacing w:val="-3"/>
          <w:sz w:val="18"/>
        </w:rPr>
        <w:t xml:space="preserve">углавном </w:t>
      </w:r>
      <w:r>
        <w:rPr>
          <w:color w:val="231F20"/>
          <w:sz w:val="18"/>
        </w:rPr>
        <w:t>на територији града Ниша и града</w:t>
      </w:r>
      <w:r>
        <w:rPr>
          <w:color w:val="231F20"/>
          <w:spacing w:val="-6"/>
          <w:sz w:val="18"/>
        </w:rPr>
        <w:t xml:space="preserve"> </w:t>
      </w:r>
      <w:r>
        <w:rPr>
          <w:color w:val="231F20"/>
          <w:sz w:val="18"/>
        </w:rPr>
        <w:t>Лесковца;</w:t>
      </w:r>
    </w:p>
    <w:p w:rsidR="00367D98" w:rsidRDefault="0055007B">
      <w:pPr>
        <w:pStyle w:val="ListParagraph"/>
        <w:numPr>
          <w:ilvl w:val="2"/>
          <w:numId w:val="45"/>
        </w:numPr>
        <w:tabs>
          <w:tab w:val="left" w:pos="830"/>
        </w:tabs>
        <w:spacing w:before="24" w:line="235" w:lineRule="auto"/>
        <w:ind w:left="243" w:right="125" w:firstLine="397"/>
        <w:jc w:val="both"/>
        <w:rPr>
          <w:sz w:val="18"/>
        </w:rPr>
      </w:pPr>
      <w:r>
        <w:rPr>
          <w:color w:val="231F20"/>
          <w:sz w:val="18"/>
        </w:rPr>
        <w:t>простори</w:t>
      </w:r>
      <w:r>
        <w:rPr>
          <w:color w:val="231F20"/>
          <w:spacing w:val="-10"/>
          <w:sz w:val="18"/>
        </w:rPr>
        <w:t xml:space="preserve"> </w:t>
      </w:r>
      <w:r>
        <w:rPr>
          <w:color w:val="231F20"/>
          <w:sz w:val="18"/>
        </w:rPr>
        <w:t>угрожени</w:t>
      </w:r>
      <w:r>
        <w:rPr>
          <w:color w:val="231F20"/>
          <w:spacing w:val="-10"/>
          <w:sz w:val="18"/>
        </w:rPr>
        <w:t xml:space="preserve"> </w:t>
      </w:r>
      <w:r>
        <w:rPr>
          <w:color w:val="231F20"/>
          <w:sz w:val="18"/>
        </w:rPr>
        <w:t>са</w:t>
      </w:r>
      <w:r>
        <w:rPr>
          <w:color w:val="231F20"/>
          <w:spacing w:val="-10"/>
          <w:sz w:val="18"/>
        </w:rPr>
        <w:t xml:space="preserve"> </w:t>
      </w:r>
      <w:r>
        <w:rPr>
          <w:color w:val="231F20"/>
          <w:sz w:val="18"/>
        </w:rPr>
        <w:t>ст</w:t>
      </w:r>
      <w:r>
        <w:rPr>
          <w:color w:val="231F20"/>
          <w:sz w:val="18"/>
        </w:rPr>
        <w:t>ановишта</w:t>
      </w:r>
      <w:r>
        <w:rPr>
          <w:color w:val="231F20"/>
          <w:spacing w:val="-10"/>
          <w:sz w:val="18"/>
        </w:rPr>
        <w:t xml:space="preserve"> </w:t>
      </w:r>
      <w:r>
        <w:rPr>
          <w:color w:val="231F20"/>
          <w:sz w:val="18"/>
        </w:rPr>
        <w:t>заштите</w:t>
      </w:r>
      <w:r>
        <w:rPr>
          <w:color w:val="231F20"/>
          <w:spacing w:val="-10"/>
          <w:sz w:val="18"/>
        </w:rPr>
        <w:t xml:space="preserve"> </w:t>
      </w:r>
      <w:r>
        <w:rPr>
          <w:color w:val="231F20"/>
          <w:sz w:val="18"/>
        </w:rPr>
        <w:t>животне</w:t>
      </w:r>
      <w:r>
        <w:rPr>
          <w:color w:val="231F20"/>
          <w:spacing w:val="-10"/>
          <w:sz w:val="18"/>
        </w:rPr>
        <w:t xml:space="preserve"> </w:t>
      </w:r>
      <w:r>
        <w:rPr>
          <w:color w:val="231F20"/>
          <w:sz w:val="18"/>
        </w:rPr>
        <w:t>среди- не,</w:t>
      </w:r>
      <w:r>
        <w:rPr>
          <w:color w:val="231F20"/>
          <w:spacing w:val="-11"/>
          <w:sz w:val="18"/>
        </w:rPr>
        <w:t xml:space="preserve"> </w:t>
      </w:r>
      <w:r>
        <w:rPr>
          <w:color w:val="231F20"/>
          <w:sz w:val="18"/>
        </w:rPr>
        <w:t>природних</w:t>
      </w:r>
      <w:r>
        <w:rPr>
          <w:color w:val="231F20"/>
          <w:spacing w:val="-11"/>
          <w:sz w:val="18"/>
        </w:rPr>
        <w:t xml:space="preserve"> </w:t>
      </w:r>
      <w:r>
        <w:rPr>
          <w:color w:val="231F20"/>
          <w:sz w:val="18"/>
        </w:rPr>
        <w:t>и</w:t>
      </w:r>
      <w:r>
        <w:rPr>
          <w:color w:val="231F20"/>
          <w:spacing w:val="-11"/>
          <w:sz w:val="18"/>
        </w:rPr>
        <w:t xml:space="preserve"> </w:t>
      </w:r>
      <w:r>
        <w:rPr>
          <w:color w:val="231F20"/>
          <w:sz w:val="18"/>
        </w:rPr>
        <w:t>технолошких</w:t>
      </w:r>
      <w:r>
        <w:rPr>
          <w:color w:val="231F20"/>
          <w:spacing w:val="-11"/>
          <w:sz w:val="18"/>
        </w:rPr>
        <w:t xml:space="preserve"> </w:t>
      </w:r>
      <w:r>
        <w:rPr>
          <w:color w:val="231F20"/>
          <w:sz w:val="18"/>
        </w:rPr>
        <w:t>удеса,</w:t>
      </w:r>
      <w:r>
        <w:rPr>
          <w:color w:val="231F20"/>
          <w:spacing w:val="-11"/>
          <w:sz w:val="18"/>
        </w:rPr>
        <w:t xml:space="preserve"> </w:t>
      </w:r>
      <w:r>
        <w:rPr>
          <w:color w:val="231F20"/>
          <w:spacing w:val="-3"/>
          <w:sz w:val="18"/>
        </w:rPr>
        <w:t>који</w:t>
      </w:r>
      <w:r>
        <w:rPr>
          <w:color w:val="231F20"/>
          <w:spacing w:val="-11"/>
          <w:sz w:val="18"/>
        </w:rPr>
        <w:t xml:space="preserve"> </w:t>
      </w:r>
      <w:r>
        <w:rPr>
          <w:color w:val="231F20"/>
          <w:sz w:val="18"/>
        </w:rPr>
        <w:t>обухватају</w:t>
      </w:r>
      <w:r>
        <w:rPr>
          <w:color w:val="231F20"/>
          <w:spacing w:val="-11"/>
          <w:sz w:val="18"/>
        </w:rPr>
        <w:t xml:space="preserve"> </w:t>
      </w:r>
      <w:r>
        <w:rPr>
          <w:color w:val="231F20"/>
          <w:sz w:val="18"/>
        </w:rPr>
        <w:t>евидентирана еродибилна подручја, потенцијално плавна подручја, подручја са геолошким/геоморфолошким</w:t>
      </w:r>
      <w:r>
        <w:rPr>
          <w:color w:val="231F20"/>
          <w:spacing w:val="-11"/>
          <w:sz w:val="18"/>
        </w:rPr>
        <w:t xml:space="preserve"> </w:t>
      </w:r>
      <w:r>
        <w:rPr>
          <w:color w:val="231F20"/>
          <w:sz w:val="18"/>
        </w:rPr>
        <w:t>ограничењима</w:t>
      </w:r>
      <w:r>
        <w:rPr>
          <w:color w:val="231F20"/>
          <w:spacing w:val="-10"/>
          <w:sz w:val="18"/>
        </w:rPr>
        <w:t xml:space="preserve"> </w:t>
      </w:r>
      <w:r>
        <w:rPr>
          <w:color w:val="231F20"/>
          <w:sz w:val="18"/>
        </w:rPr>
        <w:t>и</w:t>
      </w:r>
      <w:r>
        <w:rPr>
          <w:color w:val="231F20"/>
          <w:spacing w:val="-10"/>
          <w:sz w:val="18"/>
        </w:rPr>
        <w:t xml:space="preserve"> </w:t>
      </w:r>
      <w:r>
        <w:rPr>
          <w:color w:val="231F20"/>
          <w:sz w:val="18"/>
        </w:rPr>
        <w:t>подручја</w:t>
      </w:r>
      <w:r>
        <w:rPr>
          <w:color w:val="231F20"/>
          <w:spacing w:val="-10"/>
          <w:sz w:val="18"/>
        </w:rPr>
        <w:t xml:space="preserve"> </w:t>
      </w:r>
      <w:r>
        <w:rPr>
          <w:color w:val="231F20"/>
          <w:sz w:val="18"/>
        </w:rPr>
        <w:t xml:space="preserve">санитарне заштите изворишта водоснабдевања, а </w:t>
      </w:r>
      <w:r>
        <w:rPr>
          <w:color w:val="231F20"/>
          <w:spacing w:val="-3"/>
          <w:sz w:val="18"/>
        </w:rPr>
        <w:t xml:space="preserve">који </w:t>
      </w:r>
      <w:r>
        <w:rPr>
          <w:color w:val="231F20"/>
          <w:sz w:val="18"/>
        </w:rPr>
        <w:t xml:space="preserve">се третирају као про- стори са посебним режимом коришћења, уређења и изградње и за </w:t>
      </w:r>
      <w:r>
        <w:rPr>
          <w:color w:val="231F20"/>
          <w:spacing w:val="-3"/>
          <w:sz w:val="18"/>
        </w:rPr>
        <w:t xml:space="preserve">који </w:t>
      </w:r>
      <w:r>
        <w:rPr>
          <w:color w:val="231F20"/>
          <w:sz w:val="18"/>
        </w:rPr>
        <w:t>се прописују ограничења и мере</w:t>
      </w:r>
      <w:r>
        <w:rPr>
          <w:color w:val="231F20"/>
          <w:spacing w:val="-2"/>
          <w:sz w:val="18"/>
        </w:rPr>
        <w:t xml:space="preserve"> </w:t>
      </w:r>
      <w:r>
        <w:rPr>
          <w:color w:val="231F20"/>
          <w:sz w:val="18"/>
        </w:rPr>
        <w:t>заштите;</w:t>
      </w:r>
    </w:p>
    <w:p w:rsidR="00367D98" w:rsidRDefault="0055007B">
      <w:pPr>
        <w:pStyle w:val="ListParagraph"/>
        <w:numPr>
          <w:ilvl w:val="2"/>
          <w:numId w:val="45"/>
        </w:numPr>
        <w:tabs>
          <w:tab w:val="left" w:pos="845"/>
        </w:tabs>
        <w:spacing w:before="26" w:line="235" w:lineRule="auto"/>
        <w:ind w:left="244" w:right="124" w:firstLine="396"/>
        <w:jc w:val="both"/>
        <w:rPr>
          <w:sz w:val="18"/>
        </w:rPr>
      </w:pPr>
      <w:r>
        <w:rPr>
          <w:color w:val="231F20"/>
          <w:sz w:val="18"/>
        </w:rPr>
        <w:t>остали магистрални инфраструктурни системи – државни путеви, високонапонски далеководи (≥110 kV), магистрални</w:t>
      </w:r>
      <w:r>
        <w:rPr>
          <w:color w:val="231F20"/>
          <w:spacing w:val="-30"/>
          <w:sz w:val="18"/>
        </w:rPr>
        <w:t xml:space="preserve"> </w:t>
      </w:r>
      <w:r>
        <w:rPr>
          <w:color w:val="231F20"/>
          <w:sz w:val="18"/>
        </w:rPr>
        <w:t xml:space="preserve">цево- </w:t>
      </w:r>
      <w:r>
        <w:rPr>
          <w:color w:val="231F20"/>
          <w:spacing w:val="-3"/>
          <w:sz w:val="18"/>
        </w:rPr>
        <w:t xml:space="preserve">вод </w:t>
      </w:r>
      <w:r>
        <w:rPr>
          <w:color w:val="231F20"/>
          <w:sz w:val="18"/>
        </w:rPr>
        <w:t>вод</w:t>
      </w:r>
      <w:r>
        <w:rPr>
          <w:color w:val="231F20"/>
          <w:sz w:val="18"/>
        </w:rPr>
        <w:t>оснабдевања, гасовод високог притиска (≥16 bar), продук- товод;</w:t>
      </w:r>
      <w:r>
        <w:rPr>
          <w:color w:val="231F20"/>
          <w:spacing w:val="-7"/>
          <w:sz w:val="18"/>
        </w:rPr>
        <w:t xml:space="preserve"> </w:t>
      </w:r>
      <w:r>
        <w:rPr>
          <w:color w:val="231F20"/>
          <w:sz w:val="18"/>
        </w:rPr>
        <w:t>као</w:t>
      </w:r>
      <w:r>
        <w:rPr>
          <w:color w:val="231F20"/>
          <w:spacing w:val="-7"/>
          <w:sz w:val="18"/>
        </w:rPr>
        <w:t xml:space="preserve"> </w:t>
      </w:r>
      <w:r>
        <w:rPr>
          <w:color w:val="231F20"/>
          <w:sz w:val="18"/>
        </w:rPr>
        <w:t>и</w:t>
      </w:r>
      <w:r>
        <w:rPr>
          <w:color w:val="231F20"/>
          <w:spacing w:val="-7"/>
          <w:sz w:val="18"/>
        </w:rPr>
        <w:t xml:space="preserve"> </w:t>
      </w:r>
      <w:r>
        <w:rPr>
          <w:color w:val="231F20"/>
          <w:sz w:val="18"/>
        </w:rPr>
        <w:t>регионални</w:t>
      </w:r>
      <w:r>
        <w:rPr>
          <w:color w:val="231F20"/>
          <w:spacing w:val="-7"/>
          <w:sz w:val="18"/>
        </w:rPr>
        <w:t xml:space="preserve"> </w:t>
      </w:r>
      <w:r>
        <w:rPr>
          <w:color w:val="231F20"/>
          <w:sz w:val="18"/>
        </w:rPr>
        <w:t>објекти</w:t>
      </w:r>
      <w:r>
        <w:rPr>
          <w:color w:val="231F20"/>
          <w:spacing w:val="-7"/>
          <w:sz w:val="18"/>
        </w:rPr>
        <w:t xml:space="preserve"> </w:t>
      </w:r>
      <w:r>
        <w:rPr>
          <w:color w:val="231F20"/>
          <w:sz w:val="18"/>
        </w:rPr>
        <w:t>за</w:t>
      </w:r>
      <w:r>
        <w:rPr>
          <w:color w:val="231F20"/>
          <w:spacing w:val="-7"/>
          <w:sz w:val="18"/>
        </w:rPr>
        <w:t xml:space="preserve"> </w:t>
      </w:r>
      <w:r>
        <w:rPr>
          <w:color w:val="231F20"/>
          <w:sz w:val="18"/>
        </w:rPr>
        <w:t>управљање</w:t>
      </w:r>
      <w:r>
        <w:rPr>
          <w:color w:val="231F20"/>
          <w:spacing w:val="-7"/>
          <w:sz w:val="18"/>
        </w:rPr>
        <w:t xml:space="preserve"> </w:t>
      </w:r>
      <w:r>
        <w:rPr>
          <w:color w:val="231F20"/>
          <w:sz w:val="18"/>
        </w:rPr>
        <w:t>отпадом</w:t>
      </w:r>
      <w:r>
        <w:rPr>
          <w:color w:val="231F20"/>
          <w:spacing w:val="-7"/>
          <w:sz w:val="18"/>
        </w:rPr>
        <w:t xml:space="preserve"> </w:t>
      </w:r>
      <w:r>
        <w:rPr>
          <w:color w:val="231F20"/>
          <w:sz w:val="18"/>
        </w:rPr>
        <w:t>(регионал- на санитарна</w:t>
      </w:r>
      <w:r>
        <w:rPr>
          <w:color w:val="231F20"/>
          <w:spacing w:val="-3"/>
          <w:sz w:val="18"/>
        </w:rPr>
        <w:t xml:space="preserve"> </w:t>
      </w:r>
      <w:r>
        <w:rPr>
          <w:color w:val="231F20"/>
          <w:sz w:val="18"/>
        </w:rPr>
        <w:t>депонија).</w:t>
      </w:r>
    </w:p>
    <w:p w:rsidR="00367D98" w:rsidRDefault="0055007B">
      <w:pPr>
        <w:pStyle w:val="BodyText"/>
        <w:spacing w:before="27" w:line="235" w:lineRule="auto"/>
        <w:ind w:left="243" w:right="125"/>
      </w:pPr>
      <w:r>
        <w:rPr>
          <w:color w:val="231F20"/>
        </w:rPr>
        <w:t>Планирање и спровођење заштите и одрживог развоја под- ручја Просторног плана подразумева релативизацију супрот</w:t>
      </w:r>
      <w:r>
        <w:rPr>
          <w:color w:val="231F20"/>
        </w:rPr>
        <w:t xml:space="preserve">них интереса одрживе заштите стратешких природних ресурса (во- да, пољопривредно и </w:t>
      </w:r>
      <w:r>
        <w:rPr>
          <w:color w:val="231F20"/>
          <w:spacing w:val="-3"/>
        </w:rPr>
        <w:t xml:space="preserve">шумско </w:t>
      </w:r>
      <w:r>
        <w:rPr>
          <w:color w:val="231F20"/>
        </w:rPr>
        <w:t>земљиште) и природних вредности (утврђених и предвиђених за заштиту) у односу на развој енерге- тике,</w:t>
      </w:r>
      <w:r>
        <w:rPr>
          <w:color w:val="231F20"/>
          <w:spacing w:val="-6"/>
        </w:rPr>
        <w:t xml:space="preserve"> </w:t>
      </w:r>
      <w:r>
        <w:rPr>
          <w:color w:val="231F20"/>
        </w:rPr>
        <w:t>инфраструктурни</w:t>
      </w:r>
      <w:r>
        <w:rPr>
          <w:color w:val="231F20"/>
          <w:spacing w:val="-6"/>
        </w:rPr>
        <w:t xml:space="preserve"> </w:t>
      </w:r>
      <w:r>
        <w:rPr>
          <w:color w:val="231F20"/>
        </w:rPr>
        <w:t>и</w:t>
      </w:r>
      <w:r>
        <w:rPr>
          <w:color w:val="231F20"/>
          <w:spacing w:val="-6"/>
        </w:rPr>
        <w:t xml:space="preserve"> </w:t>
      </w:r>
      <w:r>
        <w:rPr>
          <w:color w:val="231F20"/>
        </w:rPr>
        <w:t>економски</w:t>
      </w:r>
      <w:r>
        <w:rPr>
          <w:color w:val="231F20"/>
          <w:spacing w:val="-6"/>
        </w:rPr>
        <w:t xml:space="preserve"> </w:t>
      </w:r>
      <w:r>
        <w:rPr>
          <w:color w:val="231F20"/>
        </w:rPr>
        <w:t>развој</w:t>
      </w:r>
      <w:r>
        <w:rPr>
          <w:color w:val="231F20"/>
          <w:spacing w:val="-6"/>
        </w:rPr>
        <w:t xml:space="preserve"> </w:t>
      </w:r>
      <w:r>
        <w:rPr>
          <w:color w:val="231F20"/>
        </w:rPr>
        <w:t>региона</w:t>
      </w:r>
      <w:r>
        <w:rPr>
          <w:color w:val="231F20"/>
          <w:spacing w:val="-6"/>
        </w:rPr>
        <w:t xml:space="preserve"> </w:t>
      </w:r>
      <w:r>
        <w:rPr>
          <w:color w:val="231F20"/>
        </w:rPr>
        <w:t>и</w:t>
      </w:r>
      <w:r>
        <w:rPr>
          <w:color w:val="231F20"/>
          <w:spacing w:val="-6"/>
        </w:rPr>
        <w:t xml:space="preserve"> </w:t>
      </w:r>
      <w:r>
        <w:rPr>
          <w:color w:val="231F20"/>
        </w:rPr>
        <w:t>локалних</w:t>
      </w:r>
      <w:r>
        <w:rPr>
          <w:color w:val="231F20"/>
          <w:spacing w:val="-6"/>
        </w:rPr>
        <w:t xml:space="preserve"> </w:t>
      </w:r>
      <w:r>
        <w:rPr>
          <w:color w:val="231F20"/>
        </w:rPr>
        <w:t>за- једниц</w:t>
      </w:r>
      <w:r>
        <w:rPr>
          <w:color w:val="231F20"/>
        </w:rPr>
        <w:t>а и одбрану</w:t>
      </w:r>
      <w:r>
        <w:rPr>
          <w:color w:val="231F20"/>
          <w:spacing w:val="-4"/>
        </w:rPr>
        <w:t xml:space="preserve"> </w:t>
      </w:r>
      <w:r>
        <w:rPr>
          <w:color w:val="231F20"/>
        </w:rPr>
        <w:t>земље.</w:t>
      </w:r>
    </w:p>
    <w:p w:rsidR="00367D98" w:rsidRDefault="0055007B">
      <w:pPr>
        <w:pStyle w:val="BodyText"/>
        <w:spacing w:line="235" w:lineRule="auto"/>
        <w:ind w:left="244" w:right="124" w:firstLine="396"/>
      </w:pPr>
      <w:r>
        <w:rPr>
          <w:color w:val="231F20"/>
        </w:rPr>
        <w:t>У случају преклапања зона заштите и резервисања простора установљених за посебне намене по различитим основама, приме- њује се строжији режим заштите и коришћења простора.</w:t>
      </w:r>
    </w:p>
    <w:p w:rsidR="00367D98" w:rsidRDefault="00367D98">
      <w:pPr>
        <w:pStyle w:val="BodyText"/>
        <w:spacing w:before="1"/>
        <w:ind w:firstLine="0"/>
        <w:jc w:val="left"/>
        <w:rPr>
          <w:sz w:val="24"/>
        </w:rPr>
      </w:pPr>
    </w:p>
    <w:p w:rsidR="00367D98" w:rsidRDefault="0055007B">
      <w:pPr>
        <w:pStyle w:val="ListParagraph"/>
        <w:numPr>
          <w:ilvl w:val="1"/>
          <w:numId w:val="45"/>
        </w:numPr>
        <w:tabs>
          <w:tab w:val="left" w:pos="1070"/>
        </w:tabs>
        <w:spacing w:line="205" w:lineRule="exact"/>
        <w:ind w:left="1069" w:hanging="315"/>
        <w:jc w:val="left"/>
        <w:rPr>
          <w:sz w:val="18"/>
        </w:rPr>
      </w:pPr>
      <w:r>
        <w:rPr>
          <w:color w:val="231F20"/>
          <w:spacing w:val="-3"/>
          <w:sz w:val="18"/>
        </w:rPr>
        <w:t xml:space="preserve">ПОЛОЖАЈ </w:t>
      </w:r>
      <w:r>
        <w:rPr>
          <w:color w:val="231F20"/>
          <w:sz w:val="18"/>
        </w:rPr>
        <w:t xml:space="preserve">И </w:t>
      </w:r>
      <w:r>
        <w:rPr>
          <w:color w:val="231F20"/>
          <w:spacing w:val="-4"/>
          <w:sz w:val="18"/>
        </w:rPr>
        <w:t xml:space="preserve">ПРАВИЛА </w:t>
      </w:r>
      <w:r>
        <w:rPr>
          <w:color w:val="231F20"/>
          <w:sz w:val="18"/>
        </w:rPr>
        <w:t>УРЕЂЕЊА,</w:t>
      </w:r>
      <w:r>
        <w:rPr>
          <w:color w:val="231F20"/>
          <w:spacing w:val="5"/>
          <w:sz w:val="18"/>
        </w:rPr>
        <w:t xml:space="preserve"> </w:t>
      </w:r>
      <w:r>
        <w:rPr>
          <w:color w:val="231F20"/>
          <w:spacing w:val="-4"/>
          <w:sz w:val="18"/>
        </w:rPr>
        <w:t>ГРАЂЕЊА</w:t>
      </w:r>
    </w:p>
    <w:p w:rsidR="00367D98" w:rsidRDefault="0055007B">
      <w:pPr>
        <w:pStyle w:val="BodyText"/>
        <w:spacing w:before="1" w:line="235" w:lineRule="auto"/>
        <w:ind w:left="219" w:right="99" w:firstLine="0"/>
        <w:jc w:val="center"/>
      </w:pPr>
      <w:r>
        <w:rPr>
          <w:color w:val="231F20"/>
        </w:rPr>
        <w:t>И КОРИШЋЕЊА ПОВРШИНА И ОБЈЕКАТА НА ПОДРУЧЈУ ПОСЕБНЕ НАМЕНЕ</w:t>
      </w:r>
    </w:p>
    <w:p w:rsidR="00367D98" w:rsidRDefault="00367D98">
      <w:pPr>
        <w:pStyle w:val="BodyText"/>
        <w:spacing w:before="6"/>
        <w:ind w:firstLine="0"/>
        <w:jc w:val="left"/>
        <w:rPr>
          <w:sz w:val="17"/>
        </w:rPr>
      </w:pPr>
    </w:p>
    <w:p w:rsidR="00367D98" w:rsidRDefault="0055007B">
      <w:pPr>
        <w:pStyle w:val="BodyText"/>
        <w:spacing w:before="1" w:line="235" w:lineRule="auto"/>
        <w:ind w:left="244" w:right="124" w:firstLine="396"/>
      </w:pPr>
      <w:r>
        <w:rPr>
          <w:color w:val="231F20"/>
        </w:rPr>
        <w:t xml:space="preserve">Електроенергетски вод (надземни или подземни), чија је из- градња предвиђена одговарајућим планским документом, јесте линијски инфраструктурни објекат. Линијски инфраструктурни објекти су објекти </w:t>
      </w:r>
      <w:r>
        <w:rPr>
          <w:color w:val="231F20"/>
        </w:rPr>
        <w:t>јавне намене (објекти намењени за јавно кори- шћење) у јавној својини, по основу посебних закона.</w:t>
      </w:r>
    </w:p>
    <w:p w:rsidR="00367D98" w:rsidRDefault="0055007B">
      <w:pPr>
        <w:pStyle w:val="BodyText"/>
        <w:spacing w:line="235" w:lineRule="auto"/>
        <w:ind w:left="244" w:right="124" w:firstLine="396"/>
        <w:jc w:val="right"/>
      </w:pPr>
      <w:r>
        <w:rPr>
          <w:color w:val="231F20"/>
        </w:rPr>
        <w:t>Реконструкција линијског инфраструктурног</w:t>
      </w:r>
      <w:r>
        <w:rPr>
          <w:color w:val="231F20"/>
          <w:spacing w:val="8"/>
        </w:rPr>
        <w:t xml:space="preserve"> </w:t>
      </w:r>
      <w:r>
        <w:rPr>
          <w:color w:val="231F20"/>
        </w:rPr>
        <w:t>објекта</w:t>
      </w:r>
      <w:r>
        <w:rPr>
          <w:color w:val="231F20"/>
          <w:spacing w:val="2"/>
        </w:rPr>
        <w:t xml:space="preserve"> </w:t>
      </w:r>
      <w:r>
        <w:rPr>
          <w:color w:val="231F20"/>
        </w:rPr>
        <w:t>јесте извођење грађевинских радова у заштитном</w:t>
      </w:r>
      <w:r>
        <w:rPr>
          <w:color w:val="231F20"/>
          <w:spacing w:val="13"/>
        </w:rPr>
        <w:t xml:space="preserve"> </w:t>
      </w:r>
      <w:r>
        <w:rPr>
          <w:color w:val="231F20"/>
        </w:rPr>
        <w:t>појасу</w:t>
      </w:r>
      <w:r>
        <w:rPr>
          <w:color w:val="231F20"/>
          <w:spacing w:val="10"/>
        </w:rPr>
        <w:t xml:space="preserve"> </w:t>
      </w:r>
      <w:r>
        <w:rPr>
          <w:color w:val="231F20"/>
        </w:rPr>
        <w:t xml:space="preserve">(формираном у складу са чланом 218. </w:t>
      </w:r>
      <w:r>
        <w:rPr>
          <w:color w:val="231F20"/>
          <w:spacing w:val="-2"/>
        </w:rPr>
        <w:t xml:space="preserve">Закона </w:t>
      </w:r>
      <w:r>
        <w:rPr>
          <w:color w:val="231F20"/>
        </w:rPr>
        <w:t>о енергетиц</w:t>
      </w:r>
      <w:r>
        <w:rPr>
          <w:color w:val="231F20"/>
        </w:rPr>
        <w:t xml:space="preserve">и, </w:t>
      </w:r>
      <w:r>
        <w:rPr>
          <w:color w:val="231F20"/>
          <w:spacing w:val="-3"/>
        </w:rPr>
        <w:t xml:space="preserve">којима </w:t>
      </w:r>
      <w:r>
        <w:rPr>
          <w:color w:val="231F20"/>
        </w:rPr>
        <w:t>се</w:t>
      </w:r>
      <w:r>
        <w:rPr>
          <w:color w:val="231F20"/>
          <w:spacing w:val="25"/>
        </w:rPr>
        <w:t xml:space="preserve"> </w:t>
      </w:r>
      <w:r>
        <w:rPr>
          <w:color w:val="231F20"/>
        </w:rPr>
        <w:t>може</w:t>
      </w:r>
      <w:r>
        <w:rPr>
          <w:color w:val="231F20"/>
          <w:spacing w:val="1"/>
        </w:rPr>
        <w:t xml:space="preserve"> </w:t>
      </w:r>
      <w:r>
        <w:rPr>
          <w:color w:val="231F20"/>
        </w:rPr>
        <w:t>про- менити</w:t>
      </w:r>
      <w:r>
        <w:rPr>
          <w:color w:val="231F20"/>
          <w:spacing w:val="-7"/>
        </w:rPr>
        <w:t xml:space="preserve"> </w:t>
      </w:r>
      <w:r>
        <w:rPr>
          <w:color w:val="231F20"/>
        </w:rPr>
        <w:t>габарит,</w:t>
      </w:r>
      <w:r>
        <w:rPr>
          <w:color w:val="231F20"/>
          <w:spacing w:val="-7"/>
        </w:rPr>
        <w:t xml:space="preserve"> </w:t>
      </w:r>
      <w:r>
        <w:rPr>
          <w:color w:val="231F20"/>
        </w:rPr>
        <w:t>волумен,</w:t>
      </w:r>
      <w:r>
        <w:rPr>
          <w:color w:val="231F20"/>
          <w:spacing w:val="-7"/>
        </w:rPr>
        <w:t xml:space="preserve"> </w:t>
      </w:r>
      <w:r>
        <w:rPr>
          <w:color w:val="231F20"/>
        </w:rPr>
        <w:t>положај</w:t>
      </w:r>
      <w:r>
        <w:rPr>
          <w:color w:val="231F20"/>
          <w:spacing w:val="-7"/>
        </w:rPr>
        <w:t xml:space="preserve"> </w:t>
      </w:r>
      <w:r>
        <w:rPr>
          <w:color w:val="231F20"/>
        </w:rPr>
        <w:t>или</w:t>
      </w:r>
      <w:r>
        <w:rPr>
          <w:color w:val="231F20"/>
          <w:spacing w:val="-8"/>
        </w:rPr>
        <w:t xml:space="preserve"> </w:t>
      </w:r>
      <w:r>
        <w:rPr>
          <w:color w:val="231F20"/>
        </w:rPr>
        <w:t>опрема</w:t>
      </w:r>
      <w:r>
        <w:rPr>
          <w:color w:val="231F20"/>
          <w:spacing w:val="-7"/>
        </w:rPr>
        <w:t xml:space="preserve"> </w:t>
      </w:r>
      <w:r>
        <w:rPr>
          <w:color w:val="231F20"/>
        </w:rPr>
        <w:t>постојећег</w:t>
      </w:r>
      <w:r>
        <w:rPr>
          <w:color w:val="231F20"/>
          <w:spacing w:val="-7"/>
        </w:rPr>
        <w:t xml:space="preserve"> </w:t>
      </w:r>
      <w:r>
        <w:rPr>
          <w:color w:val="231F20"/>
        </w:rPr>
        <w:t xml:space="preserve">објекта). Површине предвиђене за </w:t>
      </w:r>
      <w:r>
        <w:rPr>
          <w:color w:val="231F20"/>
          <w:spacing w:val="-3"/>
        </w:rPr>
        <w:t>изградњу,</w:t>
      </w:r>
      <w:r>
        <w:rPr>
          <w:color w:val="231F20"/>
          <w:spacing w:val="27"/>
        </w:rPr>
        <w:t xml:space="preserve"> </w:t>
      </w:r>
      <w:r>
        <w:rPr>
          <w:color w:val="231F20"/>
        </w:rPr>
        <w:t>односно</w:t>
      </w:r>
      <w:r>
        <w:rPr>
          <w:color w:val="231F20"/>
          <w:spacing w:val="6"/>
        </w:rPr>
        <w:t xml:space="preserve"> </w:t>
      </w:r>
      <w:r>
        <w:rPr>
          <w:color w:val="231F20"/>
        </w:rPr>
        <w:t xml:space="preserve">реконструкцију далековода </w:t>
      </w:r>
      <w:r>
        <w:rPr>
          <w:color w:val="231F20"/>
          <w:spacing w:val="-3"/>
        </w:rPr>
        <w:t xml:space="preserve">110 </w:t>
      </w:r>
      <w:r>
        <w:rPr>
          <w:color w:val="231F20"/>
        </w:rPr>
        <w:t>kV број 113/x, односно</w:t>
      </w:r>
      <w:r>
        <w:rPr>
          <w:color w:val="231F20"/>
          <w:spacing w:val="33"/>
        </w:rPr>
        <w:t xml:space="preserve"> </w:t>
      </w:r>
      <w:r>
        <w:rPr>
          <w:color w:val="231F20"/>
        </w:rPr>
        <w:t>функционисање</w:t>
      </w:r>
      <w:r>
        <w:rPr>
          <w:color w:val="231F20"/>
          <w:spacing w:val="20"/>
        </w:rPr>
        <w:t xml:space="preserve"> </w:t>
      </w:r>
      <w:r>
        <w:rPr>
          <w:color w:val="231F20"/>
        </w:rPr>
        <w:t xml:space="preserve">енергет- </w:t>
      </w:r>
      <w:r>
        <w:rPr>
          <w:color w:val="231F20"/>
          <w:spacing w:val="-3"/>
        </w:rPr>
        <w:t>ског</w:t>
      </w:r>
      <w:r>
        <w:rPr>
          <w:color w:val="231F20"/>
          <w:spacing w:val="20"/>
        </w:rPr>
        <w:t xml:space="preserve"> </w:t>
      </w:r>
      <w:r>
        <w:rPr>
          <w:color w:val="231F20"/>
        </w:rPr>
        <w:t>објекта,</w:t>
      </w:r>
      <w:r>
        <w:rPr>
          <w:color w:val="231F20"/>
          <w:spacing w:val="20"/>
        </w:rPr>
        <w:t xml:space="preserve"> </w:t>
      </w:r>
      <w:r>
        <w:rPr>
          <w:color w:val="231F20"/>
        </w:rPr>
        <w:t>су:</w:t>
      </w:r>
      <w:r>
        <w:rPr>
          <w:color w:val="231F20"/>
          <w:spacing w:val="20"/>
        </w:rPr>
        <w:t xml:space="preserve"> </w:t>
      </w:r>
      <w:r>
        <w:rPr>
          <w:color w:val="231F20"/>
        </w:rPr>
        <w:t>заштитни</w:t>
      </w:r>
      <w:r>
        <w:rPr>
          <w:color w:val="231F20"/>
          <w:spacing w:val="20"/>
        </w:rPr>
        <w:t xml:space="preserve"> </w:t>
      </w:r>
      <w:r>
        <w:rPr>
          <w:color w:val="231F20"/>
        </w:rPr>
        <w:t>појас</w:t>
      </w:r>
      <w:r>
        <w:rPr>
          <w:color w:val="231F20"/>
          <w:spacing w:val="20"/>
        </w:rPr>
        <w:t xml:space="preserve"> </w:t>
      </w:r>
      <w:r>
        <w:rPr>
          <w:color w:val="231F20"/>
        </w:rPr>
        <w:t>далековода</w:t>
      </w:r>
      <w:r>
        <w:rPr>
          <w:color w:val="231F20"/>
          <w:spacing w:val="20"/>
        </w:rPr>
        <w:t xml:space="preserve"> </w:t>
      </w:r>
      <w:r>
        <w:rPr>
          <w:color w:val="231F20"/>
        </w:rPr>
        <w:t>(30</w:t>
      </w:r>
      <w:r>
        <w:rPr>
          <w:color w:val="231F20"/>
          <w:spacing w:val="20"/>
        </w:rPr>
        <w:t xml:space="preserve"> </w:t>
      </w:r>
      <w:r>
        <w:rPr>
          <w:color w:val="231F20"/>
        </w:rPr>
        <w:t>m</w:t>
      </w:r>
      <w:r>
        <w:rPr>
          <w:color w:val="231F20"/>
          <w:spacing w:val="20"/>
        </w:rPr>
        <w:t xml:space="preserve"> </w:t>
      </w:r>
      <w:r>
        <w:rPr>
          <w:color w:val="231F20"/>
        </w:rPr>
        <w:t>обострано</w:t>
      </w:r>
      <w:r>
        <w:rPr>
          <w:color w:val="231F20"/>
          <w:spacing w:val="20"/>
        </w:rPr>
        <w:t xml:space="preserve"> </w:t>
      </w:r>
      <w:r>
        <w:rPr>
          <w:color w:val="231F20"/>
          <w:spacing w:val="-3"/>
        </w:rPr>
        <w:t>од</w:t>
      </w:r>
      <w:r>
        <w:rPr>
          <w:color w:val="231F20"/>
        </w:rPr>
        <w:t xml:space="preserve"> централне</w:t>
      </w:r>
      <w:r>
        <w:rPr>
          <w:color w:val="231F20"/>
          <w:spacing w:val="-8"/>
        </w:rPr>
        <w:t xml:space="preserve"> </w:t>
      </w:r>
      <w:r>
        <w:rPr>
          <w:color w:val="231F20"/>
        </w:rPr>
        <w:t>осе</w:t>
      </w:r>
      <w:r>
        <w:rPr>
          <w:color w:val="231F20"/>
          <w:spacing w:val="-8"/>
        </w:rPr>
        <w:t xml:space="preserve"> </w:t>
      </w:r>
      <w:r>
        <w:rPr>
          <w:color w:val="231F20"/>
        </w:rPr>
        <w:t>далековода</w:t>
      </w:r>
      <w:r>
        <w:rPr>
          <w:color w:val="231F20"/>
          <w:spacing w:val="-8"/>
        </w:rPr>
        <w:t xml:space="preserve"> </w:t>
      </w:r>
      <w:r>
        <w:rPr>
          <w:color w:val="231F20"/>
        </w:rPr>
        <w:t>број</w:t>
      </w:r>
      <w:r>
        <w:rPr>
          <w:color w:val="231F20"/>
          <w:spacing w:val="-8"/>
        </w:rPr>
        <w:t xml:space="preserve"> </w:t>
      </w:r>
      <w:r>
        <w:rPr>
          <w:color w:val="231F20"/>
        </w:rPr>
        <w:t>113/x,</w:t>
      </w:r>
      <w:r>
        <w:rPr>
          <w:color w:val="231F20"/>
          <w:spacing w:val="-8"/>
        </w:rPr>
        <w:t xml:space="preserve"> </w:t>
      </w:r>
      <w:r>
        <w:rPr>
          <w:color w:val="231F20"/>
        </w:rPr>
        <w:t>а</w:t>
      </w:r>
      <w:r>
        <w:rPr>
          <w:color w:val="231F20"/>
          <w:spacing w:val="-8"/>
        </w:rPr>
        <w:t xml:space="preserve"> </w:t>
      </w:r>
      <w:r>
        <w:rPr>
          <w:color w:val="231F20"/>
        </w:rPr>
        <w:t>садржи</w:t>
      </w:r>
      <w:r>
        <w:rPr>
          <w:color w:val="231F20"/>
          <w:spacing w:val="-8"/>
        </w:rPr>
        <w:t xml:space="preserve"> </w:t>
      </w:r>
      <w:r>
        <w:rPr>
          <w:color w:val="231F20"/>
        </w:rPr>
        <w:t>стубове</w:t>
      </w:r>
      <w:r>
        <w:rPr>
          <w:color w:val="231F20"/>
          <w:spacing w:val="-8"/>
        </w:rPr>
        <w:t xml:space="preserve"> </w:t>
      </w:r>
      <w:r>
        <w:rPr>
          <w:color w:val="231F20"/>
        </w:rPr>
        <w:t xml:space="preserve">далековода са проводницима) и постојећи </w:t>
      </w:r>
      <w:r>
        <w:rPr>
          <w:color w:val="231F20"/>
          <w:spacing w:val="-3"/>
        </w:rPr>
        <w:t xml:space="preserve">комплекси </w:t>
      </w:r>
      <w:r>
        <w:rPr>
          <w:color w:val="231F20"/>
        </w:rPr>
        <w:t>трафостаница</w:t>
      </w:r>
      <w:r>
        <w:rPr>
          <w:color w:val="231F20"/>
          <w:spacing w:val="-17"/>
        </w:rPr>
        <w:t xml:space="preserve"> </w:t>
      </w:r>
      <w:r>
        <w:rPr>
          <w:color w:val="231F20"/>
        </w:rPr>
        <w:t>(ТС</w:t>
      </w:r>
      <w:r>
        <w:rPr>
          <w:color w:val="231F20"/>
          <w:spacing w:val="-4"/>
        </w:rPr>
        <w:t xml:space="preserve"> </w:t>
      </w:r>
      <w:r>
        <w:rPr>
          <w:color w:val="231F20"/>
        </w:rPr>
        <w:t>„Ниш 1”,</w:t>
      </w:r>
      <w:r>
        <w:rPr>
          <w:color w:val="231F20"/>
          <w:spacing w:val="-6"/>
        </w:rPr>
        <w:t xml:space="preserve"> </w:t>
      </w:r>
      <w:r>
        <w:rPr>
          <w:color w:val="231F20"/>
        </w:rPr>
        <w:t>ТС</w:t>
      </w:r>
      <w:r>
        <w:rPr>
          <w:color w:val="231F20"/>
          <w:spacing w:val="-6"/>
        </w:rPr>
        <w:t xml:space="preserve"> </w:t>
      </w:r>
      <w:r>
        <w:rPr>
          <w:color w:val="231F20"/>
        </w:rPr>
        <w:t>„Ниш</w:t>
      </w:r>
      <w:r>
        <w:rPr>
          <w:color w:val="231F20"/>
          <w:spacing w:val="-6"/>
        </w:rPr>
        <w:t xml:space="preserve"> </w:t>
      </w:r>
      <w:r>
        <w:rPr>
          <w:color w:val="231F20"/>
        </w:rPr>
        <w:t>2”,</w:t>
      </w:r>
      <w:r>
        <w:rPr>
          <w:color w:val="231F20"/>
          <w:spacing w:val="-6"/>
        </w:rPr>
        <w:t xml:space="preserve"> </w:t>
      </w:r>
      <w:r>
        <w:rPr>
          <w:color w:val="231F20"/>
        </w:rPr>
        <w:t>ТС</w:t>
      </w:r>
      <w:r>
        <w:rPr>
          <w:color w:val="231F20"/>
          <w:spacing w:val="-6"/>
        </w:rPr>
        <w:t xml:space="preserve"> </w:t>
      </w:r>
      <w:r>
        <w:rPr>
          <w:color w:val="231F20"/>
        </w:rPr>
        <w:t>„Лесковац</w:t>
      </w:r>
      <w:r>
        <w:rPr>
          <w:color w:val="231F20"/>
          <w:spacing w:val="-6"/>
        </w:rPr>
        <w:t xml:space="preserve"> </w:t>
      </w:r>
      <w:r>
        <w:rPr>
          <w:color w:val="231F20"/>
        </w:rPr>
        <w:t>2”,</w:t>
      </w:r>
      <w:r>
        <w:rPr>
          <w:color w:val="231F20"/>
          <w:spacing w:val="-6"/>
        </w:rPr>
        <w:t xml:space="preserve"> </w:t>
      </w:r>
      <w:r>
        <w:rPr>
          <w:color w:val="231F20"/>
        </w:rPr>
        <w:t>ТС</w:t>
      </w:r>
      <w:r>
        <w:rPr>
          <w:color w:val="231F20"/>
          <w:spacing w:val="-6"/>
        </w:rPr>
        <w:t xml:space="preserve"> </w:t>
      </w:r>
      <w:r>
        <w:rPr>
          <w:color w:val="231F20"/>
        </w:rPr>
        <w:t>„Лесковац</w:t>
      </w:r>
      <w:r>
        <w:rPr>
          <w:color w:val="231F20"/>
          <w:spacing w:val="-6"/>
        </w:rPr>
        <w:t xml:space="preserve"> </w:t>
      </w:r>
      <w:r>
        <w:rPr>
          <w:color w:val="231F20"/>
        </w:rPr>
        <w:t>4”),</w:t>
      </w:r>
      <w:r>
        <w:rPr>
          <w:color w:val="231F20"/>
          <w:spacing w:val="-6"/>
        </w:rPr>
        <w:t xml:space="preserve"> </w:t>
      </w:r>
      <w:r>
        <w:rPr>
          <w:color w:val="231F20"/>
        </w:rPr>
        <w:t>електровучне</w:t>
      </w:r>
    </w:p>
    <w:p w:rsidR="00367D98" w:rsidRDefault="0055007B">
      <w:pPr>
        <w:pStyle w:val="BodyText"/>
        <w:spacing w:line="200" w:lineRule="exact"/>
        <w:ind w:left="219" w:right="212" w:firstLine="0"/>
        <w:jc w:val="center"/>
      </w:pPr>
      <w:r>
        <w:rPr>
          <w:color w:val="231F20"/>
        </w:rPr>
        <w:t>подстанице (ЕВП „Грделица”) и хидроелектране (ХЕ „Врла III”).</w:t>
      </w:r>
    </w:p>
    <w:p w:rsidR="00367D98" w:rsidRDefault="00367D98">
      <w:pPr>
        <w:spacing w:line="200" w:lineRule="exact"/>
        <w:jc w:val="center"/>
        <w:sectPr w:rsidR="00367D98">
          <w:pgSz w:w="12480" w:h="15650"/>
          <w:pgMar w:top="80" w:right="720" w:bottom="280" w:left="740" w:header="720" w:footer="720" w:gutter="0"/>
          <w:cols w:num="2" w:space="720" w:equalWidth="0">
            <w:col w:w="5499" w:space="40"/>
            <w:col w:w="5481"/>
          </w:cols>
        </w:sectPr>
      </w:pPr>
    </w:p>
    <w:p w:rsidR="00367D98" w:rsidRDefault="0055007B">
      <w:pPr>
        <w:pStyle w:val="BodyText"/>
        <w:spacing w:before="73" w:line="232" w:lineRule="auto"/>
        <w:ind w:left="899" w:right="5600" w:hanging="790"/>
        <w:jc w:val="left"/>
      </w:pPr>
      <w:r>
        <w:lastRenderedPageBreak/>
        <w:pict>
          <v:line id="_x0000_s1045" style="position:absolute;left:0;text-align:left;z-index:251655168;mso-position-horizontal-relative:page;mso-position-vertical-relative:page" from="304.7pt,9.65pt" to="304.7pt,746.65pt" strokecolor="#231f20" strokeweight=".6pt">
            <w10:wrap anchorx="page" anchory="page"/>
          </v:line>
        </w:pict>
      </w:r>
      <w:r>
        <w:pict>
          <v:shape id="_x0000_s1044" type="#_x0000_t202" style="position:absolute;left:0;text-align:left;margin-left:311.8pt;margin-top:9.65pt;width:255.4pt;height:734.8pt;z-index:251656192;mso-position-horizontal-relative:page;mso-position-vertical-relative:page"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18"/>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18"/>
                          <w:ind w:left="1075"/>
                          <w:rPr>
                            <w:sz w:val="14"/>
                          </w:rPr>
                        </w:pPr>
                        <w:r>
                          <w:rPr>
                            <w:color w:val="231F20"/>
                            <w:sz w:val="14"/>
                          </w:rPr>
                          <w:t>Катастарска парцела бр.</w:t>
                        </w:r>
                      </w:p>
                    </w:tc>
                  </w:tr>
                  <w:tr w:rsidR="00367D98">
                    <w:trPr>
                      <w:trHeight w:val="356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7"/>
                          <w:ind w:left="0"/>
                          <w:rPr>
                            <w:sz w:val="19"/>
                          </w:rPr>
                        </w:pPr>
                      </w:p>
                      <w:p w:rsidR="00367D98" w:rsidRDefault="0055007B">
                        <w:pPr>
                          <w:pStyle w:val="TableParagraph"/>
                          <w:ind w:left="83" w:right="74"/>
                          <w:jc w:val="center"/>
                          <w:rPr>
                            <w:sz w:val="14"/>
                          </w:rPr>
                        </w:pPr>
                        <w:r>
                          <w:rPr>
                            <w:color w:val="231F20"/>
                            <w:sz w:val="14"/>
                          </w:rPr>
                          <w:t>Суви До</w:t>
                        </w:r>
                      </w:p>
                    </w:tc>
                    <w:tc>
                      <w:tcPr>
                        <w:tcW w:w="3597" w:type="dxa"/>
                      </w:tcPr>
                      <w:p w:rsidR="00367D98" w:rsidRDefault="0055007B">
                        <w:pPr>
                          <w:pStyle w:val="TableParagraph"/>
                          <w:spacing w:before="18" w:line="161" w:lineRule="exact"/>
                          <w:rPr>
                            <w:sz w:val="14"/>
                          </w:rPr>
                        </w:pPr>
                        <w:r>
                          <w:rPr>
                            <w:color w:val="231F20"/>
                            <w:sz w:val="14"/>
                          </w:rPr>
                          <w:t>152, 154, 140/2, 140/1,142, 146, 147, 143, 145, 149, 151,</w:t>
                        </w:r>
                      </w:p>
                      <w:p w:rsidR="00367D98" w:rsidRDefault="0055007B">
                        <w:pPr>
                          <w:pStyle w:val="TableParagraph"/>
                          <w:spacing w:line="160" w:lineRule="exact"/>
                          <w:rPr>
                            <w:sz w:val="14"/>
                          </w:rPr>
                        </w:pPr>
                        <w:r>
                          <w:rPr>
                            <w:color w:val="231F20"/>
                            <w:sz w:val="14"/>
                          </w:rPr>
                          <w:t>109/1,  810/5,  810/3,  3354/4,  3369,  3368/2,  2668,  3050/1,</w:t>
                        </w:r>
                      </w:p>
                      <w:p w:rsidR="00367D98" w:rsidRDefault="0055007B">
                        <w:pPr>
                          <w:pStyle w:val="TableParagraph"/>
                          <w:spacing w:line="160" w:lineRule="exact"/>
                          <w:rPr>
                            <w:sz w:val="14"/>
                          </w:rPr>
                        </w:pPr>
                        <w:r>
                          <w:rPr>
                            <w:color w:val="231F20"/>
                            <w:sz w:val="14"/>
                          </w:rPr>
                          <w:t>3050/2,  3016/1,  3015/2,  3017/3,  3017/2,  3016/4,  3016/3,</w:t>
                        </w:r>
                      </w:p>
                      <w:p w:rsidR="00367D98" w:rsidRDefault="0055007B">
                        <w:pPr>
                          <w:pStyle w:val="TableParagraph"/>
                          <w:spacing w:line="160" w:lineRule="exact"/>
                          <w:rPr>
                            <w:sz w:val="14"/>
                          </w:rPr>
                        </w:pPr>
                        <w:r>
                          <w:rPr>
                            <w:color w:val="231F20"/>
                            <w:sz w:val="14"/>
                          </w:rPr>
                          <w:t>3016/2,  3072,  3071,  3068,  3067,  3073,  3080,  3079, 3078,</w:t>
                        </w:r>
                      </w:p>
                      <w:p w:rsidR="00367D98" w:rsidRDefault="0055007B">
                        <w:pPr>
                          <w:pStyle w:val="TableParagraph"/>
                          <w:spacing w:line="160" w:lineRule="exact"/>
                          <w:rPr>
                            <w:sz w:val="14"/>
                          </w:rPr>
                        </w:pPr>
                        <w:r>
                          <w:rPr>
                            <w:color w:val="231F20"/>
                            <w:sz w:val="14"/>
                          </w:rPr>
                          <w:t>3077, 3162, 3161, 3164/3, 3164/2, 3299, 3164/1, 3163,  3160,</w:t>
                        </w:r>
                      </w:p>
                      <w:p w:rsidR="00367D98" w:rsidRDefault="0055007B">
                        <w:pPr>
                          <w:pStyle w:val="TableParagraph"/>
                          <w:spacing w:line="160" w:lineRule="exact"/>
                          <w:rPr>
                            <w:sz w:val="14"/>
                          </w:rPr>
                        </w:pPr>
                        <w:r>
                          <w:rPr>
                            <w:color w:val="231F20"/>
                            <w:sz w:val="14"/>
                          </w:rPr>
                          <w:t xml:space="preserve">3159, </w:t>
                        </w:r>
                        <w:r>
                          <w:rPr>
                            <w:color w:val="231F20"/>
                            <w:sz w:val="14"/>
                          </w:rPr>
                          <w:t>3303, 3304, 3325, 2398, 2401, 2402, 2400/3, 2400/2,</w:t>
                        </w:r>
                      </w:p>
                      <w:p w:rsidR="00367D98" w:rsidRDefault="0055007B">
                        <w:pPr>
                          <w:pStyle w:val="TableParagraph"/>
                          <w:spacing w:line="160" w:lineRule="exact"/>
                          <w:rPr>
                            <w:sz w:val="14"/>
                          </w:rPr>
                        </w:pPr>
                        <w:r>
                          <w:rPr>
                            <w:color w:val="231F20"/>
                            <w:sz w:val="14"/>
                          </w:rPr>
                          <w:t>2400/1,  2399,  2403,  2405,  2404,  2715/3,  2723,  2715/2,</w:t>
                        </w:r>
                      </w:p>
                      <w:p w:rsidR="00367D98" w:rsidRDefault="0055007B">
                        <w:pPr>
                          <w:pStyle w:val="TableParagraph"/>
                          <w:spacing w:line="160" w:lineRule="exact"/>
                          <w:rPr>
                            <w:sz w:val="14"/>
                          </w:rPr>
                        </w:pPr>
                        <w:r>
                          <w:rPr>
                            <w:color w:val="231F20"/>
                            <w:sz w:val="14"/>
                          </w:rPr>
                          <w:t>2715/1, 2714, 2701, 2700, 2724, 2722, 2721, 3322/2,  3322/1,</w:t>
                        </w:r>
                      </w:p>
                      <w:p w:rsidR="00367D98" w:rsidRDefault="0055007B">
                        <w:pPr>
                          <w:pStyle w:val="TableParagraph"/>
                          <w:spacing w:line="160" w:lineRule="exact"/>
                          <w:rPr>
                            <w:sz w:val="14"/>
                          </w:rPr>
                        </w:pPr>
                        <w:r>
                          <w:rPr>
                            <w:color w:val="231F20"/>
                            <w:sz w:val="14"/>
                          </w:rPr>
                          <w:t>3326/4,  3326/3,  3329,  3377,  3070,  3069,  3064/4,   3064/3,</w:t>
                        </w:r>
                      </w:p>
                      <w:p w:rsidR="00367D98" w:rsidRDefault="0055007B">
                        <w:pPr>
                          <w:pStyle w:val="TableParagraph"/>
                          <w:spacing w:line="160" w:lineRule="exact"/>
                          <w:rPr>
                            <w:sz w:val="14"/>
                          </w:rPr>
                        </w:pPr>
                        <w:r>
                          <w:rPr>
                            <w:color w:val="231F20"/>
                            <w:sz w:val="14"/>
                          </w:rPr>
                          <w:t>3066,  3075,  3074</w:t>
                        </w:r>
                        <w:r>
                          <w:rPr>
                            <w:color w:val="231F20"/>
                            <w:sz w:val="14"/>
                          </w:rPr>
                          <w:t>/3,  3074/2,  3082/2,  3082/1,  3084,   3083,</w:t>
                        </w:r>
                      </w:p>
                      <w:p w:rsidR="00367D98" w:rsidRDefault="0055007B">
                        <w:pPr>
                          <w:pStyle w:val="TableParagraph"/>
                          <w:spacing w:line="160" w:lineRule="exact"/>
                          <w:rPr>
                            <w:sz w:val="14"/>
                          </w:rPr>
                        </w:pPr>
                        <w:r>
                          <w:rPr>
                            <w:color w:val="231F20"/>
                            <w:sz w:val="14"/>
                          </w:rPr>
                          <w:t>3081,  3076,  3164/4,  3296,  3295,  3305/2,  3293/1,   3293/2,</w:t>
                        </w:r>
                      </w:p>
                      <w:p w:rsidR="00367D98" w:rsidRDefault="0055007B">
                        <w:pPr>
                          <w:pStyle w:val="TableParagraph"/>
                          <w:spacing w:line="160" w:lineRule="exact"/>
                          <w:rPr>
                            <w:sz w:val="14"/>
                          </w:rPr>
                        </w:pPr>
                        <w:r>
                          <w:rPr>
                            <w:color w:val="231F20"/>
                            <w:sz w:val="14"/>
                          </w:rPr>
                          <w:t>2679,  2675,  2680,  2692,  2406,  1839,  2716,  2713, 2702/3,</w:t>
                        </w:r>
                      </w:p>
                      <w:p w:rsidR="00367D98" w:rsidRDefault="0055007B">
                        <w:pPr>
                          <w:pStyle w:val="TableParagraph"/>
                          <w:spacing w:line="160" w:lineRule="exact"/>
                          <w:rPr>
                            <w:sz w:val="14"/>
                          </w:rPr>
                        </w:pPr>
                        <w:r>
                          <w:rPr>
                            <w:color w:val="231F20"/>
                            <w:sz w:val="14"/>
                          </w:rPr>
                          <w:t>2702/1, 2720, 2719, 3328, 3371, 3368/1, 3367, 3366/2,  3372,</w:t>
                        </w:r>
                      </w:p>
                      <w:p w:rsidR="00367D98" w:rsidRDefault="0055007B">
                        <w:pPr>
                          <w:pStyle w:val="TableParagraph"/>
                          <w:spacing w:line="160" w:lineRule="exact"/>
                          <w:rPr>
                            <w:sz w:val="14"/>
                          </w:rPr>
                        </w:pPr>
                        <w:r>
                          <w:rPr>
                            <w:color w:val="231F20"/>
                            <w:sz w:val="14"/>
                          </w:rPr>
                          <w:t>3052,  3013,  3011,  3</w:t>
                        </w:r>
                        <w:r>
                          <w:rPr>
                            <w:color w:val="231F20"/>
                            <w:sz w:val="14"/>
                          </w:rPr>
                          <w:t>015/1,  3014,  3045/4,  3074/1,   1849/5,</w:t>
                        </w:r>
                      </w:p>
                      <w:p w:rsidR="00367D98" w:rsidRDefault="0055007B">
                        <w:pPr>
                          <w:pStyle w:val="TableParagraph"/>
                          <w:spacing w:line="160" w:lineRule="exact"/>
                          <w:rPr>
                            <w:sz w:val="14"/>
                          </w:rPr>
                        </w:pPr>
                        <w:r>
                          <w:rPr>
                            <w:color w:val="231F20"/>
                            <w:sz w:val="14"/>
                          </w:rPr>
                          <w:t>1849/2,   3354/1,   2673,   3326/2,   3366/1,   3327/3,  3327/2,</w:t>
                        </w:r>
                      </w:p>
                      <w:p w:rsidR="00367D98" w:rsidRDefault="0055007B">
                        <w:pPr>
                          <w:pStyle w:val="TableParagraph"/>
                          <w:spacing w:line="160" w:lineRule="exact"/>
                          <w:rPr>
                            <w:sz w:val="14"/>
                          </w:rPr>
                        </w:pPr>
                        <w:r>
                          <w:rPr>
                            <w:color w:val="231F20"/>
                            <w:sz w:val="14"/>
                          </w:rPr>
                          <w:t>3327/1, 3354/3, 3354/2, 2676, 2674, 3053, 3049/3, 3049/2,</w:t>
                        </w:r>
                      </w:p>
                      <w:p w:rsidR="00367D98" w:rsidRDefault="0055007B">
                        <w:pPr>
                          <w:pStyle w:val="TableParagraph"/>
                          <w:spacing w:line="160" w:lineRule="exact"/>
                          <w:rPr>
                            <w:sz w:val="14"/>
                          </w:rPr>
                        </w:pPr>
                        <w:r>
                          <w:rPr>
                            <w:color w:val="231F20"/>
                            <w:sz w:val="14"/>
                          </w:rPr>
                          <w:t>3049/1, 3167, 2407, 2409, 2408, 3300, 3277/2, 3279, 3298,</w:t>
                        </w:r>
                      </w:p>
                      <w:p w:rsidR="00367D98" w:rsidRDefault="0055007B">
                        <w:pPr>
                          <w:pStyle w:val="TableParagraph"/>
                          <w:spacing w:line="160" w:lineRule="exact"/>
                          <w:rPr>
                            <w:sz w:val="14"/>
                          </w:rPr>
                        </w:pPr>
                        <w:r>
                          <w:rPr>
                            <w:color w:val="231F20"/>
                            <w:sz w:val="14"/>
                          </w:rPr>
                          <w:t>3301,  3302,  3012,  3021,  3017/1,  1849/4,  3166,  3102/3,</w:t>
                        </w:r>
                      </w:p>
                      <w:p w:rsidR="00367D98" w:rsidRDefault="0055007B">
                        <w:pPr>
                          <w:pStyle w:val="TableParagraph"/>
                          <w:spacing w:line="160" w:lineRule="exact"/>
                          <w:rPr>
                            <w:sz w:val="14"/>
                          </w:rPr>
                        </w:pPr>
                        <w:r>
                          <w:rPr>
                            <w:color w:val="231F20"/>
                            <w:sz w:val="14"/>
                          </w:rPr>
                          <w:t>3504/1,  3102/2,  3509,  3508,  3506,  3051,  3010,  3045/3,</w:t>
                        </w:r>
                      </w:p>
                      <w:p w:rsidR="00367D98" w:rsidRDefault="0055007B">
                        <w:pPr>
                          <w:pStyle w:val="TableParagraph"/>
                          <w:spacing w:line="160" w:lineRule="exact"/>
                          <w:rPr>
                            <w:sz w:val="14"/>
                          </w:rPr>
                        </w:pPr>
                        <w:r>
                          <w:rPr>
                            <w:color w:val="231F20"/>
                            <w:sz w:val="14"/>
                          </w:rPr>
                          <w:t>3045/2, 3307, 3308, 3309, 3305/1, 3378, 3324, 3323,  3322/3,</w:t>
                        </w:r>
                      </w:p>
                      <w:p w:rsidR="00367D98" w:rsidRDefault="0055007B">
                        <w:pPr>
                          <w:pStyle w:val="TableParagraph"/>
                          <w:spacing w:line="160" w:lineRule="exact"/>
                          <w:rPr>
                            <w:sz w:val="14"/>
                          </w:rPr>
                        </w:pPr>
                        <w:r>
                          <w:rPr>
                            <w:color w:val="231F20"/>
                            <w:sz w:val="14"/>
                          </w:rPr>
                          <w:t>2998, 3507, 2691, 1847/1, 2728, 2678/1, 2702/2, 2696,  2695,</w:t>
                        </w:r>
                      </w:p>
                      <w:p w:rsidR="00367D98" w:rsidRDefault="0055007B">
                        <w:pPr>
                          <w:pStyle w:val="TableParagraph"/>
                          <w:spacing w:line="161" w:lineRule="exact"/>
                          <w:rPr>
                            <w:sz w:val="14"/>
                          </w:rPr>
                        </w:pPr>
                        <w:r>
                          <w:rPr>
                            <w:color w:val="231F20"/>
                            <w:sz w:val="14"/>
                          </w:rPr>
                          <w:t xml:space="preserve">2694, 2693, </w:t>
                        </w:r>
                        <w:r>
                          <w:rPr>
                            <w:color w:val="231F20"/>
                            <w:sz w:val="14"/>
                          </w:rPr>
                          <w:t>2681, 2682 и 3502/1.</w:t>
                        </w:r>
                      </w:p>
                    </w:tc>
                  </w:tr>
                  <w:tr w:rsidR="00367D98">
                    <w:trPr>
                      <w:trHeight w:val="520"/>
                    </w:trPr>
                    <w:tc>
                      <w:tcPr>
                        <w:tcW w:w="5093" w:type="dxa"/>
                        <w:gridSpan w:val="2"/>
                      </w:tcPr>
                      <w:p w:rsidR="00367D98" w:rsidRDefault="00367D98">
                        <w:pPr>
                          <w:pStyle w:val="TableParagraph"/>
                          <w:spacing w:before="5"/>
                          <w:ind w:left="0"/>
                          <w:rPr>
                            <w:sz w:val="15"/>
                          </w:rPr>
                        </w:pPr>
                      </w:p>
                      <w:p w:rsidR="00367D98" w:rsidRDefault="0055007B">
                        <w:pPr>
                          <w:pStyle w:val="TableParagraph"/>
                          <w:spacing w:before="1"/>
                          <w:ind w:left="1967" w:right="1958"/>
                          <w:jc w:val="center"/>
                          <w:rPr>
                            <w:sz w:val="14"/>
                          </w:rPr>
                        </w:pPr>
                        <w:r>
                          <w:rPr>
                            <w:color w:val="231F20"/>
                            <w:sz w:val="14"/>
                          </w:rPr>
                          <w:t>ДОЉЕВАЦ</w:t>
                        </w:r>
                      </w:p>
                    </w:tc>
                  </w:tr>
                  <w:tr w:rsidR="00367D98">
                    <w:trPr>
                      <w:trHeight w:val="680"/>
                    </w:trPr>
                    <w:tc>
                      <w:tcPr>
                        <w:tcW w:w="1496" w:type="dxa"/>
                      </w:tcPr>
                      <w:p w:rsidR="00367D98" w:rsidRDefault="00367D98">
                        <w:pPr>
                          <w:pStyle w:val="TableParagraph"/>
                          <w:spacing w:before="5"/>
                          <w:ind w:left="0"/>
                        </w:pPr>
                      </w:p>
                      <w:p w:rsidR="00367D98" w:rsidRDefault="0055007B">
                        <w:pPr>
                          <w:pStyle w:val="TableParagraph"/>
                          <w:ind w:left="83" w:right="74"/>
                          <w:jc w:val="center"/>
                          <w:rPr>
                            <w:sz w:val="14"/>
                          </w:rPr>
                        </w:pPr>
                        <w:r>
                          <w:rPr>
                            <w:color w:val="231F20"/>
                            <w:sz w:val="14"/>
                          </w:rPr>
                          <w:t>Белотинац</w:t>
                        </w:r>
                      </w:p>
                    </w:tc>
                    <w:tc>
                      <w:tcPr>
                        <w:tcW w:w="3597" w:type="dxa"/>
                      </w:tcPr>
                      <w:p w:rsidR="00367D98" w:rsidRDefault="0055007B">
                        <w:pPr>
                          <w:pStyle w:val="TableParagraph"/>
                          <w:spacing w:before="18" w:line="161" w:lineRule="exact"/>
                          <w:rPr>
                            <w:sz w:val="14"/>
                          </w:rPr>
                        </w:pPr>
                        <w:r>
                          <w:rPr>
                            <w:color w:val="231F20"/>
                            <w:sz w:val="14"/>
                          </w:rPr>
                          <w:t>351, 360, 356, 357, 227, 228, 229, 232/1, 3, 247, 248, 230/1,</w:t>
                        </w:r>
                      </w:p>
                      <w:p w:rsidR="00367D98" w:rsidRDefault="0055007B">
                        <w:pPr>
                          <w:pStyle w:val="TableParagraph"/>
                          <w:spacing w:line="160" w:lineRule="exact"/>
                          <w:rPr>
                            <w:sz w:val="14"/>
                          </w:rPr>
                        </w:pPr>
                        <w:r>
                          <w:rPr>
                            <w:color w:val="231F20"/>
                            <w:sz w:val="14"/>
                          </w:rPr>
                          <w:t>233,  234,  232/2,  231,  245,  246,  238,  239,  241,  243, 244,</w:t>
                        </w:r>
                      </w:p>
                      <w:p w:rsidR="00367D98" w:rsidRDefault="0055007B">
                        <w:pPr>
                          <w:pStyle w:val="TableParagraph"/>
                          <w:spacing w:line="160" w:lineRule="exact"/>
                          <w:rPr>
                            <w:sz w:val="14"/>
                          </w:rPr>
                        </w:pPr>
                        <w:r>
                          <w:rPr>
                            <w:color w:val="231F20"/>
                            <w:sz w:val="14"/>
                          </w:rPr>
                          <w:t>242/1, 242/2, 240/1, 240/2, 240/3, 249, 250, 251, 252, 347,</w:t>
                        </w:r>
                      </w:p>
                      <w:p w:rsidR="00367D98" w:rsidRDefault="0055007B">
                        <w:pPr>
                          <w:pStyle w:val="TableParagraph"/>
                          <w:spacing w:line="161" w:lineRule="exact"/>
                          <w:rPr>
                            <w:sz w:val="14"/>
                          </w:rPr>
                        </w:pPr>
                        <w:r>
                          <w:rPr>
                            <w:color w:val="231F20"/>
                            <w:sz w:val="14"/>
                          </w:rPr>
                          <w:t>348, 349, 350, 352, 353, 359, 366/1, 235, 236 и 237.</w:t>
                        </w:r>
                      </w:p>
                    </w:tc>
                  </w:tr>
                  <w:tr w:rsidR="00367D98">
                    <w:trPr>
                      <w:trHeight w:val="360"/>
                    </w:trPr>
                    <w:tc>
                      <w:tcPr>
                        <w:tcW w:w="1496" w:type="dxa"/>
                      </w:tcPr>
                      <w:p w:rsidR="00367D98" w:rsidRDefault="0055007B">
                        <w:pPr>
                          <w:pStyle w:val="TableParagraph"/>
                          <w:spacing w:before="98"/>
                          <w:ind w:left="83" w:right="74"/>
                          <w:jc w:val="center"/>
                          <w:rPr>
                            <w:sz w:val="14"/>
                          </w:rPr>
                        </w:pPr>
                        <w:r>
                          <w:rPr>
                            <w:color w:val="231F20"/>
                            <w:sz w:val="14"/>
                          </w:rPr>
                          <w:t>Ћурчлина</w:t>
                        </w:r>
                      </w:p>
                    </w:tc>
                    <w:tc>
                      <w:tcPr>
                        <w:tcW w:w="3597" w:type="dxa"/>
                      </w:tcPr>
                      <w:p w:rsidR="00367D98" w:rsidRDefault="0055007B">
                        <w:pPr>
                          <w:pStyle w:val="TableParagraph"/>
                          <w:spacing w:before="18" w:line="161" w:lineRule="exact"/>
                          <w:rPr>
                            <w:sz w:val="14"/>
                          </w:rPr>
                        </w:pPr>
                        <w:r>
                          <w:rPr>
                            <w:color w:val="231F20"/>
                            <w:sz w:val="14"/>
                          </w:rPr>
                          <w:t>371/1, 377, 9, 5, 4, 3, 2, 10, 368/1, 368/2, 370/1, 371/2, 8, 6,</w:t>
                        </w:r>
                      </w:p>
                      <w:p w:rsidR="00367D98" w:rsidRDefault="0055007B">
                        <w:pPr>
                          <w:pStyle w:val="TableParagraph"/>
                          <w:spacing w:line="161" w:lineRule="exact"/>
                          <w:rPr>
                            <w:sz w:val="14"/>
                          </w:rPr>
                        </w:pPr>
                        <w:r>
                          <w:rPr>
                            <w:color w:val="231F20"/>
                            <w:sz w:val="14"/>
                          </w:rPr>
                          <w:t>380/1, 369, 379, 378, 376 и 1489/2.</w:t>
                        </w:r>
                      </w:p>
                    </w:tc>
                  </w:tr>
                  <w:tr w:rsidR="00367D98">
                    <w:trPr>
                      <w:trHeight w:val="520"/>
                    </w:trPr>
                    <w:tc>
                      <w:tcPr>
                        <w:tcW w:w="5093" w:type="dxa"/>
                        <w:gridSpan w:val="2"/>
                      </w:tcPr>
                      <w:p w:rsidR="00367D98" w:rsidRDefault="00367D98">
                        <w:pPr>
                          <w:pStyle w:val="TableParagraph"/>
                          <w:spacing w:before="6"/>
                          <w:ind w:left="0"/>
                          <w:rPr>
                            <w:sz w:val="15"/>
                          </w:rPr>
                        </w:pPr>
                      </w:p>
                      <w:p w:rsidR="00367D98" w:rsidRDefault="0055007B">
                        <w:pPr>
                          <w:pStyle w:val="TableParagraph"/>
                          <w:ind w:left="1695"/>
                          <w:rPr>
                            <w:sz w:val="14"/>
                          </w:rPr>
                        </w:pPr>
                        <w:r>
                          <w:rPr>
                            <w:color w:val="231F20"/>
                            <w:sz w:val="14"/>
                          </w:rPr>
                          <w:t>Далековод 110 kV број 113/2</w:t>
                        </w:r>
                      </w:p>
                    </w:tc>
                  </w:tr>
                  <w:tr w:rsidR="00367D98">
                    <w:trPr>
                      <w:trHeight w:val="520"/>
                    </w:trPr>
                    <w:tc>
                      <w:tcPr>
                        <w:tcW w:w="5093" w:type="dxa"/>
                        <w:gridSpan w:val="2"/>
                      </w:tcPr>
                      <w:p w:rsidR="00367D98" w:rsidRDefault="00367D98">
                        <w:pPr>
                          <w:pStyle w:val="TableParagraph"/>
                          <w:spacing w:before="6"/>
                          <w:ind w:left="0"/>
                          <w:rPr>
                            <w:sz w:val="15"/>
                          </w:rPr>
                        </w:pPr>
                      </w:p>
                      <w:p w:rsidR="00367D98" w:rsidRDefault="0055007B">
                        <w:pPr>
                          <w:pStyle w:val="TableParagraph"/>
                          <w:ind w:left="1967" w:right="1958"/>
                          <w:jc w:val="center"/>
                          <w:rPr>
                            <w:sz w:val="14"/>
                          </w:rPr>
                        </w:pPr>
                        <w:r>
                          <w:rPr>
                            <w:color w:val="231F20"/>
                            <w:sz w:val="14"/>
                          </w:rPr>
                          <w:t>НИШ</w:t>
                        </w:r>
                      </w:p>
                    </w:tc>
                  </w:tr>
                  <w:tr w:rsidR="00367D98">
                    <w:trPr>
                      <w:trHeight w:val="340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8"/>
                          <w:ind w:left="0"/>
                          <w:rPr>
                            <w:sz w:val="12"/>
                          </w:rPr>
                        </w:pPr>
                      </w:p>
                      <w:p w:rsidR="00367D98" w:rsidRDefault="0055007B">
                        <w:pPr>
                          <w:pStyle w:val="TableParagraph"/>
                          <w:ind w:left="83" w:right="74"/>
                          <w:jc w:val="center"/>
                          <w:rPr>
                            <w:sz w:val="14"/>
                          </w:rPr>
                        </w:pPr>
                        <w:r>
                          <w:rPr>
                            <w:color w:val="231F20"/>
                            <w:sz w:val="14"/>
                          </w:rPr>
                          <w:t>Ниш „Ћеле Кула”</w:t>
                        </w:r>
                      </w:p>
                    </w:tc>
                    <w:tc>
                      <w:tcPr>
                        <w:tcW w:w="3597" w:type="dxa"/>
                      </w:tcPr>
                      <w:p w:rsidR="00367D98" w:rsidRDefault="0055007B">
                        <w:pPr>
                          <w:pStyle w:val="TableParagraph"/>
                          <w:spacing w:before="18" w:line="161" w:lineRule="exact"/>
                          <w:rPr>
                            <w:sz w:val="14"/>
                          </w:rPr>
                        </w:pPr>
                        <w:r>
                          <w:rPr>
                            <w:color w:val="231F20"/>
                            <w:sz w:val="14"/>
                          </w:rPr>
                          <w:t>18217,  17841/1,  17841/11,  17841/14,  17841/15, 17841/16,</w:t>
                        </w:r>
                      </w:p>
                      <w:p w:rsidR="00367D98" w:rsidRDefault="0055007B">
                        <w:pPr>
                          <w:pStyle w:val="TableParagraph"/>
                          <w:spacing w:line="160" w:lineRule="exact"/>
                          <w:rPr>
                            <w:sz w:val="14"/>
                          </w:rPr>
                        </w:pPr>
                        <w:r>
                          <w:rPr>
                            <w:color w:val="231F20"/>
                            <w:sz w:val="14"/>
                          </w:rPr>
                          <w:t>17841/12,   17841/13,   17843,   17842/2,   17842/1, 17838/3,</w:t>
                        </w:r>
                      </w:p>
                      <w:p w:rsidR="00367D98" w:rsidRDefault="0055007B">
                        <w:pPr>
                          <w:pStyle w:val="TableParagraph"/>
                          <w:spacing w:line="160" w:lineRule="exact"/>
                          <w:rPr>
                            <w:sz w:val="14"/>
                          </w:rPr>
                        </w:pPr>
                        <w:r>
                          <w:rPr>
                            <w:color w:val="231F20"/>
                            <w:sz w:val="14"/>
                          </w:rPr>
                          <w:t>17838/2,  17838/4,  17838/5,  17838/9,  17838/10,  17838/11,</w:t>
                        </w:r>
                      </w:p>
                      <w:p w:rsidR="00367D98" w:rsidRDefault="0055007B">
                        <w:pPr>
                          <w:pStyle w:val="TableParagraph"/>
                          <w:spacing w:line="160" w:lineRule="exact"/>
                          <w:rPr>
                            <w:sz w:val="14"/>
                          </w:rPr>
                        </w:pPr>
                        <w:r>
                          <w:rPr>
                            <w:color w:val="231F20"/>
                            <w:sz w:val="14"/>
                          </w:rPr>
                          <w:t>17838/12,   17175/1,   17849/1,   17849/2,   17855/2,   17860,</w:t>
                        </w:r>
                      </w:p>
                      <w:p w:rsidR="00367D98" w:rsidRDefault="0055007B">
                        <w:pPr>
                          <w:pStyle w:val="TableParagraph"/>
                          <w:spacing w:line="160" w:lineRule="exact"/>
                          <w:rPr>
                            <w:sz w:val="14"/>
                          </w:rPr>
                        </w:pPr>
                        <w:r>
                          <w:rPr>
                            <w:color w:val="231F20"/>
                            <w:sz w:val="14"/>
                          </w:rPr>
                          <w:t>17857, 179</w:t>
                        </w:r>
                        <w:r>
                          <w:rPr>
                            <w:color w:val="231F20"/>
                            <w:sz w:val="14"/>
                          </w:rPr>
                          <w:t>28, 17871/3, 17871/2, 17872/1, 17872/2, 17873,</w:t>
                        </w:r>
                      </w:p>
                      <w:p w:rsidR="00367D98" w:rsidRDefault="0055007B">
                        <w:pPr>
                          <w:pStyle w:val="TableParagraph"/>
                          <w:spacing w:line="160" w:lineRule="exact"/>
                          <w:rPr>
                            <w:sz w:val="14"/>
                          </w:rPr>
                        </w:pPr>
                        <w:r>
                          <w:rPr>
                            <w:color w:val="231F20"/>
                            <w:sz w:val="14"/>
                          </w:rPr>
                          <w:t>17870/1,   17870/3,   17870/1,   17870/4,   17870/7,  17870/8,</w:t>
                        </w:r>
                      </w:p>
                      <w:p w:rsidR="00367D98" w:rsidRDefault="0055007B">
                        <w:pPr>
                          <w:pStyle w:val="TableParagraph"/>
                          <w:spacing w:line="160" w:lineRule="exact"/>
                          <w:rPr>
                            <w:sz w:val="14"/>
                          </w:rPr>
                        </w:pPr>
                        <w:r>
                          <w:rPr>
                            <w:color w:val="231F20"/>
                            <w:sz w:val="14"/>
                          </w:rPr>
                          <w:t>17870/6,   17870/5,   17870/11,   17899/1,   17899/2,   17898,</w:t>
                        </w:r>
                      </w:p>
                      <w:p w:rsidR="00367D98" w:rsidRDefault="0055007B">
                        <w:pPr>
                          <w:pStyle w:val="TableParagraph"/>
                          <w:spacing w:line="160" w:lineRule="exact"/>
                          <w:rPr>
                            <w:sz w:val="14"/>
                          </w:rPr>
                        </w:pPr>
                        <w:r>
                          <w:rPr>
                            <w:color w:val="231F20"/>
                            <w:sz w:val="14"/>
                          </w:rPr>
                          <w:t>17900/7,   17900/6,   17900/5,   17900/4,   17900/3,  17900/2,</w:t>
                        </w:r>
                      </w:p>
                      <w:p w:rsidR="00367D98" w:rsidRDefault="0055007B">
                        <w:pPr>
                          <w:pStyle w:val="TableParagraph"/>
                          <w:spacing w:line="160" w:lineRule="exact"/>
                          <w:rPr>
                            <w:sz w:val="14"/>
                          </w:rPr>
                        </w:pPr>
                        <w:r>
                          <w:rPr>
                            <w:color w:val="231F20"/>
                            <w:sz w:val="14"/>
                          </w:rPr>
                          <w:t xml:space="preserve">17900/1,   17901/1, </w:t>
                        </w:r>
                        <w:r>
                          <w:rPr>
                            <w:color w:val="231F20"/>
                            <w:sz w:val="14"/>
                          </w:rPr>
                          <w:t xml:space="preserve">  17901/2,   17901/4,   17901/5,  17901/6,</w:t>
                        </w:r>
                      </w:p>
                      <w:p w:rsidR="00367D98" w:rsidRDefault="0055007B">
                        <w:pPr>
                          <w:pStyle w:val="TableParagraph"/>
                          <w:spacing w:line="160" w:lineRule="exact"/>
                          <w:rPr>
                            <w:sz w:val="14"/>
                          </w:rPr>
                        </w:pPr>
                        <w:r>
                          <w:rPr>
                            <w:color w:val="231F20"/>
                            <w:sz w:val="14"/>
                          </w:rPr>
                          <w:t>17902/1,  17902/2,  17902/3,  17905/4,  17905/10,  17905/6,</w:t>
                        </w:r>
                      </w:p>
                      <w:p w:rsidR="00367D98" w:rsidRDefault="0055007B">
                        <w:pPr>
                          <w:pStyle w:val="TableParagraph"/>
                          <w:spacing w:line="160" w:lineRule="exact"/>
                          <w:rPr>
                            <w:sz w:val="14"/>
                          </w:rPr>
                        </w:pPr>
                        <w:r>
                          <w:rPr>
                            <w:color w:val="231F20"/>
                            <w:sz w:val="14"/>
                          </w:rPr>
                          <w:t>17905/11,   17905/3,   17904/2,   17904/1,   17974,   17973/2,</w:t>
                        </w:r>
                      </w:p>
                      <w:p w:rsidR="00367D98" w:rsidRDefault="0055007B">
                        <w:pPr>
                          <w:pStyle w:val="TableParagraph"/>
                          <w:spacing w:line="160" w:lineRule="exact"/>
                          <w:rPr>
                            <w:sz w:val="14"/>
                          </w:rPr>
                        </w:pPr>
                        <w:r>
                          <w:rPr>
                            <w:color w:val="231F20"/>
                            <w:sz w:val="14"/>
                          </w:rPr>
                          <w:t>17973/3,    17973/4,    17975,    17930,    17972/7,   17972/13,</w:t>
                        </w:r>
                      </w:p>
                      <w:p w:rsidR="00367D98" w:rsidRDefault="0055007B">
                        <w:pPr>
                          <w:pStyle w:val="TableParagraph"/>
                          <w:spacing w:line="160" w:lineRule="exact"/>
                          <w:rPr>
                            <w:sz w:val="14"/>
                          </w:rPr>
                        </w:pPr>
                        <w:r>
                          <w:rPr>
                            <w:color w:val="231F20"/>
                            <w:sz w:val="14"/>
                          </w:rPr>
                          <w:t>17972/14,  17972/15,  179</w:t>
                        </w:r>
                        <w:r>
                          <w:rPr>
                            <w:color w:val="231F20"/>
                            <w:sz w:val="14"/>
                          </w:rPr>
                          <w:t>72/1,  17972/3,  17972/4, 17972/16,</w:t>
                        </w:r>
                      </w:p>
                      <w:p w:rsidR="00367D98" w:rsidRDefault="0055007B">
                        <w:pPr>
                          <w:pStyle w:val="TableParagraph"/>
                          <w:spacing w:line="160" w:lineRule="exact"/>
                          <w:rPr>
                            <w:sz w:val="14"/>
                          </w:rPr>
                        </w:pPr>
                        <w:r>
                          <w:rPr>
                            <w:color w:val="231F20"/>
                            <w:sz w:val="14"/>
                          </w:rPr>
                          <w:t>17972/5,    17971,    18101,    17950/2,    17950/3,    17950/4,</w:t>
                        </w:r>
                      </w:p>
                      <w:p w:rsidR="00367D98" w:rsidRDefault="0055007B">
                        <w:pPr>
                          <w:pStyle w:val="TableParagraph"/>
                          <w:spacing w:line="160" w:lineRule="exact"/>
                          <w:rPr>
                            <w:sz w:val="14"/>
                          </w:rPr>
                        </w:pPr>
                        <w:r>
                          <w:rPr>
                            <w:color w:val="231F20"/>
                            <w:sz w:val="14"/>
                          </w:rPr>
                          <w:t>17950/1, 17952/1, 17957, 17958, 17956/1, 17959/1, 17960/2,</w:t>
                        </w:r>
                      </w:p>
                      <w:p w:rsidR="00367D98" w:rsidRDefault="0055007B">
                        <w:pPr>
                          <w:pStyle w:val="TableParagraph"/>
                          <w:spacing w:line="160" w:lineRule="exact"/>
                          <w:rPr>
                            <w:sz w:val="14"/>
                          </w:rPr>
                        </w:pPr>
                        <w:r>
                          <w:rPr>
                            <w:color w:val="231F20"/>
                            <w:sz w:val="14"/>
                          </w:rPr>
                          <w:t>17960/18,  17960/18,  17960/3,  17960/5,  16746/2,  17961/6,</w:t>
                        </w:r>
                      </w:p>
                      <w:p w:rsidR="00367D98" w:rsidRDefault="0055007B">
                        <w:pPr>
                          <w:pStyle w:val="TableParagraph"/>
                          <w:spacing w:line="160" w:lineRule="exact"/>
                          <w:rPr>
                            <w:sz w:val="14"/>
                          </w:rPr>
                        </w:pPr>
                        <w:r>
                          <w:rPr>
                            <w:color w:val="231F20"/>
                            <w:sz w:val="14"/>
                          </w:rPr>
                          <w:t xml:space="preserve">17961/16,   17961/18,   17961/13,  </w:t>
                        </w:r>
                        <w:r>
                          <w:rPr>
                            <w:color w:val="231F20"/>
                            <w:sz w:val="14"/>
                          </w:rPr>
                          <w:t xml:space="preserve"> 18211,   19673,  19683/1,</w:t>
                        </w:r>
                      </w:p>
                      <w:p w:rsidR="00367D98" w:rsidRDefault="0055007B">
                        <w:pPr>
                          <w:pStyle w:val="TableParagraph"/>
                          <w:spacing w:line="160" w:lineRule="exact"/>
                          <w:rPr>
                            <w:sz w:val="14"/>
                          </w:rPr>
                        </w:pPr>
                        <w:r>
                          <w:rPr>
                            <w:color w:val="231F20"/>
                            <w:sz w:val="14"/>
                          </w:rPr>
                          <w:t>19683/2, 19683/3, 19684/1, 19684/2, 19685, 19686, 19754,</w:t>
                        </w:r>
                      </w:p>
                      <w:p w:rsidR="00367D98" w:rsidRDefault="0055007B">
                        <w:pPr>
                          <w:pStyle w:val="TableParagraph"/>
                          <w:spacing w:line="160" w:lineRule="exact"/>
                          <w:rPr>
                            <w:sz w:val="14"/>
                          </w:rPr>
                        </w:pPr>
                        <w:r>
                          <w:rPr>
                            <w:color w:val="231F20"/>
                            <w:sz w:val="14"/>
                          </w:rPr>
                          <w:t>19748/3, 19748/4, 19745, 19746/2, 19746/3, 19746/1, 19747,</w:t>
                        </w:r>
                      </w:p>
                      <w:p w:rsidR="00367D98" w:rsidRDefault="0055007B">
                        <w:pPr>
                          <w:pStyle w:val="TableParagraph"/>
                          <w:spacing w:line="160" w:lineRule="exact"/>
                          <w:rPr>
                            <w:sz w:val="14"/>
                          </w:rPr>
                        </w:pPr>
                        <w:r>
                          <w:rPr>
                            <w:color w:val="231F20"/>
                            <w:sz w:val="14"/>
                          </w:rPr>
                          <w:t>19647/1, 19646, 19755/1, 19605, 19619, 19621/3, 19621/2,</w:t>
                        </w:r>
                      </w:p>
                      <w:p w:rsidR="00367D98" w:rsidRDefault="0055007B">
                        <w:pPr>
                          <w:pStyle w:val="TableParagraph"/>
                          <w:spacing w:line="161" w:lineRule="exact"/>
                          <w:rPr>
                            <w:sz w:val="14"/>
                          </w:rPr>
                        </w:pPr>
                        <w:r>
                          <w:rPr>
                            <w:color w:val="231F20"/>
                            <w:sz w:val="14"/>
                          </w:rPr>
                          <w:t>9621/1, 19631, 19632, 19635 и 19636.</w:t>
                        </w:r>
                      </w:p>
                    </w:tc>
                  </w:tr>
                  <w:tr w:rsidR="00367D98">
                    <w:trPr>
                      <w:trHeight w:val="840"/>
                    </w:trPr>
                    <w:tc>
                      <w:tcPr>
                        <w:tcW w:w="1496" w:type="dxa"/>
                      </w:tcPr>
                      <w:p w:rsidR="00367D98" w:rsidRDefault="00367D98">
                        <w:pPr>
                          <w:pStyle w:val="TableParagraph"/>
                          <w:ind w:left="0"/>
                          <w:rPr>
                            <w:sz w:val="16"/>
                          </w:rPr>
                        </w:pPr>
                      </w:p>
                      <w:p w:rsidR="00367D98" w:rsidRDefault="00367D98">
                        <w:pPr>
                          <w:pStyle w:val="TableParagraph"/>
                          <w:spacing w:before="5"/>
                          <w:ind w:left="0"/>
                          <w:rPr>
                            <w:sz w:val="13"/>
                          </w:rPr>
                        </w:pPr>
                      </w:p>
                      <w:p w:rsidR="00367D98" w:rsidRDefault="0055007B">
                        <w:pPr>
                          <w:pStyle w:val="TableParagraph"/>
                          <w:ind w:left="83" w:right="74"/>
                          <w:jc w:val="center"/>
                          <w:rPr>
                            <w:sz w:val="14"/>
                          </w:rPr>
                        </w:pPr>
                        <w:r>
                          <w:rPr>
                            <w:color w:val="231F20"/>
                            <w:sz w:val="14"/>
                          </w:rPr>
                          <w:t>Ниш „Бубањ”</w:t>
                        </w:r>
                      </w:p>
                    </w:tc>
                    <w:tc>
                      <w:tcPr>
                        <w:tcW w:w="3597" w:type="dxa"/>
                      </w:tcPr>
                      <w:p w:rsidR="00367D98" w:rsidRDefault="0055007B">
                        <w:pPr>
                          <w:pStyle w:val="TableParagraph"/>
                          <w:spacing w:before="19" w:line="161" w:lineRule="exact"/>
                          <w:rPr>
                            <w:sz w:val="14"/>
                          </w:rPr>
                        </w:pPr>
                        <w:r>
                          <w:rPr>
                            <w:color w:val="231F20"/>
                            <w:sz w:val="14"/>
                          </w:rPr>
                          <w:t>18193/1,    18192/1,    18192/2,    18191,    18158/1, 18158/3,</w:t>
                        </w:r>
                      </w:p>
                      <w:p w:rsidR="00367D98" w:rsidRDefault="0055007B">
                        <w:pPr>
                          <w:pStyle w:val="TableParagraph"/>
                          <w:spacing w:line="160" w:lineRule="exact"/>
                          <w:rPr>
                            <w:sz w:val="14"/>
                          </w:rPr>
                        </w:pPr>
                        <w:r>
                          <w:rPr>
                            <w:color w:val="231F20"/>
                            <w:sz w:val="14"/>
                          </w:rPr>
                          <w:t>18159/1,    18160,    18158/5,    18158/1,    18161/1, 18161/2,</w:t>
                        </w:r>
                      </w:p>
                      <w:p w:rsidR="00367D98" w:rsidRDefault="0055007B">
                        <w:pPr>
                          <w:pStyle w:val="TableParagraph"/>
                          <w:spacing w:line="160" w:lineRule="exact"/>
                          <w:rPr>
                            <w:sz w:val="14"/>
                          </w:rPr>
                        </w:pPr>
                        <w:r>
                          <w:rPr>
                            <w:color w:val="231F20"/>
                            <w:sz w:val="14"/>
                          </w:rPr>
                          <w:t>18161/3,   18163,   18164,   18165,   18193/2,   18150, 18149,</w:t>
                        </w:r>
                      </w:p>
                      <w:p w:rsidR="00367D98" w:rsidRDefault="0055007B">
                        <w:pPr>
                          <w:pStyle w:val="TableParagraph"/>
                          <w:spacing w:line="160" w:lineRule="exact"/>
                          <w:rPr>
                            <w:sz w:val="14"/>
                          </w:rPr>
                        </w:pPr>
                        <w:r>
                          <w:rPr>
                            <w:color w:val="231F20"/>
                            <w:sz w:val="14"/>
                          </w:rPr>
                          <w:t>18148, 18145/1, 18145/2, 18144/2, 18144/1, 18147, 18146,</w:t>
                        </w:r>
                      </w:p>
                      <w:p w:rsidR="00367D98" w:rsidRDefault="0055007B">
                        <w:pPr>
                          <w:pStyle w:val="TableParagraph"/>
                          <w:spacing w:line="161" w:lineRule="exact"/>
                          <w:rPr>
                            <w:sz w:val="14"/>
                          </w:rPr>
                        </w:pPr>
                        <w:r>
                          <w:rPr>
                            <w:color w:val="231F20"/>
                            <w:sz w:val="14"/>
                          </w:rPr>
                          <w:t>18143, 17830, 17832, 17833, 17834, 17937, 17815 и 18214.</w:t>
                        </w:r>
                      </w:p>
                    </w:tc>
                  </w:tr>
                  <w:tr w:rsidR="00367D98">
                    <w:trPr>
                      <w:trHeight w:val="1000"/>
                    </w:trPr>
                    <w:tc>
                      <w:tcPr>
                        <w:tcW w:w="1496" w:type="dxa"/>
                      </w:tcPr>
                      <w:p w:rsidR="00367D98" w:rsidRDefault="00367D98">
                        <w:pPr>
                          <w:pStyle w:val="TableParagraph"/>
                          <w:ind w:left="0"/>
                          <w:rPr>
                            <w:sz w:val="16"/>
                          </w:rPr>
                        </w:pPr>
                      </w:p>
                      <w:p w:rsidR="00367D98" w:rsidRDefault="00367D98">
                        <w:pPr>
                          <w:pStyle w:val="TableParagraph"/>
                          <w:spacing w:before="4"/>
                          <w:ind w:left="0"/>
                          <w:rPr>
                            <w:sz w:val="20"/>
                          </w:rPr>
                        </w:pPr>
                      </w:p>
                      <w:p w:rsidR="00367D98" w:rsidRDefault="0055007B">
                        <w:pPr>
                          <w:pStyle w:val="TableParagraph"/>
                          <w:spacing w:before="1"/>
                          <w:ind w:left="83" w:right="74"/>
                          <w:jc w:val="center"/>
                          <w:rPr>
                            <w:sz w:val="14"/>
                          </w:rPr>
                        </w:pPr>
                        <w:r>
                          <w:rPr>
                            <w:color w:val="231F20"/>
                            <w:sz w:val="14"/>
                          </w:rPr>
                          <w:t>Габровац</w:t>
                        </w:r>
                      </w:p>
                    </w:tc>
                    <w:tc>
                      <w:tcPr>
                        <w:tcW w:w="3597" w:type="dxa"/>
                      </w:tcPr>
                      <w:p w:rsidR="00367D98" w:rsidRDefault="0055007B">
                        <w:pPr>
                          <w:pStyle w:val="TableParagraph"/>
                          <w:spacing w:before="19" w:line="161" w:lineRule="exact"/>
                          <w:rPr>
                            <w:sz w:val="14"/>
                          </w:rPr>
                        </w:pPr>
                        <w:r>
                          <w:rPr>
                            <w:color w:val="231F20"/>
                            <w:sz w:val="14"/>
                          </w:rPr>
                          <w:t>623/3, 625, 661, 662, 663, 664/1, 664/7, 664/3, 664/4, 664/2,</w:t>
                        </w:r>
                      </w:p>
                      <w:p w:rsidR="00367D98" w:rsidRDefault="0055007B">
                        <w:pPr>
                          <w:pStyle w:val="TableParagraph"/>
                          <w:spacing w:line="160" w:lineRule="exact"/>
                          <w:rPr>
                            <w:sz w:val="14"/>
                          </w:rPr>
                        </w:pPr>
                        <w:r>
                          <w:rPr>
                            <w:color w:val="231F20"/>
                            <w:sz w:val="14"/>
                          </w:rPr>
                          <w:t>664/8, 103, 104, 105, 106, 102, 107, 101/1, 530, 503, 504,</w:t>
                        </w:r>
                      </w:p>
                      <w:p w:rsidR="00367D98" w:rsidRDefault="0055007B">
                        <w:pPr>
                          <w:pStyle w:val="TableParagraph"/>
                          <w:spacing w:line="160" w:lineRule="exact"/>
                          <w:rPr>
                            <w:sz w:val="14"/>
                          </w:rPr>
                        </w:pPr>
                        <w:r>
                          <w:rPr>
                            <w:color w:val="231F20"/>
                            <w:sz w:val="14"/>
                          </w:rPr>
                          <w:t>499, 500, 501, 502, 497, 516/5, 623/2, 92, 93, 267/1, 108, 109,</w:t>
                        </w:r>
                      </w:p>
                      <w:p w:rsidR="00367D98" w:rsidRDefault="0055007B">
                        <w:pPr>
                          <w:pStyle w:val="TableParagraph"/>
                          <w:spacing w:line="160" w:lineRule="exact"/>
                          <w:rPr>
                            <w:sz w:val="14"/>
                          </w:rPr>
                        </w:pPr>
                        <w:r>
                          <w:rPr>
                            <w:color w:val="231F20"/>
                            <w:sz w:val="14"/>
                          </w:rPr>
                          <w:t>498, 513, 516/9, 496, 514, 515, 516/3, 516/11, 516/12, 658/4,</w:t>
                        </w:r>
                      </w:p>
                      <w:p w:rsidR="00367D98" w:rsidRDefault="0055007B">
                        <w:pPr>
                          <w:pStyle w:val="TableParagraph"/>
                          <w:spacing w:line="160" w:lineRule="exact"/>
                          <w:rPr>
                            <w:sz w:val="14"/>
                          </w:rPr>
                        </w:pPr>
                        <w:r>
                          <w:rPr>
                            <w:color w:val="231F20"/>
                            <w:sz w:val="14"/>
                          </w:rPr>
                          <w:t>659, 657, 658/1, 658/2, 658/3, 626, 528, 96, 95/1, 95/2, 523,</w:t>
                        </w:r>
                      </w:p>
                      <w:p w:rsidR="00367D98" w:rsidRDefault="0055007B">
                        <w:pPr>
                          <w:pStyle w:val="TableParagraph"/>
                          <w:spacing w:line="161" w:lineRule="exact"/>
                          <w:rPr>
                            <w:sz w:val="14"/>
                          </w:rPr>
                        </w:pPr>
                        <w:r>
                          <w:rPr>
                            <w:color w:val="231F20"/>
                            <w:sz w:val="14"/>
                          </w:rPr>
                          <w:t>529, 3765, 495, 624, 97/2, 99, 100, 97/1 и 97/3.</w:t>
                        </w:r>
                      </w:p>
                    </w:tc>
                  </w:tr>
                  <w:tr w:rsidR="00367D98">
                    <w:trPr>
                      <w:trHeight w:val="840"/>
                    </w:trPr>
                    <w:tc>
                      <w:tcPr>
                        <w:tcW w:w="1496" w:type="dxa"/>
                      </w:tcPr>
                      <w:p w:rsidR="00367D98" w:rsidRDefault="00367D98">
                        <w:pPr>
                          <w:pStyle w:val="TableParagraph"/>
                          <w:ind w:left="0"/>
                          <w:rPr>
                            <w:sz w:val="16"/>
                          </w:rPr>
                        </w:pPr>
                      </w:p>
                      <w:p w:rsidR="00367D98" w:rsidRDefault="00367D98">
                        <w:pPr>
                          <w:pStyle w:val="TableParagraph"/>
                          <w:spacing w:before="5"/>
                          <w:ind w:left="0"/>
                          <w:rPr>
                            <w:sz w:val="13"/>
                          </w:rPr>
                        </w:pPr>
                      </w:p>
                      <w:p w:rsidR="00367D98" w:rsidRDefault="0055007B">
                        <w:pPr>
                          <w:pStyle w:val="TableParagraph"/>
                          <w:ind w:left="83" w:right="74"/>
                          <w:jc w:val="center"/>
                          <w:rPr>
                            <w:sz w:val="14"/>
                          </w:rPr>
                        </w:pPr>
                        <w:r>
                          <w:rPr>
                            <w:color w:val="231F20"/>
                            <w:sz w:val="14"/>
                          </w:rPr>
                          <w:t>Доње Власе</w:t>
                        </w:r>
                      </w:p>
                    </w:tc>
                    <w:tc>
                      <w:tcPr>
                        <w:tcW w:w="3597" w:type="dxa"/>
                      </w:tcPr>
                      <w:p w:rsidR="00367D98" w:rsidRDefault="0055007B">
                        <w:pPr>
                          <w:pStyle w:val="TableParagraph"/>
                          <w:spacing w:before="19" w:line="161" w:lineRule="exact"/>
                          <w:rPr>
                            <w:sz w:val="14"/>
                          </w:rPr>
                        </w:pPr>
                        <w:r>
                          <w:rPr>
                            <w:color w:val="231F20"/>
                            <w:sz w:val="14"/>
                          </w:rPr>
                          <w:t>37/5, 36/11, 36/8, 36/7, 36/6, 36/5, 45/8, 45/4, 45/5, 45/6,</w:t>
                        </w:r>
                      </w:p>
                      <w:p w:rsidR="00367D98" w:rsidRDefault="0055007B">
                        <w:pPr>
                          <w:pStyle w:val="TableParagraph"/>
                          <w:spacing w:line="160" w:lineRule="exact"/>
                          <w:rPr>
                            <w:sz w:val="14"/>
                          </w:rPr>
                        </w:pPr>
                        <w:r>
                          <w:rPr>
                            <w:color w:val="231F20"/>
                            <w:sz w:val="14"/>
                          </w:rPr>
                          <w:t>46/3, 38/1, 39, 36/3, 50/5, 50/1, 62/5, 62/4, 50/3, 90/1, 47,</w:t>
                        </w:r>
                      </w:p>
                      <w:p w:rsidR="00367D98" w:rsidRDefault="0055007B">
                        <w:pPr>
                          <w:pStyle w:val="TableParagraph"/>
                          <w:spacing w:line="160" w:lineRule="exact"/>
                          <w:rPr>
                            <w:sz w:val="14"/>
                          </w:rPr>
                        </w:pPr>
                        <w:r>
                          <w:rPr>
                            <w:color w:val="231F20"/>
                            <w:sz w:val="14"/>
                          </w:rPr>
                          <w:t>40/1, 45/7, 41, 40/2, 90/6, 90/3, 90/2, 62/3, 62/6, 45/2, 45/1,</w:t>
                        </w:r>
                      </w:p>
                      <w:p w:rsidR="00367D98" w:rsidRDefault="0055007B">
                        <w:pPr>
                          <w:pStyle w:val="TableParagraph"/>
                          <w:spacing w:line="160" w:lineRule="exact"/>
                          <w:rPr>
                            <w:sz w:val="14"/>
                          </w:rPr>
                        </w:pPr>
                        <w:r>
                          <w:rPr>
                            <w:color w:val="231F20"/>
                            <w:sz w:val="14"/>
                          </w:rPr>
                          <w:t>62/9, 62/10, 46/2, 46/1, 62/19, 48, 50/4, 38/2, 37/2, 89, 35/1,</w:t>
                        </w:r>
                      </w:p>
                      <w:p w:rsidR="00367D98" w:rsidRDefault="0055007B">
                        <w:pPr>
                          <w:pStyle w:val="TableParagraph"/>
                          <w:spacing w:line="161" w:lineRule="exact"/>
                          <w:rPr>
                            <w:sz w:val="14"/>
                          </w:rPr>
                        </w:pPr>
                        <w:r>
                          <w:rPr>
                            <w:color w:val="231F20"/>
                            <w:sz w:val="14"/>
                          </w:rPr>
                          <w:t>35/4, 37/1, 36/4, 36/1, 42, 37/4, 51, 62/11, 49 и 50/2.</w:t>
                        </w:r>
                      </w:p>
                    </w:tc>
                  </w:tr>
                  <w:tr w:rsidR="00367D98">
                    <w:trPr>
                      <w:trHeight w:val="212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1"/>
                          <w:ind w:left="0"/>
                          <w:rPr>
                            <w:sz w:val="21"/>
                          </w:rPr>
                        </w:pPr>
                      </w:p>
                      <w:p w:rsidR="00367D98" w:rsidRDefault="0055007B">
                        <w:pPr>
                          <w:pStyle w:val="TableParagraph"/>
                          <w:ind w:left="83" w:right="74"/>
                          <w:jc w:val="center"/>
                          <w:rPr>
                            <w:sz w:val="14"/>
                          </w:rPr>
                        </w:pPr>
                        <w:r>
                          <w:rPr>
                            <w:color w:val="231F20"/>
                            <w:sz w:val="14"/>
                          </w:rPr>
                          <w:t>Паси Пољана</w:t>
                        </w:r>
                      </w:p>
                    </w:tc>
                    <w:tc>
                      <w:tcPr>
                        <w:tcW w:w="3597" w:type="dxa"/>
                      </w:tcPr>
                      <w:p w:rsidR="00367D98" w:rsidRDefault="0055007B">
                        <w:pPr>
                          <w:pStyle w:val="TableParagraph"/>
                          <w:spacing w:before="19" w:line="161" w:lineRule="exact"/>
                          <w:rPr>
                            <w:sz w:val="14"/>
                          </w:rPr>
                        </w:pPr>
                        <w:r>
                          <w:rPr>
                            <w:color w:val="231F20"/>
                            <w:sz w:val="14"/>
                          </w:rPr>
                          <w:t>2064/1,  2063/1,  2062/1,  2061/1,  2107/1,  2107/2,  2107/3,</w:t>
                        </w:r>
                      </w:p>
                      <w:p w:rsidR="00367D98" w:rsidRDefault="0055007B">
                        <w:pPr>
                          <w:pStyle w:val="TableParagraph"/>
                          <w:spacing w:line="160" w:lineRule="exact"/>
                          <w:rPr>
                            <w:sz w:val="14"/>
                          </w:rPr>
                        </w:pPr>
                        <w:r>
                          <w:rPr>
                            <w:color w:val="231F20"/>
                            <w:sz w:val="14"/>
                          </w:rPr>
                          <w:t>2107/4, 1984, 1983, 2064/2, 2063/2, 2062/2, 2061/2, 2065,</w:t>
                        </w:r>
                      </w:p>
                      <w:p w:rsidR="00367D98" w:rsidRDefault="0055007B">
                        <w:pPr>
                          <w:pStyle w:val="TableParagraph"/>
                          <w:spacing w:line="160" w:lineRule="exact"/>
                          <w:rPr>
                            <w:sz w:val="14"/>
                          </w:rPr>
                        </w:pPr>
                        <w:r>
                          <w:rPr>
                            <w:color w:val="231F20"/>
                            <w:sz w:val="14"/>
                          </w:rPr>
                          <w:t>2066, 2067/1, 2067/2, 2068, 2106, 2108, 2260, 2261,  1387/1,</w:t>
                        </w:r>
                      </w:p>
                      <w:p w:rsidR="00367D98" w:rsidRDefault="0055007B">
                        <w:pPr>
                          <w:pStyle w:val="TableParagraph"/>
                          <w:spacing w:line="160" w:lineRule="exact"/>
                          <w:rPr>
                            <w:sz w:val="14"/>
                          </w:rPr>
                        </w:pPr>
                        <w:r>
                          <w:rPr>
                            <w:color w:val="231F20"/>
                            <w:sz w:val="14"/>
                          </w:rPr>
                          <w:t>1387/2, 1387/3, 1387/4, 1385/3, 1396, 1398, 1384, 2069/1,</w:t>
                        </w:r>
                      </w:p>
                      <w:p w:rsidR="00367D98" w:rsidRDefault="0055007B">
                        <w:pPr>
                          <w:pStyle w:val="TableParagraph"/>
                          <w:spacing w:line="160" w:lineRule="exact"/>
                          <w:rPr>
                            <w:sz w:val="14"/>
                          </w:rPr>
                        </w:pPr>
                        <w:r>
                          <w:rPr>
                            <w:color w:val="231F20"/>
                            <w:sz w:val="14"/>
                          </w:rPr>
                          <w:t>2069/</w:t>
                        </w:r>
                        <w:r>
                          <w:rPr>
                            <w:color w:val="231F20"/>
                            <w:sz w:val="14"/>
                          </w:rPr>
                          <w:t>2,  2069/3,  2069/4,  2069/5,  2095,  2100,  2101,   2102,</w:t>
                        </w:r>
                      </w:p>
                      <w:p w:rsidR="00367D98" w:rsidRDefault="0055007B">
                        <w:pPr>
                          <w:pStyle w:val="TableParagraph"/>
                          <w:spacing w:line="160" w:lineRule="exact"/>
                          <w:rPr>
                            <w:sz w:val="14"/>
                          </w:rPr>
                        </w:pPr>
                        <w:r>
                          <w:rPr>
                            <w:color w:val="231F20"/>
                            <w:sz w:val="14"/>
                          </w:rPr>
                          <w:t>2103,  2104,  2105,  2099,  2195/1,  2195/2,  2132,  2113/1,</w:t>
                        </w:r>
                      </w:p>
                      <w:p w:rsidR="00367D98" w:rsidRDefault="0055007B">
                        <w:pPr>
                          <w:pStyle w:val="TableParagraph"/>
                          <w:spacing w:line="160" w:lineRule="exact"/>
                          <w:rPr>
                            <w:sz w:val="14"/>
                          </w:rPr>
                        </w:pPr>
                        <w:r>
                          <w:rPr>
                            <w:color w:val="231F20"/>
                            <w:sz w:val="14"/>
                          </w:rPr>
                          <w:t>2116/1, 2118/1, 2119/1, 2194, 2196, 2197, 2198, 2199,  2200,</w:t>
                        </w:r>
                      </w:p>
                      <w:p w:rsidR="00367D98" w:rsidRDefault="0055007B">
                        <w:pPr>
                          <w:pStyle w:val="TableParagraph"/>
                          <w:spacing w:line="160" w:lineRule="exact"/>
                          <w:rPr>
                            <w:sz w:val="14"/>
                          </w:rPr>
                        </w:pPr>
                        <w:r>
                          <w:rPr>
                            <w:color w:val="231F20"/>
                            <w:sz w:val="14"/>
                          </w:rPr>
                          <w:t>2179, 2184, 2264/1, 2264/2, 2111, 2112, 2114, 2115, 2117/1,</w:t>
                        </w:r>
                      </w:p>
                      <w:p w:rsidR="00367D98" w:rsidRDefault="0055007B">
                        <w:pPr>
                          <w:pStyle w:val="TableParagraph"/>
                          <w:spacing w:line="160" w:lineRule="exact"/>
                          <w:rPr>
                            <w:sz w:val="14"/>
                          </w:rPr>
                        </w:pPr>
                        <w:r>
                          <w:rPr>
                            <w:color w:val="231F20"/>
                            <w:sz w:val="14"/>
                          </w:rPr>
                          <w:t>2120,  2178,  1383,  1400,  1401,  2096,  2098,  2097, 2352/1,</w:t>
                        </w:r>
                      </w:p>
                      <w:p w:rsidR="00367D98" w:rsidRDefault="0055007B">
                        <w:pPr>
                          <w:pStyle w:val="TableParagraph"/>
                          <w:spacing w:line="160" w:lineRule="exact"/>
                          <w:rPr>
                            <w:sz w:val="14"/>
                          </w:rPr>
                        </w:pPr>
                        <w:r>
                          <w:rPr>
                            <w:color w:val="231F20"/>
                            <w:sz w:val="14"/>
                          </w:rPr>
                          <w:t>2265, 2272, 1385/1, 1385/2, 2275, 2335, 1399, 1386, 2131,</w:t>
                        </w:r>
                      </w:p>
                      <w:p w:rsidR="00367D98" w:rsidRDefault="0055007B">
                        <w:pPr>
                          <w:pStyle w:val="TableParagraph"/>
                          <w:spacing w:line="160" w:lineRule="exact"/>
                          <w:rPr>
                            <w:sz w:val="14"/>
                          </w:rPr>
                        </w:pPr>
                        <w:r>
                          <w:rPr>
                            <w:color w:val="231F20"/>
                            <w:sz w:val="14"/>
                          </w:rPr>
                          <w:t>2262, 2263, 2268, 2269, 2270, 2271, 2240, 2185, 2190, 2253,</w:t>
                        </w:r>
                      </w:p>
                      <w:p w:rsidR="00367D98" w:rsidRDefault="0055007B">
                        <w:pPr>
                          <w:pStyle w:val="TableParagraph"/>
                          <w:spacing w:line="160" w:lineRule="exact"/>
                          <w:rPr>
                            <w:sz w:val="14"/>
                          </w:rPr>
                        </w:pPr>
                        <w:r>
                          <w:rPr>
                            <w:color w:val="231F20"/>
                            <w:sz w:val="14"/>
                          </w:rPr>
                          <w:t>2249/2,  2177,  2180,  2181,  2182,  2183,  2354,  2133, 2109,</w:t>
                        </w:r>
                      </w:p>
                      <w:p w:rsidR="00367D98" w:rsidRDefault="0055007B">
                        <w:pPr>
                          <w:pStyle w:val="TableParagraph"/>
                          <w:spacing w:line="161" w:lineRule="exact"/>
                          <w:rPr>
                            <w:sz w:val="14"/>
                          </w:rPr>
                        </w:pPr>
                        <w:r>
                          <w:rPr>
                            <w:color w:val="231F20"/>
                            <w:sz w:val="14"/>
                          </w:rPr>
                          <w:t>2110, 2353 и</w:t>
                        </w:r>
                        <w:r>
                          <w:rPr>
                            <w:color w:val="231F20"/>
                            <w:sz w:val="14"/>
                          </w:rPr>
                          <w:t xml:space="preserve"> 2362.</w:t>
                        </w:r>
                      </w:p>
                    </w:tc>
                  </w:tr>
                </w:tbl>
                <w:p w:rsidR="00367D98" w:rsidRDefault="00367D98">
                  <w:pPr>
                    <w:pStyle w:val="BodyText"/>
                    <w:ind w:firstLine="0"/>
                    <w:jc w:val="left"/>
                  </w:pPr>
                </w:p>
              </w:txbxContent>
            </v:textbox>
            <w10:wrap anchorx="page" anchory="page"/>
          </v:shape>
        </w:pict>
      </w:r>
      <w:r>
        <w:rPr>
          <w:b/>
          <w:color w:val="231F20"/>
        </w:rPr>
        <w:t xml:space="preserve">Табела 8. </w:t>
      </w:r>
      <w:r>
        <w:rPr>
          <w:color w:val="231F20"/>
        </w:rPr>
        <w:t>Попис катастарских парцела преко којих прелази заштитни појас далековода 110 kV број 113/x,</w:t>
      </w:r>
    </w:p>
    <w:p w:rsidR="00367D98" w:rsidRDefault="0055007B">
      <w:pPr>
        <w:pStyle w:val="BodyText"/>
        <w:spacing w:after="41" w:line="200" w:lineRule="exact"/>
        <w:ind w:left="899" w:firstLine="0"/>
        <w:jc w:val="left"/>
      </w:pPr>
      <w:r>
        <w:rPr>
          <w:color w:val="231F20"/>
        </w:rPr>
        <w:t>по катастарским општинама</w:t>
      </w:r>
    </w:p>
    <w:tbl>
      <w:tblPr>
        <w:tblW w:w="0" w:type="auto"/>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18"/>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18"/>
              <w:ind w:left="1075"/>
              <w:rPr>
                <w:sz w:val="14"/>
              </w:rPr>
            </w:pPr>
            <w:r>
              <w:rPr>
                <w:color w:val="231F20"/>
                <w:sz w:val="14"/>
              </w:rPr>
              <w:t>Катастарска парцела бр.</w:t>
            </w:r>
          </w:p>
        </w:tc>
      </w:tr>
      <w:tr w:rsidR="00367D98">
        <w:trPr>
          <w:trHeight w:val="520"/>
        </w:trPr>
        <w:tc>
          <w:tcPr>
            <w:tcW w:w="5093" w:type="dxa"/>
            <w:gridSpan w:val="2"/>
          </w:tcPr>
          <w:p w:rsidR="00367D98" w:rsidRDefault="00367D98">
            <w:pPr>
              <w:pStyle w:val="TableParagraph"/>
              <w:spacing w:before="5"/>
              <w:ind w:left="0"/>
              <w:rPr>
                <w:sz w:val="15"/>
              </w:rPr>
            </w:pPr>
          </w:p>
          <w:p w:rsidR="00367D98" w:rsidRDefault="0055007B">
            <w:pPr>
              <w:pStyle w:val="TableParagraph"/>
              <w:ind w:left="1695"/>
              <w:rPr>
                <w:sz w:val="14"/>
              </w:rPr>
            </w:pPr>
            <w:r>
              <w:rPr>
                <w:color w:val="231F20"/>
                <w:sz w:val="14"/>
              </w:rPr>
              <w:t>Далековод 110 kV број 113/1</w:t>
            </w:r>
          </w:p>
        </w:tc>
      </w:tr>
      <w:tr w:rsidR="00367D98">
        <w:trPr>
          <w:trHeight w:val="200"/>
        </w:trPr>
        <w:tc>
          <w:tcPr>
            <w:tcW w:w="5093" w:type="dxa"/>
            <w:gridSpan w:val="2"/>
          </w:tcPr>
          <w:p w:rsidR="00367D98" w:rsidRDefault="0055007B">
            <w:pPr>
              <w:pStyle w:val="TableParagraph"/>
              <w:spacing w:before="18"/>
              <w:ind w:left="1967" w:right="1958"/>
              <w:jc w:val="center"/>
              <w:rPr>
                <w:sz w:val="14"/>
              </w:rPr>
            </w:pPr>
            <w:r>
              <w:rPr>
                <w:color w:val="231F20"/>
                <w:sz w:val="14"/>
              </w:rPr>
              <w:t>НИШ</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8" w:line="143" w:lineRule="exact"/>
              <w:rPr>
                <w:sz w:val="14"/>
              </w:rPr>
            </w:pPr>
            <w:r>
              <w:rPr>
                <w:color w:val="231F20"/>
                <w:sz w:val="14"/>
              </w:rPr>
              <w:t>18217, 17841/9, 17841/10, 17841/11, 17841/14, 17841/2,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17841/1, 17841/12, 17842/2, 17842/1, 17838/6, 17838/5,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17838/4, 17838/9, 17838/10, 17838/11, 17838/1, 17837/5,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17175/1, 17849/1, 17861, 17860, 17862/2, 17857, 17872/2,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17872/1, 17928, 17871/4, 17871/3, 17871/2, 17871/1,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17872/1, 17872/2, 17870/1, 17870/3, 17870/2, 17869, 17929,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17899/1, 17899/2, 17900/7, 17900/6, 17900/5, 17900/4,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17900/3, 17900/2, 17900/1, 17901/1, 17901/2, 17901/3,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17901/4, 17901/5, 17901/6, 17902/1, 17902/2, 17902/3,</w:t>
            </w:r>
          </w:p>
        </w:tc>
      </w:tr>
      <w:tr w:rsidR="00367D98">
        <w:trPr>
          <w:trHeight w:val="320"/>
        </w:trPr>
        <w:tc>
          <w:tcPr>
            <w:tcW w:w="1496" w:type="dxa"/>
            <w:tcBorders>
              <w:top w:val="nil"/>
              <w:bottom w:val="nil"/>
            </w:tcBorders>
          </w:tcPr>
          <w:p w:rsidR="00367D98" w:rsidRDefault="0055007B">
            <w:pPr>
              <w:pStyle w:val="TableParagraph"/>
              <w:spacing w:before="76"/>
              <w:ind w:left="83" w:right="73"/>
              <w:jc w:val="center"/>
              <w:rPr>
                <w:sz w:val="14"/>
              </w:rPr>
            </w:pPr>
            <w:r>
              <w:rPr>
                <w:color w:val="231F20"/>
                <w:sz w:val="14"/>
              </w:rPr>
              <w:t>Ниш „Ћеле Кула”</w:t>
            </w:r>
          </w:p>
        </w:tc>
        <w:tc>
          <w:tcPr>
            <w:tcW w:w="3597" w:type="dxa"/>
            <w:tcBorders>
              <w:top w:val="nil"/>
              <w:bottom w:val="nil"/>
            </w:tcBorders>
          </w:tcPr>
          <w:p w:rsidR="00367D98" w:rsidRDefault="0055007B">
            <w:pPr>
              <w:pStyle w:val="TableParagraph"/>
              <w:spacing w:line="157" w:lineRule="exact"/>
              <w:rPr>
                <w:sz w:val="14"/>
              </w:rPr>
            </w:pPr>
            <w:r>
              <w:rPr>
                <w:color w:val="231F20"/>
                <w:sz w:val="14"/>
              </w:rPr>
              <w:t>17904/1,   17904/2,   17973/1,   17973/2,   17973/3,  17973/4,</w:t>
            </w:r>
          </w:p>
          <w:p w:rsidR="00367D98" w:rsidRDefault="0055007B">
            <w:pPr>
              <w:pStyle w:val="TableParagraph"/>
              <w:spacing w:line="143" w:lineRule="exact"/>
              <w:rPr>
                <w:sz w:val="14"/>
              </w:rPr>
            </w:pPr>
            <w:r>
              <w:rPr>
                <w:color w:val="231F20"/>
                <w:sz w:val="14"/>
              </w:rPr>
              <w:t>17974, 17975, 17930, 17972/3, 17972/1, 17972/15, 17972/14,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17972/13, 17972/12, 17971, 18101, 17950/7, 17950/6,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17950/5, 17950/2, 17950/3, 17950/4, 17950/1, 17949,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17957, 17958, 17956/1, 17960/6, 17959/2, 17959/1, 17960/3,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17960/2, 17960/18, 17960/1, 16746/2, 17961/6, 18211, 19672,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19677, 19676, 19675, 19674, 19673, 19683/1, 19683/2,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19683/3, 19684, 19682, 19684/1, 19684/2, 19754, 19748/2,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19748/5, 19748/1, 19748/3, 19748/4, 19747, 19647/1, 19751,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19752, 19753, 19755/1, 19605, 19619, 19621/3, 19621/2,</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58" w:lineRule="exact"/>
              <w:rPr>
                <w:sz w:val="14"/>
              </w:rPr>
            </w:pPr>
            <w:r>
              <w:rPr>
                <w:color w:val="231F20"/>
                <w:sz w:val="14"/>
              </w:rPr>
              <w:t>19621/1, 19631, 19605, 19632, 19605 и 19635.</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8" w:line="143" w:lineRule="exact"/>
              <w:rPr>
                <w:sz w:val="14"/>
              </w:rPr>
            </w:pPr>
            <w:r>
              <w:rPr>
                <w:color w:val="231F20"/>
                <w:sz w:val="14"/>
              </w:rPr>
              <w:t>18193/1, 18192/1, 18158/3, 18158/2, 18158/5, 18158/1,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18157, 18156, 17800, 18155, 18153/2, 18161/3, 18161/2,</w:t>
            </w:r>
          </w:p>
        </w:tc>
      </w:tr>
      <w:tr w:rsidR="00367D98">
        <w:trPr>
          <w:trHeight w:val="320"/>
        </w:trPr>
        <w:tc>
          <w:tcPr>
            <w:tcW w:w="1496" w:type="dxa"/>
            <w:tcBorders>
              <w:top w:val="nil"/>
              <w:bottom w:val="nil"/>
            </w:tcBorders>
          </w:tcPr>
          <w:p w:rsidR="00367D98" w:rsidRDefault="0055007B">
            <w:pPr>
              <w:pStyle w:val="TableParagraph"/>
              <w:spacing w:before="76"/>
              <w:ind w:left="83" w:right="73"/>
              <w:jc w:val="center"/>
              <w:rPr>
                <w:sz w:val="14"/>
              </w:rPr>
            </w:pPr>
            <w:r>
              <w:rPr>
                <w:color w:val="231F20"/>
                <w:sz w:val="14"/>
              </w:rPr>
              <w:t>Ниш „Бубањ”</w:t>
            </w:r>
          </w:p>
        </w:tc>
        <w:tc>
          <w:tcPr>
            <w:tcW w:w="3597" w:type="dxa"/>
            <w:tcBorders>
              <w:top w:val="nil"/>
              <w:bottom w:val="nil"/>
            </w:tcBorders>
          </w:tcPr>
          <w:p w:rsidR="00367D98" w:rsidRDefault="0055007B">
            <w:pPr>
              <w:pStyle w:val="TableParagraph"/>
              <w:spacing w:line="157" w:lineRule="exact"/>
              <w:rPr>
                <w:sz w:val="14"/>
              </w:rPr>
            </w:pPr>
            <w:r>
              <w:rPr>
                <w:color w:val="231F20"/>
                <w:sz w:val="14"/>
              </w:rPr>
              <w:t>18161/1, 18163, 18165, 18151, 18150, 18149, 17829,  18148,</w:t>
            </w:r>
          </w:p>
          <w:p w:rsidR="00367D98" w:rsidRDefault="0055007B">
            <w:pPr>
              <w:pStyle w:val="TableParagraph"/>
              <w:spacing w:line="143" w:lineRule="exact"/>
              <w:rPr>
                <w:sz w:val="14"/>
              </w:rPr>
            </w:pPr>
            <w:r>
              <w:rPr>
                <w:color w:val="231F20"/>
                <w:sz w:val="14"/>
              </w:rPr>
              <w:t>18144/1, 18147, 18146, 17830, 17831, 17832, 17835,  17833,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17834, 17937, 17823/2, 17820, 17819, 17818, 17817, 17816</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58" w:lineRule="exact"/>
              <w:rPr>
                <w:sz w:val="14"/>
              </w:rPr>
            </w:pPr>
            <w:r>
              <w:rPr>
                <w:color w:val="231F20"/>
                <w:sz w:val="14"/>
              </w:rPr>
              <w:t>и 17815.</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8" w:line="143" w:lineRule="exact"/>
              <w:rPr>
                <w:sz w:val="14"/>
              </w:rPr>
            </w:pPr>
            <w:r>
              <w:rPr>
                <w:color w:val="231F20"/>
                <w:sz w:val="14"/>
              </w:rPr>
              <w:t>18193/1, 18192/1, 18158/3, 18158/2, 18158/5, 18158/1,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18157, 18156, 17800, 18155, 18153/2, 18161/3, 18161/2,</w:t>
            </w:r>
          </w:p>
        </w:tc>
      </w:tr>
      <w:tr w:rsidR="00367D98">
        <w:trPr>
          <w:trHeight w:val="320"/>
        </w:trPr>
        <w:tc>
          <w:tcPr>
            <w:tcW w:w="1496" w:type="dxa"/>
            <w:tcBorders>
              <w:top w:val="nil"/>
              <w:bottom w:val="nil"/>
            </w:tcBorders>
          </w:tcPr>
          <w:p w:rsidR="00367D98" w:rsidRDefault="0055007B">
            <w:pPr>
              <w:pStyle w:val="TableParagraph"/>
              <w:spacing w:before="76"/>
              <w:ind w:left="83" w:right="73"/>
              <w:jc w:val="center"/>
              <w:rPr>
                <w:sz w:val="14"/>
              </w:rPr>
            </w:pPr>
            <w:r>
              <w:rPr>
                <w:color w:val="231F20"/>
                <w:sz w:val="14"/>
              </w:rPr>
              <w:t>Бубањ</w:t>
            </w:r>
          </w:p>
        </w:tc>
        <w:tc>
          <w:tcPr>
            <w:tcW w:w="3597" w:type="dxa"/>
            <w:tcBorders>
              <w:top w:val="nil"/>
              <w:bottom w:val="nil"/>
            </w:tcBorders>
          </w:tcPr>
          <w:p w:rsidR="00367D98" w:rsidRDefault="0055007B">
            <w:pPr>
              <w:pStyle w:val="TableParagraph"/>
              <w:spacing w:line="157" w:lineRule="exact"/>
              <w:rPr>
                <w:sz w:val="14"/>
              </w:rPr>
            </w:pPr>
            <w:r>
              <w:rPr>
                <w:color w:val="231F20"/>
                <w:sz w:val="14"/>
              </w:rPr>
              <w:t>18161/1, 18163, 18165, 18151, 18150, 18149, 17829,  18148,</w:t>
            </w:r>
          </w:p>
          <w:p w:rsidR="00367D98" w:rsidRDefault="0055007B">
            <w:pPr>
              <w:pStyle w:val="TableParagraph"/>
              <w:spacing w:line="143" w:lineRule="exact"/>
              <w:rPr>
                <w:sz w:val="14"/>
              </w:rPr>
            </w:pPr>
            <w:r>
              <w:rPr>
                <w:color w:val="231F20"/>
                <w:sz w:val="14"/>
              </w:rPr>
              <w:t>18144/1, 18147, 18146, 17830, 17831, 17832, 17835,  17833,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17834, 17937, 17823/2, 17820, 17819, 17818, 17817, 17816</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58" w:lineRule="exact"/>
              <w:rPr>
                <w:sz w:val="14"/>
              </w:rPr>
            </w:pPr>
            <w:r>
              <w:rPr>
                <w:color w:val="231F20"/>
                <w:sz w:val="14"/>
              </w:rPr>
              <w:t>и 17815.</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8" w:line="143" w:lineRule="exact"/>
              <w:rPr>
                <w:sz w:val="14"/>
              </w:rPr>
            </w:pPr>
            <w:r>
              <w:rPr>
                <w:color w:val="231F20"/>
                <w:sz w:val="14"/>
              </w:rPr>
              <w:t>623/3, 609, 621, 660, 661, 662, 663, 664/1, 664/2, 103, 104,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105, 106, 102, 107, 101/1, 101/2, 530, 531/4, 503, 504, 499,</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Габровац</w:t>
            </w:r>
          </w:p>
        </w:tc>
        <w:tc>
          <w:tcPr>
            <w:tcW w:w="3597" w:type="dxa"/>
            <w:tcBorders>
              <w:top w:val="nil"/>
              <w:bottom w:val="nil"/>
            </w:tcBorders>
          </w:tcPr>
          <w:p w:rsidR="00367D98" w:rsidRDefault="0055007B">
            <w:pPr>
              <w:pStyle w:val="TableParagraph"/>
              <w:spacing w:line="140" w:lineRule="exact"/>
              <w:rPr>
                <w:sz w:val="14"/>
              </w:rPr>
            </w:pPr>
            <w:r>
              <w:rPr>
                <w:color w:val="231F20"/>
                <w:sz w:val="14"/>
              </w:rPr>
              <w:t>501, 502, 623/2, 92, 93, 498, 513, 514, 533/2, 620, 658/4, 659,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658/3, 618, 619, 617, 96, 95/1, 95/2, 523, 529, 511, 505, 506,</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58" w:lineRule="exact"/>
              <w:rPr>
                <w:sz w:val="14"/>
              </w:rPr>
            </w:pPr>
            <w:r>
              <w:rPr>
                <w:color w:val="231F20"/>
                <w:sz w:val="14"/>
              </w:rPr>
              <w:t>533/1, 610/1, 3765, 622, 623/1, 624, 100, 97/1, 97/4 и 97/3.</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8" w:line="143" w:lineRule="exact"/>
              <w:rPr>
                <w:sz w:val="14"/>
              </w:rPr>
            </w:pPr>
            <w:r>
              <w:rPr>
                <w:color w:val="231F20"/>
                <w:sz w:val="14"/>
              </w:rPr>
              <w:t>37/5, 37/7, 37/6, 36/11, 35/2, 36/10, 36/8, 36/7, 36/6, 32/4,</w:t>
            </w:r>
          </w:p>
        </w:tc>
      </w:tr>
      <w:tr w:rsidR="00367D98">
        <w:trPr>
          <w:trHeight w:val="320"/>
        </w:trPr>
        <w:tc>
          <w:tcPr>
            <w:tcW w:w="1496" w:type="dxa"/>
            <w:tcBorders>
              <w:top w:val="nil"/>
              <w:bottom w:val="nil"/>
            </w:tcBorders>
          </w:tcPr>
          <w:p w:rsidR="00367D98" w:rsidRDefault="0055007B">
            <w:pPr>
              <w:pStyle w:val="TableParagraph"/>
              <w:spacing w:before="76"/>
              <w:ind w:left="83" w:right="73"/>
              <w:jc w:val="center"/>
              <w:rPr>
                <w:sz w:val="14"/>
              </w:rPr>
            </w:pPr>
            <w:r>
              <w:rPr>
                <w:color w:val="231F20"/>
                <w:sz w:val="14"/>
              </w:rPr>
              <w:t>Доње Власе</w:t>
            </w:r>
          </w:p>
        </w:tc>
        <w:tc>
          <w:tcPr>
            <w:tcW w:w="3597" w:type="dxa"/>
            <w:tcBorders>
              <w:top w:val="nil"/>
              <w:bottom w:val="nil"/>
            </w:tcBorders>
          </w:tcPr>
          <w:p w:rsidR="00367D98" w:rsidRDefault="0055007B">
            <w:pPr>
              <w:pStyle w:val="TableParagraph"/>
              <w:spacing w:line="157" w:lineRule="exact"/>
              <w:rPr>
                <w:sz w:val="14"/>
              </w:rPr>
            </w:pPr>
            <w:r>
              <w:rPr>
                <w:color w:val="231F20"/>
                <w:sz w:val="14"/>
              </w:rPr>
              <w:t>45/8, 45/5, 45/6, 50/5, 50/1, 50/3, 35/3, 34/4, 34/3, 90/1, 45/3,</w:t>
            </w:r>
          </w:p>
          <w:p w:rsidR="00367D98" w:rsidRDefault="0055007B">
            <w:pPr>
              <w:pStyle w:val="TableParagraph"/>
              <w:spacing w:line="143" w:lineRule="exact"/>
              <w:rPr>
                <w:sz w:val="14"/>
              </w:rPr>
            </w:pPr>
            <w:r>
              <w:rPr>
                <w:color w:val="231F20"/>
                <w:sz w:val="14"/>
              </w:rPr>
              <w:t>47, 45/7, 27/5, 27/2, 90/6, 90/2, 45/2, 45/1, 48, 36/9, 32/1, 89,</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58" w:lineRule="exact"/>
              <w:rPr>
                <w:sz w:val="14"/>
              </w:rPr>
            </w:pPr>
            <w:r>
              <w:rPr>
                <w:color w:val="231F20"/>
                <w:sz w:val="14"/>
              </w:rPr>
              <w:t>35/1, 37/1, 36/1, 43, 42, 44, 27/1, 37/4, 49 и 50/2.</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8" w:line="143" w:lineRule="exact"/>
              <w:rPr>
                <w:sz w:val="14"/>
              </w:rPr>
            </w:pPr>
            <w:r>
              <w:rPr>
                <w:color w:val="231F20"/>
                <w:sz w:val="14"/>
              </w:rPr>
              <w:t>109/10, 109/11, 109/12, 109/4, 109/5, 109/9, 11/2, 11/32,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11/33, 11/34, 11/36, 11/37, 11/38, 11/39, 115/1, 115/2, 116/1,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116/2, 120, 121, 122/1, 122/2, 123/1, 123/2, 124/2, 124/3,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125/2, 125/3, 126/1, 126/2, 126/3, 126/4, 126/5, 126/6, 126/7,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126/8, 127, 128, 129, 130/1, 130/2, 130/3, 130/4, 131, 132,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134/2, 135/2, 136, 137/1, 137/2, 138/1, 138/2, 138/3, 2350/1,</w:t>
            </w:r>
          </w:p>
        </w:tc>
      </w:tr>
      <w:tr w:rsidR="00367D98">
        <w:trPr>
          <w:trHeight w:val="320"/>
        </w:trPr>
        <w:tc>
          <w:tcPr>
            <w:tcW w:w="1496" w:type="dxa"/>
            <w:tcBorders>
              <w:top w:val="nil"/>
              <w:bottom w:val="nil"/>
            </w:tcBorders>
          </w:tcPr>
          <w:p w:rsidR="00367D98" w:rsidRDefault="0055007B">
            <w:pPr>
              <w:pStyle w:val="TableParagraph"/>
              <w:spacing w:before="76"/>
              <w:ind w:left="83" w:right="73"/>
              <w:jc w:val="center"/>
              <w:rPr>
                <w:sz w:val="14"/>
              </w:rPr>
            </w:pPr>
            <w:r>
              <w:rPr>
                <w:color w:val="231F20"/>
                <w:sz w:val="14"/>
              </w:rPr>
              <w:t>Доње Међурово</w:t>
            </w:r>
          </w:p>
        </w:tc>
        <w:tc>
          <w:tcPr>
            <w:tcW w:w="3597" w:type="dxa"/>
            <w:tcBorders>
              <w:top w:val="nil"/>
              <w:bottom w:val="nil"/>
            </w:tcBorders>
          </w:tcPr>
          <w:p w:rsidR="00367D98" w:rsidRDefault="0055007B">
            <w:pPr>
              <w:pStyle w:val="TableParagraph"/>
              <w:spacing w:line="157" w:lineRule="exact"/>
              <w:rPr>
                <w:sz w:val="14"/>
              </w:rPr>
            </w:pPr>
            <w:r>
              <w:rPr>
                <w:color w:val="231F20"/>
                <w:sz w:val="14"/>
              </w:rPr>
              <w:t>2350/2, 2350/3, 2351, 2365, 376/1, 376/2, 377, 380, 381, 382,</w:t>
            </w:r>
          </w:p>
          <w:p w:rsidR="00367D98" w:rsidRDefault="0055007B">
            <w:pPr>
              <w:pStyle w:val="TableParagraph"/>
              <w:spacing w:line="143" w:lineRule="exact"/>
              <w:rPr>
                <w:sz w:val="14"/>
              </w:rPr>
            </w:pPr>
            <w:r>
              <w:rPr>
                <w:color w:val="231F20"/>
                <w:sz w:val="14"/>
              </w:rPr>
              <w:t>383,  386/2,  387,  388/1,  388/2,  389/1,  389/2,  389/3, 391/1,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391/2, 391/3, 392/1, 393/1, 395/3, 397, 399, 400, 401, 402,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403, 404, 405, 406, 407/1, 45, 48, 487, 488, 489, 490/1, 490/2,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490/3, 491, 493/1, 493/2, 493/3, 493/4, 500, 501, 502, 504,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505/1, 505/2, 505/3, 506/1, 506/2, 51/1, 51/2, 51/3, 527/2,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528/1, 528/2, 529, 530/1, 530/2, 531/1, 531/2, 531/3, 531/4,</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58" w:lineRule="exact"/>
              <w:rPr>
                <w:sz w:val="14"/>
              </w:rPr>
            </w:pPr>
            <w:r>
              <w:rPr>
                <w:color w:val="231F20"/>
                <w:sz w:val="14"/>
              </w:rPr>
              <w:t>531/5, 532, 533, 534, 535, 536/2, 537/1 и 537/2.</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9" w:line="143" w:lineRule="exact"/>
              <w:rPr>
                <w:sz w:val="14"/>
              </w:rPr>
            </w:pPr>
            <w:r>
              <w:rPr>
                <w:color w:val="231F20"/>
                <w:sz w:val="14"/>
              </w:rPr>
              <w:t>1768/6, 1736/1, 1736/2, 1738, 1737, 1728/2, 1768/3, 1779,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1824/2, 1871/6, 1871/1, 1887, 1888, 1889, 1890, 1891,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2063/1, 2062/1, 2061/1, 2060/1, 2107/1, 2107/2, 2107/3,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2107/4, 1867/1, 2071, 2072, 1874/1, 1874/2, 1872/1, 1981/1,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1981/2, 1981/3, 1967, 1979, 1980, 2059/1, 2060/3, 2061/3,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1984, 1983, 2062/2, 2061/2, 2060/2, 2059/2, 2065, 2066,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2067/1, 2067/2, 2068, 1870/3, 1811, 1812, 1813, 1814, 1815,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1818, 1819, 1825, 1830, 1839, 1840, 1841, 1842, 1843,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1844, 1845, 1846, 1847, 2106, 2050/3, 2108, 1768/1, 1768/5,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1768/7, 1730/2, 1769, 1770, 1726, 1727, 1725, 1729, 1824/1,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1438/5, 2258/1, 2258/2, 2258/3, 2258/4, 2258/5, 1439, 2259,</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2260, 2261, 2254, 2255, 2256, 2257, 1387/1, 1387/2, 1387/3,</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Паси Пољана</w:t>
            </w:r>
          </w:p>
        </w:tc>
        <w:tc>
          <w:tcPr>
            <w:tcW w:w="3597" w:type="dxa"/>
            <w:tcBorders>
              <w:top w:val="nil"/>
              <w:bottom w:val="nil"/>
            </w:tcBorders>
          </w:tcPr>
          <w:p w:rsidR="00367D98" w:rsidRDefault="0055007B">
            <w:pPr>
              <w:pStyle w:val="TableParagraph"/>
              <w:spacing w:line="140" w:lineRule="exact"/>
              <w:rPr>
                <w:sz w:val="14"/>
              </w:rPr>
            </w:pPr>
            <w:r>
              <w:rPr>
                <w:color w:val="231F20"/>
                <w:sz w:val="14"/>
              </w:rPr>
              <w:t>1387/4, 1396, 1398, 1384, 1869/1, 1867/4, 1982, 1985, 1986,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1987, 1988, 1989, 2058/2, 2069/1, 2069/2, 2069/3, 2069/4,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2069/5, 2070, 2095, 2100, 2101, 2102, 2103, 2104, 2105,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2099, 2195/1, 2195/2, 2132, 2193, 2113/1, 2116/1, 2194,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2196, 2197, 2198, 2199, 2200, 2111, 2112, 2114, 2115,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1768/4, 1768/2, 1767, 1774, 1775, 1776, 1777, 1778, 1383,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1871/3, 1871/4, 1871/5, 1730/1, 1731, 1732, 1733, 1734,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1735, 1400, 1401, 1402, 1403, 1404, 1405, 2135/3, 2096,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1867/5, 2098, 2050/1, 2050/2, 2097, 2352/1, 1848/2, 1863,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1866/1, 1866/2, 1862, 1864, 1865, 2346/2, 2265, 2272, 1399,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1386, 2192, 2131, 2262, 2263, 2268, 2269, 2270, 2271, 2240,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2185, 2190, 2253, 2249/2, 2177, 2180, 2181, 2182, 2183,</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57" w:lineRule="exact"/>
              <w:rPr>
                <w:sz w:val="14"/>
              </w:rPr>
            </w:pPr>
            <w:r>
              <w:rPr>
                <w:color w:val="231F20"/>
                <w:sz w:val="14"/>
              </w:rPr>
              <w:t>2354, 2133, 2134, 2109, 2110, 2353, 2357 и 2362.</w:t>
            </w:r>
          </w:p>
        </w:tc>
      </w:tr>
    </w:tbl>
    <w:p w:rsidR="00367D98" w:rsidRDefault="00367D98">
      <w:pPr>
        <w:spacing w:line="157" w:lineRule="exact"/>
        <w:rPr>
          <w:sz w:val="14"/>
        </w:rPr>
        <w:sectPr w:rsidR="00367D98">
          <w:pgSz w:w="12480" w:h="15650"/>
          <w:pgMar w:top="80" w:right="720" w:bottom="280" w:left="740" w:header="720" w:footer="720" w:gutter="0"/>
          <w:cols w:space="720"/>
        </w:sectPr>
      </w:pPr>
    </w:p>
    <w:p w:rsidR="00367D98" w:rsidRDefault="0055007B">
      <w:pPr>
        <w:pStyle w:val="Heading1"/>
        <w:tabs>
          <w:tab w:val="left" w:pos="5779"/>
        </w:tabs>
      </w:pPr>
      <w:r>
        <w:pict>
          <v:shape id="_x0000_s1043" type="#_x0000_t202" style="width:255.4pt;height:730.7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9"/>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9"/>
                          <w:ind w:left="1075"/>
                          <w:rPr>
                            <w:sz w:val="14"/>
                          </w:rPr>
                        </w:pPr>
                        <w:r>
                          <w:rPr>
                            <w:color w:val="231F20"/>
                            <w:sz w:val="14"/>
                          </w:rPr>
                          <w:t>Катастарска парцела бр.</w:t>
                        </w:r>
                      </w:p>
                    </w:tc>
                  </w:tr>
                  <w:tr w:rsidR="00367D98">
                    <w:trPr>
                      <w:trHeight w:val="2936"/>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8"/>
                          <w:ind w:left="0"/>
                          <w:rPr>
                            <w:sz w:val="23"/>
                          </w:rPr>
                        </w:pPr>
                      </w:p>
                      <w:p w:rsidR="00367D98" w:rsidRDefault="0055007B">
                        <w:pPr>
                          <w:pStyle w:val="TableParagraph"/>
                          <w:spacing w:before="1"/>
                          <w:ind w:left="83" w:right="74"/>
                          <w:jc w:val="center"/>
                          <w:rPr>
                            <w:sz w:val="14"/>
                          </w:rPr>
                        </w:pPr>
                        <w:r>
                          <w:rPr>
                            <w:color w:val="231F20"/>
                            <w:sz w:val="14"/>
                          </w:rPr>
                          <w:t>Суви До</w:t>
                        </w:r>
                      </w:p>
                    </w:tc>
                    <w:tc>
                      <w:tcPr>
                        <w:tcW w:w="3597" w:type="dxa"/>
                      </w:tcPr>
                      <w:p w:rsidR="00367D98" w:rsidRDefault="0055007B">
                        <w:pPr>
                          <w:pStyle w:val="TableParagraph"/>
                          <w:spacing w:before="9" w:line="157" w:lineRule="exact"/>
                          <w:rPr>
                            <w:sz w:val="14"/>
                          </w:rPr>
                        </w:pPr>
                        <w:r>
                          <w:rPr>
                            <w:color w:val="231F20"/>
                            <w:sz w:val="14"/>
                          </w:rPr>
                          <w:t>152, 154, 140/2, 140/1, 142, 146, 147, 143, 145, 149, 151,</w:t>
                        </w:r>
                      </w:p>
                      <w:p w:rsidR="00367D98" w:rsidRDefault="0055007B">
                        <w:pPr>
                          <w:pStyle w:val="TableParagraph"/>
                          <w:spacing w:line="152" w:lineRule="exact"/>
                          <w:rPr>
                            <w:sz w:val="14"/>
                          </w:rPr>
                        </w:pPr>
                        <w:r>
                          <w:rPr>
                            <w:color w:val="231F20"/>
                            <w:sz w:val="14"/>
                          </w:rPr>
                          <w:t>109/1, 810/5, 810/3, 2668, 3050/2, 3072, 3071, 3068, 3067,</w:t>
                        </w:r>
                      </w:p>
                      <w:p w:rsidR="00367D98" w:rsidRDefault="0055007B">
                        <w:pPr>
                          <w:pStyle w:val="TableParagraph"/>
                          <w:spacing w:line="152" w:lineRule="exact"/>
                          <w:rPr>
                            <w:sz w:val="14"/>
                          </w:rPr>
                        </w:pPr>
                        <w:r>
                          <w:rPr>
                            <w:color w:val="231F20"/>
                            <w:sz w:val="14"/>
                          </w:rPr>
                          <w:t>3073, 3077, 3164/3, 3164/2, 3299, 3303, 3379, 3325, 2396,</w:t>
                        </w:r>
                      </w:p>
                      <w:p w:rsidR="00367D98" w:rsidRDefault="0055007B">
                        <w:pPr>
                          <w:pStyle w:val="TableParagraph"/>
                          <w:spacing w:line="152" w:lineRule="exact"/>
                          <w:rPr>
                            <w:sz w:val="14"/>
                          </w:rPr>
                        </w:pPr>
                        <w:r>
                          <w:rPr>
                            <w:color w:val="231F20"/>
                            <w:sz w:val="14"/>
                          </w:rPr>
                          <w:t>2398, 2401, 2402, 2400/3, 2400/2, 2400/1, 2399, 2397, 2403,</w:t>
                        </w:r>
                      </w:p>
                      <w:p w:rsidR="00367D98" w:rsidRDefault="0055007B">
                        <w:pPr>
                          <w:pStyle w:val="TableParagraph"/>
                          <w:spacing w:line="152" w:lineRule="exact"/>
                          <w:rPr>
                            <w:sz w:val="14"/>
                          </w:rPr>
                        </w:pPr>
                        <w:r>
                          <w:rPr>
                            <w:color w:val="231F20"/>
                            <w:sz w:val="14"/>
                          </w:rPr>
                          <w:t>2405, 2404, 2715/2, 2715/1, 2714, 2701, 2721, 2717/1, 2412,</w:t>
                        </w:r>
                      </w:p>
                      <w:p w:rsidR="00367D98" w:rsidRDefault="0055007B">
                        <w:pPr>
                          <w:pStyle w:val="TableParagraph"/>
                          <w:spacing w:line="152" w:lineRule="exact"/>
                          <w:rPr>
                            <w:sz w:val="14"/>
                          </w:rPr>
                        </w:pPr>
                        <w:r>
                          <w:rPr>
                            <w:color w:val="231F20"/>
                            <w:sz w:val="14"/>
                          </w:rPr>
                          <w:t>2411, 2717/2, 3326/4, 3326/3, 3376, 3375, 3374, 3377, 3070,</w:t>
                        </w:r>
                      </w:p>
                      <w:p w:rsidR="00367D98" w:rsidRDefault="0055007B">
                        <w:pPr>
                          <w:pStyle w:val="TableParagraph"/>
                          <w:spacing w:line="152" w:lineRule="exact"/>
                          <w:rPr>
                            <w:sz w:val="14"/>
                          </w:rPr>
                        </w:pPr>
                        <w:r>
                          <w:rPr>
                            <w:color w:val="231F20"/>
                            <w:sz w:val="14"/>
                          </w:rPr>
                          <w:t>3069,</w:t>
                        </w:r>
                        <w:r>
                          <w:rPr>
                            <w:color w:val="231F20"/>
                            <w:spacing w:val="-12"/>
                            <w:sz w:val="14"/>
                          </w:rPr>
                          <w:t xml:space="preserve"> </w:t>
                        </w:r>
                        <w:r>
                          <w:rPr>
                            <w:color w:val="231F20"/>
                            <w:sz w:val="14"/>
                          </w:rPr>
                          <w:t>3065,</w:t>
                        </w:r>
                        <w:r>
                          <w:rPr>
                            <w:color w:val="231F20"/>
                            <w:spacing w:val="-12"/>
                            <w:sz w:val="14"/>
                          </w:rPr>
                          <w:t xml:space="preserve"> </w:t>
                        </w:r>
                        <w:r>
                          <w:rPr>
                            <w:color w:val="231F20"/>
                            <w:sz w:val="14"/>
                          </w:rPr>
                          <w:t>3064/4</w:t>
                        </w:r>
                        <w:r>
                          <w:rPr>
                            <w:color w:val="231F20"/>
                            <w:sz w:val="14"/>
                          </w:rPr>
                          <w:t>,</w:t>
                        </w:r>
                        <w:r>
                          <w:rPr>
                            <w:color w:val="231F20"/>
                            <w:spacing w:val="-12"/>
                            <w:sz w:val="14"/>
                          </w:rPr>
                          <w:t xml:space="preserve"> </w:t>
                        </w:r>
                        <w:r>
                          <w:rPr>
                            <w:color w:val="231F20"/>
                            <w:sz w:val="14"/>
                          </w:rPr>
                          <w:t>3064/3,</w:t>
                        </w:r>
                        <w:r>
                          <w:rPr>
                            <w:color w:val="231F20"/>
                            <w:spacing w:val="-12"/>
                            <w:sz w:val="14"/>
                          </w:rPr>
                          <w:t xml:space="preserve"> </w:t>
                        </w:r>
                        <w:r>
                          <w:rPr>
                            <w:color w:val="231F20"/>
                            <w:sz w:val="14"/>
                          </w:rPr>
                          <w:t>3064/1,</w:t>
                        </w:r>
                        <w:r>
                          <w:rPr>
                            <w:color w:val="231F20"/>
                            <w:spacing w:val="-12"/>
                            <w:sz w:val="14"/>
                          </w:rPr>
                          <w:t xml:space="preserve"> </w:t>
                        </w:r>
                        <w:r>
                          <w:rPr>
                            <w:color w:val="231F20"/>
                            <w:sz w:val="14"/>
                          </w:rPr>
                          <w:t>3061,</w:t>
                        </w:r>
                        <w:r>
                          <w:rPr>
                            <w:color w:val="231F20"/>
                            <w:spacing w:val="-12"/>
                            <w:sz w:val="14"/>
                          </w:rPr>
                          <w:t xml:space="preserve"> </w:t>
                        </w:r>
                        <w:r>
                          <w:rPr>
                            <w:color w:val="231F20"/>
                            <w:sz w:val="14"/>
                          </w:rPr>
                          <w:t>3066,</w:t>
                        </w:r>
                        <w:r>
                          <w:rPr>
                            <w:color w:val="231F20"/>
                            <w:spacing w:val="-12"/>
                            <w:sz w:val="14"/>
                          </w:rPr>
                          <w:t xml:space="preserve"> </w:t>
                        </w:r>
                        <w:r>
                          <w:rPr>
                            <w:color w:val="231F20"/>
                            <w:sz w:val="14"/>
                          </w:rPr>
                          <w:t>3075,</w:t>
                        </w:r>
                        <w:r>
                          <w:rPr>
                            <w:color w:val="231F20"/>
                            <w:spacing w:val="-12"/>
                            <w:sz w:val="14"/>
                          </w:rPr>
                          <w:t xml:space="preserve"> </w:t>
                        </w:r>
                        <w:r>
                          <w:rPr>
                            <w:color w:val="231F20"/>
                            <w:sz w:val="14"/>
                          </w:rPr>
                          <w:t>3074/3,</w:t>
                        </w:r>
                      </w:p>
                      <w:p w:rsidR="00367D98" w:rsidRDefault="0055007B">
                        <w:pPr>
                          <w:pStyle w:val="TableParagraph"/>
                          <w:spacing w:line="152" w:lineRule="exact"/>
                          <w:rPr>
                            <w:sz w:val="14"/>
                          </w:rPr>
                        </w:pPr>
                        <w:r>
                          <w:rPr>
                            <w:color w:val="231F20"/>
                            <w:sz w:val="14"/>
                          </w:rPr>
                          <w:t>3074/2,</w:t>
                        </w:r>
                        <w:r>
                          <w:rPr>
                            <w:color w:val="231F20"/>
                            <w:spacing w:val="-12"/>
                            <w:sz w:val="14"/>
                          </w:rPr>
                          <w:t xml:space="preserve"> </w:t>
                        </w:r>
                        <w:r>
                          <w:rPr>
                            <w:color w:val="231F20"/>
                            <w:sz w:val="14"/>
                          </w:rPr>
                          <w:t>3278/3,</w:t>
                        </w:r>
                        <w:r>
                          <w:rPr>
                            <w:color w:val="231F20"/>
                            <w:spacing w:val="-12"/>
                            <w:sz w:val="14"/>
                          </w:rPr>
                          <w:t xml:space="preserve"> </w:t>
                        </w:r>
                        <w:r>
                          <w:rPr>
                            <w:color w:val="231F20"/>
                            <w:sz w:val="14"/>
                          </w:rPr>
                          <w:t>3165,</w:t>
                        </w:r>
                        <w:r>
                          <w:rPr>
                            <w:color w:val="231F20"/>
                            <w:spacing w:val="-12"/>
                            <w:sz w:val="14"/>
                          </w:rPr>
                          <w:t xml:space="preserve"> </w:t>
                        </w:r>
                        <w:r>
                          <w:rPr>
                            <w:color w:val="231F20"/>
                            <w:sz w:val="14"/>
                          </w:rPr>
                          <w:t>3164/4,</w:t>
                        </w:r>
                        <w:r>
                          <w:rPr>
                            <w:color w:val="231F20"/>
                            <w:spacing w:val="-12"/>
                            <w:sz w:val="14"/>
                          </w:rPr>
                          <w:t xml:space="preserve"> </w:t>
                        </w:r>
                        <w:r>
                          <w:rPr>
                            <w:color w:val="231F20"/>
                            <w:sz w:val="14"/>
                          </w:rPr>
                          <w:t>3296,</w:t>
                        </w:r>
                        <w:r>
                          <w:rPr>
                            <w:color w:val="231F20"/>
                            <w:spacing w:val="-12"/>
                            <w:sz w:val="14"/>
                          </w:rPr>
                          <w:t xml:space="preserve"> </w:t>
                        </w:r>
                        <w:r>
                          <w:rPr>
                            <w:color w:val="231F20"/>
                            <w:sz w:val="14"/>
                          </w:rPr>
                          <w:t>3295,</w:t>
                        </w:r>
                        <w:r>
                          <w:rPr>
                            <w:color w:val="231F20"/>
                            <w:spacing w:val="-12"/>
                            <w:sz w:val="14"/>
                          </w:rPr>
                          <w:t xml:space="preserve"> </w:t>
                        </w:r>
                        <w:r>
                          <w:rPr>
                            <w:color w:val="231F20"/>
                            <w:sz w:val="14"/>
                          </w:rPr>
                          <w:t>3290,</w:t>
                        </w:r>
                        <w:r>
                          <w:rPr>
                            <w:color w:val="231F20"/>
                            <w:spacing w:val="-12"/>
                            <w:sz w:val="14"/>
                          </w:rPr>
                          <w:t xml:space="preserve"> </w:t>
                        </w:r>
                        <w:r>
                          <w:rPr>
                            <w:color w:val="231F20"/>
                            <w:sz w:val="14"/>
                          </w:rPr>
                          <w:t>3289,</w:t>
                        </w:r>
                        <w:r>
                          <w:rPr>
                            <w:color w:val="231F20"/>
                            <w:spacing w:val="-12"/>
                            <w:sz w:val="14"/>
                          </w:rPr>
                          <w:t xml:space="preserve"> </w:t>
                        </w:r>
                        <w:r>
                          <w:rPr>
                            <w:color w:val="231F20"/>
                            <w:sz w:val="14"/>
                          </w:rPr>
                          <w:t>3288/3,</w:t>
                        </w:r>
                      </w:p>
                      <w:p w:rsidR="00367D98" w:rsidRDefault="0055007B">
                        <w:pPr>
                          <w:pStyle w:val="TableParagraph"/>
                          <w:spacing w:line="152" w:lineRule="exact"/>
                          <w:rPr>
                            <w:sz w:val="14"/>
                          </w:rPr>
                        </w:pPr>
                        <w:r>
                          <w:rPr>
                            <w:color w:val="231F20"/>
                            <w:sz w:val="14"/>
                          </w:rPr>
                          <w:t>3288/2,</w:t>
                        </w:r>
                        <w:r>
                          <w:rPr>
                            <w:color w:val="231F20"/>
                            <w:spacing w:val="-12"/>
                            <w:sz w:val="14"/>
                          </w:rPr>
                          <w:t xml:space="preserve"> </w:t>
                        </w:r>
                        <w:r>
                          <w:rPr>
                            <w:color w:val="231F20"/>
                            <w:sz w:val="14"/>
                          </w:rPr>
                          <w:t>3291,</w:t>
                        </w:r>
                        <w:r>
                          <w:rPr>
                            <w:color w:val="231F20"/>
                            <w:spacing w:val="-12"/>
                            <w:sz w:val="14"/>
                          </w:rPr>
                          <w:t xml:space="preserve"> </w:t>
                        </w:r>
                        <w:r>
                          <w:rPr>
                            <w:color w:val="231F20"/>
                            <w:sz w:val="14"/>
                          </w:rPr>
                          <w:t>3294,</w:t>
                        </w:r>
                        <w:r>
                          <w:rPr>
                            <w:color w:val="231F20"/>
                            <w:spacing w:val="-12"/>
                            <w:sz w:val="14"/>
                          </w:rPr>
                          <w:t xml:space="preserve"> </w:t>
                        </w:r>
                        <w:r>
                          <w:rPr>
                            <w:color w:val="231F20"/>
                            <w:sz w:val="14"/>
                          </w:rPr>
                          <w:t>3305/2,</w:t>
                        </w:r>
                        <w:r>
                          <w:rPr>
                            <w:color w:val="231F20"/>
                            <w:spacing w:val="-12"/>
                            <w:sz w:val="14"/>
                          </w:rPr>
                          <w:t xml:space="preserve"> </w:t>
                        </w:r>
                        <w:r>
                          <w:rPr>
                            <w:color w:val="231F20"/>
                            <w:sz w:val="14"/>
                          </w:rPr>
                          <w:t>3293/1,</w:t>
                        </w:r>
                        <w:r>
                          <w:rPr>
                            <w:color w:val="231F20"/>
                            <w:spacing w:val="-12"/>
                            <w:sz w:val="14"/>
                          </w:rPr>
                          <w:t xml:space="preserve"> </w:t>
                        </w:r>
                        <w:r>
                          <w:rPr>
                            <w:color w:val="231F20"/>
                            <w:sz w:val="14"/>
                          </w:rPr>
                          <w:t>3293/2,</w:t>
                        </w:r>
                        <w:r>
                          <w:rPr>
                            <w:color w:val="231F20"/>
                            <w:spacing w:val="-12"/>
                            <w:sz w:val="14"/>
                          </w:rPr>
                          <w:t xml:space="preserve"> </w:t>
                        </w:r>
                        <w:r>
                          <w:rPr>
                            <w:color w:val="231F20"/>
                            <w:sz w:val="14"/>
                          </w:rPr>
                          <w:t>2690,</w:t>
                        </w:r>
                        <w:r>
                          <w:rPr>
                            <w:color w:val="231F20"/>
                            <w:spacing w:val="-12"/>
                            <w:sz w:val="14"/>
                          </w:rPr>
                          <w:t xml:space="preserve"> </w:t>
                        </w:r>
                        <w:r>
                          <w:rPr>
                            <w:color w:val="231F20"/>
                            <w:sz w:val="14"/>
                          </w:rPr>
                          <w:t>2707,</w:t>
                        </w:r>
                        <w:r>
                          <w:rPr>
                            <w:color w:val="231F20"/>
                            <w:spacing w:val="-12"/>
                            <w:sz w:val="14"/>
                          </w:rPr>
                          <w:t xml:space="preserve"> </w:t>
                        </w:r>
                        <w:r>
                          <w:rPr>
                            <w:color w:val="231F20"/>
                            <w:sz w:val="14"/>
                          </w:rPr>
                          <w:t>2680,</w:t>
                        </w:r>
                      </w:p>
                      <w:p w:rsidR="00367D98" w:rsidRDefault="0055007B">
                        <w:pPr>
                          <w:pStyle w:val="TableParagraph"/>
                          <w:spacing w:line="152" w:lineRule="exact"/>
                          <w:rPr>
                            <w:sz w:val="14"/>
                          </w:rPr>
                        </w:pPr>
                        <w:r>
                          <w:rPr>
                            <w:color w:val="231F20"/>
                            <w:sz w:val="14"/>
                          </w:rPr>
                          <w:t>2692,  2689,  2688,  3064/2,  3276,  3278/2,  3275/2,  3275/1,</w:t>
                        </w:r>
                      </w:p>
                      <w:p w:rsidR="00367D98" w:rsidRDefault="0055007B">
                        <w:pPr>
                          <w:pStyle w:val="TableParagraph"/>
                          <w:spacing w:line="152" w:lineRule="exact"/>
                          <w:rPr>
                            <w:sz w:val="14"/>
                          </w:rPr>
                        </w:pPr>
                        <w:r>
                          <w:rPr>
                            <w:color w:val="231F20"/>
                            <w:sz w:val="14"/>
                          </w:rPr>
                          <w:t>3287/3,</w:t>
                        </w:r>
                        <w:r>
                          <w:rPr>
                            <w:color w:val="231F20"/>
                            <w:spacing w:val="-12"/>
                            <w:sz w:val="14"/>
                          </w:rPr>
                          <w:t xml:space="preserve"> </w:t>
                        </w:r>
                        <w:r>
                          <w:rPr>
                            <w:color w:val="231F20"/>
                            <w:sz w:val="14"/>
                          </w:rPr>
                          <w:t>3297,</w:t>
                        </w:r>
                        <w:r>
                          <w:rPr>
                            <w:color w:val="231F20"/>
                            <w:spacing w:val="-12"/>
                            <w:sz w:val="14"/>
                          </w:rPr>
                          <w:t xml:space="preserve"> </w:t>
                        </w:r>
                        <w:r>
                          <w:rPr>
                            <w:color w:val="231F20"/>
                            <w:sz w:val="14"/>
                          </w:rPr>
                          <w:t>3288/1,</w:t>
                        </w:r>
                        <w:r>
                          <w:rPr>
                            <w:color w:val="231F20"/>
                            <w:spacing w:val="-12"/>
                            <w:sz w:val="14"/>
                          </w:rPr>
                          <w:t xml:space="preserve"> </w:t>
                        </w:r>
                        <w:r>
                          <w:rPr>
                            <w:color w:val="231F20"/>
                            <w:sz w:val="14"/>
                          </w:rPr>
                          <w:t>2406,</w:t>
                        </w:r>
                        <w:r>
                          <w:rPr>
                            <w:color w:val="231F20"/>
                            <w:spacing w:val="-12"/>
                            <w:sz w:val="14"/>
                          </w:rPr>
                          <w:t xml:space="preserve"> </w:t>
                        </w:r>
                        <w:r>
                          <w:rPr>
                            <w:color w:val="231F20"/>
                            <w:sz w:val="14"/>
                          </w:rPr>
                          <w:t>2716,</w:t>
                        </w:r>
                        <w:r>
                          <w:rPr>
                            <w:color w:val="231F20"/>
                            <w:spacing w:val="-12"/>
                            <w:sz w:val="14"/>
                          </w:rPr>
                          <w:t xml:space="preserve"> </w:t>
                        </w:r>
                        <w:r>
                          <w:rPr>
                            <w:color w:val="231F20"/>
                            <w:sz w:val="14"/>
                          </w:rPr>
                          <w:t>2713,</w:t>
                        </w:r>
                        <w:r>
                          <w:rPr>
                            <w:color w:val="231F20"/>
                            <w:spacing w:val="-12"/>
                            <w:sz w:val="14"/>
                          </w:rPr>
                          <w:t xml:space="preserve"> </w:t>
                        </w:r>
                        <w:r>
                          <w:rPr>
                            <w:color w:val="231F20"/>
                            <w:sz w:val="14"/>
                          </w:rPr>
                          <w:t>2702/3,</w:t>
                        </w:r>
                        <w:r>
                          <w:rPr>
                            <w:color w:val="231F20"/>
                            <w:spacing w:val="-12"/>
                            <w:sz w:val="14"/>
                          </w:rPr>
                          <w:t xml:space="preserve"> </w:t>
                        </w:r>
                        <w:r>
                          <w:rPr>
                            <w:color w:val="231F20"/>
                            <w:sz w:val="14"/>
                          </w:rPr>
                          <w:t>2712,</w:t>
                        </w:r>
                        <w:r>
                          <w:rPr>
                            <w:color w:val="231F20"/>
                            <w:spacing w:val="-12"/>
                            <w:sz w:val="14"/>
                          </w:rPr>
                          <w:t xml:space="preserve"> </w:t>
                        </w:r>
                        <w:r>
                          <w:rPr>
                            <w:color w:val="231F20"/>
                            <w:sz w:val="14"/>
                          </w:rPr>
                          <w:t>2702/1,</w:t>
                        </w:r>
                      </w:p>
                      <w:p w:rsidR="00367D98" w:rsidRDefault="0055007B">
                        <w:pPr>
                          <w:pStyle w:val="TableParagraph"/>
                          <w:spacing w:line="152" w:lineRule="exact"/>
                          <w:rPr>
                            <w:sz w:val="14"/>
                          </w:rPr>
                        </w:pPr>
                        <w:r>
                          <w:rPr>
                            <w:color w:val="231F20"/>
                            <w:sz w:val="14"/>
                          </w:rPr>
                          <w:t>2706,</w:t>
                        </w:r>
                        <w:r>
                          <w:rPr>
                            <w:color w:val="231F20"/>
                            <w:spacing w:val="-14"/>
                            <w:sz w:val="14"/>
                          </w:rPr>
                          <w:t xml:space="preserve"> </w:t>
                        </w:r>
                        <w:r>
                          <w:rPr>
                            <w:color w:val="231F20"/>
                            <w:sz w:val="14"/>
                          </w:rPr>
                          <w:t>2705,</w:t>
                        </w:r>
                        <w:r>
                          <w:rPr>
                            <w:color w:val="231F20"/>
                            <w:spacing w:val="-14"/>
                            <w:sz w:val="14"/>
                          </w:rPr>
                          <w:t xml:space="preserve"> </w:t>
                        </w:r>
                        <w:r>
                          <w:rPr>
                            <w:color w:val="231F20"/>
                            <w:sz w:val="14"/>
                          </w:rPr>
                          <w:t>2704,</w:t>
                        </w:r>
                        <w:r>
                          <w:rPr>
                            <w:color w:val="231F20"/>
                            <w:spacing w:val="-14"/>
                            <w:sz w:val="14"/>
                          </w:rPr>
                          <w:t xml:space="preserve"> </w:t>
                        </w:r>
                        <w:r>
                          <w:rPr>
                            <w:color w:val="231F20"/>
                            <w:sz w:val="14"/>
                          </w:rPr>
                          <w:t>2703,</w:t>
                        </w:r>
                        <w:r>
                          <w:rPr>
                            <w:color w:val="231F20"/>
                            <w:spacing w:val="-14"/>
                            <w:sz w:val="14"/>
                          </w:rPr>
                          <w:t xml:space="preserve"> </w:t>
                        </w:r>
                        <w:r>
                          <w:rPr>
                            <w:color w:val="231F20"/>
                            <w:sz w:val="14"/>
                          </w:rPr>
                          <w:t>2720,</w:t>
                        </w:r>
                        <w:r>
                          <w:rPr>
                            <w:color w:val="231F20"/>
                            <w:spacing w:val="-14"/>
                            <w:sz w:val="14"/>
                          </w:rPr>
                          <w:t xml:space="preserve"> </w:t>
                        </w:r>
                        <w:r>
                          <w:rPr>
                            <w:color w:val="231F20"/>
                            <w:sz w:val="14"/>
                          </w:rPr>
                          <w:t>2719,</w:t>
                        </w:r>
                        <w:r>
                          <w:rPr>
                            <w:color w:val="231F20"/>
                            <w:spacing w:val="-14"/>
                            <w:sz w:val="14"/>
                          </w:rPr>
                          <w:t xml:space="preserve"> </w:t>
                        </w:r>
                        <w:r>
                          <w:rPr>
                            <w:color w:val="231F20"/>
                            <w:sz w:val="14"/>
                          </w:rPr>
                          <w:t>2718,</w:t>
                        </w:r>
                        <w:r>
                          <w:rPr>
                            <w:color w:val="231F20"/>
                            <w:spacing w:val="-14"/>
                            <w:sz w:val="14"/>
                          </w:rPr>
                          <w:t xml:space="preserve"> </w:t>
                        </w:r>
                        <w:r>
                          <w:rPr>
                            <w:color w:val="231F20"/>
                            <w:sz w:val="14"/>
                          </w:rPr>
                          <w:t>2717/3,</w:t>
                        </w:r>
                        <w:r>
                          <w:rPr>
                            <w:color w:val="231F20"/>
                            <w:spacing w:val="-14"/>
                            <w:sz w:val="14"/>
                          </w:rPr>
                          <w:t xml:space="preserve"> </w:t>
                        </w:r>
                        <w:r>
                          <w:rPr>
                            <w:color w:val="231F20"/>
                            <w:sz w:val="14"/>
                          </w:rPr>
                          <w:t>2667,</w:t>
                        </w:r>
                        <w:r>
                          <w:rPr>
                            <w:color w:val="231F20"/>
                            <w:spacing w:val="-14"/>
                            <w:sz w:val="14"/>
                          </w:rPr>
                          <w:t xml:space="preserve"> </w:t>
                        </w:r>
                        <w:r>
                          <w:rPr>
                            <w:color w:val="231F20"/>
                            <w:sz w:val="14"/>
                          </w:rPr>
                          <w:t>3371,</w:t>
                        </w:r>
                      </w:p>
                      <w:p w:rsidR="00367D98" w:rsidRDefault="0055007B">
                        <w:pPr>
                          <w:pStyle w:val="TableParagraph"/>
                          <w:spacing w:line="152" w:lineRule="exact"/>
                          <w:rPr>
                            <w:sz w:val="14"/>
                          </w:rPr>
                        </w:pPr>
                        <w:r>
                          <w:rPr>
                            <w:color w:val="231F20"/>
                            <w:sz w:val="14"/>
                          </w:rPr>
                          <w:t>3368/1,</w:t>
                        </w:r>
                        <w:r>
                          <w:rPr>
                            <w:color w:val="231F20"/>
                            <w:spacing w:val="-11"/>
                            <w:sz w:val="14"/>
                          </w:rPr>
                          <w:t xml:space="preserve"> </w:t>
                        </w:r>
                        <w:r>
                          <w:rPr>
                            <w:color w:val="231F20"/>
                            <w:sz w:val="14"/>
                          </w:rPr>
                          <w:t>3367,</w:t>
                        </w:r>
                        <w:r>
                          <w:rPr>
                            <w:color w:val="231F20"/>
                            <w:spacing w:val="-11"/>
                            <w:sz w:val="14"/>
                          </w:rPr>
                          <w:t xml:space="preserve"> </w:t>
                        </w:r>
                        <w:r>
                          <w:rPr>
                            <w:color w:val="231F20"/>
                            <w:sz w:val="14"/>
                          </w:rPr>
                          <w:t>3366/2,</w:t>
                        </w:r>
                        <w:r>
                          <w:rPr>
                            <w:color w:val="231F20"/>
                            <w:spacing w:val="-11"/>
                            <w:sz w:val="14"/>
                          </w:rPr>
                          <w:t xml:space="preserve"> </w:t>
                        </w:r>
                        <w:r>
                          <w:rPr>
                            <w:color w:val="231F20"/>
                            <w:sz w:val="14"/>
                          </w:rPr>
                          <w:t>3372,</w:t>
                        </w:r>
                        <w:r>
                          <w:rPr>
                            <w:color w:val="231F20"/>
                            <w:spacing w:val="-11"/>
                            <w:sz w:val="14"/>
                          </w:rPr>
                          <w:t xml:space="preserve"> </w:t>
                        </w:r>
                        <w:r>
                          <w:rPr>
                            <w:color w:val="231F20"/>
                            <w:sz w:val="14"/>
                          </w:rPr>
                          <w:t>3052,</w:t>
                        </w:r>
                        <w:r>
                          <w:rPr>
                            <w:color w:val="231F20"/>
                            <w:spacing w:val="-11"/>
                            <w:sz w:val="14"/>
                          </w:rPr>
                          <w:t xml:space="preserve"> </w:t>
                        </w:r>
                        <w:r>
                          <w:rPr>
                            <w:color w:val="231F20"/>
                            <w:sz w:val="14"/>
                          </w:rPr>
                          <w:t>3013,</w:t>
                        </w:r>
                        <w:r>
                          <w:rPr>
                            <w:color w:val="231F20"/>
                            <w:spacing w:val="-11"/>
                            <w:sz w:val="14"/>
                          </w:rPr>
                          <w:t xml:space="preserve"> </w:t>
                        </w:r>
                        <w:r>
                          <w:rPr>
                            <w:color w:val="231F20"/>
                            <w:spacing w:val="-3"/>
                            <w:sz w:val="14"/>
                          </w:rPr>
                          <w:t>3011,</w:t>
                        </w:r>
                        <w:r>
                          <w:rPr>
                            <w:color w:val="231F20"/>
                            <w:spacing w:val="-11"/>
                            <w:sz w:val="14"/>
                          </w:rPr>
                          <w:t xml:space="preserve"> </w:t>
                        </w:r>
                        <w:r>
                          <w:rPr>
                            <w:color w:val="231F20"/>
                            <w:sz w:val="14"/>
                          </w:rPr>
                          <w:t>3015/1,</w:t>
                        </w:r>
                        <w:r>
                          <w:rPr>
                            <w:color w:val="231F20"/>
                            <w:spacing w:val="-11"/>
                            <w:sz w:val="14"/>
                          </w:rPr>
                          <w:t xml:space="preserve"> </w:t>
                        </w:r>
                        <w:r>
                          <w:rPr>
                            <w:color w:val="231F20"/>
                            <w:sz w:val="14"/>
                          </w:rPr>
                          <w:t>3074/1,</w:t>
                        </w:r>
                      </w:p>
                      <w:p w:rsidR="00367D98" w:rsidRDefault="0055007B">
                        <w:pPr>
                          <w:pStyle w:val="TableParagraph"/>
                          <w:spacing w:line="152" w:lineRule="exact"/>
                          <w:rPr>
                            <w:sz w:val="14"/>
                          </w:rPr>
                        </w:pPr>
                        <w:r>
                          <w:rPr>
                            <w:color w:val="231F20"/>
                            <w:sz w:val="14"/>
                          </w:rPr>
                          <w:t>1849/5, 1849/2, 3354/1, 2673, 3326/2, 3327/3, 3327/2,  2674,</w:t>
                        </w:r>
                      </w:p>
                      <w:p w:rsidR="00367D98" w:rsidRDefault="0055007B">
                        <w:pPr>
                          <w:pStyle w:val="TableParagraph"/>
                          <w:spacing w:line="152" w:lineRule="exact"/>
                          <w:rPr>
                            <w:sz w:val="14"/>
                          </w:rPr>
                        </w:pPr>
                        <w:r>
                          <w:rPr>
                            <w:color w:val="231F20"/>
                            <w:sz w:val="14"/>
                          </w:rPr>
                          <w:t>2683,</w:t>
                        </w:r>
                        <w:r>
                          <w:rPr>
                            <w:color w:val="231F20"/>
                            <w:spacing w:val="-14"/>
                            <w:sz w:val="14"/>
                          </w:rPr>
                          <w:t xml:space="preserve"> </w:t>
                        </w:r>
                        <w:r>
                          <w:rPr>
                            <w:color w:val="231F20"/>
                            <w:sz w:val="14"/>
                          </w:rPr>
                          <w:t>3053,</w:t>
                        </w:r>
                        <w:r>
                          <w:rPr>
                            <w:color w:val="231F20"/>
                            <w:spacing w:val="-14"/>
                            <w:sz w:val="14"/>
                          </w:rPr>
                          <w:t xml:space="preserve"> </w:t>
                        </w:r>
                        <w:r>
                          <w:rPr>
                            <w:color w:val="231F20"/>
                            <w:sz w:val="14"/>
                          </w:rPr>
                          <w:t>3102/4,</w:t>
                        </w:r>
                        <w:r>
                          <w:rPr>
                            <w:color w:val="231F20"/>
                            <w:spacing w:val="-14"/>
                            <w:sz w:val="14"/>
                          </w:rPr>
                          <w:t xml:space="preserve"> </w:t>
                        </w:r>
                        <w:r>
                          <w:rPr>
                            <w:color w:val="231F20"/>
                            <w:sz w:val="14"/>
                          </w:rPr>
                          <w:t>3188,</w:t>
                        </w:r>
                        <w:r>
                          <w:rPr>
                            <w:color w:val="231F20"/>
                            <w:spacing w:val="-14"/>
                            <w:sz w:val="14"/>
                          </w:rPr>
                          <w:t xml:space="preserve"> </w:t>
                        </w:r>
                        <w:r>
                          <w:rPr>
                            <w:color w:val="231F20"/>
                            <w:sz w:val="14"/>
                          </w:rPr>
                          <w:t>3167,</w:t>
                        </w:r>
                        <w:r>
                          <w:rPr>
                            <w:color w:val="231F20"/>
                            <w:spacing w:val="-14"/>
                            <w:sz w:val="14"/>
                          </w:rPr>
                          <w:t xml:space="preserve"> </w:t>
                        </w:r>
                        <w:r>
                          <w:rPr>
                            <w:color w:val="231F20"/>
                            <w:sz w:val="14"/>
                          </w:rPr>
                          <w:t>2410,</w:t>
                        </w:r>
                        <w:r>
                          <w:rPr>
                            <w:color w:val="231F20"/>
                            <w:spacing w:val="-14"/>
                            <w:sz w:val="14"/>
                          </w:rPr>
                          <w:t xml:space="preserve"> </w:t>
                        </w:r>
                        <w:r>
                          <w:rPr>
                            <w:color w:val="231F20"/>
                            <w:sz w:val="14"/>
                          </w:rPr>
                          <w:t>2395,</w:t>
                        </w:r>
                        <w:r>
                          <w:rPr>
                            <w:color w:val="231F20"/>
                            <w:spacing w:val="-14"/>
                            <w:sz w:val="14"/>
                          </w:rPr>
                          <w:t xml:space="preserve"> </w:t>
                        </w:r>
                        <w:r>
                          <w:rPr>
                            <w:color w:val="231F20"/>
                            <w:sz w:val="14"/>
                          </w:rPr>
                          <w:t>2409,</w:t>
                        </w:r>
                        <w:r>
                          <w:rPr>
                            <w:color w:val="231F20"/>
                            <w:spacing w:val="-14"/>
                            <w:sz w:val="14"/>
                          </w:rPr>
                          <w:t xml:space="preserve"> </w:t>
                        </w:r>
                        <w:r>
                          <w:rPr>
                            <w:color w:val="231F20"/>
                            <w:sz w:val="14"/>
                          </w:rPr>
                          <w:t>2408,</w:t>
                        </w:r>
                        <w:r>
                          <w:rPr>
                            <w:color w:val="231F20"/>
                            <w:spacing w:val="-14"/>
                            <w:sz w:val="14"/>
                          </w:rPr>
                          <w:t xml:space="preserve"> </w:t>
                        </w:r>
                        <w:r>
                          <w:rPr>
                            <w:color w:val="231F20"/>
                            <w:sz w:val="14"/>
                          </w:rPr>
                          <w:t>3300,</w:t>
                        </w:r>
                      </w:p>
                      <w:p w:rsidR="00367D98" w:rsidRDefault="0055007B">
                        <w:pPr>
                          <w:pStyle w:val="TableParagraph"/>
                          <w:spacing w:line="152" w:lineRule="exact"/>
                          <w:rPr>
                            <w:sz w:val="14"/>
                          </w:rPr>
                        </w:pPr>
                        <w:r>
                          <w:rPr>
                            <w:color w:val="231F20"/>
                            <w:sz w:val="14"/>
                          </w:rPr>
                          <w:t>3277/2, 3277/1, 3279, 3298, 3058, 3012, 3021, 1849/4, 3166,</w:t>
                        </w:r>
                      </w:p>
                      <w:p w:rsidR="00367D98" w:rsidRDefault="0055007B">
                        <w:pPr>
                          <w:pStyle w:val="TableParagraph"/>
                          <w:spacing w:line="152" w:lineRule="exact"/>
                          <w:rPr>
                            <w:sz w:val="14"/>
                          </w:rPr>
                        </w:pPr>
                        <w:r>
                          <w:rPr>
                            <w:color w:val="231F20"/>
                            <w:sz w:val="14"/>
                          </w:rPr>
                          <w:t>3102/3, 3504/1, 3102/2, 3509, 3508, 3506, 3010, 3307, 3308,</w:t>
                        </w:r>
                      </w:p>
                      <w:p w:rsidR="00367D98" w:rsidRDefault="0055007B">
                        <w:pPr>
                          <w:pStyle w:val="TableParagraph"/>
                          <w:spacing w:line="152" w:lineRule="exact"/>
                          <w:rPr>
                            <w:sz w:val="14"/>
                          </w:rPr>
                        </w:pPr>
                        <w:r>
                          <w:rPr>
                            <w:color w:val="231F20"/>
                            <w:sz w:val="14"/>
                          </w:rPr>
                          <w:t>3309, 3305/1, 3378, 3326/1, 3324, 2998, 3507, 2691, 1847/1,</w:t>
                        </w:r>
                      </w:p>
                      <w:p w:rsidR="00367D98" w:rsidRDefault="0055007B">
                        <w:pPr>
                          <w:pStyle w:val="TableParagraph"/>
                          <w:spacing w:line="157" w:lineRule="exact"/>
                          <w:rPr>
                            <w:sz w:val="14"/>
                          </w:rPr>
                        </w:pPr>
                        <w:r>
                          <w:rPr>
                            <w:color w:val="231F20"/>
                            <w:sz w:val="14"/>
                          </w:rPr>
                          <w:t>2693, 2681, 2682, 2684/3, 2684/2, 2684/1, 267</w:t>
                        </w:r>
                        <w:r>
                          <w:rPr>
                            <w:color w:val="231F20"/>
                            <w:sz w:val="14"/>
                          </w:rPr>
                          <w:t>2 и 3502/1.</w:t>
                        </w:r>
                      </w:p>
                    </w:tc>
                  </w:tr>
                  <w:tr w:rsidR="00367D98">
                    <w:trPr>
                      <w:trHeight w:val="200"/>
                    </w:trPr>
                    <w:tc>
                      <w:tcPr>
                        <w:tcW w:w="5093" w:type="dxa"/>
                        <w:gridSpan w:val="2"/>
                      </w:tcPr>
                      <w:p w:rsidR="00367D98" w:rsidRDefault="0055007B">
                        <w:pPr>
                          <w:pStyle w:val="TableParagraph"/>
                          <w:spacing w:before="10"/>
                          <w:ind w:left="1967" w:right="1958"/>
                          <w:jc w:val="center"/>
                          <w:rPr>
                            <w:sz w:val="14"/>
                          </w:rPr>
                        </w:pPr>
                        <w:r>
                          <w:rPr>
                            <w:color w:val="231F20"/>
                            <w:sz w:val="14"/>
                          </w:rPr>
                          <w:t>ДОЉЕВАЦ</w:t>
                        </w:r>
                      </w:p>
                    </w:tc>
                  </w:tr>
                  <w:tr w:rsidR="00367D98">
                    <w:trPr>
                      <w:trHeight w:val="400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1"/>
                          <w:ind w:left="0"/>
                        </w:pPr>
                      </w:p>
                      <w:p w:rsidR="00367D98" w:rsidRDefault="0055007B">
                        <w:pPr>
                          <w:pStyle w:val="TableParagraph"/>
                          <w:ind w:left="83" w:right="74"/>
                          <w:jc w:val="center"/>
                          <w:rPr>
                            <w:sz w:val="14"/>
                          </w:rPr>
                        </w:pPr>
                        <w:r>
                          <w:rPr>
                            <w:color w:val="231F20"/>
                            <w:sz w:val="14"/>
                          </w:rPr>
                          <w:t>Белотинац</w:t>
                        </w:r>
                      </w:p>
                    </w:tc>
                    <w:tc>
                      <w:tcPr>
                        <w:tcW w:w="3597" w:type="dxa"/>
                      </w:tcPr>
                      <w:p w:rsidR="00367D98" w:rsidRDefault="0055007B">
                        <w:pPr>
                          <w:pStyle w:val="TableParagraph"/>
                          <w:spacing w:before="10" w:line="157" w:lineRule="exact"/>
                          <w:rPr>
                            <w:sz w:val="14"/>
                          </w:rPr>
                        </w:pPr>
                        <w:r>
                          <w:rPr>
                            <w:color w:val="231F20"/>
                            <w:spacing w:val="-3"/>
                            <w:sz w:val="14"/>
                          </w:rPr>
                          <w:t xml:space="preserve">138, 351, 360, 355, 356, 357, 361/1, 361/2, 371/2, </w:t>
                        </w:r>
                        <w:r>
                          <w:rPr>
                            <w:color w:val="231F20"/>
                            <w:sz w:val="14"/>
                          </w:rPr>
                          <w:t xml:space="preserve">7, 8, </w:t>
                        </w:r>
                        <w:r>
                          <w:rPr>
                            <w:color w:val="231F20"/>
                            <w:spacing w:val="-3"/>
                            <w:sz w:val="14"/>
                          </w:rPr>
                          <w:t>227, 228,</w:t>
                        </w:r>
                      </w:p>
                      <w:p w:rsidR="00367D98" w:rsidRDefault="0055007B">
                        <w:pPr>
                          <w:pStyle w:val="TableParagraph"/>
                          <w:spacing w:line="152" w:lineRule="exact"/>
                          <w:rPr>
                            <w:sz w:val="14"/>
                          </w:rPr>
                        </w:pPr>
                        <w:r>
                          <w:rPr>
                            <w:color w:val="231F20"/>
                            <w:spacing w:val="-3"/>
                            <w:sz w:val="14"/>
                          </w:rPr>
                          <w:t xml:space="preserve">229,  232/1,  223,  225,  222,  </w:t>
                        </w:r>
                        <w:r>
                          <w:rPr>
                            <w:color w:val="231F20"/>
                            <w:sz w:val="14"/>
                          </w:rPr>
                          <w:t xml:space="preserve">19, 20, 30, 31, 32, 43, </w:t>
                        </w:r>
                        <w:r>
                          <w:rPr>
                            <w:color w:val="231F20"/>
                            <w:spacing w:val="-3"/>
                            <w:sz w:val="14"/>
                          </w:rPr>
                          <w:t>154/2, 153,</w:t>
                        </w:r>
                      </w:p>
                      <w:p w:rsidR="00367D98" w:rsidRDefault="0055007B">
                        <w:pPr>
                          <w:pStyle w:val="TableParagraph"/>
                          <w:spacing w:line="152" w:lineRule="exact"/>
                          <w:rPr>
                            <w:sz w:val="14"/>
                          </w:rPr>
                        </w:pPr>
                        <w:r>
                          <w:rPr>
                            <w:color w:val="231F20"/>
                            <w:sz w:val="14"/>
                          </w:rPr>
                          <w:t>155, 156, 157, 158, 152, 1499, 1907/3, 1501/2, 10, 17/2, 21,</w:t>
                        </w:r>
                      </w:p>
                      <w:p w:rsidR="00367D98" w:rsidRDefault="0055007B">
                        <w:pPr>
                          <w:pStyle w:val="TableParagraph"/>
                          <w:spacing w:line="152" w:lineRule="exact"/>
                          <w:rPr>
                            <w:sz w:val="14"/>
                          </w:rPr>
                        </w:pPr>
                        <w:r>
                          <w:rPr>
                            <w:color w:val="231F20"/>
                            <w:sz w:val="14"/>
                          </w:rPr>
                          <w:t>22, 3, 247, 248, 253/2, 254, 255/1, 255/2, 967/1, 967/2, 966/1,</w:t>
                        </w:r>
                      </w:p>
                      <w:p w:rsidR="00367D98" w:rsidRDefault="0055007B">
                        <w:pPr>
                          <w:pStyle w:val="TableParagraph"/>
                          <w:spacing w:line="152" w:lineRule="exact"/>
                          <w:rPr>
                            <w:sz w:val="14"/>
                          </w:rPr>
                        </w:pPr>
                        <w:r>
                          <w:rPr>
                            <w:color w:val="231F20"/>
                            <w:sz w:val="14"/>
                          </w:rPr>
                          <w:t>966/2, 969/1, 975/1, 975/2, 975/4, 975/5, 972, 1939/2, 979,</w:t>
                        </w:r>
                      </w:p>
                      <w:p w:rsidR="00367D98" w:rsidRDefault="0055007B">
                        <w:pPr>
                          <w:pStyle w:val="TableParagraph"/>
                          <w:spacing w:line="152" w:lineRule="exact"/>
                          <w:rPr>
                            <w:sz w:val="14"/>
                          </w:rPr>
                        </w:pPr>
                        <w:r>
                          <w:rPr>
                            <w:color w:val="231F20"/>
                            <w:sz w:val="14"/>
                          </w:rPr>
                          <w:t>1935/2, 1909, 1910/2, 1910/1, 1908/1, 1908/2, 1908/3, 1908/4,</w:t>
                        </w:r>
                      </w:p>
                      <w:p w:rsidR="00367D98" w:rsidRDefault="0055007B">
                        <w:pPr>
                          <w:pStyle w:val="TableParagraph"/>
                          <w:spacing w:line="152" w:lineRule="exact"/>
                          <w:rPr>
                            <w:sz w:val="14"/>
                          </w:rPr>
                        </w:pPr>
                        <w:r>
                          <w:rPr>
                            <w:color w:val="231F20"/>
                            <w:spacing w:val="-3"/>
                            <w:sz w:val="14"/>
                          </w:rPr>
                          <w:t>1908/5, 1496, 1907/2, 1547, 1549, 1546/2, 1702/1, 1700, 1732,</w:t>
                        </w:r>
                      </w:p>
                      <w:p w:rsidR="00367D98" w:rsidRDefault="0055007B">
                        <w:pPr>
                          <w:pStyle w:val="TableParagraph"/>
                          <w:spacing w:line="152" w:lineRule="exact"/>
                          <w:rPr>
                            <w:sz w:val="14"/>
                          </w:rPr>
                        </w:pPr>
                        <w:r>
                          <w:rPr>
                            <w:color w:val="231F20"/>
                            <w:sz w:val="14"/>
                          </w:rPr>
                          <w:t>1728, 17</w:t>
                        </w:r>
                        <w:r>
                          <w:rPr>
                            <w:color w:val="231F20"/>
                            <w:sz w:val="14"/>
                          </w:rPr>
                          <w:t>29, 1751, 1752/1, 233, 234, 231, 245, 246, 238, 239,</w:t>
                        </w:r>
                      </w:p>
                      <w:p w:rsidR="00367D98" w:rsidRDefault="0055007B">
                        <w:pPr>
                          <w:pStyle w:val="TableParagraph"/>
                          <w:spacing w:line="152" w:lineRule="exact"/>
                          <w:rPr>
                            <w:sz w:val="14"/>
                          </w:rPr>
                        </w:pPr>
                        <w:r>
                          <w:rPr>
                            <w:color w:val="231F20"/>
                            <w:sz w:val="14"/>
                          </w:rPr>
                          <w:t>241, 243, 244, 242/1, 242/2, 240/1, 240/2, 240/3, 253/1, 255/3,</w:t>
                        </w:r>
                      </w:p>
                      <w:p w:rsidR="00367D98" w:rsidRDefault="0055007B">
                        <w:pPr>
                          <w:pStyle w:val="TableParagraph"/>
                          <w:spacing w:line="152" w:lineRule="exact"/>
                          <w:rPr>
                            <w:sz w:val="14"/>
                          </w:rPr>
                        </w:pPr>
                        <w:r>
                          <w:rPr>
                            <w:color w:val="231F20"/>
                            <w:spacing w:val="-3"/>
                            <w:sz w:val="14"/>
                          </w:rPr>
                          <w:t>362, 363, 364,365, 354, 358, 249, 250, 251, 252, 347, 348, 349,</w:t>
                        </w:r>
                      </w:p>
                      <w:p w:rsidR="00367D98" w:rsidRDefault="0055007B">
                        <w:pPr>
                          <w:pStyle w:val="TableParagraph"/>
                          <w:spacing w:line="152" w:lineRule="exact"/>
                          <w:rPr>
                            <w:sz w:val="14"/>
                          </w:rPr>
                        </w:pPr>
                        <w:r>
                          <w:rPr>
                            <w:color w:val="231F20"/>
                            <w:spacing w:val="-3"/>
                            <w:sz w:val="14"/>
                          </w:rPr>
                          <w:t xml:space="preserve">350, 352, 353, 359, 371/1, 372/1, 369, 370, 388, 367, </w:t>
                        </w:r>
                        <w:r>
                          <w:rPr>
                            <w:color w:val="231F20"/>
                            <w:sz w:val="14"/>
                          </w:rPr>
                          <w:t>23, 24, 36,</w:t>
                        </w:r>
                      </w:p>
                      <w:p w:rsidR="00367D98" w:rsidRDefault="0055007B">
                        <w:pPr>
                          <w:pStyle w:val="TableParagraph"/>
                          <w:spacing w:line="152" w:lineRule="exact"/>
                          <w:rPr>
                            <w:sz w:val="14"/>
                          </w:rPr>
                        </w:pPr>
                        <w:r>
                          <w:rPr>
                            <w:color w:val="231F20"/>
                            <w:sz w:val="14"/>
                          </w:rPr>
                          <w:t xml:space="preserve">37, 42, </w:t>
                        </w:r>
                        <w:r>
                          <w:rPr>
                            <w:color w:val="231F20"/>
                            <w:spacing w:val="-3"/>
                            <w:sz w:val="14"/>
                          </w:rPr>
                          <w:t>136, 137, 977/2, 977/3, 978/2, 1940, 975/3, 1941, 1931,</w:t>
                        </w:r>
                      </w:p>
                      <w:p w:rsidR="00367D98" w:rsidRDefault="0055007B">
                        <w:pPr>
                          <w:pStyle w:val="TableParagraph"/>
                          <w:spacing w:line="152" w:lineRule="exact"/>
                          <w:rPr>
                            <w:sz w:val="14"/>
                          </w:rPr>
                        </w:pPr>
                        <w:r>
                          <w:rPr>
                            <w:color w:val="231F20"/>
                            <w:spacing w:val="-3"/>
                            <w:sz w:val="14"/>
                          </w:rPr>
                          <w:t>1935/3, 1918/2, 1919/1, 1919/2, 1919/3, 1924/1, 1497/1, 1717/1,</w:t>
                        </w:r>
                      </w:p>
                      <w:p w:rsidR="00367D98" w:rsidRDefault="0055007B">
                        <w:pPr>
                          <w:pStyle w:val="TableParagraph"/>
                          <w:spacing w:line="152" w:lineRule="exact"/>
                          <w:rPr>
                            <w:sz w:val="14"/>
                          </w:rPr>
                        </w:pPr>
                        <w:r>
                          <w:rPr>
                            <w:color w:val="231F20"/>
                            <w:spacing w:val="-3"/>
                            <w:sz w:val="14"/>
                          </w:rPr>
                          <w:t>1716/1, 1746/1, 1746/2, 1750, 1753/2, 1754, 1755, 1756, 2544,</w:t>
                        </w:r>
                      </w:p>
                      <w:p w:rsidR="00367D98" w:rsidRDefault="0055007B">
                        <w:pPr>
                          <w:pStyle w:val="TableParagraph"/>
                          <w:spacing w:line="152" w:lineRule="exact"/>
                          <w:rPr>
                            <w:sz w:val="14"/>
                          </w:rPr>
                        </w:pPr>
                        <w:r>
                          <w:rPr>
                            <w:color w:val="231F20"/>
                            <w:spacing w:val="-3"/>
                            <w:sz w:val="14"/>
                          </w:rPr>
                          <w:t>2540,  2541,  2542,  2543,  2546,  2547/1,  2547/2,  2548,  2549,</w:t>
                        </w:r>
                      </w:p>
                      <w:p w:rsidR="00367D98" w:rsidRDefault="0055007B">
                        <w:pPr>
                          <w:pStyle w:val="TableParagraph"/>
                          <w:spacing w:line="152" w:lineRule="exact"/>
                          <w:rPr>
                            <w:sz w:val="14"/>
                          </w:rPr>
                        </w:pPr>
                        <w:r>
                          <w:rPr>
                            <w:color w:val="231F20"/>
                            <w:spacing w:val="-3"/>
                            <w:sz w:val="14"/>
                          </w:rPr>
                          <w:t>2545,  3</w:t>
                        </w:r>
                        <w:r>
                          <w:rPr>
                            <w:color w:val="231F20"/>
                            <w:spacing w:val="-3"/>
                            <w:sz w:val="14"/>
                          </w:rPr>
                          <w:t>90,  124,  125,  139,  140,  126,  127,  143,  1932,  1933,</w:t>
                        </w:r>
                      </w:p>
                      <w:p w:rsidR="00367D98" w:rsidRDefault="0055007B">
                        <w:pPr>
                          <w:pStyle w:val="TableParagraph"/>
                          <w:spacing w:line="152" w:lineRule="exact"/>
                          <w:rPr>
                            <w:sz w:val="14"/>
                          </w:rPr>
                        </w:pPr>
                        <w:r>
                          <w:rPr>
                            <w:color w:val="231F20"/>
                            <w:spacing w:val="-3"/>
                            <w:sz w:val="14"/>
                          </w:rPr>
                          <w:t xml:space="preserve">1927, </w:t>
                        </w:r>
                        <w:r>
                          <w:rPr>
                            <w:color w:val="231F20"/>
                            <w:spacing w:val="-4"/>
                            <w:sz w:val="14"/>
                          </w:rPr>
                          <w:t xml:space="preserve">1911/2, </w:t>
                        </w:r>
                        <w:r>
                          <w:rPr>
                            <w:color w:val="231F20"/>
                            <w:spacing w:val="-3"/>
                            <w:sz w:val="14"/>
                          </w:rPr>
                          <w:t>1934, 1939/1, 1914, 1915, 1916/1, 1916/2, 1917,</w:t>
                        </w:r>
                      </w:p>
                      <w:p w:rsidR="00367D98" w:rsidRDefault="0055007B">
                        <w:pPr>
                          <w:pStyle w:val="TableParagraph"/>
                          <w:spacing w:line="152" w:lineRule="exact"/>
                          <w:rPr>
                            <w:sz w:val="14"/>
                          </w:rPr>
                        </w:pPr>
                        <w:r>
                          <w:rPr>
                            <w:color w:val="231F20"/>
                            <w:spacing w:val="-3"/>
                            <w:sz w:val="14"/>
                          </w:rPr>
                          <w:t>1918/1,  1919/4,  1919/5,  1921,  1924/2,  1925,  1495/1, 1495/2,</w:t>
                        </w:r>
                      </w:p>
                      <w:p w:rsidR="00367D98" w:rsidRDefault="0055007B">
                        <w:pPr>
                          <w:pStyle w:val="TableParagraph"/>
                          <w:spacing w:line="152" w:lineRule="exact"/>
                          <w:rPr>
                            <w:sz w:val="14"/>
                          </w:rPr>
                        </w:pPr>
                        <w:r>
                          <w:rPr>
                            <w:color w:val="231F20"/>
                            <w:spacing w:val="-3"/>
                            <w:sz w:val="14"/>
                          </w:rPr>
                          <w:t>1912, 1551, 1557, 1556, 1548, 1498/1, 1498/2, 1501/1, 1501/3,</w:t>
                        </w:r>
                      </w:p>
                      <w:p w:rsidR="00367D98" w:rsidRDefault="0055007B">
                        <w:pPr>
                          <w:pStyle w:val="TableParagraph"/>
                          <w:spacing w:line="152" w:lineRule="exact"/>
                          <w:rPr>
                            <w:sz w:val="14"/>
                          </w:rPr>
                        </w:pPr>
                        <w:r>
                          <w:rPr>
                            <w:color w:val="231F20"/>
                            <w:spacing w:val="-3"/>
                            <w:sz w:val="14"/>
                          </w:rPr>
                          <w:t xml:space="preserve">1502, </w:t>
                        </w:r>
                        <w:r>
                          <w:rPr>
                            <w:color w:val="231F20"/>
                            <w:spacing w:val="-3"/>
                            <w:sz w:val="14"/>
                          </w:rPr>
                          <w:t xml:space="preserve"> 1546/1,  1718/1,  1718/2,  1553,  1497/2,  1497/3, 1699/1,</w:t>
                        </w:r>
                      </w:p>
                      <w:p w:rsidR="00367D98" w:rsidRDefault="0055007B">
                        <w:pPr>
                          <w:pStyle w:val="TableParagraph"/>
                          <w:spacing w:line="152" w:lineRule="exact"/>
                          <w:rPr>
                            <w:sz w:val="14"/>
                          </w:rPr>
                        </w:pPr>
                        <w:r>
                          <w:rPr>
                            <w:color w:val="231F20"/>
                            <w:spacing w:val="-3"/>
                            <w:sz w:val="14"/>
                          </w:rPr>
                          <w:t>1697,  1569,  1563,  1564,  1565,  1566,  1567,  1568/1,  1568/2,</w:t>
                        </w:r>
                      </w:p>
                      <w:p w:rsidR="00367D98" w:rsidRDefault="0055007B">
                        <w:pPr>
                          <w:pStyle w:val="TableParagraph"/>
                          <w:spacing w:line="152" w:lineRule="exact"/>
                          <w:rPr>
                            <w:sz w:val="14"/>
                          </w:rPr>
                        </w:pPr>
                        <w:r>
                          <w:rPr>
                            <w:color w:val="231F20"/>
                            <w:spacing w:val="-3"/>
                            <w:sz w:val="14"/>
                          </w:rPr>
                          <w:t>2556, 1746/4, 1745, 2550, 1733, 1734, 1735, 1736, 1739, 1740,</w:t>
                        </w:r>
                      </w:p>
                      <w:p w:rsidR="00367D98" w:rsidRDefault="0055007B">
                        <w:pPr>
                          <w:pStyle w:val="TableParagraph"/>
                          <w:spacing w:line="152" w:lineRule="exact"/>
                          <w:rPr>
                            <w:sz w:val="14"/>
                          </w:rPr>
                        </w:pPr>
                        <w:r>
                          <w:rPr>
                            <w:color w:val="231F20"/>
                            <w:spacing w:val="-3"/>
                            <w:sz w:val="14"/>
                          </w:rPr>
                          <w:t>1741,  1742,  1743,  366/1,  366/2,  976,  970,  971,  969/2,  968,</w:t>
                        </w:r>
                      </w:p>
                      <w:p w:rsidR="00367D98" w:rsidRDefault="0055007B">
                        <w:pPr>
                          <w:pStyle w:val="TableParagraph"/>
                          <w:spacing w:line="152" w:lineRule="exact"/>
                          <w:rPr>
                            <w:sz w:val="14"/>
                          </w:rPr>
                        </w:pPr>
                        <w:r>
                          <w:rPr>
                            <w:color w:val="231F20"/>
                            <w:spacing w:val="-3"/>
                            <w:sz w:val="14"/>
                          </w:rPr>
                          <w:t xml:space="preserve">1717/2, 1716/2, 1712, 1713, 1714, 1715, </w:t>
                        </w:r>
                        <w:r>
                          <w:rPr>
                            <w:color w:val="231F20"/>
                            <w:spacing w:val="-4"/>
                            <w:sz w:val="14"/>
                          </w:rPr>
                          <w:t xml:space="preserve">1711/2, </w:t>
                        </w:r>
                        <w:r>
                          <w:rPr>
                            <w:color w:val="231F20"/>
                            <w:spacing w:val="-3"/>
                            <w:sz w:val="14"/>
                          </w:rPr>
                          <w:t xml:space="preserve">2698,  </w:t>
                        </w:r>
                        <w:r>
                          <w:rPr>
                            <w:color w:val="231F20"/>
                            <w:sz w:val="14"/>
                          </w:rPr>
                          <w:t xml:space="preserve">44, </w:t>
                        </w:r>
                        <w:r>
                          <w:rPr>
                            <w:color w:val="231F20"/>
                            <w:spacing w:val="-3"/>
                            <w:sz w:val="14"/>
                          </w:rPr>
                          <w:t>159,</w:t>
                        </w:r>
                      </w:p>
                      <w:p w:rsidR="00367D98" w:rsidRDefault="0055007B">
                        <w:pPr>
                          <w:pStyle w:val="TableParagraph"/>
                          <w:spacing w:line="152" w:lineRule="exact"/>
                          <w:rPr>
                            <w:sz w:val="14"/>
                          </w:rPr>
                        </w:pPr>
                        <w:r>
                          <w:rPr>
                            <w:color w:val="231F20"/>
                            <w:sz w:val="14"/>
                          </w:rPr>
                          <w:t>160, 2538, 2539, 142, 235, 236, 237, 220, 221, 224, 1911/1,</w:t>
                        </w:r>
                      </w:p>
                      <w:p w:rsidR="00367D98" w:rsidRDefault="0055007B">
                        <w:pPr>
                          <w:pStyle w:val="TableParagraph"/>
                          <w:spacing w:line="157" w:lineRule="exact"/>
                          <w:rPr>
                            <w:sz w:val="14"/>
                          </w:rPr>
                        </w:pPr>
                        <w:r>
                          <w:rPr>
                            <w:color w:val="231F20"/>
                            <w:spacing w:val="-3"/>
                            <w:sz w:val="14"/>
                          </w:rPr>
                          <w:t xml:space="preserve">2703, 226, 216, 217, 218, 141, 1995, 2689/1, 2692, 2691 </w:t>
                        </w:r>
                        <w:r>
                          <w:rPr>
                            <w:color w:val="231F20"/>
                            <w:sz w:val="14"/>
                          </w:rPr>
                          <w:t xml:space="preserve">и </w:t>
                        </w:r>
                        <w:r>
                          <w:rPr>
                            <w:color w:val="231F20"/>
                            <w:spacing w:val="-3"/>
                            <w:sz w:val="14"/>
                          </w:rPr>
                          <w:t>2675.</w:t>
                        </w:r>
                      </w:p>
                    </w:tc>
                  </w:tr>
                  <w:tr w:rsidR="00367D98">
                    <w:trPr>
                      <w:trHeight w:val="352"/>
                    </w:trPr>
                    <w:tc>
                      <w:tcPr>
                        <w:tcW w:w="1496" w:type="dxa"/>
                      </w:tcPr>
                      <w:p w:rsidR="00367D98" w:rsidRDefault="0055007B">
                        <w:pPr>
                          <w:pStyle w:val="TableParagraph"/>
                          <w:spacing w:before="87"/>
                          <w:ind w:left="83" w:right="74"/>
                          <w:jc w:val="center"/>
                          <w:rPr>
                            <w:sz w:val="14"/>
                          </w:rPr>
                        </w:pPr>
                        <w:r>
                          <w:rPr>
                            <w:color w:val="231F20"/>
                            <w:sz w:val="14"/>
                          </w:rPr>
                          <w:t>Ћурчлина</w:t>
                        </w:r>
                      </w:p>
                    </w:tc>
                    <w:tc>
                      <w:tcPr>
                        <w:tcW w:w="3597" w:type="dxa"/>
                      </w:tcPr>
                      <w:p w:rsidR="00367D98" w:rsidRDefault="0055007B">
                        <w:pPr>
                          <w:pStyle w:val="TableParagraph"/>
                          <w:spacing w:before="11" w:line="157" w:lineRule="exact"/>
                          <w:rPr>
                            <w:sz w:val="14"/>
                          </w:rPr>
                        </w:pPr>
                        <w:r>
                          <w:rPr>
                            <w:color w:val="231F20"/>
                            <w:sz w:val="14"/>
                          </w:rPr>
                          <w:t>9, 5, 4, 3, 2, 367, 366, 10, 365, 364/1, 368/1, 368/2, 8, 381,</w:t>
                        </w:r>
                      </w:p>
                      <w:p w:rsidR="00367D98" w:rsidRDefault="0055007B">
                        <w:pPr>
                          <w:pStyle w:val="TableParagraph"/>
                          <w:spacing w:line="157" w:lineRule="exact"/>
                          <w:rPr>
                            <w:sz w:val="14"/>
                          </w:rPr>
                        </w:pPr>
                        <w:r>
                          <w:rPr>
                            <w:color w:val="231F20"/>
                            <w:sz w:val="14"/>
                          </w:rPr>
                          <w:t>380/1, 369, 380/2, 379, 378, 386 и 1489/2.</w:t>
                        </w:r>
                      </w:p>
                    </w:tc>
                  </w:tr>
                  <w:tr w:rsidR="00367D98">
                    <w:trPr>
                      <w:trHeight w:val="808"/>
                    </w:trPr>
                    <w:tc>
                      <w:tcPr>
                        <w:tcW w:w="1496" w:type="dxa"/>
                      </w:tcPr>
                      <w:p w:rsidR="00367D98" w:rsidRDefault="00367D98">
                        <w:pPr>
                          <w:pStyle w:val="TableParagraph"/>
                          <w:ind w:left="0"/>
                          <w:rPr>
                            <w:sz w:val="16"/>
                          </w:rPr>
                        </w:pPr>
                      </w:p>
                      <w:p w:rsidR="00367D98" w:rsidRDefault="0055007B">
                        <w:pPr>
                          <w:pStyle w:val="TableParagraph"/>
                          <w:spacing w:before="131"/>
                          <w:ind w:left="83" w:right="74"/>
                          <w:jc w:val="center"/>
                          <w:rPr>
                            <w:sz w:val="14"/>
                          </w:rPr>
                        </w:pPr>
                        <w:r>
                          <w:rPr>
                            <w:color w:val="231F20"/>
                            <w:sz w:val="14"/>
                          </w:rPr>
                          <w:t>Клисура</w:t>
                        </w:r>
                      </w:p>
                    </w:tc>
                    <w:tc>
                      <w:tcPr>
                        <w:tcW w:w="3597" w:type="dxa"/>
                      </w:tcPr>
                      <w:p w:rsidR="00367D98" w:rsidRDefault="0055007B">
                        <w:pPr>
                          <w:pStyle w:val="TableParagraph"/>
                          <w:spacing w:before="11" w:line="157" w:lineRule="exact"/>
                          <w:rPr>
                            <w:sz w:val="14"/>
                          </w:rPr>
                        </w:pPr>
                        <w:r>
                          <w:rPr>
                            <w:color w:val="231F20"/>
                            <w:sz w:val="14"/>
                          </w:rPr>
                          <w:t>151, 112/1, 109, 314, 313, 312, 311, 305, 304, 293, 289, 288,</w:t>
                        </w:r>
                      </w:p>
                      <w:p w:rsidR="00367D98" w:rsidRDefault="0055007B">
                        <w:pPr>
                          <w:pStyle w:val="TableParagraph"/>
                          <w:spacing w:line="152" w:lineRule="exact"/>
                          <w:rPr>
                            <w:sz w:val="14"/>
                          </w:rPr>
                        </w:pPr>
                        <w:r>
                          <w:rPr>
                            <w:color w:val="231F20"/>
                            <w:sz w:val="14"/>
                          </w:rPr>
                          <w:t>287, 108, 150, 147, 117, 116, 146, 310, 309, 308, 306, 295,</w:t>
                        </w:r>
                      </w:p>
                      <w:p w:rsidR="00367D98" w:rsidRDefault="0055007B">
                        <w:pPr>
                          <w:pStyle w:val="TableParagraph"/>
                          <w:spacing w:line="152" w:lineRule="exact"/>
                          <w:rPr>
                            <w:sz w:val="14"/>
                          </w:rPr>
                        </w:pPr>
                        <w:r>
                          <w:rPr>
                            <w:color w:val="231F20"/>
                            <w:sz w:val="14"/>
                          </w:rPr>
                          <w:t>292, 291, 124, 123, 122, 121, 120, 119, 118, 111, 110, 107,</w:t>
                        </w:r>
                      </w:p>
                      <w:p w:rsidR="00367D98" w:rsidRDefault="0055007B">
                        <w:pPr>
                          <w:pStyle w:val="TableParagraph"/>
                          <w:spacing w:line="152" w:lineRule="exact"/>
                          <w:rPr>
                            <w:sz w:val="14"/>
                          </w:rPr>
                        </w:pPr>
                        <w:r>
                          <w:rPr>
                            <w:color w:val="231F20"/>
                            <w:sz w:val="14"/>
                          </w:rPr>
                          <w:t>169, 168, 166, 165/2, 156, 155, 307, 301, 299, 298, 285, 79,</w:t>
                        </w:r>
                      </w:p>
                      <w:p w:rsidR="00367D98" w:rsidRDefault="0055007B">
                        <w:pPr>
                          <w:pStyle w:val="TableParagraph"/>
                          <w:spacing w:line="157" w:lineRule="exact"/>
                          <w:rPr>
                            <w:sz w:val="14"/>
                          </w:rPr>
                        </w:pPr>
                        <w:r>
                          <w:rPr>
                            <w:color w:val="231F20"/>
                            <w:sz w:val="14"/>
                          </w:rPr>
                          <w:t>78, 77, 317, 315, 3, 167, 724, 725, 726, 286, 140, 104 и 103.</w:t>
                        </w:r>
                      </w:p>
                    </w:tc>
                  </w:tr>
                  <w:tr w:rsidR="00367D98">
                    <w:trPr>
                      <w:trHeight w:val="808"/>
                    </w:trPr>
                    <w:tc>
                      <w:tcPr>
                        <w:tcW w:w="1496" w:type="dxa"/>
                      </w:tcPr>
                      <w:p w:rsidR="00367D98" w:rsidRDefault="00367D98">
                        <w:pPr>
                          <w:pStyle w:val="TableParagraph"/>
                          <w:ind w:left="0"/>
                          <w:rPr>
                            <w:sz w:val="16"/>
                          </w:rPr>
                        </w:pPr>
                      </w:p>
                      <w:p w:rsidR="00367D98" w:rsidRDefault="0055007B">
                        <w:pPr>
                          <w:pStyle w:val="TableParagraph"/>
                          <w:spacing w:before="131"/>
                          <w:ind w:left="83" w:right="74"/>
                          <w:jc w:val="center"/>
                          <w:rPr>
                            <w:sz w:val="14"/>
                          </w:rPr>
                        </w:pPr>
                        <w:r>
                          <w:rPr>
                            <w:color w:val="231F20"/>
                            <w:sz w:val="14"/>
                          </w:rPr>
                          <w:t>Кнежица</w:t>
                        </w:r>
                      </w:p>
                    </w:tc>
                    <w:tc>
                      <w:tcPr>
                        <w:tcW w:w="3597" w:type="dxa"/>
                      </w:tcPr>
                      <w:p w:rsidR="00367D98" w:rsidRDefault="0055007B">
                        <w:pPr>
                          <w:pStyle w:val="TableParagraph"/>
                          <w:spacing w:before="11" w:line="157" w:lineRule="exact"/>
                          <w:rPr>
                            <w:sz w:val="14"/>
                          </w:rPr>
                        </w:pPr>
                        <w:r>
                          <w:rPr>
                            <w:color w:val="231F20"/>
                            <w:sz w:val="14"/>
                          </w:rPr>
                          <w:t>1463, 1459, 1458, 1457, 1492, 1475, 1474, 1473, 1471, 1489,</w:t>
                        </w:r>
                      </w:p>
                      <w:p w:rsidR="00367D98" w:rsidRDefault="0055007B">
                        <w:pPr>
                          <w:pStyle w:val="TableParagraph"/>
                          <w:spacing w:line="152" w:lineRule="exact"/>
                          <w:rPr>
                            <w:sz w:val="14"/>
                          </w:rPr>
                        </w:pPr>
                        <w:r>
                          <w:rPr>
                            <w:color w:val="231F20"/>
                            <w:sz w:val="14"/>
                          </w:rPr>
                          <w:t>158</w:t>
                        </w:r>
                        <w:r>
                          <w:rPr>
                            <w:color w:val="231F20"/>
                            <w:sz w:val="14"/>
                          </w:rPr>
                          <w:t>6,  1585,  1472,  1470,  1469,  1468,  1467,  1453/1, 1584,</w:t>
                        </w:r>
                      </w:p>
                      <w:p w:rsidR="00367D98" w:rsidRDefault="0055007B">
                        <w:pPr>
                          <w:pStyle w:val="TableParagraph"/>
                          <w:spacing w:line="152" w:lineRule="exact"/>
                          <w:rPr>
                            <w:sz w:val="14"/>
                          </w:rPr>
                        </w:pPr>
                        <w:r>
                          <w:rPr>
                            <w:color w:val="231F20"/>
                            <w:sz w:val="14"/>
                          </w:rPr>
                          <w:t>1583, 1582, 1581/2, 1581/1, 1580, 1579, 1488, 1487, 1486,</w:t>
                        </w:r>
                      </w:p>
                      <w:p w:rsidR="00367D98" w:rsidRDefault="0055007B">
                        <w:pPr>
                          <w:pStyle w:val="TableParagraph"/>
                          <w:spacing w:line="152" w:lineRule="exact"/>
                          <w:rPr>
                            <w:sz w:val="14"/>
                          </w:rPr>
                        </w:pPr>
                        <w:r>
                          <w:rPr>
                            <w:color w:val="231F20"/>
                            <w:sz w:val="14"/>
                          </w:rPr>
                          <w:t>1485, 1466, 1465, 1464, 1462, 1461, 1460, 1591/5, 1597,</w:t>
                        </w:r>
                      </w:p>
                      <w:p w:rsidR="00367D98" w:rsidRDefault="0055007B">
                        <w:pPr>
                          <w:pStyle w:val="TableParagraph"/>
                          <w:spacing w:line="157" w:lineRule="exact"/>
                          <w:rPr>
                            <w:sz w:val="14"/>
                          </w:rPr>
                        </w:pPr>
                        <w:r>
                          <w:rPr>
                            <w:color w:val="231F20"/>
                            <w:sz w:val="14"/>
                          </w:rPr>
                          <w:t>1449, 1436, 1598, 1490/2, 1490/1, 1494, 1493 и 1491.</w:t>
                        </w:r>
                      </w:p>
                    </w:tc>
                  </w:tr>
                  <w:tr w:rsidR="00367D98">
                    <w:trPr>
                      <w:trHeight w:val="5216"/>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55007B">
                        <w:pPr>
                          <w:pStyle w:val="TableParagraph"/>
                          <w:spacing w:before="128"/>
                          <w:ind w:left="83" w:right="74"/>
                          <w:jc w:val="center"/>
                          <w:rPr>
                            <w:sz w:val="14"/>
                          </w:rPr>
                        </w:pPr>
                        <w:r>
                          <w:rPr>
                            <w:color w:val="231F20"/>
                            <w:sz w:val="14"/>
                          </w:rPr>
                          <w:t>Малошиште</w:t>
                        </w:r>
                      </w:p>
                    </w:tc>
                    <w:tc>
                      <w:tcPr>
                        <w:tcW w:w="3597" w:type="dxa"/>
                      </w:tcPr>
                      <w:p w:rsidR="00367D98" w:rsidRDefault="0055007B">
                        <w:pPr>
                          <w:pStyle w:val="TableParagraph"/>
                          <w:spacing w:before="11" w:line="157" w:lineRule="exact"/>
                          <w:rPr>
                            <w:sz w:val="14"/>
                          </w:rPr>
                        </w:pPr>
                        <w:r>
                          <w:rPr>
                            <w:color w:val="231F20"/>
                            <w:spacing w:val="-4"/>
                            <w:sz w:val="14"/>
                          </w:rPr>
                          <w:t xml:space="preserve">3292, 3291, </w:t>
                        </w:r>
                        <w:r>
                          <w:rPr>
                            <w:color w:val="231F20"/>
                            <w:spacing w:val="-3"/>
                            <w:sz w:val="14"/>
                          </w:rPr>
                          <w:t xml:space="preserve">287, 219, </w:t>
                        </w:r>
                        <w:r>
                          <w:rPr>
                            <w:color w:val="231F20"/>
                            <w:spacing w:val="-4"/>
                            <w:sz w:val="14"/>
                          </w:rPr>
                          <w:t>174/3, 1840, 1839, 1848/4, 1845/2, 1850/1,</w:t>
                        </w:r>
                      </w:p>
                      <w:p w:rsidR="00367D98" w:rsidRDefault="0055007B">
                        <w:pPr>
                          <w:pStyle w:val="TableParagraph"/>
                          <w:spacing w:line="152" w:lineRule="exact"/>
                          <w:rPr>
                            <w:sz w:val="14"/>
                          </w:rPr>
                        </w:pPr>
                        <w:r>
                          <w:rPr>
                            <w:color w:val="231F20"/>
                            <w:spacing w:val="-4"/>
                            <w:sz w:val="14"/>
                          </w:rPr>
                          <w:t>1849/1,   1848/1,   1844/2,   1859,   1861,   1860,   3102/4, 3102/3,</w:t>
                        </w:r>
                      </w:p>
                      <w:p w:rsidR="00367D98" w:rsidRDefault="0055007B">
                        <w:pPr>
                          <w:pStyle w:val="TableParagraph"/>
                          <w:spacing w:line="152" w:lineRule="exact"/>
                          <w:rPr>
                            <w:sz w:val="14"/>
                          </w:rPr>
                        </w:pPr>
                        <w:r>
                          <w:rPr>
                            <w:color w:val="231F20"/>
                            <w:spacing w:val="-4"/>
                            <w:sz w:val="14"/>
                          </w:rPr>
                          <w:t>3102/2, 3107/1, 3289/3, 3289/1, 3289/2, 1878/1, 1895/3, 1895/2,</w:t>
                        </w:r>
                      </w:p>
                      <w:p w:rsidR="00367D98" w:rsidRDefault="0055007B">
                        <w:pPr>
                          <w:pStyle w:val="TableParagraph"/>
                          <w:spacing w:line="152" w:lineRule="exact"/>
                          <w:rPr>
                            <w:sz w:val="14"/>
                          </w:rPr>
                        </w:pPr>
                        <w:r>
                          <w:rPr>
                            <w:color w:val="231F20"/>
                            <w:spacing w:val="-4"/>
                            <w:sz w:val="14"/>
                          </w:rPr>
                          <w:t xml:space="preserve">1891/3, 1891/2, 1893/2, 1893/1, </w:t>
                        </w:r>
                        <w:r>
                          <w:rPr>
                            <w:color w:val="231F20"/>
                            <w:spacing w:val="-5"/>
                            <w:sz w:val="14"/>
                          </w:rPr>
                          <w:t xml:space="preserve">3113/1, 3115, 3110/1, </w:t>
                        </w:r>
                        <w:r>
                          <w:rPr>
                            <w:color w:val="231F20"/>
                            <w:spacing w:val="-3"/>
                            <w:sz w:val="14"/>
                          </w:rPr>
                          <w:t xml:space="preserve">303, </w:t>
                        </w:r>
                        <w:r>
                          <w:rPr>
                            <w:color w:val="231F20"/>
                            <w:spacing w:val="-4"/>
                            <w:sz w:val="14"/>
                          </w:rPr>
                          <w:t>301/1,</w:t>
                        </w:r>
                      </w:p>
                      <w:p w:rsidR="00367D98" w:rsidRDefault="0055007B">
                        <w:pPr>
                          <w:pStyle w:val="TableParagraph"/>
                          <w:spacing w:line="152" w:lineRule="exact"/>
                          <w:rPr>
                            <w:sz w:val="14"/>
                          </w:rPr>
                        </w:pPr>
                        <w:r>
                          <w:rPr>
                            <w:color w:val="231F20"/>
                            <w:spacing w:val="-3"/>
                            <w:sz w:val="14"/>
                          </w:rPr>
                          <w:t xml:space="preserve">309,  308,  307,  306,  305,  304,  </w:t>
                        </w:r>
                        <w:r>
                          <w:rPr>
                            <w:color w:val="231F20"/>
                            <w:spacing w:val="-4"/>
                            <w:sz w:val="14"/>
                          </w:rPr>
                          <w:t>4825,  4824,  4823,  4822, 4821,</w:t>
                        </w:r>
                      </w:p>
                      <w:p w:rsidR="00367D98" w:rsidRDefault="0055007B">
                        <w:pPr>
                          <w:pStyle w:val="TableParagraph"/>
                          <w:spacing w:line="152" w:lineRule="exact"/>
                          <w:rPr>
                            <w:sz w:val="14"/>
                          </w:rPr>
                        </w:pPr>
                        <w:r>
                          <w:rPr>
                            <w:color w:val="231F20"/>
                            <w:spacing w:val="-4"/>
                            <w:sz w:val="14"/>
                          </w:rPr>
                          <w:t>4818, 3143, 3066/2, 3066/1, 3067/4, 3067/2, 3067/1, 3129, 3128,</w:t>
                        </w:r>
                      </w:p>
                      <w:p w:rsidR="00367D98" w:rsidRDefault="0055007B">
                        <w:pPr>
                          <w:pStyle w:val="TableParagraph"/>
                          <w:spacing w:line="152" w:lineRule="exact"/>
                          <w:rPr>
                            <w:sz w:val="14"/>
                          </w:rPr>
                        </w:pPr>
                        <w:r>
                          <w:rPr>
                            <w:color w:val="231F20"/>
                            <w:spacing w:val="-4"/>
                            <w:sz w:val="14"/>
                          </w:rPr>
                          <w:t xml:space="preserve">3067/3, 3068, 3069, 3127/3, </w:t>
                        </w:r>
                        <w:r>
                          <w:rPr>
                            <w:color w:val="231F20"/>
                            <w:spacing w:val="-3"/>
                            <w:sz w:val="14"/>
                          </w:rPr>
                          <w:t xml:space="preserve">170, </w:t>
                        </w:r>
                        <w:r>
                          <w:rPr>
                            <w:color w:val="231F20"/>
                            <w:spacing w:val="-4"/>
                            <w:sz w:val="14"/>
                          </w:rPr>
                          <w:t>165/3, 165/2, 165/1, 5059, 5068,</w:t>
                        </w:r>
                      </w:p>
                      <w:p w:rsidR="00367D98" w:rsidRDefault="0055007B">
                        <w:pPr>
                          <w:pStyle w:val="TableParagraph"/>
                          <w:spacing w:line="152" w:lineRule="exact"/>
                          <w:rPr>
                            <w:sz w:val="14"/>
                          </w:rPr>
                        </w:pPr>
                        <w:r>
                          <w:rPr>
                            <w:color w:val="231F20"/>
                            <w:spacing w:val="-4"/>
                            <w:sz w:val="14"/>
                          </w:rPr>
                          <w:t>5070/3, 5070/1, 5071, 5083/4, 5083/1, 4820, 4</w:t>
                        </w:r>
                        <w:r>
                          <w:rPr>
                            <w:color w:val="231F20"/>
                            <w:spacing w:val="-4"/>
                            <w:sz w:val="14"/>
                          </w:rPr>
                          <w:t>819, 5153, 4933,</w:t>
                        </w:r>
                      </w:p>
                      <w:p w:rsidR="00367D98" w:rsidRDefault="0055007B">
                        <w:pPr>
                          <w:pStyle w:val="TableParagraph"/>
                          <w:spacing w:line="152" w:lineRule="exact"/>
                          <w:rPr>
                            <w:sz w:val="14"/>
                          </w:rPr>
                        </w:pPr>
                        <w:r>
                          <w:rPr>
                            <w:color w:val="231F20"/>
                            <w:sz w:val="14"/>
                          </w:rPr>
                          <w:t>4952/1, 5069/1, 5083/3, 5083/2, 296, 295, 291, 299, 298, 297,</w:t>
                        </w:r>
                      </w:p>
                      <w:p w:rsidR="00367D98" w:rsidRDefault="0055007B">
                        <w:pPr>
                          <w:pStyle w:val="TableParagraph"/>
                          <w:spacing w:line="152" w:lineRule="exact"/>
                          <w:rPr>
                            <w:sz w:val="14"/>
                          </w:rPr>
                        </w:pPr>
                        <w:r>
                          <w:rPr>
                            <w:color w:val="231F20"/>
                            <w:spacing w:val="-3"/>
                            <w:sz w:val="14"/>
                          </w:rPr>
                          <w:t xml:space="preserve">294, 293, 292, 290, 289, 288, 224, 281, 280, 226, 225, 194, </w:t>
                        </w:r>
                        <w:r>
                          <w:rPr>
                            <w:color w:val="231F20"/>
                            <w:spacing w:val="-4"/>
                            <w:sz w:val="14"/>
                          </w:rPr>
                          <w:t>174/2,</w:t>
                        </w:r>
                      </w:p>
                      <w:p w:rsidR="00367D98" w:rsidRDefault="0055007B">
                        <w:pPr>
                          <w:pStyle w:val="TableParagraph"/>
                          <w:spacing w:line="152" w:lineRule="exact"/>
                          <w:rPr>
                            <w:sz w:val="14"/>
                          </w:rPr>
                        </w:pPr>
                        <w:r>
                          <w:rPr>
                            <w:color w:val="231F20"/>
                            <w:spacing w:val="-4"/>
                            <w:sz w:val="14"/>
                          </w:rPr>
                          <w:t>174/1,  3289/4,  3288/2,  3289/6,  3289/5,  3290,  3287/2,  3286/2,</w:t>
                        </w:r>
                      </w:p>
                      <w:p w:rsidR="00367D98" w:rsidRDefault="0055007B">
                        <w:pPr>
                          <w:pStyle w:val="TableParagraph"/>
                          <w:spacing w:line="152" w:lineRule="exact"/>
                          <w:rPr>
                            <w:sz w:val="14"/>
                          </w:rPr>
                        </w:pPr>
                        <w:r>
                          <w:rPr>
                            <w:color w:val="231F20"/>
                            <w:spacing w:val="-4"/>
                            <w:sz w:val="14"/>
                          </w:rPr>
                          <w:t xml:space="preserve">1894/3,  1877/2,  1877/1,  </w:t>
                        </w:r>
                        <w:r>
                          <w:rPr>
                            <w:color w:val="231F20"/>
                            <w:spacing w:val="-5"/>
                            <w:sz w:val="14"/>
                          </w:rPr>
                          <w:t>3110/5,   3111/</w:t>
                        </w:r>
                        <w:r>
                          <w:rPr>
                            <w:color w:val="231F20"/>
                            <w:spacing w:val="-5"/>
                            <w:sz w:val="14"/>
                          </w:rPr>
                          <w:t xml:space="preserve">2,   3111/1,   </w:t>
                        </w:r>
                        <w:r>
                          <w:rPr>
                            <w:color w:val="231F20"/>
                            <w:spacing w:val="-4"/>
                            <w:sz w:val="14"/>
                          </w:rPr>
                          <w:t>3172,  3171,</w:t>
                        </w:r>
                      </w:p>
                      <w:p w:rsidR="00367D98" w:rsidRDefault="0055007B">
                        <w:pPr>
                          <w:pStyle w:val="TableParagraph"/>
                          <w:spacing w:line="152" w:lineRule="exact"/>
                          <w:rPr>
                            <w:sz w:val="14"/>
                          </w:rPr>
                        </w:pPr>
                        <w:r>
                          <w:rPr>
                            <w:color w:val="231F20"/>
                            <w:spacing w:val="-4"/>
                            <w:sz w:val="14"/>
                          </w:rPr>
                          <w:t>3170, 3169, 3168, 3157, 3156, 3155, 4781, 4777/2, 4777/1, 4771,</w:t>
                        </w:r>
                      </w:p>
                      <w:p w:rsidR="00367D98" w:rsidRDefault="0055007B">
                        <w:pPr>
                          <w:pStyle w:val="TableParagraph"/>
                          <w:spacing w:line="152" w:lineRule="exact"/>
                          <w:rPr>
                            <w:sz w:val="14"/>
                          </w:rPr>
                        </w:pPr>
                        <w:r>
                          <w:rPr>
                            <w:color w:val="231F20"/>
                            <w:spacing w:val="-4"/>
                            <w:sz w:val="14"/>
                          </w:rPr>
                          <w:t xml:space="preserve">4951,  4927,  4925,  5078,  5067,  </w:t>
                        </w:r>
                        <w:r>
                          <w:rPr>
                            <w:color w:val="231F20"/>
                            <w:spacing w:val="-3"/>
                            <w:sz w:val="14"/>
                          </w:rPr>
                          <w:t xml:space="preserve">286, 285, 284, 283, 282,  </w:t>
                        </w:r>
                        <w:r>
                          <w:rPr>
                            <w:color w:val="231F20"/>
                            <w:spacing w:val="-4"/>
                            <w:sz w:val="14"/>
                          </w:rPr>
                          <w:t>3296,</w:t>
                        </w:r>
                      </w:p>
                      <w:p w:rsidR="00367D98" w:rsidRDefault="0055007B">
                        <w:pPr>
                          <w:pStyle w:val="TableParagraph"/>
                          <w:spacing w:line="152" w:lineRule="exact"/>
                          <w:rPr>
                            <w:sz w:val="14"/>
                          </w:rPr>
                        </w:pPr>
                        <w:r>
                          <w:rPr>
                            <w:color w:val="231F20"/>
                            <w:spacing w:val="-4"/>
                            <w:sz w:val="14"/>
                          </w:rPr>
                          <w:t>3299/2, 3299/1, 3298/2, 3298/1, 3297, 3295, 3294, 3322, 3321,</w:t>
                        </w:r>
                      </w:p>
                      <w:p w:rsidR="00367D98" w:rsidRDefault="0055007B">
                        <w:pPr>
                          <w:pStyle w:val="TableParagraph"/>
                          <w:spacing w:line="152" w:lineRule="exact"/>
                          <w:rPr>
                            <w:sz w:val="14"/>
                          </w:rPr>
                        </w:pPr>
                        <w:r>
                          <w:rPr>
                            <w:color w:val="231F20"/>
                            <w:spacing w:val="-4"/>
                            <w:sz w:val="14"/>
                          </w:rPr>
                          <w:t>3320,  6931,  1879,  3122/1,  3126/</w:t>
                        </w:r>
                        <w:r>
                          <w:rPr>
                            <w:color w:val="231F20"/>
                            <w:spacing w:val="-4"/>
                            <w:sz w:val="14"/>
                          </w:rPr>
                          <w:t>2,  3126/1,  3125,  3124,  3123,</w:t>
                        </w:r>
                      </w:p>
                      <w:p w:rsidR="00367D98" w:rsidRDefault="0055007B">
                        <w:pPr>
                          <w:pStyle w:val="TableParagraph"/>
                          <w:spacing w:line="152" w:lineRule="exact"/>
                          <w:rPr>
                            <w:sz w:val="14"/>
                          </w:rPr>
                        </w:pPr>
                        <w:r>
                          <w:rPr>
                            <w:color w:val="231F20"/>
                            <w:sz w:val="14"/>
                          </w:rPr>
                          <w:t>3121, 3120, 3173, 4795, 4789, 4788, 4787, 4786, 4785, 4784,</w:t>
                        </w:r>
                      </w:p>
                      <w:p w:rsidR="00367D98" w:rsidRDefault="0055007B">
                        <w:pPr>
                          <w:pStyle w:val="TableParagraph"/>
                          <w:spacing w:line="152" w:lineRule="exact"/>
                          <w:rPr>
                            <w:sz w:val="14"/>
                          </w:rPr>
                        </w:pPr>
                        <w:r>
                          <w:rPr>
                            <w:color w:val="231F20"/>
                            <w:spacing w:val="-4"/>
                            <w:sz w:val="14"/>
                          </w:rPr>
                          <w:t>4783, 4782, 4776, 4775/2, 4775/1, 4772/3, 4772/2, 4772/1, 4770,</w:t>
                        </w:r>
                      </w:p>
                      <w:p w:rsidR="00367D98" w:rsidRDefault="0055007B">
                        <w:pPr>
                          <w:pStyle w:val="TableParagraph"/>
                          <w:spacing w:line="152" w:lineRule="exact"/>
                          <w:rPr>
                            <w:sz w:val="14"/>
                          </w:rPr>
                        </w:pPr>
                        <w:r>
                          <w:rPr>
                            <w:color w:val="231F20"/>
                            <w:spacing w:val="-4"/>
                            <w:sz w:val="14"/>
                          </w:rPr>
                          <w:t>4769,  3167,  3166,  3174,  3175/2,  3175/1,  5077,  5076,  4952/2,</w:t>
                        </w:r>
                      </w:p>
                      <w:p w:rsidR="00367D98" w:rsidRDefault="0055007B">
                        <w:pPr>
                          <w:pStyle w:val="TableParagraph"/>
                          <w:spacing w:line="152" w:lineRule="exact"/>
                          <w:rPr>
                            <w:sz w:val="14"/>
                          </w:rPr>
                        </w:pPr>
                        <w:r>
                          <w:rPr>
                            <w:color w:val="231F20"/>
                            <w:spacing w:val="-4"/>
                            <w:sz w:val="14"/>
                          </w:rPr>
                          <w:t>4953/2,  4953/1,  4844,  4845/1,  4848,  4849,  4850,  4851,  4829,</w:t>
                        </w:r>
                      </w:p>
                      <w:p w:rsidR="00367D98" w:rsidRDefault="0055007B">
                        <w:pPr>
                          <w:pStyle w:val="TableParagraph"/>
                          <w:spacing w:line="152" w:lineRule="exact"/>
                          <w:rPr>
                            <w:sz w:val="14"/>
                          </w:rPr>
                        </w:pPr>
                        <w:r>
                          <w:rPr>
                            <w:color w:val="231F20"/>
                            <w:spacing w:val="-4"/>
                            <w:sz w:val="14"/>
                          </w:rPr>
                          <w:t xml:space="preserve">4827,  4826,  4817,  4816,  4932,  5072,  5073,  301/2,  </w:t>
                        </w:r>
                        <w:r>
                          <w:rPr>
                            <w:color w:val="231F20"/>
                            <w:spacing w:val="-3"/>
                            <w:sz w:val="14"/>
                          </w:rPr>
                          <w:t xml:space="preserve">300, </w:t>
                        </w:r>
                        <w:r>
                          <w:rPr>
                            <w:color w:val="231F20"/>
                            <w:spacing w:val="-4"/>
                            <w:sz w:val="14"/>
                          </w:rPr>
                          <w:t>1838,</w:t>
                        </w:r>
                      </w:p>
                      <w:p w:rsidR="00367D98" w:rsidRDefault="0055007B">
                        <w:pPr>
                          <w:pStyle w:val="TableParagraph"/>
                          <w:spacing w:line="152" w:lineRule="exact"/>
                          <w:rPr>
                            <w:sz w:val="14"/>
                          </w:rPr>
                        </w:pPr>
                        <w:r>
                          <w:rPr>
                            <w:color w:val="231F20"/>
                            <w:spacing w:val="-4"/>
                            <w:sz w:val="14"/>
                          </w:rPr>
                          <w:t>1837, 1836, 1833, 1889/2, 1890, 1891/4, 4796, 5156, 5155, 5154,</w:t>
                        </w:r>
                      </w:p>
                      <w:p w:rsidR="00367D98" w:rsidRDefault="0055007B">
                        <w:pPr>
                          <w:pStyle w:val="TableParagraph"/>
                          <w:spacing w:line="152" w:lineRule="exact"/>
                          <w:rPr>
                            <w:sz w:val="14"/>
                          </w:rPr>
                        </w:pPr>
                        <w:r>
                          <w:rPr>
                            <w:color w:val="231F20"/>
                            <w:spacing w:val="-4"/>
                            <w:sz w:val="14"/>
                          </w:rPr>
                          <w:t>5157,  3255,  3285/2,  3284/3,  3293/4,  3293/3,  3293/2</w:t>
                        </w:r>
                        <w:r>
                          <w:rPr>
                            <w:color w:val="231F20"/>
                            <w:spacing w:val="-4"/>
                            <w:sz w:val="14"/>
                          </w:rPr>
                          <w:t>,  3293/1,</w:t>
                        </w:r>
                      </w:p>
                      <w:p w:rsidR="00367D98" w:rsidRDefault="0055007B">
                        <w:pPr>
                          <w:pStyle w:val="TableParagraph"/>
                          <w:spacing w:line="152" w:lineRule="exact"/>
                          <w:rPr>
                            <w:sz w:val="14"/>
                          </w:rPr>
                        </w:pPr>
                        <w:r>
                          <w:rPr>
                            <w:color w:val="231F20"/>
                            <w:spacing w:val="-5"/>
                            <w:sz w:val="14"/>
                          </w:rPr>
                          <w:t xml:space="preserve">6911, </w:t>
                        </w:r>
                        <w:r>
                          <w:rPr>
                            <w:color w:val="231F20"/>
                            <w:spacing w:val="-4"/>
                            <w:sz w:val="14"/>
                          </w:rPr>
                          <w:t xml:space="preserve">4935, 4931, 4845/2, 4846, </w:t>
                        </w:r>
                        <w:r>
                          <w:rPr>
                            <w:color w:val="231F20"/>
                            <w:spacing w:val="-3"/>
                            <w:sz w:val="14"/>
                          </w:rPr>
                          <w:t xml:space="preserve">160, </w:t>
                        </w:r>
                        <w:r>
                          <w:rPr>
                            <w:color w:val="231F20"/>
                            <w:spacing w:val="-4"/>
                            <w:sz w:val="14"/>
                          </w:rPr>
                          <w:t>199/1, 6930, 6925, 6889,</w:t>
                        </w:r>
                      </w:p>
                      <w:p w:rsidR="00367D98" w:rsidRDefault="0055007B">
                        <w:pPr>
                          <w:pStyle w:val="TableParagraph"/>
                          <w:spacing w:line="152" w:lineRule="exact"/>
                          <w:rPr>
                            <w:sz w:val="14"/>
                          </w:rPr>
                        </w:pPr>
                        <w:r>
                          <w:rPr>
                            <w:color w:val="231F20"/>
                            <w:spacing w:val="-4"/>
                            <w:sz w:val="14"/>
                          </w:rPr>
                          <w:t xml:space="preserve">3196, 6907, 6882/2, 6906, 6885/1, 3108, </w:t>
                        </w:r>
                        <w:r>
                          <w:rPr>
                            <w:color w:val="231F20"/>
                            <w:spacing w:val="-3"/>
                            <w:sz w:val="14"/>
                          </w:rPr>
                          <w:t xml:space="preserve">223, </w:t>
                        </w:r>
                        <w:r>
                          <w:rPr>
                            <w:color w:val="231F20"/>
                            <w:spacing w:val="-4"/>
                            <w:sz w:val="14"/>
                          </w:rPr>
                          <w:t>213/2, 213/1, 1851,</w:t>
                        </w:r>
                      </w:p>
                      <w:p w:rsidR="00367D98" w:rsidRDefault="0055007B">
                        <w:pPr>
                          <w:pStyle w:val="TableParagraph"/>
                          <w:spacing w:line="152" w:lineRule="exact"/>
                          <w:rPr>
                            <w:sz w:val="14"/>
                          </w:rPr>
                        </w:pPr>
                        <w:r>
                          <w:rPr>
                            <w:color w:val="231F20"/>
                            <w:spacing w:val="-4"/>
                            <w:sz w:val="14"/>
                          </w:rPr>
                          <w:t>1852/2, 1846, 1845/1, 1844/1, 1843, 1842, 1841, 1829/1, 3153,</w:t>
                        </w:r>
                      </w:p>
                      <w:p w:rsidR="00367D98" w:rsidRDefault="0055007B">
                        <w:pPr>
                          <w:pStyle w:val="TableParagraph"/>
                          <w:spacing w:line="152" w:lineRule="exact"/>
                          <w:rPr>
                            <w:sz w:val="14"/>
                          </w:rPr>
                        </w:pPr>
                        <w:r>
                          <w:rPr>
                            <w:color w:val="231F20"/>
                            <w:spacing w:val="-4"/>
                            <w:sz w:val="14"/>
                          </w:rPr>
                          <w:t>3152, 3151/1, 3142/1, 3176, 3177, 3154/3, 3154/2, 3154/1</w:t>
                        </w:r>
                        <w:r>
                          <w:rPr>
                            <w:color w:val="231F20"/>
                            <w:spacing w:val="-4"/>
                            <w:sz w:val="14"/>
                          </w:rPr>
                          <w:t>, 3150,</w:t>
                        </w:r>
                      </w:p>
                      <w:p w:rsidR="00367D98" w:rsidRDefault="0055007B">
                        <w:pPr>
                          <w:pStyle w:val="TableParagraph"/>
                          <w:spacing w:line="152" w:lineRule="exact"/>
                          <w:rPr>
                            <w:sz w:val="14"/>
                          </w:rPr>
                        </w:pPr>
                        <w:r>
                          <w:rPr>
                            <w:color w:val="231F20"/>
                            <w:spacing w:val="-4"/>
                            <w:sz w:val="14"/>
                          </w:rPr>
                          <w:t>3149, 3148, 3147, 3146, 3145, 3144, 3130, 3070, 3071, 3072/3,</w:t>
                        </w:r>
                      </w:p>
                      <w:p w:rsidR="00367D98" w:rsidRDefault="0055007B">
                        <w:pPr>
                          <w:pStyle w:val="TableParagraph"/>
                          <w:spacing w:line="152" w:lineRule="exact"/>
                          <w:rPr>
                            <w:sz w:val="14"/>
                          </w:rPr>
                        </w:pPr>
                        <w:r>
                          <w:rPr>
                            <w:color w:val="231F20"/>
                            <w:spacing w:val="-4"/>
                            <w:sz w:val="14"/>
                          </w:rPr>
                          <w:t>3073/1,   3076,   3075/2,   3080/2,   3081/3,   3094/3,   3096, 3101,</w:t>
                        </w:r>
                      </w:p>
                      <w:p w:rsidR="00367D98" w:rsidRDefault="0055007B">
                        <w:pPr>
                          <w:pStyle w:val="TableParagraph"/>
                          <w:spacing w:line="152" w:lineRule="exact"/>
                          <w:rPr>
                            <w:sz w:val="14"/>
                          </w:rPr>
                        </w:pPr>
                        <w:r>
                          <w:rPr>
                            <w:color w:val="231F20"/>
                            <w:spacing w:val="-4"/>
                            <w:sz w:val="14"/>
                          </w:rPr>
                          <w:t xml:space="preserve">3102/1, 3098/1, 3107/2, </w:t>
                        </w:r>
                        <w:r>
                          <w:rPr>
                            <w:color w:val="231F20"/>
                            <w:spacing w:val="-5"/>
                            <w:sz w:val="14"/>
                          </w:rPr>
                          <w:t xml:space="preserve">3110/4,  3110/3,  3110/2,  </w:t>
                        </w:r>
                        <w:r>
                          <w:rPr>
                            <w:color w:val="231F20"/>
                            <w:spacing w:val="-4"/>
                            <w:sz w:val="14"/>
                          </w:rPr>
                          <w:t>1892/1, 1892/2,</w:t>
                        </w:r>
                      </w:p>
                      <w:p w:rsidR="00367D98" w:rsidRDefault="0055007B">
                        <w:pPr>
                          <w:pStyle w:val="TableParagraph"/>
                          <w:spacing w:line="152" w:lineRule="exact"/>
                          <w:rPr>
                            <w:sz w:val="14"/>
                          </w:rPr>
                        </w:pPr>
                        <w:r>
                          <w:rPr>
                            <w:color w:val="231F20"/>
                            <w:spacing w:val="-4"/>
                            <w:sz w:val="14"/>
                          </w:rPr>
                          <w:t>1894/1,  1889/1,  1895/1,  1896,  1885/2,  1884/1</w:t>
                        </w:r>
                        <w:r>
                          <w:rPr>
                            <w:color w:val="231F20"/>
                            <w:spacing w:val="-4"/>
                            <w:sz w:val="14"/>
                          </w:rPr>
                          <w:t>,  1878/2, 1877/4,</w:t>
                        </w:r>
                      </w:p>
                      <w:p w:rsidR="00367D98" w:rsidRDefault="0055007B">
                        <w:pPr>
                          <w:pStyle w:val="TableParagraph"/>
                          <w:spacing w:line="152" w:lineRule="exact"/>
                          <w:rPr>
                            <w:sz w:val="14"/>
                          </w:rPr>
                        </w:pPr>
                        <w:r>
                          <w:rPr>
                            <w:color w:val="231F20"/>
                            <w:spacing w:val="-4"/>
                            <w:sz w:val="14"/>
                          </w:rPr>
                          <w:t xml:space="preserve">1877/3, 1876, 166/2, </w:t>
                        </w:r>
                        <w:r>
                          <w:rPr>
                            <w:color w:val="231F20"/>
                            <w:spacing w:val="-3"/>
                            <w:sz w:val="14"/>
                          </w:rPr>
                          <w:t xml:space="preserve">214, 209, 210, </w:t>
                        </w:r>
                        <w:r>
                          <w:rPr>
                            <w:color w:val="231F20"/>
                            <w:spacing w:val="-5"/>
                            <w:sz w:val="14"/>
                          </w:rPr>
                          <w:t xml:space="preserve">211, </w:t>
                        </w:r>
                        <w:r>
                          <w:rPr>
                            <w:color w:val="231F20"/>
                            <w:spacing w:val="-3"/>
                            <w:sz w:val="14"/>
                          </w:rPr>
                          <w:t>212, 222, 218, 217, 216,</w:t>
                        </w:r>
                      </w:p>
                      <w:p w:rsidR="00367D98" w:rsidRDefault="0055007B">
                        <w:pPr>
                          <w:pStyle w:val="TableParagraph"/>
                          <w:spacing w:line="152" w:lineRule="exact"/>
                          <w:rPr>
                            <w:sz w:val="14"/>
                          </w:rPr>
                        </w:pPr>
                        <w:r>
                          <w:rPr>
                            <w:color w:val="231F20"/>
                            <w:sz w:val="14"/>
                          </w:rPr>
                          <w:t>215, 201, 200, 192/3, 192/2, 195, 193, 175, 173/3, 173/2, 172,</w:t>
                        </w:r>
                      </w:p>
                      <w:p w:rsidR="00367D98" w:rsidRDefault="0055007B">
                        <w:pPr>
                          <w:pStyle w:val="TableParagraph"/>
                          <w:spacing w:line="157" w:lineRule="exact"/>
                          <w:rPr>
                            <w:sz w:val="14"/>
                          </w:rPr>
                        </w:pPr>
                        <w:r>
                          <w:rPr>
                            <w:color w:val="231F20"/>
                            <w:sz w:val="14"/>
                          </w:rPr>
                          <w:t>171, 169, 168, 167, 166/1, 165/6, 165/5, 165/4, 163, 162 и161.</w:t>
                        </w:r>
                      </w:p>
                    </w:tc>
                  </w:tr>
                </w:tbl>
                <w:p w:rsidR="00367D98" w:rsidRDefault="00367D98">
                  <w:pPr>
                    <w:pStyle w:val="BodyText"/>
                    <w:ind w:firstLine="0"/>
                    <w:jc w:val="left"/>
                  </w:pPr>
                </w:p>
              </w:txbxContent>
            </v:textbox>
            <w10:anchorlock/>
          </v:shape>
        </w:pict>
      </w:r>
      <w:r>
        <w:tab/>
      </w:r>
      <w:r>
        <w:pict>
          <v:shape id="_x0000_s1042" type="#_x0000_t202" style="width:255.4pt;height:730.7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9"/>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9"/>
                          <w:ind w:left="1075"/>
                          <w:rPr>
                            <w:sz w:val="14"/>
                          </w:rPr>
                        </w:pPr>
                        <w:r>
                          <w:rPr>
                            <w:color w:val="231F20"/>
                            <w:sz w:val="14"/>
                          </w:rPr>
                          <w:t>Катастарска парцела бр.</w:t>
                        </w:r>
                      </w:p>
                    </w:tc>
                  </w:tr>
                  <w:tr w:rsidR="00367D98">
                    <w:trPr>
                      <w:trHeight w:val="4152"/>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7"/>
                          <w:ind w:left="0"/>
                          <w:rPr>
                            <w:sz w:val="12"/>
                          </w:rPr>
                        </w:pPr>
                      </w:p>
                      <w:p w:rsidR="00367D98" w:rsidRDefault="0055007B">
                        <w:pPr>
                          <w:pStyle w:val="TableParagraph"/>
                          <w:ind w:left="83" w:right="73"/>
                          <w:jc w:val="center"/>
                          <w:rPr>
                            <w:sz w:val="14"/>
                          </w:rPr>
                        </w:pPr>
                        <w:r>
                          <w:rPr>
                            <w:color w:val="231F20"/>
                            <w:sz w:val="14"/>
                          </w:rPr>
                          <w:t>Русна</w:t>
                        </w:r>
                      </w:p>
                    </w:tc>
                    <w:tc>
                      <w:tcPr>
                        <w:tcW w:w="3597" w:type="dxa"/>
                      </w:tcPr>
                      <w:p w:rsidR="00367D98" w:rsidRDefault="0055007B">
                        <w:pPr>
                          <w:pStyle w:val="TableParagraph"/>
                          <w:spacing w:before="9" w:line="157" w:lineRule="exact"/>
                          <w:rPr>
                            <w:sz w:val="14"/>
                          </w:rPr>
                        </w:pPr>
                        <w:r>
                          <w:rPr>
                            <w:color w:val="231F20"/>
                            <w:spacing w:val="-3"/>
                            <w:sz w:val="14"/>
                          </w:rPr>
                          <w:t>2273, 2251, 2187/4, 3030, 2280/1, 2279/2, 2279/1, 2288, 4069/3,</w:t>
                        </w:r>
                      </w:p>
                      <w:p w:rsidR="00367D98" w:rsidRDefault="0055007B">
                        <w:pPr>
                          <w:pStyle w:val="TableParagraph"/>
                          <w:spacing w:line="152" w:lineRule="exact"/>
                          <w:rPr>
                            <w:sz w:val="14"/>
                          </w:rPr>
                        </w:pPr>
                        <w:r>
                          <w:rPr>
                            <w:color w:val="231F20"/>
                            <w:spacing w:val="-3"/>
                            <w:sz w:val="14"/>
                          </w:rPr>
                          <w:t>4069/2, 3020, 3019, 3018, 3017, 3352/1, 3337/3, 3337/1, 3834/5,</w:t>
                        </w:r>
                      </w:p>
                      <w:p w:rsidR="00367D98" w:rsidRDefault="0055007B">
                        <w:pPr>
                          <w:pStyle w:val="TableParagraph"/>
                          <w:spacing w:line="152" w:lineRule="exact"/>
                          <w:rPr>
                            <w:sz w:val="14"/>
                          </w:rPr>
                        </w:pPr>
                        <w:r>
                          <w:rPr>
                            <w:color w:val="231F20"/>
                            <w:spacing w:val="-3"/>
                            <w:sz w:val="14"/>
                          </w:rPr>
                          <w:t>4181, 3367, 3366, 3364, 3363, 3362, 3361, 3359, 3358, 3365/2,</w:t>
                        </w:r>
                      </w:p>
                      <w:p w:rsidR="00367D98" w:rsidRDefault="0055007B">
                        <w:pPr>
                          <w:pStyle w:val="TableParagraph"/>
                          <w:spacing w:line="152" w:lineRule="exact"/>
                          <w:rPr>
                            <w:sz w:val="14"/>
                          </w:rPr>
                        </w:pPr>
                        <w:r>
                          <w:rPr>
                            <w:color w:val="231F20"/>
                            <w:spacing w:val="-3"/>
                            <w:sz w:val="14"/>
                          </w:rPr>
                          <w:t>3365/1, 3354/2, 3354/1, 2254, 2253, 2252, 2187/5, 2272, 2274/1,</w:t>
                        </w:r>
                      </w:p>
                      <w:p w:rsidR="00367D98" w:rsidRDefault="0055007B">
                        <w:pPr>
                          <w:pStyle w:val="TableParagraph"/>
                          <w:spacing w:line="152" w:lineRule="exact"/>
                          <w:rPr>
                            <w:sz w:val="14"/>
                          </w:rPr>
                        </w:pPr>
                        <w:r>
                          <w:rPr>
                            <w:color w:val="231F20"/>
                            <w:spacing w:val="-3"/>
                            <w:sz w:val="14"/>
                          </w:rPr>
                          <w:t xml:space="preserve">2278,  </w:t>
                        </w:r>
                        <w:r>
                          <w:rPr>
                            <w:color w:val="231F20"/>
                            <w:spacing w:val="-4"/>
                            <w:sz w:val="14"/>
                          </w:rPr>
                          <w:t xml:space="preserve">2311,   </w:t>
                        </w:r>
                        <w:r>
                          <w:rPr>
                            <w:color w:val="231F20"/>
                            <w:spacing w:val="-3"/>
                            <w:sz w:val="14"/>
                          </w:rPr>
                          <w:t>2301,  2295/2,  2295/1,  2294,  2293,  2292,  3029,</w:t>
                        </w:r>
                      </w:p>
                      <w:p w:rsidR="00367D98" w:rsidRDefault="0055007B">
                        <w:pPr>
                          <w:pStyle w:val="TableParagraph"/>
                          <w:spacing w:line="152" w:lineRule="exact"/>
                          <w:rPr>
                            <w:sz w:val="14"/>
                          </w:rPr>
                        </w:pPr>
                        <w:r>
                          <w:rPr>
                            <w:color w:val="231F20"/>
                            <w:sz w:val="14"/>
                          </w:rPr>
                          <w:t>3016/2, 3016/1, 3352/2, 3351, 3350, 3398, 3396, 3338, 3662,</w:t>
                        </w:r>
                      </w:p>
                      <w:p w:rsidR="00367D98" w:rsidRDefault="0055007B">
                        <w:pPr>
                          <w:pStyle w:val="TableParagraph"/>
                          <w:spacing w:line="152" w:lineRule="exact"/>
                          <w:rPr>
                            <w:sz w:val="14"/>
                          </w:rPr>
                        </w:pPr>
                        <w:r>
                          <w:rPr>
                            <w:color w:val="231F20"/>
                            <w:sz w:val="14"/>
                          </w:rPr>
                          <w:t>366</w:t>
                        </w:r>
                        <w:r>
                          <w:rPr>
                            <w:color w:val="231F20"/>
                            <w:sz w:val="14"/>
                          </w:rPr>
                          <w:t>1, 3660, 3659, 3842, 3841, 3840, 3838/3, 3838/2, 3838/1,</w:t>
                        </w:r>
                      </w:p>
                      <w:p w:rsidR="00367D98" w:rsidRDefault="0055007B">
                        <w:pPr>
                          <w:pStyle w:val="TableParagraph"/>
                          <w:spacing w:line="152" w:lineRule="exact"/>
                          <w:rPr>
                            <w:sz w:val="14"/>
                          </w:rPr>
                        </w:pPr>
                        <w:r>
                          <w:rPr>
                            <w:color w:val="231F20"/>
                            <w:sz w:val="14"/>
                          </w:rPr>
                          <w:t>4107, 4106/1, 4093/3, 4086, 4069/1, 4078, 4199, 4203, 4202,</w:t>
                        </w:r>
                      </w:p>
                      <w:p w:rsidR="00367D98" w:rsidRDefault="0055007B">
                        <w:pPr>
                          <w:pStyle w:val="TableParagraph"/>
                          <w:spacing w:line="152" w:lineRule="exact"/>
                          <w:rPr>
                            <w:sz w:val="14"/>
                          </w:rPr>
                        </w:pPr>
                        <w:r>
                          <w:rPr>
                            <w:color w:val="231F20"/>
                            <w:sz w:val="14"/>
                          </w:rPr>
                          <w:t>4192/3, 4192/1, 4173, 2271/6, 2271/5, 2271/4, 2271/3, 2274/2,</w:t>
                        </w:r>
                      </w:p>
                      <w:p w:rsidR="00367D98" w:rsidRDefault="0055007B">
                        <w:pPr>
                          <w:pStyle w:val="TableParagraph"/>
                          <w:spacing w:line="152" w:lineRule="exact"/>
                          <w:rPr>
                            <w:sz w:val="14"/>
                          </w:rPr>
                        </w:pPr>
                        <w:r>
                          <w:rPr>
                            <w:color w:val="231F20"/>
                            <w:spacing w:val="-3"/>
                            <w:sz w:val="14"/>
                          </w:rPr>
                          <w:t>2279/8,  2279/7,  2279/6,  2279/5,  2279/4,  2279/3,  2307,  2306,</w:t>
                        </w:r>
                      </w:p>
                      <w:p w:rsidR="00367D98" w:rsidRDefault="0055007B">
                        <w:pPr>
                          <w:pStyle w:val="TableParagraph"/>
                          <w:spacing w:line="152" w:lineRule="exact"/>
                          <w:rPr>
                            <w:sz w:val="14"/>
                          </w:rPr>
                        </w:pPr>
                        <w:r>
                          <w:rPr>
                            <w:color w:val="231F20"/>
                            <w:sz w:val="14"/>
                          </w:rPr>
                          <w:t>2305, 2313</w:t>
                        </w:r>
                        <w:r>
                          <w:rPr>
                            <w:color w:val="231F20"/>
                            <w:sz w:val="14"/>
                          </w:rPr>
                          <w:t>, 2269, 2271/7, 2906, 2289, 2286, 2896/1, 3360/2,</w:t>
                        </w:r>
                      </w:p>
                      <w:p w:rsidR="00367D98" w:rsidRDefault="0055007B">
                        <w:pPr>
                          <w:pStyle w:val="TableParagraph"/>
                          <w:spacing w:line="152" w:lineRule="exact"/>
                          <w:rPr>
                            <w:sz w:val="14"/>
                          </w:rPr>
                        </w:pPr>
                        <w:r>
                          <w:rPr>
                            <w:color w:val="231F20"/>
                            <w:sz w:val="14"/>
                          </w:rPr>
                          <w:t>3360/1, 3369, 3356/2, 3356/1, 3353, 3357, 3021, 3680, 3677,</w:t>
                        </w:r>
                      </w:p>
                      <w:p w:rsidR="00367D98" w:rsidRDefault="0055007B">
                        <w:pPr>
                          <w:pStyle w:val="TableParagraph"/>
                          <w:spacing w:line="152" w:lineRule="exact"/>
                          <w:rPr>
                            <w:sz w:val="14"/>
                          </w:rPr>
                        </w:pPr>
                        <w:r>
                          <w:rPr>
                            <w:color w:val="231F20"/>
                            <w:sz w:val="14"/>
                          </w:rPr>
                          <w:t>3676, 3675, 3678/2, 3678/1, 3658, 3657, 3656, 3831/1, 3832,</w:t>
                        </w:r>
                      </w:p>
                      <w:p w:rsidR="00367D98" w:rsidRDefault="0055007B">
                        <w:pPr>
                          <w:pStyle w:val="TableParagraph"/>
                          <w:spacing w:line="152" w:lineRule="exact"/>
                          <w:rPr>
                            <w:sz w:val="14"/>
                          </w:rPr>
                        </w:pPr>
                        <w:r>
                          <w:rPr>
                            <w:color w:val="231F20"/>
                            <w:sz w:val="14"/>
                          </w:rPr>
                          <w:t>3829, 3828, 4214, 4208, 4207, 4197/1, 4076, 4071/2, 4070/2,</w:t>
                        </w:r>
                      </w:p>
                      <w:p w:rsidR="00367D98" w:rsidRDefault="0055007B">
                        <w:pPr>
                          <w:pStyle w:val="TableParagraph"/>
                          <w:spacing w:line="152" w:lineRule="exact"/>
                          <w:rPr>
                            <w:sz w:val="14"/>
                          </w:rPr>
                        </w:pPr>
                        <w:r>
                          <w:rPr>
                            <w:color w:val="231F20"/>
                            <w:spacing w:val="-3"/>
                            <w:sz w:val="14"/>
                          </w:rPr>
                          <w:t xml:space="preserve">4070/1, 4087, 4085, 4084, </w:t>
                        </w:r>
                        <w:r>
                          <w:rPr>
                            <w:color w:val="231F20"/>
                            <w:spacing w:val="-3"/>
                            <w:sz w:val="14"/>
                          </w:rPr>
                          <w:t>4083, 4082, 4081, 4080, 4079, 4212/3,</w:t>
                        </w:r>
                      </w:p>
                      <w:p w:rsidR="00367D98" w:rsidRDefault="0055007B">
                        <w:pPr>
                          <w:pStyle w:val="TableParagraph"/>
                          <w:spacing w:line="152" w:lineRule="exact"/>
                          <w:rPr>
                            <w:sz w:val="14"/>
                          </w:rPr>
                        </w:pPr>
                        <w:r>
                          <w:rPr>
                            <w:color w:val="231F20"/>
                            <w:spacing w:val="-3"/>
                            <w:sz w:val="14"/>
                          </w:rPr>
                          <w:t xml:space="preserve">4212/2, 4212/1, </w:t>
                        </w:r>
                        <w:r>
                          <w:rPr>
                            <w:color w:val="231F20"/>
                            <w:spacing w:val="-4"/>
                            <w:sz w:val="14"/>
                          </w:rPr>
                          <w:t xml:space="preserve">4211/2,  4211/1,  </w:t>
                        </w:r>
                        <w:r>
                          <w:rPr>
                            <w:color w:val="231F20"/>
                            <w:spacing w:val="-3"/>
                            <w:sz w:val="14"/>
                          </w:rPr>
                          <w:t>2248, 2282, 2304, 2303,  2302,</w:t>
                        </w:r>
                      </w:p>
                      <w:p w:rsidR="00367D98" w:rsidRDefault="0055007B">
                        <w:pPr>
                          <w:pStyle w:val="TableParagraph"/>
                          <w:spacing w:line="152" w:lineRule="exact"/>
                          <w:rPr>
                            <w:sz w:val="14"/>
                          </w:rPr>
                        </w:pPr>
                        <w:r>
                          <w:rPr>
                            <w:color w:val="231F20"/>
                            <w:sz w:val="14"/>
                          </w:rPr>
                          <w:t>2257, 2256, 2255, 3679, 3349, 3348, 3336, 3333, 3332, 3331,</w:t>
                        </w:r>
                      </w:p>
                      <w:p w:rsidR="00367D98" w:rsidRDefault="0055007B">
                        <w:pPr>
                          <w:pStyle w:val="TableParagraph"/>
                          <w:spacing w:line="152" w:lineRule="exact"/>
                          <w:rPr>
                            <w:sz w:val="14"/>
                          </w:rPr>
                        </w:pPr>
                        <w:r>
                          <w:rPr>
                            <w:color w:val="231F20"/>
                            <w:spacing w:val="-3"/>
                            <w:sz w:val="14"/>
                          </w:rPr>
                          <w:t>3330,  3329,  3328,  3327,  3326,  3335,  3334,  3337/5,  3337/4,</w:t>
                        </w:r>
                      </w:p>
                      <w:p w:rsidR="00367D98" w:rsidRDefault="0055007B">
                        <w:pPr>
                          <w:pStyle w:val="TableParagraph"/>
                          <w:spacing w:line="152" w:lineRule="exact"/>
                          <w:rPr>
                            <w:sz w:val="14"/>
                          </w:rPr>
                        </w:pPr>
                        <w:r>
                          <w:rPr>
                            <w:color w:val="231F20"/>
                            <w:sz w:val="14"/>
                          </w:rPr>
                          <w:t>3337/2, 4093/5, 4093/4, 409</w:t>
                        </w:r>
                        <w:r>
                          <w:rPr>
                            <w:color w:val="231F20"/>
                            <w:sz w:val="14"/>
                          </w:rPr>
                          <w:t>3/2, 4093/1, 4106/3, 4106/2, 4096,</w:t>
                        </w:r>
                      </w:p>
                      <w:p w:rsidR="00367D98" w:rsidRDefault="0055007B">
                        <w:pPr>
                          <w:pStyle w:val="TableParagraph"/>
                          <w:spacing w:line="152" w:lineRule="exact"/>
                          <w:rPr>
                            <w:sz w:val="14"/>
                          </w:rPr>
                        </w:pPr>
                        <w:r>
                          <w:rPr>
                            <w:color w:val="231F20"/>
                            <w:sz w:val="14"/>
                          </w:rPr>
                          <w:t>4095, 4092, 4091, 4090, 4100, 4099, 4098, 4097, 4094, 4103,</w:t>
                        </w:r>
                      </w:p>
                      <w:p w:rsidR="00367D98" w:rsidRDefault="0055007B">
                        <w:pPr>
                          <w:pStyle w:val="TableParagraph"/>
                          <w:spacing w:line="152" w:lineRule="exact"/>
                          <w:rPr>
                            <w:sz w:val="14"/>
                          </w:rPr>
                        </w:pPr>
                        <w:r>
                          <w:rPr>
                            <w:color w:val="231F20"/>
                            <w:spacing w:val="-3"/>
                            <w:sz w:val="14"/>
                          </w:rPr>
                          <w:t>4102, 4101, 4105/2, 4105/1, 4174/2, 4174/1, 4171, 4179, 4178,</w:t>
                        </w:r>
                      </w:p>
                      <w:p w:rsidR="00367D98" w:rsidRDefault="0055007B">
                        <w:pPr>
                          <w:pStyle w:val="TableParagraph"/>
                          <w:spacing w:line="152" w:lineRule="exact"/>
                          <w:rPr>
                            <w:sz w:val="14"/>
                          </w:rPr>
                        </w:pPr>
                        <w:r>
                          <w:rPr>
                            <w:color w:val="231F20"/>
                            <w:sz w:val="14"/>
                          </w:rPr>
                          <w:t>4177, 4176, 4172, 4175, 2901, 2308, 4342, 4359, 3028, 3026,</w:t>
                        </w:r>
                      </w:p>
                      <w:p w:rsidR="00367D98" w:rsidRDefault="0055007B">
                        <w:pPr>
                          <w:pStyle w:val="TableParagraph"/>
                          <w:spacing w:line="152" w:lineRule="exact"/>
                          <w:rPr>
                            <w:sz w:val="14"/>
                          </w:rPr>
                        </w:pPr>
                        <w:r>
                          <w:rPr>
                            <w:color w:val="231F20"/>
                            <w:spacing w:val="-3"/>
                            <w:sz w:val="14"/>
                          </w:rPr>
                          <w:t>3024, 3023, 3022, 2902, 2900, 2899, 2898, 2291, 4197/2, 4191,</w:t>
                        </w:r>
                      </w:p>
                      <w:p w:rsidR="00367D98" w:rsidRDefault="0055007B">
                        <w:pPr>
                          <w:pStyle w:val="TableParagraph"/>
                          <w:spacing w:line="152" w:lineRule="exact"/>
                          <w:rPr>
                            <w:sz w:val="14"/>
                          </w:rPr>
                        </w:pPr>
                        <w:r>
                          <w:rPr>
                            <w:color w:val="231F20"/>
                            <w:spacing w:val="-3"/>
                            <w:sz w:val="14"/>
                          </w:rPr>
                          <w:t>4186, 4185, 4184, 4183, 4182, 4180, 4192/2, 4368, 3835, 3834/6,</w:t>
                        </w:r>
                      </w:p>
                      <w:p w:rsidR="00367D98" w:rsidRDefault="0055007B">
                        <w:pPr>
                          <w:pStyle w:val="TableParagraph"/>
                          <w:spacing w:line="152" w:lineRule="exact"/>
                          <w:rPr>
                            <w:sz w:val="14"/>
                          </w:rPr>
                        </w:pPr>
                        <w:r>
                          <w:rPr>
                            <w:color w:val="231F20"/>
                            <w:spacing w:val="-3"/>
                            <w:sz w:val="14"/>
                          </w:rPr>
                          <w:t>3834/3, 4108, 3837, 3836, 3651, 3839/2, 3839/1, 3838/6, 3838/5,</w:t>
                        </w:r>
                      </w:p>
                      <w:p w:rsidR="00367D98" w:rsidRDefault="0055007B">
                        <w:pPr>
                          <w:pStyle w:val="TableParagraph"/>
                          <w:spacing w:line="152" w:lineRule="exact"/>
                          <w:rPr>
                            <w:sz w:val="14"/>
                          </w:rPr>
                        </w:pPr>
                        <w:r>
                          <w:rPr>
                            <w:color w:val="231F20"/>
                            <w:sz w:val="14"/>
                          </w:rPr>
                          <w:t>3838/4, 4376, 4361, 4360, 4336, 3644/3, 3644/2, 2250, 2249,</w:t>
                        </w:r>
                      </w:p>
                      <w:p w:rsidR="00367D98" w:rsidRDefault="0055007B">
                        <w:pPr>
                          <w:pStyle w:val="TableParagraph"/>
                          <w:spacing w:line="157" w:lineRule="exact"/>
                          <w:rPr>
                            <w:sz w:val="14"/>
                          </w:rPr>
                        </w:pPr>
                        <w:r>
                          <w:rPr>
                            <w:color w:val="231F20"/>
                            <w:sz w:val="14"/>
                          </w:rPr>
                          <w:t>3654, 3653, 3652 и 3655.</w:t>
                        </w:r>
                      </w:p>
                    </w:tc>
                  </w:tr>
                  <w:tr w:rsidR="00367D98">
                    <w:trPr>
                      <w:trHeight w:val="352"/>
                    </w:trPr>
                    <w:tc>
                      <w:tcPr>
                        <w:tcW w:w="1496" w:type="dxa"/>
                      </w:tcPr>
                      <w:p w:rsidR="00367D98" w:rsidRDefault="0055007B">
                        <w:pPr>
                          <w:pStyle w:val="TableParagraph"/>
                          <w:spacing w:before="86"/>
                          <w:ind w:left="83" w:right="73"/>
                          <w:jc w:val="center"/>
                          <w:rPr>
                            <w:sz w:val="14"/>
                          </w:rPr>
                        </w:pPr>
                        <w:r>
                          <w:rPr>
                            <w:color w:val="231F20"/>
                            <w:sz w:val="14"/>
                          </w:rPr>
                          <w:t>Чапљинац</w:t>
                        </w:r>
                      </w:p>
                    </w:tc>
                    <w:tc>
                      <w:tcPr>
                        <w:tcW w:w="3597" w:type="dxa"/>
                      </w:tcPr>
                      <w:p w:rsidR="00367D98" w:rsidRDefault="0055007B">
                        <w:pPr>
                          <w:pStyle w:val="TableParagraph"/>
                          <w:spacing w:before="10" w:line="157" w:lineRule="exact"/>
                          <w:rPr>
                            <w:sz w:val="14"/>
                          </w:rPr>
                        </w:pPr>
                        <w:r>
                          <w:rPr>
                            <w:color w:val="231F20"/>
                            <w:sz w:val="14"/>
                          </w:rPr>
                          <w:t>477, 687, 686, 685, 691, 690, 475, 474, 692, 689, 688, 476,</w:t>
                        </w:r>
                      </w:p>
                      <w:p w:rsidR="00367D98" w:rsidRDefault="0055007B">
                        <w:pPr>
                          <w:pStyle w:val="TableParagraph"/>
                          <w:spacing w:line="157" w:lineRule="exact"/>
                          <w:rPr>
                            <w:sz w:val="14"/>
                          </w:rPr>
                        </w:pPr>
                        <w:r>
                          <w:rPr>
                            <w:color w:val="231F20"/>
                            <w:sz w:val="14"/>
                          </w:rPr>
                          <w:t>613, 612, 611 и 3203.</w:t>
                        </w:r>
                      </w:p>
                    </w:tc>
                  </w:tr>
                  <w:tr w:rsidR="00367D98">
                    <w:trPr>
                      <w:trHeight w:val="4456"/>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55007B">
                        <w:pPr>
                          <w:pStyle w:val="TableParagraph"/>
                          <w:spacing w:before="114"/>
                          <w:ind w:left="83" w:right="73"/>
                          <w:jc w:val="center"/>
                          <w:rPr>
                            <w:sz w:val="14"/>
                          </w:rPr>
                        </w:pPr>
                        <w:r>
                          <w:rPr>
                            <w:color w:val="231F20"/>
                            <w:sz w:val="14"/>
                          </w:rPr>
                          <w:t>Чечина</w:t>
                        </w:r>
                      </w:p>
                    </w:tc>
                    <w:tc>
                      <w:tcPr>
                        <w:tcW w:w="3597" w:type="dxa"/>
                      </w:tcPr>
                      <w:p w:rsidR="00367D98" w:rsidRDefault="0055007B">
                        <w:pPr>
                          <w:pStyle w:val="TableParagraph"/>
                          <w:spacing w:before="10" w:line="157" w:lineRule="exact"/>
                          <w:rPr>
                            <w:sz w:val="14"/>
                          </w:rPr>
                        </w:pPr>
                        <w:r>
                          <w:rPr>
                            <w:color w:val="231F20"/>
                            <w:sz w:val="14"/>
                          </w:rPr>
                          <w:t xml:space="preserve">31, </w:t>
                        </w:r>
                        <w:r>
                          <w:rPr>
                            <w:color w:val="231F20"/>
                            <w:spacing w:val="-3"/>
                            <w:sz w:val="14"/>
                          </w:rPr>
                          <w:t xml:space="preserve">29/2,  29/1,  51/2,  51/1,  </w:t>
                        </w:r>
                        <w:r>
                          <w:rPr>
                            <w:color w:val="231F20"/>
                            <w:sz w:val="14"/>
                          </w:rPr>
                          <w:t xml:space="preserve">50, 49, 47, </w:t>
                        </w:r>
                        <w:r>
                          <w:rPr>
                            <w:color w:val="231F20"/>
                            <w:spacing w:val="-3"/>
                            <w:sz w:val="14"/>
                          </w:rPr>
                          <w:t>33/2,  33/1,  466, 445/2,</w:t>
                        </w:r>
                      </w:p>
                      <w:p w:rsidR="00367D98" w:rsidRDefault="0055007B">
                        <w:pPr>
                          <w:pStyle w:val="TableParagraph"/>
                          <w:spacing w:line="152" w:lineRule="exact"/>
                          <w:rPr>
                            <w:sz w:val="14"/>
                          </w:rPr>
                        </w:pPr>
                        <w:r>
                          <w:rPr>
                            <w:color w:val="231F20"/>
                            <w:spacing w:val="-3"/>
                            <w:sz w:val="14"/>
                          </w:rPr>
                          <w:t>445/1,  2544,  2537,  2518,  2501,  2500,  2423,  2414/3, 2414/2,</w:t>
                        </w:r>
                      </w:p>
                      <w:p w:rsidR="00367D98" w:rsidRDefault="0055007B">
                        <w:pPr>
                          <w:pStyle w:val="TableParagraph"/>
                          <w:spacing w:line="152" w:lineRule="exact"/>
                          <w:rPr>
                            <w:sz w:val="14"/>
                          </w:rPr>
                        </w:pPr>
                        <w:r>
                          <w:rPr>
                            <w:color w:val="231F20"/>
                            <w:spacing w:val="-3"/>
                            <w:sz w:val="14"/>
                          </w:rPr>
                          <w:t>2414/1, 2038, 2037/2, 2036, 2035, 2034, 2033, 2032/2, 2032/1,</w:t>
                        </w:r>
                      </w:p>
                      <w:p w:rsidR="00367D98" w:rsidRDefault="0055007B">
                        <w:pPr>
                          <w:pStyle w:val="TableParagraph"/>
                          <w:spacing w:line="152" w:lineRule="exact"/>
                          <w:rPr>
                            <w:sz w:val="14"/>
                          </w:rPr>
                        </w:pPr>
                        <w:r>
                          <w:rPr>
                            <w:color w:val="231F20"/>
                            <w:spacing w:val="-3"/>
                            <w:sz w:val="14"/>
                          </w:rPr>
                          <w:t>2031, 2029/1, 1989, 1987/2, 1986, 1985/2, 1985/1, 1984, 1983,</w:t>
                        </w:r>
                      </w:p>
                      <w:p w:rsidR="00367D98" w:rsidRDefault="0055007B">
                        <w:pPr>
                          <w:pStyle w:val="TableParagraph"/>
                          <w:spacing w:line="152" w:lineRule="exact"/>
                          <w:rPr>
                            <w:sz w:val="14"/>
                          </w:rPr>
                        </w:pPr>
                        <w:r>
                          <w:rPr>
                            <w:color w:val="231F20"/>
                            <w:spacing w:val="-3"/>
                            <w:sz w:val="14"/>
                          </w:rPr>
                          <w:t>1982, 1978, 1977, 1974, 1973, 1959/2, 1959/1, 448, 447, 445/4,</w:t>
                        </w:r>
                      </w:p>
                      <w:p w:rsidR="00367D98" w:rsidRDefault="0055007B">
                        <w:pPr>
                          <w:pStyle w:val="TableParagraph"/>
                          <w:spacing w:line="152" w:lineRule="exact"/>
                          <w:rPr>
                            <w:sz w:val="14"/>
                          </w:rPr>
                        </w:pPr>
                        <w:r>
                          <w:rPr>
                            <w:color w:val="231F20"/>
                            <w:spacing w:val="-3"/>
                            <w:sz w:val="14"/>
                          </w:rPr>
                          <w:t>157</w:t>
                        </w:r>
                        <w:r>
                          <w:rPr>
                            <w:color w:val="231F20"/>
                            <w:spacing w:val="-3"/>
                            <w:sz w:val="14"/>
                          </w:rPr>
                          <w:t>3/2, 1572, 1571, 1569, 475, 1583, 1582, 1581, 1580/1, 1579,</w:t>
                        </w:r>
                      </w:p>
                      <w:p w:rsidR="00367D98" w:rsidRDefault="0055007B">
                        <w:pPr>
                          <w:pStyle w:val="TableParagraph"/>
                          <w:spacing w:line="152" w:lineRule="exact"/>
                          <w:rPr>
                            <w:sz w:val="14"/>
                          </w:rPr>
                        </w:pPr>
                        <w:r>
                          <w:rPr>
                            <w:color w:val="231F20"/>
                            <w:sz w:val="14"/>
                          </w:rPr>
                          <w:t>1522/2, 1522/1, 1530/2, 1529, 1528/2, 1528/1, 1523/3, 1523/1,</w:t>
                        </w:r>
                      </w:p>
                      <w:p w:rsidR="00367D98" w:rsidRDefault="0055007B">
                        <w:pPr>
                          <w:pStyle w:val="TableParagraph"/>
                          <w:spacing w:line="152" w:lineRule="exact"/>
                          <w:rPr>
                            <w:sz w:val="14"/>
                          </w:rPr>
                        </w:pPr>
                        <w:r>
                          <w:rPr>
                            <w:color w:val="231F20"/>
                            <w:spacing w:val="-3"/>
                            <w:sz w:val="14"/>
                          </w:rPr>
                          <w:t>1514, 1513, 1512, 1495, 1494, 1493, 1492, 1424, 1423, 1422/2,</w:t>
                        </w:r>
                      </w:p>
                      <w:p w:rsidR="00367D98" w:rsidRDefault="0055007B">
                        <w:pPr>
                          <w:pStyle w:val="TableParagraph"/>
                          <w:spacing w:line="152" w:lineRule="exact"/>
                          <w:rPr>
                            <w:sz w:val="14"/>
                          </w:rPr>
                        </w:pPr>
                        <w:r>
                          <w:rPr>
                            <w:color w:val="231F20"/>
                            <w:spacing w:val="-3"/>
                            <w:sz w:val="14"/>
                          </w:rPr>
                          <w:t xml:space="preserve">1422/1, 1421, 1420, 1416, 1415, 1414, </w:t>
                        </w:r>
                        <w:r>
                          <w:rPr>
                            <w:color w:val="231F20"/>
                            <w:spacing w:val="-4"/>
                            <w:sz w:val="14"/>
                          </w:rPr>
                          <w:t xml:space="preserve">1411, </w:t>
                        </w:r>
                        <w:r>
                          <w:rPr>
                            <w:color w:val="231F20"/>
                            <w:spacing w:val="-3"/>
                            <w:sz w:val="14"/>
                          </w:rPr>
                          <w:t>1408, 1405, 1404,</w:t>
                        </w:r>
                      </w:p>
                      <w:p w:rsidR="00367D98" w:rsidRDefault="0055007B">
                        <w:pPr>
                          <w:pStyle w:val="TableParagraph"/>
                          <w:spacing w:line="152" w:lineRule="exact"/>
                          <w:rPr>
                            <w:sz w:val="14"/>
                          </w:rPr>
                        </w:pPr>
                        <w:r>
                          <w:rPr>
                            <w:color w:val="231F20"/>
                            <w:spacing w:val="-3"/>
                            <w:sz w:val="14"/>
                          </w:rPr>
                          <w:t>1980, 1979</w:t>
                        </w:r>
                        <w:r>
                          <w:rPr>
                            <w:color w:val="231F20"/>
                            <w:spacing w:val="-3"/>
                            <w:sz w:val="14"/>
                          </w:rPr>
                          <w:t>, 1959/3, 1957, 1956, 1955, 1954, 1953, 1952, 1930,</w:t>
                        </w:r>
                      </w:p>
                      <w:p w:rsidR="00367D98" w:rsidRDefault="0055007B">
                        <w:pPr>
                          <w:pStyle w:val="TableParagraph"/>
                          <w:spacing w:line="152" w:lineRule="exact"/>
                          <w:rPr>
                            <w:sz w:val="14"/>
                          </w:rPr>
                        </w:pPr>
                        <w:r>
                          <w:rPr>
                            <w:color w:val="231F20"/>
                            <w:sz w:val="14"/>
                          </w:rPr>
                          <w:t>1929, 1928, 1927, 1976, 1975/2, 2014, 2013, 2011/3, 2011/2,</w:t>
                        </w:r>
                      </w:p>
                      <w:p w:rsidR="00367D98" w:rsidRDefault="0055007B">
                        <w:pPr>
                          <w:pStyle w:val="TableParagraph"/>
                          <w:spacing w:line="152" w:lineRule="exact"/>
                          <w:rPr>
                            <w:sz w:val="14"/>
                          </w:rPr>
                        </w:pPr>
                        <w:r>
                          <w:rPr>
                            <w:color w:val="231F20"/>
                            <w:spacing w:val="-4"/>
                            <w:sz w:val="14"/>
                          </w:rPr>
                          <w:t xml:space="preserve">2011/4,  </w:t>
                        </w:r>
                        <w:r>
                          <w:rPr>
                            <w:color w:val="231F20"/>
                            <w:spacing w:val="-3"/>
                            <w:sz w:val="14"/>
                          </w:rPr>
                          <w:t>1988,  1987/1,  2029/5,  2029/4,  2029/2,  2027/1, 2451,</w:t>
                        </w:r>
                      </w:p>
                      <w:p w:rsidR="00367D98" w:rsidRDefault="0055007B">
                        <w:pPr>
                          <w:pStyle w:val="TableParagraph"/>
                          <w:spacing w:line="152" w:lineRule="exact"/>
                          <w:rPr>
                            <w:sz w:val="14"/>
                          </w:rPr>
                        </w:pPr>
                        <w:r>
                          <w:rPr>
                            <w:color w:val="231F20"/>
                            <w:spacing w:val="-3"/>
                            <w:sz w:val="14"/>
                          </w:rPr>
                          <w:t xml:space="preserve">2155,  2153,  2152,  2523,  </w:t>
                        </w:r>
                        <w:r>
                          <w:rPr>
                            <w:color w:val="231F20"/>
                            <w:sz w:val="14"/>
                          </w:rPr>
                          <w:t xml:space="preserve">35, 36, 34, </w:t>
                        </w:r>
                        <w:r>
                          <w:rPr>
                            <w:color w:val="231F20"/>
                            <w:spacing w:val="-3"/>
                            <w:sz w:val="14"/>
                          </w:rPr>
                          <w:t>32/2,  32/1,  1575,  1585,</w:t>
                        </w:r>
                      </w:p>
                      <w:p w:rsidR="00367D98" w:rsidRDefault="0055007B">
                        <w:pPr>
                          <w:pStyle w:val="TableParagraph"/>
                          <w:spacing w:line="152" w:lineRule="exact"/>
                          <w:rPr>
                            <w:sz w:val="14"/>
                          </w:rPr>
                        </w:pPr>
                        <w:r>
                          <w:rPr>
                            <w:color w:val="231F20"/>
                            <w:spacing w:val="-3"/>
                            <w:sz w:val="14"/>
                          </w:rPr>
                          <w:t>1573/1,  15</w:t>
                        </w:r>
                        <w:r>
                          <w:rPr>
                            <w:color w:val="231F20"/>
                            <w:spacing w:val="-3"/>
                            <w:sz w:val="14"/>
                          </w:rPr>
                          <w:t>74,  474,  1557,  1556,  1554,  1527/1,  1527/2, 1526,</w:t>
                        </w:r>
                      </w:p>
                      <w:p w:rsidR="00367D98" w:rsidRDefault="0055007B">
                        <w:pPr>
                          <w:pStyle w:val="TableParagraph"/>
                          <w:spacing w:line="152" w:lineRule="exact"/>
                          <w:rPr>
                            <w:sz w:val="14"/>
                          </w:rPr>
                        </w:pPr>
                        <w:r>
                          <w:rPr>
                            <w:color w:val="231F20"/>
                            <w:spacing w:val="-3"/>
                            <w:sz w:val="14"/>
                          </w:rPr>
                          <w:t>1525,  1524,  1516,  1515/2,  1926,  1925,  1924,  1923/1,  1403,</w:t>
                        </w:r>
                      </w:p>
                      <w:p w:rsidR="00367D98" w:rsidRDefault="0055007B">
                        <w:pPr>
                          <w:pStyle w:val="TableParagraph"/>
                          <w:spacing w:line="152" w:lineRule="exact"/>
                          <w:rPr>
                            <w:sz w:val="14"/>
                          </w:rPr>
                        </w:pPr>
                        <w:r>
                          <w:rPr>
                            <w:color w:val="231F20"/>
                            <w:spacing w:val="-3"/>
                            <w:sz w:val="14"/>
                          </w:rPr>
                          <w:t xml:space="preserve">1395,  1394,  </w:t>
                        </w:r>
                        <w:r>
                          <w:rPr>
                            <w:color w:val="231F20"/>
                            <w:spacing w:val="-4"/>
                            <w:sz w:val="14"/>
                          </w:rPr>
                          <w:t xml:space="preserve">2011/1,  </w:t>
                        </w:r>
                        <w:r>
                          <w:rPr>
                            <w:color w:val="231F20"/>
                            <w:spacing w:val="-3"/>
                            <w:sz w:val="14"/>
                          </w:rPr>
                          <w:t>2009,  2450,  2449,  2448,  2447,  2443/1,</w:t>
                        </w:r>
                      </w:p>
                      <w:p w:rsidR="00367D98" w:rsidRDefault="0055007B">
                        <w:pPr>
                          <w:pStyle w:val="TableParagraph"/>
                          <w:spacing w:line="152" w:lineRule="exact"/>
                          <w:rPr>
                            <w:sz w:val="14"/>
                          </w:rPr>
                        </w:pPr>
                        <w:r>
                          <w:rPr>
                            <w:color w:val="231F20"/>
                            <w:sz w:val="14"/>
                          </w:rPr>
                          <w:t>2439, 2438/3, 2438/2, 2438/1, 2437, 2436, 2435, 2434, 2433,</w:t>
                        </w:r>
                      </w:p>
                      <w:p w:rsidR="00367D98" w:rsidRDefault="0055007B">
                        <w:pPr>
                          <w:pStyle w:val="TableParagraph"/>
                          <w:spacing w:line="152" w:lineRule="exact"/>
                          <w:rPr>
                            <w:sz w:val="14"/>
                          </w:rPr>
                        </w:pPr>
                        <w:r>
                          <w:rPr>
                            <w:color w:val="231F20"/>
                            <w:spacing w:val="-3"/>
                            <w:sz w:val="14"/>
                          </w:rPr>
                          <w:t>2432,  24</w:t>
                        </w:r>
                        <w:r>
                          <w:rPr>
                            <w:color w:val="231F20"/>
                            <w:spacing w:val="-3"/>
                            <w:sz w:val="14"/>
                          </w:rPr>
                          <w:t>31,  2154,  2157,  2156,  2032/3,  2029/3,  2541,  2540,</w:t>
                        </w:r>
                      </w:p>
                      <w:p w:rsidR="00367D98" w:rsidRDefault="0055007B">
                        <w:pPr>
                          <w:pStyle w:val="TableParagraph"/>
                          <w:spacing w:line="152" w:lineRule="exact"/>
                          <w:rPr>
                            <w:sz w:val="14"/>
                          </w:rPr>
                        </w:pPr>
                        <w:r>
                          <w:rPr>
                            <w:color w:val="231F20"/>
                            <w:sz w:val="14"/>
                          </w:rPr>
                          <w:t>2506, 2505, 2504, 53, 54, 1584, 1576, 1577/4, 1577/3, 1577/2,</w:t>
                        </w:r>
                      </w:p>
                      <w:p w:rsidR="00367D98" w:rsidRDefault="0055007B">
                        <w:pPr>
                          <w:pStyle w:val="TableParagraph"/>
                          <w:spacing w:line="152" w:lineRule="exact"/>
                          <w:rPr>
                            <w:sz w:val="14"/>
                          </w:rPr>
                        </w:pPr>
                        <w:r>
                          <w:rPr>
                            <w:color w:val="231F20"/>
                            <w:spacing w:val="-3"/>
                            <w:sz w:val="14"/>
                          </w:rPr>
                          <w:t>1577/1, 1568, 1567, 1553/3, 1550, 1549, 1548, 1547/2, 1547/1,</w:t>
                        </w:r>
                      </w:p>
                      <w:p w:rsidR="00367D98" w:rsidRDefault="0055007B">
                        <w:pPr>
                          <w:pStyle w:val="TableParagraph"/>
                          <w:spacing w:line="152" w:lineRule="exact"/>
                          <w:rPr>
                            <w:sz w:val="14"/>
                          </w:rPr>
                        </w:pPr>
                        <w:r>
                          <w:rPr>
                            <w:color w:val="231F20"/>
                            <w:sz w:val="14"/>
                          </w:rPr>
                          <w:t>1546/2, 1546/1, 1935, 1934, 1410, 1409, 1407, 1406, 1393/2,</w:t>
                        </w:r>
                      </w:p>
                      <w:p w:rsidR="00367D98" w:rsidRDefault="0055007B">
                        <w:pPr>
                          <w:pStyle w:val="TableParagraph"/>
                          <w:spacing w:line="152" w:lineRule="exact"/>
                          <w:rPr>
                            <w:sz w:val="14"/>
                          </w:rPr>
                        </w:pPr>
                        <w:r>
                          <w:rPr>
                            <w:color w:val="231F20"/>
                            <w:sz w:val="14"/>
                          </w:rPr>
                          <w:t>1393/1, 2430/2,</w:t>
                        </w:r>
                        <w:r>
                          <w:rPr>
                            <w:color w:val="231F20"/>
                            <w:sz w:val="14"/>
                          </w:rPr>
                          <w:t xml:space="preserve"> 2430/1, 2429/3, 2429/2, 2429/1, 2428, 2427/2,</w:t>
                        </w:r>
                      </w:p>
                      <w:p w:rsidR="00367D98" w:rsidRDefault="0055007B">
                        <w:pPr>
                          <w:pStyle w:val="TableParagraph"/>
                          <w:spacing w:line="152" w:lineRule="exact"/>
                          <w:rPr>
                            <w:sz w:val="14"/>
                          </w:rPr>
                        </w:pPr>
                        <w:r>
                          <w:rPr>
                            <w:color w:val="231F20"/>
                            <w:spacing w:val="-3"/>
                            <w:sz w:val="14"/>
                          </w:rPr>
                          <w:t>2426,  2425,  2424,  444/1,  443/8,  443/7,  443/4,  2010/1, 4731,</w:t>
                        </w:r>
                      </w:p>
                      <w:p w:rsidR="00367D98" w:rsidRDefault="0055007B">
                        <w:pPr>
                          <w:pStyle w:val="TableParagraph"/>
                          <w:spacing w:line="152" w:lineRule="exact"/>
                          <w:rPr>
                            <w:sz w:val="14"/>
                          </w:rPr>
                        </w:pPr>
                        <w:r>
                          <w:rPr>
                            <w:color w:val="231F20"/>
                            <w:sz w:val="14"/>
                          </w:rPr>
                          <w:t>4739, 4743, 4742, 2546, 2545, 2543, 2542, 2536, 2503, 2502,</w:t>
                        </w:r>
                      </w:p>
                      <w:p w:rsidR="00367D98" w:rsidRDefault="0055007B">
                        <w:pPr>
                          <w:pStyle w:val="TableParagraph"/>
                          <w:spacing w:line="152" w:lineRule="exact"/>
                          <w:rPr>
                            <w:sz w:val="14"/>
                          </w:rPr>
                        </w:pPr>
                        <w:r>
                          <w:rPr>
                            <w:color w:val="231F20"/>
                            <w:sz w:val="14"/>
                          </w:rPr>
                          <w:t>2494, 2493, 2492, 2491/3, 2491/2, 2491/1, 2490, 2446, 2445,</w:t>
                        </w:r>
                      </w:p>
                      <w:p w:rsidR="00367D98" w:rsidRDefault="0055007B">
                        <w:pPr>
                          <w:pStyle w:val="TableParagraph"/>
                          <w:spacing w:line="152" w:lineRule="exact"/>
                          <w:rPr>
                            <w:sz w:val="14"/>
                          </w:rPr>
                        </w:pPr>
                        <w:r>
                          <w:rPr>
                            <w:color w:val="231F20"/>
                            <w:sz w:val="14"/>
                          </w:rPr>
                          <w:t xml:space="preserve">2444, 2443/2, 2442/3, </w:t>
                        </w:r>
                        <w:r>
                          <w:rPr>
                            <w:color w:val="231F20"/>
                            <w:sz w:val="14"/>
                          </w:rPr>
                          <w:t>2441, 2440, 2151/3, 2151/2, 2151/1,</w:t>
                        </w:r>
                      </w:p>
                      <w:p w:rsidR="00367D98" w:rsidRDefault="0055007B">
                        <w:pPr>
                          <w:pStyle w:val="TableParagraph"/>
                          <w:spacing w:line="152" w:lineRule="exact"/>
                          <w:rPr>
                            <w:sz w:val="14"/>
                          </w:rPr>
                        </w:pPr>
                        <w:r>
                          <w:rPr>
                            <w:color w:val="231F20"/>
                            <w:sz w:val="14"/>
                          </w:rPr>
                          <w:t>4727, 4734, 4736, 571, 476, 473, 469/2, 468, 467, 464/2, 449,</w:t>
                        </w:r>
                      </w:p>
                      <w:p w:rsidR="00367D98" w:rsidRDefault="0055007B">
                        <w:pPr>
                          <w:pStyle w:val="TableParagraph"/>
                          <w:spacing w:line="152" w:lineRule="exact"/>
                          <w:rPr>
                            <w:sz w:val="14"/>
                          </w:rPr>
                        </w:pPr>
                        <w:r>
                          <w:rPr>
                            <w:color w:val="231F20"/>
                            <w:sz w:val="14"/>
                          </w:rPr>
                          <w:t>446, 445/3, 444/3, 444/2, 4729, 4740, 4757, 4738, 4730, 2535,</w:t>
                        </w:r>
                      </w:p>
                      <w:p w:rsidR="00367D98" w:rsidRDefault="0055007B">
                        <w:pPr>
                          <w:pStyle w:val="TableParagraph"/>
                          <w:spacing w:line="157" w:lineRule="exact"/>
                          <w:rPr>
                            <w:sz w:val="14"/>
                          </w:rPr>
                        </w:pPr>
                        <w:r>
                          <w:rPr>
                            <w:color w:val="231F20"/>
                            <w:sz w:val="14"/>
                          </w:rPr>
                          <w:t>2521, 2520, 2519, 1497, 1496, 1491/2 и 1491/1.</w:t>
                        </w:r>
                      </w:p>
                    </w:tc>
                  </w:tr>
                  <w:tr w:rsidR="00367D98">
                    <w:trPr>
                      <w:trHeight w:val="200"/>
                    </w:trPr>
                    <w:tc>
                      <w:tcPr>
                        <w:tcW w:w="5093" w:type="dxa"/>
                        <w:gridSpan w:val="2"/>
                      </w:tcPr>
                      <w:p w:rsidR="00367D98" w:rsidRDefault="0055007B">
                        <w:pPr>
                          <w:pStyle w:val="TableParagraph"/>
                          <w:spacing w:before="11"/>
                          <w:ind w:left="1967" w:right="1958"/>
                          <w:jc w:val="center"/>
                          <w:rPr>
                            <w:sz w:val="14"/>
                          </w:rPr>
                        </w:pPr>
                        <w:r>
                          <w:rPr>
                            <w:color w:val="231F20"/>
                            <w:sz w:val="14"/>
                          </w:rPr>
                          <w:t>ГАЏИН ХАН</w:t>
                        </w:r>
                      </w:p>
                    </w:tc>
                  </w:tr>
                  <w:tr w:rsidR="00367D98">
                    <w:trPr>
                      <w:trHeight w:val="172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1"/>
                          <w:ind w:left="0"/>
                          <w:rPr>
                            <w:sz w:val="19"/>
                          </w:rPr>
                        </w:pPr>
                      </w:p>
                      <w:p w:rsidR="00367D98" w:rsidRDefault="0055007B">
                        <w:pPr>
                          <w:pStyle w:val="TableParagraph"/>
                          <w:ind w:left="83" w:right="73"/>
                          <w:jc w:val="center"/>
                          <w:rPr>
                            <w:sz w:val="14"/>
                          </w:rPr>
                        </w:pPr>
                        <w:r>
                          <w:rPr>
                            <w:color w:val="231F20"/>
                            <w:sz w:val="14"/>
                          </w:rPr>
                          <w:t>Топоница</w:t>
                        </w:r>
                      </w:p>
                    </w:tc>
                    <w:tc>
                      <w:tcPr>
                        <w:tcW w:w="3597" w:type="dxa"/>
                      </w:tcPr>
                      <w:p w:rsidR="00367D98" w:rsidRDefault="0055007B">
                        <w:pPr>
                          <w:pStyle w:val="TableParagraph"/>
                          <w:spacing w:before="11" w:line="157" w:lineRule="exact"/>
                          <w:rPr>
                            <w:sz w:val="14"/>
                          </w:rPr>
                        </w:pPr>
                        <w:r>
                          <w:rPr>
                            <w:color w:val="231F20"/>
                            <w:sz w:val="14"/>
                          </w:rPr>
                          <w:t>15, 21, 2322/2, 2322/1, 2197/1, 2195, 2194/2, 2186/3, 2313/1,</w:t>
                        </w:r>
                      </w:p>
                      <w:p w:rsidR="00367D98" w:rsidRDefault="0055007B">
                        <w:pPr>
                          <w:pStyle w:val="TableParagraph"/>
                          <w:spacing w:line="152" w:lineRule="exact"/>
                          <w:rPr>
                            <w:sz w:val="14"/>
                          </w:rPr>
                        </w:pPr>
                        <w:r>
                          <w:rPr>
                            <w:color w:val="231F20"/>
                            <w:spacing w:val="-3"/>
                            <w:sz w:val="14"/>
                          </w:rPr>
                          <w:t>2312,  2309,  2308/1,  2307,  2306/3,  2306/2,  2183/8,  2183/7,</w:t>
                        </w:r>
                      </w:p>
                      <w:p w:rsidR="00367D98" w:rsidRDefault="0055007B">
                        <w:pPr>
                          <w:pStyle w:val="TableParagraph"/>
                          <w:spacing w:line="152" w:lineRule="exact"/>
                          <w:rPr>
                            <w:sz w:val="14"/>
                          </w:rPr>
                        </w:pPr>
                        <w:r>
                          <w:rPr>
                            <w:color w:val="231F20"/>
                            <w:spacing w:val="-3"/>
                            <w:sz w:val="14"/>
                          </w:rPr>
                          <w:t>2183/6,   2183/5,   2183/2,   2133/2,   2131/1,   2037/2,   2037/1,</w:t>
                        </w:r>
                      </w:p>
                      <w:p w:rsidR="00367D98" w:rsidRDefault="0055007B">
                        <w:pPr>
                          <w:pStyle w:val="TableParagraph"/>
                          <w:spacing w:line="152" w:lineRule="exact"/>
                          <w:rPr>
                            <w:sz w:val="14"/>
                          </w:rPr>
                        </w:pPr>
                        <w:r>
                          <w:rPr>
                            <w:color w:val="231F20"/>
                            <w:spacing w:val="-4"/>
                            <w:sz w:val="14"/>
                          </w:rPr>
                          <w:t xml:space="preserve">2036/11, </w:t>
                        </w:r>
                        <w:r>
                          <w:rPr>
                            <w:color w:val="231F20"/>
                            <w:spacing w:val="-3"/>
                            <w:sz w:val="14"/>
                          </w:rPr>
                          <w:t xml:space="preserve">2036/4, 2036/3, 2036/1, 2035, 2028/4, </w:t>
                        </w:r>
                        <w:r>
                          <w:rPr>
                            <w:color w:val="231F20"/>
                            <w:sz w:val="14"/>
                          </w:rPr>
                          <w:t xml:space="preserve">12, </w:t>
                        </w:r>
                        <w:r>
                          <w:rPr>
                            <w:color w:val="231F20"/>
                            <w:spacing w:val="-3"/>
                            <w:sz w:val="14"/>
                          </w:rPr>
                          <w:t>2306/1, 23</w:t>
                        </w:r>
                        <w:r>
                          <w:rPr>
                            <w:color w:val="231F20"/>
                            <w:spacing w:val="-3"/>
                            <w:sz w:val="14"/>
                          </w:rPr>
                          <w:t>05,</w:t>
                        </w:r>
                      </w:p>
                      <w:p w:rsidR="00367D98" w:rsidRDefault="0055007B">
                        <w:pPr>
                          <w:pStyle w:val="TableParagraph"/>
                          <w:spacing w:line="152" w:lineRule="exact"/>
                          <w:rPr>
                            <w:sz w:val="14"/>
                          </w:rPr>
                        </w:pPr>
                        <w:r>
                          <w:rPr>
                            <w:color w:val="231F20"/>
                            <w:spacing w:val="-3"/>
                            <w:sz w:val="14"/>
                          </w:rPr>
                          <w:t>2304,  2293/3,  2293/2,  2293/1,  16/2,  16/1,  14/5,  13/1, 2327/1,</w:t>
                        </w:r>
                      </w:p>
                      <w:p w:rsidR="00367D98" w:rsidRDefault="0055007B">
                        <w:pPr>
                          <w:pStyle w:val="TableParagraph"/>
                          <w:spacing w:line="152" w:lineRule="exact"/>
                          <w:rPr>
                            <w:sz w:val="14"/>
                          </w:rPr>
                        </w:pPr>
                        <w:r>
                          <w:rPr>
                            <w:color w:val="231F20"/>
                            <w:spacing w:val="-3"/>
                            <w:sz w:val="14"/>
                          </w:rPr>
                          <w:t>2325, 2324, 2323, 2322/4, 2322/3, 2320, 2194/1, 2192/2, 2192/1,</w:t>
                        </w:r>
                      </w:p>
                      <w:p w:rsidR="00367D98" w:rsidRDefault="0055007B">
                        <w:pPr>
                          <w:pStyle w:val="TableParagraph"/>
                          <w:spacing w:line="152" w:lineRule="exact"/>
                          <w:rPr>
                            <w:sz w:val="14"/>
                          </w:rPr>
                        </w:pPr>
                        <w:r>
                          <w:rPr>
                            <w:color w:val="231F20"/>
                            <w:spacing w:val="-3"/>
                            <w:sz w:val="14"/>
                          </w:rPr>
                          <w:t>2191, 2189, 2188, 2187, 2186/1, 2168/2, 2319/1, 2193/2, 2193/1,</w:t>
                        </w:r>
                      </w:p>
                      <w:p w:rsidR="00367D98" w:rsidRDefault="0055007B">
                        <w:pPr>
                          <w:pStyle w:val="TableParagraph"/>
                          <w:spacing w:line="152" w:lineRule="exact"/>
                          <w:rPr>
                            <w:sz w:val="14"/>
                          </w:rPr>
                        </w:pPr>
                        <w:r>
                          <w:rPr>
                            <w:color w:val="231F20"/>
                            <w:spacing w:val="-3"/>
                            <w:sz w:val="14"/>
                          </w:rPr>
                          <w:t xml:space="preserve">2184/2, 2183/3, 2137, 2135, 2134, 2133/1, </w:t>
                        </w:r>
                        <w:r>
                          <w:rPr>
                            <w:color w:val="231F20"/>
                            <w:spacing w:val="-4"/>
                            <w:sz w:val="14"/>
                          </w:rPr>
                          <w:t>11/7, 11/3, 1</w:t>
                        </w:r>
                        <w:r>
                          <w:rPr>
                            <w:color w:val="231F20"/>
                            <w:spacing w:val="-4"/>
                            <w:sz w:val="14"/>
                          </w:rPr>
                          <w:t>1/2, 11/1,</w:t>
                        </w:r>
                      </w:p>
                      <w:p w:rsidR="00367D98" w:rsidRDefault="0055007B">
                        <w:pPr>
                          <w:pStyle w:val="TableParagraph"/>
                          <w:spacing w:line="152" w:lineRule="exact"/>
                          <w:rPr>
                            <w:sz w:val="14"/>
                          </w:rPr>
                        </w:pPr>
                        <w:r>
                          <w:rPr>
                            <w:color w:val="231F20"/>
                            <w:spacing w:val="-3"/>
                            <w:sz w:val="14"/>
                          </w:rPr>
                          <w:t>3167, 2318, 2294, 2319/2, 2034/2, 2028/18, 3166, 3165,  2296/4,</w:t>
                        </w:r>
                      </w:p>
                      <w:p w:rsidR="00367D98" w:rsidRDefault="0055007B">
                        <w:pPr>
                          <w:pStyle w:val="TableParagraph"/>
                          <w:spacing w:line="152" w:lineRule="exact"/>
                          <w:rPr>
                            <w:sz w:val="14"/>
                          </w:rPr>
                        </w:pPr>
                        <w:r>
                          <w:rPr>
                            <w:color w:val="231F20"/>
                            <w:spacing w:val="-3"/>
                            <w:sz w:val="14"/>
                          </w:rPr>
                          <w:t xml:space="preserve">2296/3, 2190, 2185, 2184/1, 2170, 2169, 2168/1, 2132, </w:t>
                        </w:r>
                        <w:r>
                          <w:rPr>
                            <w:color w:val="231F20"/>
                            <w:sz w:val="14"/>
                          </w:rPr>
                          <w:t xml:space="preserve">20, </w:t>
                        </w:r>
                        <w:r>
                          <w:rPr>
                            <w:color w:val="231F20"/>
                            <w:spacing w:val="-3"/>
                            <w:sz w:val="14"/>
                          </w:rPr>
                          <w:t>3152,</w:t>
                        </w:r>
                      </w:p>
                      <w:p w:rsidR="00367D98" w:rsidRDefault="0055007B">
                        <w:pPr>
                          <w:pStyle w:val="TableParagraph"/>
                          <w:spacing w:line="157" w:lineRule="exact"/>
                          <w:rPr>
                            <w:sz w:val="14"/>
                          </w:rPr>
                        </w:pPr>
                        <w:r>
                          <w:rPr>
                            <w:color w:val="231F20"/>
                            <w:sz w:val="14"/>
                          </w:rPr>
                          <w:t>3148, 16/3, 14/4, 14/3, 14/2, 3175/1, 2032 и 2031/1.</w:t>
                        </w:r>
                      </w:p>
                    </w:tc>
                  </w:tr>
                  <w:tr w:rsidR="00367D98">
                    <w:trPr>
                      <w:trHeight w:val="200"/>
                    </w:trPr>
                    <w:tc>
                      <w:tcPr>
                        <w:tcW w:w="5093" w:type="dxa"/>
                        <w:gridSpan w:val="2"/>
                      </w:tcPr>
                      <w:p w:rsidR="00367D98" w:rsidRDefault="0055007B">
                        <w:pPr>
                          <w:pStyle w:val="TableParagraph"/>
                          <w:spacing w:before="11"/>
                          <w:ind w:left="1967" w:right="1958"/>
                          <w:jc w:val="center"/>
                          <w:rPr>
                            <w:sz w:val="14"/>
                          </w:rPr>
                        </w:pPr>
                        <w:r>
                          <w:rPr>
                            <w:color w:val="231F20"/>
                            <w:sz w:val="14"/>
                          </w:rPr>
                          <w:t>ЛЕСКОВАЦ</w:t>
                        </w:r>
                      </w:p>
                    </w:tc>
                  </w:tr>
                  <w:tr w:rsidR="00367D98">
                    <w:trPr>
                      <w:trHeight w:val="324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2"/>
                          <w:ind w:left="0"/>
                          <w:rPr>
                            <w:sz w:val="21"/>
                          </w:rPr>
                        </w:pPr>
                      </w:p>
                      <w:p w:rsidR="00367D98" w:rsidRDefault="0055007B">
                        <w:pPr>
                          <w:pStyle w:val="TableParagraph"/>
                          <w:ind w:left="83" w:right="73"/>
                          <w:jc w:val="center"/>
                          <w:rPr>
                            <w:sz w:val="14"/>
                          </w:rPr>
                        </w:pPr>
                        <w:r>
                          <w:rPr>
                            <w:color w:val="231F20"/>
                            <w:sz w:val="14"/>
                          </w:rPr>
                          <w:t>Богојевце</w:t>
                        </w:r>
                      </w:p>
                    </w:tc>
                    <w:tc>
                      <w:tcPr>
                        <w:tcW w:w="3597" w:type="dxa"/>
                      </w:tcPr>
                      <w:p w:rsidR="00367D98" w:rsidRDefault="0055007B">
                        <w:pPr>
                          <w:pStyle w:val="TableParagraph"/>
                          <w:spacing w:before="11" w:line="157" w:lineRule="exact"/>
                          <w:rPr>
                            <w:sz w:val="14"/>
                          </w:rPr>
                        </w:pPr>
                        <w:r>
                          <w:rPr>
                            <w:color w:val="231F20"/>
                            <w:sz w:val="14"/>
                          </w:rPr>
                          <w:t>512/1, 507/1, 212, 613, 562, 564/1, 565/1, 554/2, 555/1, 560/1,</w:t>
                        </w:r>
                      </w:p>
                      <w:p w:rsidR="00367D98" w:rsidRDefault="0055007B">
                        <w:pPr>
                          <w:pStyle w:val="TableParagraph"/>
                          <w:spacing w:line="152" w:lineRule="exact"/>
                          <w:rPr>
                            <w:sz w:val="14"/>
                          </w:rPr>
                        </w:pPr>
                        <w:r>
                          <w:rPr>
                            <w:color w:val="231F20"/>
                            <w:sz w:val="14"/>
                          </w:rPr>
                          <w:t>559/1, 556/1, 554/1, 548/1, 559/2, 560/2, 564/2, 565/2, 564/3,</w:t>
                        </w:r>
                      </w:p>
                      <w:p w:rsidR="00367D98" w:rsidRDefault="0055007B">
                        <w:pPr>
                          <w:pStyle w:val="TableParagraph"/>
                          <w:spacing w:line="152" w:lineRule="exact"/>
                          <w:rPr>
                            <w:sz w:val="14"/>
                          </w:rPr>
                        </w:pPr>
                        <w:r>
                          <w:rPr>
                            <w:color w:val="231F20"/>
                            <w:sz w:val="14"/>
                          </w:rPr>
                          <w:t>565/3, 547/1, 422, 421, 514/2, 614/2, 614/1, 953/1, 954/1,</w:t>
                        </w:r>
                      </w:p>
                      <w:p w:rsidR="00367D98" w:rsidRDefault="0055007B">
                        <w:pPr>
                          <w:pStyle w:val="TableParagraph"/>
                          <w:spacing w:line="152" w:lineRule="exact"/>
                          <w:rPr>
                            <w:sz w:val="14"/>
                          </w:rPr>
                        </w:pPr>
                        <w:r>
                          <w:rPr>
                            <w:color w:val="231F20"/>
                            <w:sz w:val="14"/>
                          </w:rPr>
                          <w:t>931/2, 931/1, 936, 932, 961/2, 945/3, 946/3, 947/3, 949/2,</w:t>
                        </w:r>
                      </w:p>
                      <w:p w:rsidR="00367D98" w:rsidRDefault="0055007B">
                        <w:pPr>
                          <w:pStyle w:val="TableParagraph"/>
                          <w:spacing w:line="152" w:lineRule="exact"/>
                          <w:rPr>
                            <w:sz w:val="14"/>
                          </w:rPr>
                        </w:pPr>
                        <w:r>
                          <w:rPr>
                            <w:color w:val="231F20"/>
                            <w:sz w:val="14"/>
                          </w:rPr>
                          <w:t>950/2, 951/</w:t>
                        </w:r>
                        <w:r>
                          <w:rPr>
                            <w:color w:val="231F20"/>
                            <w:sz w:val="14"/>
                          </w:rPr>
                          <w:t>2, 953/3, 954/3, 960, 958, 1013/3, 1009, 1008, 987,</w:t>
                        </w:r>
                      </w:p>
                      <w:p w:rsidR="00367D98" w:rsidRDefault="0055007B">
                        <w:pPr>
                          <w:pStyle w:val="TableParagraph"/>
                          <w:spacing w:line="152" w:lineRule="exact"/>
                          <w:rPr>
                            <w:sz w:val="14"/>
                          </w:rPr>
                        </w:pPr>
                        <w:r>
                          <w:rPr>
                            <w:color w:val="231F20"/>
                            <w:sz w:val="14"/>
                          </w:rPr>
                          <w:t>982,</w:t>
                        </w:r>
                        <w:r>
                          <w:rPr>
                            <w:color w:val="231F20"/>
                            <w:spacing w:val="-15"/>
                            <w:sz w:val="14"/>
                          </w:rPr>
                          <w:t xml:space="preserve"> </w:t>
                        </w:r>
                        <w:r>
                          <w:rPr>
                            <w:color w:val="231F20"/>
                            <w:sz w:val="14"/>
                          </w:rPr>
                          <w:t>981,</w:t>
                        </w:r>
                        <w:r>
                          <w:rPr>
                            <w:color w:val="231F20"/>
                            <w:spacing w:val="-15"/>
                            <w:sz w:val="14"/>
                          </w:rPr>
                          <w:t xml:space="preserve"> </w:t>
                        </w:r>
                        <w:r>
                          <w:rPr>
                            <w:color w:val="231F20"/>
                            <w:sz w:val="14"/>
                          </w:rPr>
                          <w:t>994,</w:t>
                        </w:r>
                        <w:r>
                          <w:rPr>
                            <w:color w:val="231F20"/>
                            <w:spacing w:val="-15"/>
                            <w:sz w:val="14"/>
                          </w:rPr>
                          <w:t xml:space="preserve"> </w:t>
                        </w:r>
                        <w:r>
                          <w:rPr>
                            <w:color w:val="231F20"/>
                            <w:sz w:val="14"/>
                          </w:rPr>
                          <w:t>988,</w:t>
                        </w:r>
                        <w:r>
                          <w:rPr>
                            <w:color w:val="231F20"/>
                            <w:spacing w:val="-15"/>
                            <w:sz w:val="14"/>
                          </w:rPr>
                          <w:t xml:space="preserve"> </w:t>
                        </w:r>
                        <w:r>
                          <w:rPr>
                            <w:color w:val="231F20"/>
                            <w:sz w:val="14"/>
                          </w:rPr>
                          <w:t>971/1,</w:t>
                        </w:r>
                        <w:r>
                          <w:rPr>
                            <w:color w:val="231F20"/>
                            <w:spacing w:val="-15"/>
                            <w:sz w:val="14"/>
                          </w:rPr>
                          <w:t xml:space="preserve"> </w:t>
                        </w:r>
                        <w:r>
                          <w:rPr>
                            <w:color w:val="231F20"/>
                            <w:sz w:val="14"/>
                          </w:rPr>
                          <w:t>993/1,</w:t>
                        </w:r>
                        <w:r>
                          <w:rPr>
                            <w:color w:val="231F20"/>
                            <w:spacing w:val="-15"/>
                            <w:sz w:val="14"/>
                          </w:rPr>
                          <w:t xml:space="preserve"> </w:t>
                        </w:r>
                        <w:r>
                          <w:rPr>
                            <w:color w:val="231F20"/>
                            <w:sz w:val="14"/>
                          </w:rPr>
                          <w:t>1001,</w:t>
                        </w:r>
                        <w:r>
                          <w:rPr>
                            <w:color w:val="231F20"/>
                            <w:spacing w:val="-15"/>
                            <w:sz w:val="14"/>
                          </w:rPr>
                          <w:t xml:space="preserve"> </w:t>
                        </w:r>
                        <w:r>
                          <w:rPr>
                            <w:color w:val="231F20"/>
                            <w:sz w:val="14"/>
                          </w:rPr>
                          <w:t>992,</w:t>
                        </w:r>
                        <w:r>
                          <w:rPr>
                            <w:color w:val="231F20"/>
                            <w:spacing w:val="-15"/>
                            <w:sz w:val="14"/>
                          </w:rPr>
                          <w:t xml:space="preserve"> </w:t>
                        </w:r>
                        <w:r>
                          <w:rPr>
                            <w:color w:val="231F20"/>
                            <w:sz w:val="14"/>
                          </w:rPr>
                          <w:t>991,</w:t>
                        </w:r>
                        <w:r>
                          <w:rPr>
                            <w:color w:val="231F20"/>
                            <w:spacing w:val="-15"/>
                            <w:sz w:val="14"/>
                          </w:rPr>
                          <w:t xml:space="preserve"> </w:t>
                        </w:r>
                        <w:r>
                          <w:rPr>
                            <w:color w:val="231F20"/>
                            <w:sz w:val="14"/>
                          </w:rPr>
                          <w:t>990,</w:t>
                        </w:r>
                        <w:r>
                          <w:rPr>
                            <w:color w:val="231F20"/>
                            <w:spacing w:val="-15"/>
                            <w:sz w:val="14"/>
                          </w:rPr>
                          <w:t xml:space="preserve"> </w:t>
                        </w:r>
                        <w:r>
                          <w:rPr>
                            <w:color w:val="231F20"/>
                            <w:sz w:val="14"/>
                          </w:rPr>
                          <w:t>985,</w:t>
                        </w:r>
                        <w:r>
                          <w:rPr>
                            <w:color w:val="231F20"/>
                            <w:spacing w:val="-15"/>
                            <w:sz w:val="14"/>
                          </w:rPr>
                          <w:t xml:space="preserve"> </w:t>
                        </w:r>
                        <w:r>
                          <w:rPr>
                            <w:color w:val="231F20"/>
                            <w:sz w:val="14"/>
                          </w:rPr>
                          <w:t>984,</w:t>
                        </w:r>
                      </w:p>
                      <w:p w:rsidR="00367D98" w:rsidRDefault="0055007B">
                        <w:pPr>
                          <w:pStyle w:val="TableParagraph"/>
                          <w:spacing w:line="152" w:lineRule="exact"/>
                          <w:rPr>
                            <w:sz w:val="14"/>
                          </w:rPr>
                        </w:pPr>
                        <w:r>
                          <w:rPr>
                            <w:color w:val="231F20"/>
                            <w:sz w:val="14"/>
                          </w:rPr>
                          <w:t>979,</w:t>
                        </w:r>
                        <w:r>
                          <w:rPr>
                            <w:color w:val="231F20"/>
                            <w:spacing w:val="-13"/>
                            <w:sz w:val="14"/>
                          </w:rPr>
                          <w:t xml:space="preserve"> </w:t>
                        </w:r>
                        <w:r>
                          <w:rPr>
                            <w:color w:val="231F20"/>
                            <w:sz w:val="14"/>
                          </w:rPr>
                          <w:t>961/1,</w:t>
                        </w:r>
                        <w:r>
                          <w:rPr>
                            <w:color w:val="231F20"/>
                            <w:spacing w:val="-13"/>
                            <w:sz w:val="14"/>
                          </w:rPr>
                          <w:t xml:space="preserve"> </w:t>
                        </w:r>
                        <w:r>
                          <w:rPr>
                            <w:color w:val="231F20"/>
                            <w:sz w:val="14"/>
                          </w:rPr>
                          <w:t>964,</w:t>
                        </w:r>
                        <w:r>
                          <w:rPr>
                            <w:color w:val="231F20"/>
                            <w:spacing w:val="-13"/>
                            <w:sz w:val="14"/>
                          </w:rPr>
                          <w:t xml:space="preserve"> </w:t>
                        </w:r>
                        <w:r>
                          <w:rPr>
                            <w:color w:val="231F20"/>
                            <w:sz w:val="14"/>
                          </w:rPr>
                          <w:t>999,</w:t>
                        </w:r>
                        <w:r>
                          <w:rPr>
                            <w:color w:val="231F20"/>
                            <w:spacing w:val="-13"/>
                            <w:sz w:val="14"/>
                          </w:rPr>
                          <w:t xml:space="preserve"> </w:t>
                        </w:r>
                        <w:r>
                          <w:rPr>
                            <w:color w:val="231F20"/>
                            <w:sz w:val="14"/>
                          </w:rPr>
                          <w:t>997,</w:t>
                        </w:r>
                        <w:r>
                          <w:rPr>
                            <w:color w:val="231F20"/>
                            <w:spacing w:val="-13"/>
                            <w:sz w:val="14"/>
                          </w:rPr>
                          <w:t xml:space="preserve"> </w:t>
                        </w:r>
                        <w:r>
                          <w:rPr>
                            <w:color w:val="231F20"/>
                            <w:sz w:val="14"/>
                          </w:rPr>
                          <w:t>1019,</w:t>
                        </w:r>
                        <w:r>
                          <w:rPr>
                            <w:color w:val="231F20"/>
                            <w:spacing w:val="-13"/>
                            <w:sz w:val="14"/>
                          </w:rPr>
                          <w:t xml:space="preserve"> </w:t>
                        </w:r>
                        <w:r>
                          <w:rPr>
                            <w:color w:val="231F20"/>
                            <w:sz w:val="14"/>
                          </w:rPr>
                          <w:t>1018,</w:t>
                        </w:r>
                        <w:r>
                          <w:rPr>
                            <w:color w:val="231F20"/>
                            <w:spacing w:val="-13"/>
                            <w:sz w:val="14"/>
                          </w:rPr>
                          <w:t xml:space="preserve"> </w:t>
                        </w:r>
                        <w:r>
                          <w:rPr>
                            <w:color w:val="231F20"/>
                            <w:sz w:val="14"/>
                          </w:rPr>
                          <w:t>1017,</w:t>
                        </w:r>
                        <w:r>
                          <w:rPr>
                            <w:color w:val="231F20"/>
                            <w:spacing w:val="-13"/>
                            <w:sz w:val="14"/>
                          </w:rPr>
                          <w:t xml:space="preserve"> </w:t>
                        </w:r>
                        <w:r>
                          <w:rPr>
                            <w:color w:val="231F20"/>
                            <w:sz w:val="14"/>
                          </w:rPr>
                          <w:t>1016,</w:t>
                        </w:r>
                        <w:r>
                          <w:rPr>
                            <w:color w:val="231F20"/>
                            <w:spacing w:val="-13"/>
                            <w:sz w:val="14"/>
                          </w:rPr>
                          <w:t xml:space="preserve"> </w:t>
                        </w:r>
                        <w:r>
                          <w:rPr>
                            <w:color w:val="231F20"/>
                            <w:sz w:val="14"/>
                          </w:rPr>
                          <w:t>1015,</w:t>
                        </w:r>
                        <w:r>
                          <w:rPr>
                            <w:color w:val="231F20"/>
                            <w:spacing w:val="-13"/>
                            <w:sz w:val="14"/>
                          </w:rPr>
                          <w:t xml:space="preserve"> </w:t>
                        </w:r>
                        <w:r>
                          <w:rPr>
                            <w:color w:val="231F20"/>
                            <w:sz w:val="14"/>
                          </w:rPr>
                          <w:t>1014,</w:t>
                        </w:r>
                      </w:p>
                      <w:p w:rsidR="00367D98" w:rsidRDefault="0055007B">
                        <w:pPr>
                          <w:pStyle w:val="TableParagraph"/>
                          <w:spacing w:line="152" w:lineRule="exact"/>
                          <w:rPr>
                            <w:sz w:val="14"/>
                          </w:rPr>
                        </w:pPr>
                        <w:r>
                          <w:rPr>
                            <w:color w:val="231F20"/>
                            <w:sz w:val="14"/>
                          </w:rPr>
                          <w:t>995,</w:t>
                        </w:r>
                        <w:r>
                          <w:rPr>
                            <w:color w:val="231F20"/>
                            <w:spacing w:val="-10"/>
                            <w:sz w:val="14"/>
                          </w:rPr>
                          <w:t xml:space="preserve"> </w:t>
                        </w:r>
                        <w:r>
                          <w:rPr>
                            <w:color w:val="231F20"/>
                            <w:sz w:val="14"/>
                          </w:rPr>
                          <w:t>996,</w:t>
                        </w:r>
                        <w:r>
                          <w:rPr>
                            <w:color w:val="231F20"/>
                            <w:spacing w:val="-10"/>
                            <w:sz w:val="14"/>
                          </w:rPr>
                          <w:t xml:space="preserve"> </w:t>
                        </w:r>
                        <w:r>
                          <w:rPr>
                            <w:color w:val="231F20"/>
                            <w:sz w:val="14"/>
                          </w:rPr>
                          <w:t>963,</w:t>
                        </w:r>
                        <w:r>
                          <w:rPr>
                            <w:color w:val="231F20"/>
                            <w:spacing w:val="-10"/>
                            <w:sz w:val="14"/>
                          </w:rPr>
                          <w:t xml:space="preserve"> </w:t>
                        </w:r>
                        <w:r>
                          <w:rPr>
                            <w:color w:val="231F20"/>
                            <w:sz w:val="14"/>
                          </w:rPr>
                          <w:t>959,</w:t>
                        </w:r>
                        <w:r>
                          <w:rPr>
                            <w:color w:val="231F20"/>
                            <w:spacing w:val="-10"/>
                            <w:sz w:val="14"/>
                          </w:rPr>
                          <w:t xml:space="preserve"> </w:t>
                        </w:r>
                        <w:r>
                          <w:rPr>
                            <w:color w:val="231F20"/>
                            <w:sz w:val="14"/>
                          </w:rPr>
                          <w:t>957,</w:t>
                        </w:r>
                        <w:r>
                          <w:rPr>
                            <w:color w:val="231F20"/>
                            <w:spacing w:val="-10"/>
                            <w:sz w:val="14"/>
                          </w:rPr>
                          <w:t xml:space="preserve"> </w:t>
                        </w:r>
                        <w:r>
                          <w:rPr>
                            <w:color w:val="231F20"/>
                            <w:sz w:val="14"/>
                          </w:rPr>
                          <w:t>1049/2,</w:t>
                        </w:r>
                        <w:r>
                          <w:rPr>
                            <w:color w:val="231F20"/>
                            <w:spacing w:val="-10"/>
                            <w:sz w:val="14"/>
                          </w:rPr>
                          <w:t xml:space="preserve"> </w:t>
                        </w:r>
                        <w:r>
                          <w:rPr>
                            <w:color w:val="231F20"/>
                            <w:sz w:val="14"/>
                          </w:rPr>
                          <w:t>1049/1,</w:t>
                        </w:r>
                        <w:r>
                          <w:rPr>
                            <w:color w:val="231F20"/>
                            <w:spacing w:val="-10"/>
                            <w:sz w:val="14"/>
                          </w:rPr>
                          <w:t xml:space="preserve"> </w:t>
                        </w:r>
                        <w:r>
                          <w:rPr>
                            <w:color w:val="231F20"/>
                            <w:sz w:val="14"/>
                          </w:rPr>
                          <w:t>1002,</w:t>
                        </w:r>
                        <w:r>
                          <w:rPr>
                            <w:color w:val="231F20"/>
                            <w:spacing w:val="-10"/>
                            <w:sz w:val="14"/>
                          </w:rPr>
                          <w:t xml:space="preserve"> </w:t>
                        </w:r>
                        <w:r>
                          <w:rPr>
                            <w:color w:val="231F20"/>
                            <w:sz w:val="14"/>
                          </w:rPr>
                          <w:t>1003,</w:t>
                        </w:r>
                        <w:r>
                          <w:rPr>
                            <w:color w:val="231F20"/>
                            <w:spacing w:val="-10"/>
                            <w:sz w:val="14"/>
                          </w:rPr>
                          <w:t xml:space="preserve"> </w:t>
                        </w:r>
                        <w:r>
                          <w:rPr>
                            <w:color w:val="231F20"/>
                            <w:sz w:val="14"/>
                          </w:rPr>
                          <w:t>572,</w:t>
                        </w:r>
                        <w:r>
                          <w:rPr>
                            <w:color w:val="231F20"/>
                            <w:spacing w:val="-10"/>
                            <w:sz w:val="14"/>
                          </w:rPr>
                          <w:t xml:space="preserve"> </w:t>
                        </w:r>
                        <w:r>
                          <w:rPr>
                            <w:color w:val="231F20"/>
                            <w:sz w:val="14"/>
                          </w:rPr>
                          <w:t>568,</w:t>
                        </w:r>
                      </w:p>
                      <w:p w:rsidR="00367D98" w:rsidRDefault="0055007B">
                        <w:pPr>
                          <w:pStyle w:val="TableParagraph"/>
                          <w:spacing w:line="152" w:lineRule="exact"/>
                          <w:rPr>
                            <w:sz w:val="14"/>
                          </w:rPr>
                        </w:pPr>
                        <w:r>
                          <w:rPr>
                            <w:color w:val="231F20"/>
                            <w:sz w:val="14"/>
                          </w:rPr>
                          <w:t>573, 600/2, 640, 639, 638, 637, 636, 609, 561, 558, 563, 557,</w:t>
                        </w:r>
                      </w:p>
                      <w:p w:rsidR="00367D98" w:rsidRDefault="0055007B">
                        <w:pPr>
                          <w:pStyle w:val="TableParagraph"/>
                          <w:spacing w:line="152" w:lineRule="exact"/>
                          <w:rPr>
                            <w:sz w:val="14"/>
                          </w:rPr>
                        </w:pPr>
                        <w:r>
                          <w:rPr>
                            <w:color w:val="231F20"/>
                            <w:sz w:val="14"/>
                          </w:rPr>
                          <w:t>551,</w:t>
                        </w:r>
                        <w:r>
                          <w:rPr>
                            <w:color w:val="231F20"/>
                            <w:spacing w:val="-17"/>
                            <w:sz w:val="14"/>
                          </w:rPr>
                          <w:t xml:space="preserve"> </w:t>
                        </w:r>
                        <w:r>
                          <w:rPr>
                            <w:color w:val="231F20"/>
                            <w:sz w:val="14"/>
                          </w:rPr>
                          <w:t>3490/1,</w:t>
                        </w:r>
                        <w:r>
                          <w:rPr>
                            <w:color w:val="231F20"/>
                            <w:spacing w:val="-17"/>
                            <w:sz w:val="14"/>
                          </w:rPr>
                          <w:t xml:space="preserve"> </w:t>
                        </w:r>
                        <w:r>
                          <w:rPr>
                            <w:color w:val="231F20"/>
                            <w:sz w:val="14"/>
                          </w:rPr>
                          <w:t>2857,</w:t>
                        </w:r>
                        <w:r>
                          <w:rPr>
                            <w:color w:val="231F20"/>
                            <w:spacing w:val="-17"/>
                            <w:sz w:val="14"/>
                          </w:rPr>
                          <w:t xml:space="preserve"> </w:t>
                        </w:r>
                        <w:r>
                          <w:rPr>
                            <w:color w:val="231F20"/>
                            <w:sz w:val="14"/>
                          </w:rPr>
                          <w:t>2855,</w:t>
                        </w:r>
                        <w:r>
                          <w:rPr>
                            <w:color w:val="231F20"/>
                            <w:spacing w:val="-17"/>
                            <w:sz w:val="14"/>
                          </w:rPr>
                          <w:t xml:space="preserve"> </w:t>
                        </w:r>
                        <w:r>
                          <w:rPr>
                            <w:color w:val="231F20"/>
                            <w:sz w:val="14"/>
                          </w:rPr>
                          <w:t>1202,</w:t>
                        </w:r>
                        <w:r>
                          <w:rPr>
                            <w:color w:val="231F20"/>
                            <w:spacing w:val="-17"/>
                            <w:sz w:val="14"/>
                          </w:rPr>
                          <w:t xml:space="preserve"> </w:t>
                        </w:r>
                        <w:r>
                          <w:rPr>
                            <w:color w:val="231F20"/>
                            <w:sz w:val="14"/>
                          </w:rPr>
                          <w:t>1201,</w:t>
                        </w:r>
                        <w:r>
                          <w:rPr>
                            <w:color w:val="231F20"/>
                            <w:spacing w:val="-17"/>
                            <w:sz w:val="14"/>
                          </w:rPr>
                          <w:t xml:space="preserve"> </w:t>
                        </w:r>
                        <w:r>
                          <w:rPr>
                            <w:color w:val="231F20"/>
                            <w:sz w:val="14"/>
                          </w:rPr>
                          <w:t>2856,</w:t>
                        </w:r>
                        <w:r>
                          <w:rPr>
                            <w:color w:val="231F20"/>
                            <w:spacing w:val="-17"/>
                            <w:sz w:val="14"/>
                          </w:rPr>
                          <w:t xml:space="preserve"> </w:t>
                        </w:r>
                        <w:r>
                          <w:rPr>
                            <w:color w:val="231F20"/>
                            <w:sz w:val="14"/>
                          </w:rPr>
                          <w:t>1200,</w:t>
                        </w:r>
                        <w:r>
                          <w:rPr>
                            <w:color w:val="231F20"/>
                            <w:spacing w:val="-17"/>
                            <w:sz w:val="14"/>
                          </w:rPr>
                          <w:t xml:space="preserve"> </w:t>
                        </w:r>
                        <w:r>
                          <w:rPr>
                            <w:color w:val="231F20"/>
                            <w:sz w:val="14"/>
                          </w:rPr>
                          <w:t>3493/2,</w:t>
                        </w:r>
                        <w:r>
                          <w:rPr>
                            <w:color w:val="231F20"/>
                            <w:spacing w:val="-17"/>
                            <w:sz w:val="14"/>
                          </w:rPr>
                          <w:t xml:space="preserve"> </w:t>
                        </w:r>
                        <w:r>
                          <w:rPr>
                            <w:color w:val="231F20"/>
                            <w:spacing w:val="-3"/>
                            <w:sz w:val="14"/>
                          </w:rPr>
                          <w:t>1177,</w:t>
                        </w:r>
                      </w:p>
                      <w:p w:rsidR="00367D98" w:rsidRDefault="0055007B">
                        <w:pPr>
                          <w:pStyle w:val="TableParagraph"/>
                          <w:spacing w:line="152" w:lineRule="exact"/>
                          <w:rPr>
                            <w:sz w:val="14"/>
                          </w:rPr>
                        </w:pPr>
                        <w:r>
                          <w:rPr>
                            <w:color w:val="231F20"/>
                            <w:sz w:val="14"/>
                          </w:rPr>
                          <w:t>2854, 1203, 197/1, 193, 616, 615, 610, 612, 611, 420/2, 514/1,</w:t>
                        </w:r>
                      </w:p>
                      <w:p w:rsidR="00367D98" w:rsidRDefault="0055007B">
                        <w:pPr>
                          <w:pStyle w:val="TableParagraph"/>
                          <w:spacing w:line="152" w:lineRule="exact"/>
                          <w:rPr>
                            <w:sz w:val="14"/>
                          </w:rPr>
                        </w:pPr>
                        <w:r>
                          <w:rPr>
                            <w:color w:val="231F20"/>
                            <w:sz w:val="14"/>
                          </w:rPr>
                          <w:t>548/2, 555/2, 556/2, 567/1, 546/2, 546/1, 547/2, 515/2, 515/1,</w:t>
                        </w:r>
                      </w:p>
                      <w:p w:rsidR="00367D98" w:rsidRDefault="0055007B">
                        <w:pPr>
                          <w:pStyle w:val="TableParagraph"/>
                          <w:spacing w:line="152" w:lineRule="exact"/>
                          <w:rPr>
                            <w:sz w:val="14"/>
                          </w:rPr>
                        </w:pPr>
                        <w:r>
                          <w:rPr>
                            <w:color w:val="231F20"/>
                            <w:sz w:val="14"/>
                          </w:rPr>
                          <w:t>513/1</w:t>
                        </w:r>
                        <w:r>
                          <w:rPr>
                            <w:color w:val="231F20"/>
                            <w:sz w:val="14"/>
                          </w:rPr>
                          <w:t>, 419, 418, 417, 549, 489, 929, 928, 3513/2, 194, 569/2,</w:t>
                        </w:r>
                      </w:p>
                      <w:p w:rsidR="00367D98" w:rsidRDefault="0055007B">
                        <w:pPr>
                          <w:pStyle w:val="TableParagraph"/>
                          <w:spacing w:line="152" w:lineRule="exact"/>
                          <w:rPr>
                            <w:sz w:val="14"/>
                          </w:rPr>
                        </w:pPr>
                        <w:r>
                          <w:rPr>
                            <w:color w:val="231F20"/>
                            <w:sz w:val="14"/>
                          </w:rPr>
                          <w:t>569/1, 553, 950/1, 951/1, 952/2, 952/1, 953/2, 954/2, 1236/2,</w:t>
                        </w:r>
                      </w:p>
                      <w:p w:rsidR="00367D98" w:rsidRDefault="0055007B">
                        <w:pPr>
                          <w:pStyle w:val="TableParagraph"/>
                          <w:spacing w:line="152" w:lineRule="exact"/>
                          <w:rPr>
                            <w:sz w:val="14"/>
                          </w:rPr>
                        </w:pPr>
                        <w:r>
                          <w:rPr>
                            <w:color w:val="231F20"/>
                            <w:sz w:val="14"/>
                          </w:rPr>
                          <w:t xml:space="preserve">3501, </w:t>
                        </w:r>
                        <w:r>
                          <w:rPr>
                            <w:color w:val="231F20"/>
                            <w:spacing w:val="-3"/>
                            <w:sz w:val="14"/>
                          </w:rPr>
                          <w:t xml:space="preserve">1176/3,  1176/4,  1176/2,  1176/1,  </w:t>
                        </w:r>
                        <w:r>
                          <w:rPr>
                            <w:color w:val="231F20"/>
                            <w:sz w:val="14"/>
                          </w:rPr>
                          <w:t>2859/1, 2858/1, 2866,</w:t>
                        </w:r>
                      </w:p>
                      <w:p w:rsidR="00367D98" w:rsidRDefault="0055007B">
                        <w:pPr>
                          <w:pStyle w:val="TableParagraph"/>
                          <w:spacing w:line="152" w:lineRule="exact"/>
                          <w:rPr>
                            <w:sz w:val="14"/>
                          </w:rPr>
                        </w:pPr>
                        <w:r>
                          <w:rPr>
                            <w:color w:val="231F20"/>
                            <w:sz w:val="14"/>
                          </w:rPr>
                          <w:t>2860, 200/2, 200/1, 197/2, 207, 206, 213, 205, 201, 196, 195,</w:t>
                        </w:r>
                      </w:p>
                      <w:p w:rsidR="00367D98" w:rsidRDefault="0055007B">
                        <w:pPr>
                          <w:pStyle w:val="TableParagraph"/>
                          <w:spacing w:line="152" w:lineRule="exact"/>
                          <w:rPr>
                            <w:sz w:val="14"/>
                          </w:rPr>
                        </w:pPr>
                        <w:r>
                          <w:rPr>
                            <w:color w:val="231F20"/>
                            <w:sz w:val="14"/>
                          </w:rPr>
                          <w:t>641, 914/12</w:t>
                        </w:r>
                        <w:r>
                          <w:rPr>
                            <w:color w:val="231F20"/>
                            <w:sz w:val="14"/>
                          </w:rPr>
                          <w:t>, 918, 1196/1, 1198, 989/3, 989/2, 989/1, 986, 199,</w:t>
                        </w:r>
                      </w:p>
                      <w:p w:rsidR="00367D98" w:rsidRDefault="0055007B">
                        <w:pPr>
                          <w:pStyle w:val="TableParagraph"/>
                          <w:spacing w:line="152" w:lineRule="exact"/>
                          <w:rPr>
                            <w:sz w:val="14"/>
                          </w:rPr>
                        </w:pPr>
                        <w:r>
                          <w:rPr>
                            <w:color w:val="231F20"/>
                            <w:sz w:val="14"/>
                          </w:rPr>
                          <w:t>1197,  1236/1, 983, 980, 993/2, 998, 1000, 1012, 1011,  1010,</w:t>
                        </w:r>
                      </w:p>
                      <w:p w:rsidR="00367D98" w:rsidRDefault="0055007B">
                        <w:pPr>
                          <w:pStyle w:val="TableParagraph"/>
                          <w:spacing w:line="152" w:lineRule="exact"/>
                          <w:rPr>
                            <w:sz w:val="14"/>
                          </w:rPr>
                        </w:pPr>
                        <w:r>
                          <w:rPr>
                            <w:color w:val="231F20"/>
                            <w:sz w:val="14"/>
                          </w:rPr>
                          <w:t>978,</w:t>
                        </w:r>
                        <w:r>
                          <w:rPr>
                            <w:color w:val="231F20"/>
                            <w:spacing w:val="-16"/>
                            <w:sz w:val="14"/>
                          </w:rPr>
                          <w:t xml:space="preserve"> </w:t>
                        </w:r>
                        <w:r>
                          <w:rPr>
                            <w:color w:val="231F20"/>
                            <w:sz w:val="14"/>
                          </w:rPr>
                          <w:t>972,</w:t>
                        </w:r>
                        <w:r>
                          <w:rPr>
                            <w:color w:val="231F20"/>
                            <w:spacing w:val="-16"/>
                            <w:sz w:val="14"/>
                          </w:rPr>
                          <w:t xml:space="preserve"> </w:t>
                        </w:r>
                        <w:r>
                          <w:rPr>
                            <w:color w:val="231F20"/>
                            <w:sz w:val="14"/>
                          </w:rPr>
                          <w:t>506/1,</w:t>
                        </w:r>
                        <w:r>
                          <w:rPr>
                            <w:color w:val="231F20"/>
                            <w:spacing w:val="-16"/>
                            <w:sz w:val="14"/>
                          </w:rPr>
                          <w:t xml:space="preserve"> </w:t>
                        </w:r>
                        <w:r>
                          <w:rPr>
                            <w:color w:val="231F20"/>
                            <w:sz w:val="14"/>
                          </w:rPr>
                          <w:t>503,</w:t>
                        </w:r>
                        <w:r>
                          <w:rPr>
                            <w:color w:val="231F20"/>
                            <w:spacing w:val="-16"/>
                            <w:sz w:val="14"/>
                          </w:rPr>
                          <w:t xml:space="preserve"> </w:t>
                        </w:r>
                        <w:r>
                          <w:rPr>
                            <w:color w:val="231F20"/>
                            <w:sz w:val="14"/>
                          </w:rPr>
                          <w:t>502,</w:t>
                        </w:r>
                        <w:r>
                          <w:rPr>
                            <w:color w:val="231F20"/>
                            <w:spacing w:val="-16"/>
                            <w:sz w:val="14"/>
                          </w:rPr>
                          <w:t xml:space="preserve"> </w:t>
                        </w:r>
                        <w:r>
                          <w:rPr>
                            <w:color w:val="231F20"/>
                            <w:sz w:val="14"/>
                          </w:rPr>
                          <w:t>501,</w:t>
                        </w:r>
                        <w:r>
                          <w:rPr>
                            <w:color w:val="231F20"/>
                            <w:spacing w:val="-16"/>
                            <w:sz w:val="14"/>
                          </w:rPr>
                          <w:t xml:space="preserve"> </w:t>
                        </w:r>
                        <w:r>
                          <w:rPr>
                            <w:color w:val="231F20"/>
                            <w:sz w:val="14"/>
                          </w:rPr>
                          <w:t>3496/1,</w:t>
                        </w:r>
                        <w:r>
                          <w:rPr>
                            <w:color w:val="231F20"/>
                            <w:spacing w:val="-16"/>
                            <w:sz w:val="14"/>
                          </w:rPr>
                          <w:t xml:space="preserve"> </w:t>
                        </w:r>
                        <w:r>
                          <w:rPr>
                            <w:color w:val="231F20"/>
                            <w:sz w:val="14"/>
                          </w:rPr>
                          <w:t>3513/1,</w:t>
                        </w:r>
                        <w:r>
                          <w:rPr>
                            <w:color w:val="231F20"/>
                            <w:spacing w:val="-16"/>
                            <w:sz w:val="14"/>
                          </w:rPr>
                          <w:t xml:space="preserve"> </w:t>
                        </w:r>
                        <w:r>
                          <w:rPr>
                            <w:color w:val="231F20"/>
                            <w:sz w:val="14"/>
                          </w:rPr>
                          <w:t>3495/1,</w:t>
                        </w:r>
                        <w:r>
                          <w:rPr>
                            <w:color w:val="231F20"/>
                            <w:spacing w:val="-16"/>
                            <w:sz w:val="14"/>
                          </w:rPr>
                          <w:t xml:space="preserve"> </w:t>
                        </w:r>
                        <w:r>
                          <w:rPr>
                            <w:color w:val="231F20"/>
                            <w:sz w:val="14"/>
                          </w:rPr>
                          <w:t>3491/1,</w:t>
                        </w:r>
                      </w:p>
                      <w:p w:rsidR="00367D98" w:rsidRDefault="0055007B">
                        <w:pPr>
                          <w:pStyle w:val="TableParagraph"/>
                          <w:spacing w:line="152" w:lineRule="exact"/>
                          <w:rPr>
                            <w:sz w:val="14"/>
                          </w:rPr>
                        </w:pPr>
                        <w:r>
                          <w:rPr>
                            <w:color w:val="231F20"/>
                            <w:sz w:val="14"/>
                          </w:rPr>
                          <w:t>3490/7, 3493/1, 1178, 3494, 1236/5, 505/1, 504/1, 500/1, 498,</w:t>
                        </w:r>
                      </w:p>
                      <w:p w:rsidR="00367D98" w:rsidRDefault="0055007B">
                        <w:pPr>
                          <w:pStyle w:val="TableParagraph"/>
                          <w:spacing w:line="157" w:lineRule="exact"/>
                          <w:rPr>
                            <w:sz w:val="14"/>
                          </w:rPr>
                        </w:pPr>
                        <w:r>
                          <w:rPr>
                            <w:color w:val="231F20"/>
                            <w:sz w:val="14"/>
                          </w:rPr>
                          <w:t>497, 935, 934, 933, 930, 937, 499, 496, 495, 494, 491 и 490.</w:t>
                        </w:r>
                      </w:p>
                    </w:tc>
                  </w:tr>
                </w:tbl>
                <w:p w:rsidR="00367D98" w:rsidRDefault="00367D98">
                  <w:pPr>
                    <w:pStyle w:val="BodyText"/>
                    <w:ind w:firstLine="0"/>
                    <w:jc w:val="left"/>
                  </w:pPr>
                </w:p>
              </w:txbxContent>
            </v:textbox>
            <w10:anchorlock/>
          </v:shape>
        </w:pict>
      </w:r>
    </w:p>
    <w:p w:rsidR="00367D98" w:rsidRDefault="00367D98">
      <w:pPr>
        <w:sectPr w:rsidR="00367D98">
          <w:pgSz w:w="12480" w:h="15650"/>
          <w:pgMar w:top="200" w:right="720" w:bottom="280" w:left="740" w:header="720" w:footer="720" w:gutter="0"/>
          <w:cols w:space="720"/>
        </w:sectPr>
      </w:pPr>
    </w:p>
    <w:p w:rsidR="00367D98" w:rsidRDefault="0055007B">
      <w:pPr>
        <w:tabs>
          <w:tab w:val="left" w:pos="5496"/>
        </w:tabs>
        <w:ind w:left="110"/>
        <w:rPr>
          <w:sz w:val="20"/>
        </w:rPr>
      </w:pPr>
      <w:r>
        <w:lastRenderedPageBreak/>
        <w:pict>
          <v:line id="_x0000_s1041" style="position:absolute;left:0;text-align:left;z-index:251657216;mso-position-horizontal-relative:page;mso-position-vertical-relative:page" from="304.7pt,9.65pt" to="304.7pt,746.65pt" strokecolor="#231f20" strokeweight=".6pt">
            <w10:wrap anchorx="page" anchory="page"/>
          </v:line>
        </w:pict>
      </w:r>
      <w:r>
        <w:rPr>
          <w:sz w:val="20"/>
        </w:rPr>
      </w:r>
      <w:r>
        <w:rPr>
          <w:sz w:val="20"/>
        </w:rPr>
        <w:pict>
          <v:shape id="_x0000_s1040" type="#_x0000_t202" style="width:255.4pt;height:735.6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9"/>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9"/>
                          <w:ind w:left="1075"/>
                          <w:rPr>
                            <w:sz w:val="14"/>
                          </w:rPr>
                        </w:pPr>
                        <w:r>
                          <w:rPr>
                            <w:color w:val="231F20"/>
                            <w:sz w:val="14"/>
                          </w:rPr>
                          <w:t>Катастарска парцела бр.</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3758, 3757, 5292/2, 5289, 5313, 5312, 5311, 5310, 5309,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5308, 5307, 5565, 5561, 5560, 5559, 5558, 5557, 5556, 5555,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5554, 5553, 5552, 5551, 5550, 5549, 5548, 5547, 5546, 5545,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5335, 5334, 5333, 5332/2, 5332/1, 3755, 3754, 3753, 6913,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5566, 3855/2, 4009, 4008, 3846, 5290, 5299, 5297, 5303,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5302, 5347, 5346, 5305, 5304, 6980, 3841, 3840, 3839,</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3838, 3837, 3836, 3835, 3832, 3831, 3830, 3829, 3828, 3852,</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Брестовац</w:t>
                        </w:r>
                      </w:p>
                    </w:tc>
                    <w:tc>
                      <w:tcPr>
                        <w:tcW w:w="3597" w:type="dxa"/>
                        <w:tcBorders>
                          <w:top w:val="nil"/>
                          <w:bottom w:val="nil"/>
                        </w:tcBorders>
                      </w:tcPr>
                      <w:p w:rsidR="00367D98" w:rsidRDefault="0055007B">
                        <w:pPr>
                          <w:pStyle w:val="TableParagraph"/>
                          <w:spacing w:line="140" w:lineRule="exact"/>
                          <w:rPr>
                            <w:sz w:val="14"/>
                          </w:rPr>
                        </w:pPr>
                        <w:r>
                          <w:rPr>
                            <w:color w:val="231F20"/>
                            <w:sz w:val="14"/>
                          </w:rPr>
                          <w:t>3851, 3849, 3848, 3847, 3845, 3844, 3843, 5420, 4005, 4004,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3855/1, 3854, 6975, 4007, 3802, 3801, 3800, 3799, 3798,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3797, 3796, 3795, 3794, 3793, 3792, 5564, 5563, 5562, 5331,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5330, 5329, 5328, 5327, 5416, 5413, 5417, 5421, 4445, 4444,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4443, 4428, 4427, 4426, 4425, 4424, 4423, 4422, 3842, 5415,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3791, 3756, 6928, 6911, 5345, 5344, 5343, 5342, 5341, 5340,</w:t>
                        </w:r>
                      </w:p>
                    </w:tc>
                  </w:tr>
                  <w:tr w:rsidR="00367D98">
                    <w:trPr>
                      <w:trHeight w:val="338"/>
                    </w:trPr>
                    <w:tc>
                      <w:tcPr>
                        <w:tcW w:w="1496" w:type="dxa"/>
                        <w:tcBorders>
                          <w:top w:val="nil"/>
                        </w:tcBorders>
                      </w:tcPr>
                      <w:p w:rsidR="00367D98" w:rsidRDefault="00367D98">
                        <w:pPr>
                          <w:pStyle w:val="TableParagraph"/>
                          <w:ind w:left="0"/>
                          <w:rPr>
                            <w:sz w:val="14"/>
                          </w:rPr>
                        </w:pPr>
                      </w:p>
                    </w:tc>
                    <w:tc>
                      <w:tcPr>
                        <w:tcW w:w="3597" w:type="dxa"/>
                        <w:tcBorders>
                          <w:top w:val="nil"/>
                        </w:tcBorders>
                      </w:tcPr>
                      <w:p w:rsidR="00367D98" w:rsidRDefault="0055007B">
                        <w:pPr>
                          <w:pStyle w:val="TableParagraph"/>
                          <w:spacing w:line="149" w:lineRule="exact"/>
                          <w:rPr>
                            <w:sz w:val="14"/>
                          </w:rPr>
                        </w:pPr>
                        <w:r>
                          <w:rPr>
                            <w:color w:val="231F20"/>
                            <w:sz w:val="14"/>
                          </w:rPr>
                          <w:t xml:space="preserve">5339/3, </w:t>
                        </w:r>
                        <w:r>
                          <w:rPr>
                            <w:color w:val="231F20"/>
                            <w:sz w:val="14"/>
                          </w:rPr>
                          <w:t>5339/2, 5339/1, 5338, 5337, 5336/2 и 5336/1.</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147, 146, 145, 143/2, 143/1, 142, 144, 168/4, 168/3, 168/2,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168/1, 167, 166, 165, 164, 163, 162, 161, 160, 159/1, 159/2,</w:t>
                        </w:r>
                      </w:p>
                    </w:tc>
                  </w:tr>
                  <w:tr w:rsidR="00367D98">
                    <w:trPr>
                      <w:trHeight w:val="320"/>
                    </w:trPr>
                    <w:tc>
                      <w:tcPr>
                        <w:tcW w:w="1496" w:type="dxa"/>
                        <w:tcBorders>
                          <w:top w:val="nil"/>
                          <w:bottom w:val="nil"/>
                        </w:tcBorders>
                      </w:tcPr>
                      <w:p w:rsidR="00367D98" w:rsidRDefault="0055007B">
                        <w:pPr>
                          <w:pStyle w:val="TableParagraph"/>
                          <w:spacing w:before="67"/>
                          <w:ind w:left="83" w:right="73"/>
                          <w:jc w:val="center"/>
                          <w:rPr>
                            <w:sz w:val="14"/>
                          </w:rPr>
                        </w:pPr>
                        <w:r>
                          <w:rPr>
                            <w:color w:val="231F20"/>
                            <w:sz w:val="14"/>
                          </w:rPr>
                          <w:t>Чекмин</w:t>
                        </w:r>
                      </w:p>
                    </w:tc>
                    <w:tc>
                      <w:tcPr>
                        <w:tcW w:w="3597" w:type="dxa"/>
                        <w:tcBorders>
                          <w:top w:val="nil"/>
                          <w:bottom w:val="nil"/>
                        </w:tcBorders>
                      </w:tcPr>
                      <w:p w:rsidR="00367D98" w:rsidRDefault="0055007B">
                        <w:pPr>
                          <w:pStyle w:val="TableParagraph"/>
                          <w:spacing w:line="148" w:lineRule="exact"/>
                          <w:rPr>
                            <w:sz w:val="14"/>
                          </w:rPr>
                        </w:pPr>
                        <w:r>
                          <w:rPr>
                            <w:color w:val="231F20"/>
                            <w:sz w:val="14"/>
                          </w:rPr>
                          <w:t>158, 208, 187, 188/1, 188/2, 188/3, 188/4, 192, 193/1, 194,</w:t>
                        </w:r>
                      </w:p>
                      <w:p w:rsidR="00367D98" w:rsidRDefault="0055007B">
                        <w:pPr>
                          <w:pStyle w:val="TableParagraph"/>
                          <w:spacing w:line="152" w:lineRule="exact"/>
                          <w:rPr>
                            <w:sz w:val="14"/>
                          </w:rPr>
                        </w:pPr>
                        <w:r>
                          <w:rPr>
                            <w:color w:val="231F20"/>
                            <w:sz w:val="14"/>
                          </w:rPr>
                          <w:t>195, 193/2, 196, 189, 190, 191, 5067, 244, 243, 239, 238, 237,</w:t>
                        </w:r>
                      </w:p>
                    </w:tc>
                  </w:tr>
                  <w:tr w:rsidR="00367D98">
                    <w:trPr>
                      <w:trHeight w:val="338"/>
                    </w:trPr>
                    <w:tc>
                      <w:tcPr>
                        <w:tcW w:w="1496" w:type="dxa"/>
                        <w:tcBorders>
                          <w:top w:val="nil"/>
                        </w:tcBorders>
                      </w:tcPr>
                      <w:p w:rsidR="00367D98" w:rsidRDefault="00367D98">
                        <w:pPr>
                          <w:pStyle w:val="TableParagraph"/>
                          <w:ind w:left="0"/>
                          <w:rPr>
                            <w:sz w:val="14"/>
                          </w:rPr>
                        </w:pPr>
                      </w:p>
                    </w:tc>
                    <w:tc>
                      <w:tcPr>
                        <w:tcW w:w="3597" w:type="dxa"/>
                        <w:tcBorders>
                          <w:top w:val="nil"/>
                        </w:tcBorders>
                      </w:tcPr>
                      <w:p w:rsidR="00367D98" w:rsidRDefault="0055007B">
                        <w:pPr>
                          <w:pStyle w:val="TableParagraph"/>
                          <w:spacing w:line="149" w:lineRule="exact"/>
                          <w:rPr>
                            <w:sz w:val="14"/>
                          </w:rPr>
                        </w:pPr>
                        <w:r>
                          <w:rPr>
                            <w:color w:val="231F20"/>
                            <w:sz w:val="14"/>
                          </w:rPr>
                          <w:t>236, 235, 234, 233, 232, 231, 240, 241, 242, 245 и 246.</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889/2, 238, 1341, 1340, 1311/2, 83/2, 1309/3, 106, 118, 116,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114, 228, 807/2, 232, 855/2, 871, 859, 1337, 902, 901, 900,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913, 911, 725, 724, 723, 722, 721, 720, 713, 830, 829, 1322,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2097, 1318, 1316, 1312, 1309/1, 899, 897, 896, 895, 894, 893,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795, 794, 791, 967, 966/2, 966/1, 965, 964, 910, 974, 972,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970, 1070, 855/1, 851, 850, 849/1, 1294, 83/1, 78/1, 76, 105,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104,</w:t>
                        </w:r>
                        <w:r>
                          <w:rPr>
                            <w:color w:val="231F20"/>
                            <w:sz w:val="14"/>
                          </w:rPr>
                          <w:t xml:space="preserve"> 103, 102, 101, 123, 122, 121, 120, 112, 111, 110, 810,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809, 808, 806, 805, 804, 803, 231, 700, 854, 853/2, 853/1,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852, 834, 833/3, 833/2, 833/1, 831, 888, 887, 885, 884, 883/2,</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883/1, 882, 881, 880, 872, 1336, 790, 789, 788, 787, 983, 982,</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Чифлук Разгојнски</w:t>
                        </w:r>
                      </w:p>
                    </w:tc>
                    <w:tc>
                      <w:tcPr>
                        <w:tcW w:w="3597" w:type="dxa"/>
                        <w:tcBorders>
                          <w:top w:val="nil"/>
                          <w:bottom w:val="nil"/>
                        </w:tcBorders>
                      </w:tcPr>
                      <w:p w:rsidR="00367D98" w:rsidRDefault="0055007B">
                        <w:pPr>
                          <w:pStyle w:val="TableParagraph"/>
                          <w:spacing w:line="140" w:lineRule="exact"/>
                          <w:rPr>
                            <w:sz w:val="14"/>
                          </w:rPr>
                        </w:pPr>
                        <w:r>
                          <w:rPr>
                            <w:color w:val="231F20"/>
                            <w:sz w:val="14"/>
                          </w:rPr>
                          <w:t>981, 979, 909, 908, 907, 906, 905, 968, 1065, 1060, 1059,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1058, 1296, 1295, 1293, 1292, 1051, 1050, 1310/2, 81/2,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82/2, 1309/2, 55/1, 55/2, 85, 84, 174, 173, 172, 169, 168, 167,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166, 165, 164, 163, 858, 856, 857, 1344, 1324, 1325, 986,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985, 984, 914, 912, 904, 903, 793, 076, 814/2, 814/1, 813,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812, 811, 235/1, 233, 230, 229, 227, 226, 225, 224, 162, 978,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977, 976, 1311/1, 81/1, 82/1, 79, 77, 75/2, 74, 73, 1330, 1346,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1326, 1323, 1077, 1075, 1074, 1073, 1071, 1069, 1068, 1067,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1066, 1064, 1063, 1062, 1061, 1057, 1056, 1055, 1054, 1053,</w:t>
                        </w:r>
                      </w:p>
                    </w:tc>
                  </w:tr>
                  <w:tr w:rsidR="00367D98">
                    <w:trPr>
                      <w:trHeight w:val="338"/>
                    </w:trPr>
                    <w:tc>
                      <w:tcPr>
                        <w:tcW w:w="1496" w:type="dxa"/>
                        <w:tcBorders>
                          <w:top w:val="nil"/>
                        </w:tcBorders>
                      </w:tcPr>
                      <w:p w:rsidR="00367D98" w:rsidRDefault="00367D98">
                        <w:pPr>
                          <w:pStyle w:val="TableParagraph"/>
                          <w:ind w:left="0"/>
                          <w:rPr>
                            <w:sz w:val="14"/>
                          </w:rPr>
                        </w:pPr>
                      </w:p>
                    </w:tc>
                    <w:tc>
                      <w:tcPr>
                        <w:tcW w:w="3597" w:type="dxa"/>
                        <w:tcBorders>
                          <w:top w:val="nil"/>
                        </w:tcBorders>
                      </w:tcPr>
                      <w:p w:rsidR="00367D98" w:rsidRDefault="0055007B">
                        <w:pPr>
                          <w:pStyle w:val="TableParagraph"/>
                          <w:spacing w:line="149" w:lineRule="exact"/>
                          <w:rPr>
                            <w:sz w:val="14"/>
                          </w:rPr>
                        </w:pPr>
                        <w:r>
                          <w:rPr>
                            <w:color w:val="231F20"/>
                            <w:sz w:val="14"/>
                          </w:rPr>
                          <w:t>1052, 240, 239, 237 и 107.</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5201/2, 5201/1, 5193/4, 5193/3, 5193/2, 5193/1, 5215, 5214,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5188, 5199, 5209, 5403, 5400, 5184, 5195, 2497/2, 2497/1,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2509, 2508, 2510, 2507, 2506, 2505, 2496, 2504, 2503, 2502,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2501, 2500, 2499, 2498, 2560, 2597, 2413/2, 2413/1, 2412/2,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2412/1, 2409, 2408, 2782, 2776/2, 2825, 2824, 2817, 2771,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2955, 2956, 2999/6, 2999/5, 2999/4, 5345/2, 5345/1, 5343,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2995, 2989, 2996, 2992, 2991, 2990, 2994, 2993, 2988, 2987,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2986, 2985, 5344, 5347, 5346, 5381, 5380/2, 5380/1, 5349/2,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5349/1, 5382, 5378, 5376, 5375, 5374, 5372, 5371, 5370,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5351, 5350, 5352, 5353, 5379, 5354, 5377, 5415/2, 5415/1,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5386/2, 5418, 5417, 5416, 5388, 5414, 5411, 5406, 5402,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5401, 5218, 5198, 5197, 5196, 5193/6, 5193/5, 5191, 5192,</w:t>
                        </w:r>
                      </w:p>
                    </w:tc>
                  </w:tr>
                  <w:tr w:rsidR="00367D98">
                    <w:trPr>
                      <w:trHeight w:val="320"/>
                    </w:trPr>
                    <w:tc>
                      <w:tcPr>
                        <w:tcW w:w="1496" w:type="dxa"/>
                        <w:tcBorders>
                          <w:top w:val="nil"/>
                          <w:bottom w:val="nil"/>
                        </w:tcBorders>
                      </w:tcPr>
                      <w:p w:rsidR="00367D98" w:rsidRDefault="0055007B">
                        <w:pPr>
                          <w:pStyle w:val="TableParagraph"/>
                          <w:spacing w:before="67"/>
                          <w:ind w:left="83" w:right="73"/>
                          <w:jc w:val="center"/>
                          <w:rPr>
                            <w:sz w:val="14"/>
                          </w:rPr>
                        </w:pPr>
                        <w:r>
                          <w:rPr>
                            <w:color w:val="231F20"/>
                            <w:sz w:val="14"/>
                          </w:rPr>
                          <w:t>Доња Локошница</w:t>
                        </w:r>
                      </w:p>
                    </w:tc>
                    <w:tc>
                      <w:tcPr>
                        <w:tcW w:w="3597" w:type="dxa"/>
                        <w:tcBorders>
                          <w:top w:val="nil"/>
                          <w:bottom w:val="nil"/>
                        </w:tcBorders>
                      </w:tcPr>
                      <w:p w:rsidR="00367D98" w:rsidRDefault="0055007B">
                        <w:pPr>
                          <w:pStyle w:val="TableParagraph"/>
                          <w:spacing w:line="148" w:lineRule="exact"/>
                          <w:rPr>
                            <w:sz w:val="14"/>
                          </w:rPr>
                        </w:pPr>
                        <w:r>
                          <w:rPr>
                            <w:color w:val="231F20"/>
                            <w:sz w:val="14"/>
                          </w:rPr>
                          <w:t>5187,  5186,  5207,  5206,  5205,  5204,  5203,  2522/1, 2519,</w:t>
                        </w:r>
                      </w:p>
                      <w:p w:rsidR="00367D98" w:rsidRDefault="0055007B">
                        <w:pPr>
                          <w:pStyle w:val="TableParagraph"/>
                          <w:spacing w:line="152" w:lineRule="exact"/>
                          <w:rPr>
                            <w:sz w:val="14"/>
                          </w:rPr>
                        </w:pPr>
                        <w:r>
                          <w:rPr>
                            <w:color w:val="231F20"/>
                            <w:sz w:val="14"/>
                          </w:rPr>
                          <w:t>2495, 2563/2, 2563/1, 2564, 2565/2, 2565/1, 2559/3, 2559/2,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2559/1, 2562/2, 2562/1, 2414, 2575/2, 2558, 2820/2, 2819,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2557/2, 2554, 2548, 2570, 2569, 2568, 2567, 2566, 2552,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2551, 2550, 2574, 2573, 2572, 2571, 2411, 2410, 2822/2,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2822/1, 2821, 2820/1, 2823, 2827, 2826, 5348, 5194, 5213,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5212, 5202, 5200, 5399, 5405, 5210, 5211, 2776/1, 2604,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2603, 2602, 5386/1, 5217, 5398, 5397, 2781, 2780, 2779,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2778, 2777, 2775, 2774, 2773, 2770, 5387, 5385, 5384, 5383,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5410, 5409, 2601/2, 2549/2, 2549/1, 2543, 2544, 2556, 2555,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5480, 5571, 2947, 5484/1, 2967, 2952/2, 2952/1, 2816, 5407,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2984, 2983, 2818, 2948, 2969, 2968, 2966, 2965, 2964, 2963,</w:t>
                        </w:r>
                      </w:p>
                    </w:tc>
                  </w:tr>
                  <w:tr w:rsidR="00367D98">
                    <w:trPr>
                      <w:trHeight w:val="337"/>
                    </w:trPr>
                    <w:tc>
                      <w:tcPr>
                        <w:tcW w:w="1496" w:type="dxa"/>
                        <w:tcBorders>
                          <w:top w:val="nil"/>
                        </w:tcBorders>
                      </w:tcPr>
                      <w:p w:rsidR="00367D98" w:rsidRDefault="00367D98">
                        <w:pPr>
                          <w:pStyle w:val="TableParagraph"/>
                          <w:ind w:left="0"/>
                          <w:rPr>
                            <w:sz w:val="14"/>
                          </w:rPr>
                        </w:pPr>
                      </w:p>
                    </w:tc>
                    <w:tc>
                      <w:tcPr>
                        <w:tcW w:w="3597" w:type="dxa"/>
                        <w:tcBorders>
                          <w:top w:val="nil"/>
                        </w:tcBorders>
                      </w:tcPr>
                      <w:p w:rsidR="00367D98" w:rsidRDefault="0055007B">
                        <w:pPr>
                          <w:pStyle w:val="TableParagraph"/>
                          <w:spacing w:line="149" w:lineRule="exact"/>
                          <w:rPr>
                            <w:sz w:val="14"/>
                          </w:rPr>
                        </w:pPr>
                        <w:r>
                          <w:rPr>
                            <w:color w:val="231F20"/>
                            <w:sz w:val="14"/>
                          </w:rPr>
                          <w:t>2962, 2957, 2958, 5481, 5482, 5559/1, 2982 и 5558.</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2454/2, 2456, 2455, 2517, 2516, 2515, 2154, 2205, 2204/2,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2204/1, 2161/2, 2210, 2207, 2201, 2200/2, 2342, 2335,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2360/1, 2352, 2339, 2392/3, 2391, 2519, 2518, 2478, 2441,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2437, 2434, 2432, 2431, 2454/3, 2454/1, 2452, 2449, 2160,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2192, 2172, 2169, 2166, 2164, 2163, 2162, 2156, 155, 2355,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2354, 2353, 2351, 2350, 2348, 2347, 2343, 2349, 2346,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2345/3, 2345/2, 2345/1, 2344, 2341, 2340, 2336, 2393/1,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2392/2, 2392/1, 2390/2, 2390/1, 2389, 2388, 2387, 2386,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2385, 2384, 2542, 2541, 2540, 2539, 2514, 2513, 2512,</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2511, 2510, 2509, 2508, 2507, 2506, 2505, 2504, 2503, 2502,</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Грајевце</w:t>
                        </w:r>
                      </w:p>
                    </w:tc>
                    <w:tc>
                      <w:tcPr>
                        <w:tcW w:w="3597" w:type="dxa"/>
                        <w:tcBorders>
                          <w:top w:val="nil"/>
                          <w:bottom w:val="nil"/>
                        </w:tcBorders>
                      </w:tcPr>
                      <w:p w:rsidR="00367D98" w:rsidRDefault="0055007B">
                        <w:pPr>
                          <w:pStyle w:val="TableParagraph"/>
                          <w:spacing w:line="140" w:lineRule="exact"/>
                          <w:rPr>
                            <w:sz w:val="14"/>
                          </w:rPr>
                        </w:pPr>
                        <w:r>
                          <w:rPr>
                            <w:color w:val="231F20"/>
                            <w:sz w:val="14"/>
                          </w:rPr>
                          <w:t>2479, 2436, 2435, 2417, 2457/2, 2159, 2158, 2157, 2170,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2168, 2167, 2165, 2151, 2364/3, 2364/1, 2363, 2358, 2356,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2362, 2361, 2360/2, 2357, 2457/1, 2451, 2450, 2445, 2444,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2443, 2442, 2440, 2439, 2438/2, 2438/1, 2453, 3099/1, 2397,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2395,2394, 2393/2, 2383/2, 2383/1, 2382, 2381, 2380, 2379,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2378/2, 2378/1, 2377, 2376, 2375, 2374, 2373, 2372, 2371,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2370, 2369, 2368, 2367, 2366, 2365, 2364/2, 2212, 2211,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2209, 2208, 2206, 2528, 2527, 2525, 2524, 2396/2, 2203,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2202, 2200/3, 2200/1, 2199, 2198, 2196, 2195, 2194, 2193 и</w:t>
                        </w:r>
                      </w:p>
                    </w:tc>
                  </w:tr>
                  <w:tr w:rsidR="00367D98">
                    <w:trPr>
                      <w:trHeight w:val="337"/>
                    </w:trPr>
                    <w:tc>
                      <w:tcPr>
                        <w:tcW w:w="1496" w:type="dxa"/>
                        <w:tcBorders>
                          <w:top w:val="nil"/>
                        </w:tcBorders>
                      </w:tcPr>
                      <w:p w:rsidR="00367D98" w:rsidRDefault="00367D98">
                        <w:pPr>
                          <w:pStyle w:val="TableParagraph"/>
                          <w:ind w:left="0"/>
                          <w:rPr>
                            <w:sz w:val="14"/>
                          </w:rPr>
                        </w:pPr>
                      </w:p>
                    </w:tc>
                    <w:tc>
                      <w:tcPr>
                        <w:tcW w:w="3597" w:type="dxa"/>
                        <w:tcBorders>
                          <w:top w:val="nil"/>
                        </w:tcBorders>
                      </w:tcPr>
                      <w:p w:rsidR="00367D98" w:rsidRDefault="0055007B">
                        <w:pPr>
                          <w:pStyle w:val="TableParagraph"/>
                          <w:spacing w:line="149" w:lineRule="exact"/>
                          <w:rPr>
                            <w:sz w:val="14"/>
                          </w:rPr>
                        </w:pPr>
                        <w:r>
                          <w:rPr>
                            <w:color w:val="231F20"/>
                            <w:sz w:val="14"/>
                          </w:rPr>
                          <w:t>2188.</w:t>
                        </w:r>
                      </w:p>
                    </w:tc>
                  </w:tr>
                </w:tbl>
                <w:p w:rsidR="00367D98" w:rsidRDefault="00367D98">
                  <w:pPr>
                    <w:pStyle w:val="BodyText"/>
                    <w:ind w:firstLine="0"/>
                    <w:jc w:val="left"/>
                  </w:pPr>
                </w:p>
              </w:txbxContent>
            </v:textbox>
            <w10:anchorlock/>
          </v:shape>
        </w:pict>
      </w:r>
      <w:r>
        <w:rPr>
          <w:sz w:val="20"/>
        </w:rPr>
        <w:tab/>
      </w:r>
      <w:r>
        <w:rPr>
          <w:position w:val="12"/>
          <w:sz w:val="20"/>
        </w:rPr>
      </w:r>
      <w:r>
        <w:rPr>
          <w:position w:val="12"/>
          <w:sz w:val="20"/>
        </w:rPr>
        <w:pict>
          <v:shape id="_x0000_s1039" type="#_x0000_t202" style="width:255.4pt;height:729.7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9"/>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9"/>
                          <w:ind w:left="1075"/>
                          <w:rPr>
                            <w:sz w:val="14"/>
                          </w:rPr>
                        </w:pPr>
                        <w:r>
                          <w:rPr>
                            <w:color w:val="231F20"/>
                            <w:sz w:val="14"/>
                          </w:rPr>
                          <w:t>Катастарска парцела бр.</w:t>
                        </w:r>
                      </w:p>
                    </w:tc>
                  </w:tr>
                  <w:tr w:rsidR="00367D98">
                    <w:trPr>
                      <w:trHeight w:val="324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11"/>
                          <w:ind w:left="0"/>
                          <w:rPr>
                            <w:sz w:val="20"/>
                          </w:rPr>
                        </w:pPr>
                      </w:p>
                      <w:p w:rsidR="00367D98" w:rsidRDefault="0055007B">
                        <w:pPr>
                          <w:pStyle w:val="TableParagraph"/>
                          <w:ind w:left="83" w:right="73"/>
                          <w:jc w:val="center"/>
                          <w:rPr>
                            <w:sz w:val="14"/>
                          </w:rPr>
                        </w:pPr>
                        <w:r>
                          <w:rPr>
                            <w:color w:val="231F20"/>
                            <w:sz w:val="14"/>
                          </w:rPr>
                          <w:t>Лесковац</w:t>
                        </w:r>
                      </w:p>
                    </w:tc>
                    <w:tc>
                      <w:tcPr>
                        <w:tcW w:w="3597" w:type="dxa"/>
                      </w:tcPr>
                      <w:p w:rsidR="00367D98" w:rsidRDefault="0055007B">
                        <w:pPr>
                          <w:pStyle w:val="TableParagraph"/>
                          <w:spacing w:before="9" w:line="161" w:lineRule="exact"/>
                          <w:rPr>
                            <w:sz w:val="14"/>
                          </w:rPr>
                        </w:pPr>
                        <w:r>
                          <w:rPr>
                            <w:color w:val="231F20"/>
                            <w:sz w:val="14"/>
                          </w:rPr>
                          <w:t>14606, 14939, 14599, 14596, 14611, 14610, 14609, 14608,</w:t>
                        </w:r>
                      </w:p>
                      <w:p w:rsidR="00367D98" w:rsidRDefault="0055007B">
                        <w:pPr>
                          <w:pStyle w:val="TableParagraph"/>
                          <w:spacing w:line="160" w:lineRule="exact"/>
                          <w:rPr>
                            <w:sz w:val="14"/>
                          </w:rPr>
                        </w:pPr>
                        <w:r>
                          <w:rPr>
                            <w:color w:val="231F20"/>
                            <w:sz w:val="14"/>
                          </w:rPr>
                          <w:t>14607, 14588, 14587, 14586, 14575, 14574, 14971, 243, 244,</w:t>
                        </w:r>
                      </w:p>
                      <w:p w:rsidR="00367D98" w:rsidRDefault="0055007B">
                        <w:pPr>
                          <w:pStyle w:val="TableParagraph"/>
                          <w:spacing w:line="160" w:lineRule="exact"/>
                          <w:rPr>
                            <w:sz w:val="14"/>
                          </w:rPr>
                        </w:pPr>
                        <w:r>
                          <w:rPr>
                            <w:color w:val="231F20"/>
                            <w:sz w:val="14"/>
                          </w:rPr>
                          <w:t>245/1, 14595, 14589, 14585, 14584, 14583, 14582, 14581,</w:t>
                        </w:r>
                      </w:p>
                      <w:p w:rsidR="00367D98" w:rsidRDefault="0055007B">
                        <w:pPr>
                          <w:pStyle w:val="TableParagraph"/>
                          <w:spacing w:line="160" w:lineRule="exact"/>
                          <w:rPr>
                            <w:sz w:val="14"/>
                          </w:rPr>
                        </w:pPr>
                        <w:r>
                          <w:rPr>
                            <w:color w:val="231F20"/>
                            <w:sz w:val="14"/>
                          </w:rPr>
                          <w:t>14580, 14579, 14578, 381/1, 1014/1, 14598/2, 14598/1,</w:t>
                        </w:r>
                      </w:p>
                      <w:p w:rsidR="00367D98" w:rsidRDefault="0055007B">
                        <w:pPr>
                          <w:pStyle w:val="TableParagraph"/>
                          <w:spacing w:line="160" w:lineRule="exact"/>
                          <w:rPr>
                            <w:sz w:val="14"/>
                          </w:rPr>
                        </w:pPr>
                        <w:r>
                          <w:rPr>
                            <w:color w:val="231F20"/>
                            <w:sz w:val="14"/>
                          </w:rPr>
                          <w:t>14605, 14597, 14976, 14975, 14974, 14973, 14972, 14970,</w:t>
                        </w:r>
                      </w:p>
                      <w:p w:rsidR="00367D98" w:rsidRDefault="0055007B">
                        <w:pPr>
                          <w:pStyle w:val="TableParagraph"/>
                          <w:spacing w:line="160" w:lineRule="exact"/>
                          <w:rPr>
                            <w:sz w:val="14"/>
                          </w:rPr>
                        </w:pPr>
                        <w:r>
                          <w:rPr>
                            <w:color w:val="231F20"/>
                            <w:sz w:val="14"/>
                          </w:rPr>
                          <w:t>14966, 14965, 14960, 14959, 14958, 14957, 14956, 14955,</w:t>
                        </w:r>
                      </w:p>
                      <w:p w:rsidR="00367D98" w:rsidRDefault="0055007B">
                        <w:pPr>
                          <w:pStyle w:val="TableParagraph"/>
                          <w:spacing w:line="160" w:lineRule="exact"/>
                          <w:rPr>
                            <w:sz w:val="14"/>
                          </w:rPr>
                        </w:pPr>
                        <w:r>
                          <w:rPr>
                            <w:color w:val="231F20"/>
                            <w:sz w:val="14"/>
                          </w:rPr>
                          <w:t>14954, 14953, 14952, 14951, 14938,</w:t>
                        </w:r>
                        <w:r>
                          <w:rPr>
                            <w:color w:val="231F20"/>
                            <w:sz w:val="14"/>
                          </w:rPr>
                          <w:t xml:space="preserve"> 14937, 14936, 14935,</w:t>
                        </w:r>
                      </w:p>
                      <w:p w:rsidR="00367D98" w:rsidRDefault="0055007B">
                        <w:pPr>
                          <w:pStyle w:val="TableParagraph"/>
                          <w:spacing w:line="160" w:lineRule="exact"/>
                          <w:rPr>
                            <w:sz w:val="14"/>
                          </w:rPr>
                        </w:pPr>
                        <w:r>
                          <w:rPr>
                            <w:color w:val="231F20"/>
                            <w:sz w:val="14"/>
                          </w:rPr>
                          <w:t>14934, 14933, 14932, 14931, 15188, 256, 257, 189, 190,</w:t>
                        </w:r>
                      </w:p>
                      <w:p w:rsidR="00367D98" w:rsidRDefault="0055007B">
                        <w:pPr>
                          <w:pStyle w:val="TableParagraph"/>
                          <w:spacing w:line="160" w:lineRule="exact"/>
                          <w:rPr>
                            <w:sz w:val="14"/>
                          </w:rPr>
                        </w:pPr>
                        <w:r>
                          <w:rPr>
                            <w:color w:val="231F20"/>
                            <w:sz w:val="14"/>
                          </w:rPr>
                          <w:t>191, 245/2, 188/1, 188/2, 314, 175, 247, 266, 267, 268, 269,</w:t>
                        </w:r>
                      </w:p>
                      <w:p w:rsidR="00367D98" w:rsidRDefault="0055007B">
                        <w:pPr>
                          <w:pStyle w:val="TableParagraph"/>
                          <w:spacing w:line="160" w:lineRule="exact"/>
                          <w:rPr>
                            <w:sz w:val="14"/>
                          </w:rPr>
                        </w:pPr>
                        <w:r>
                          <w:rPr>
                            <w:color w:val="231F20"/>
                            <w:sz w:val="14"/>
                          </w:rPr>
                          <w:t>270, 271, 91, 92, 93, 95, 98, 94/1, 315, 316, 328/1, 328/2,</w:t>
                        </w:r>
                      </w:p>
                      <w:p w:rsidR="00367D98" w:rsidRDefault="0055007B">
                        <w:pPr>
                          <w:pStyle w:val="TableParagraph"/>
                          <w:spacing w:line="160" w:lineRule="exact"/>
                          <w:rPr>
                            <w:sz w:val="14"/>
                          </w:rPr>
                        </w:pPr>
                        <w:r>
                          <w:rPr>
                            <w:color w:val="231F20"/>
                            <w:sz w:val="14"/>
                          </w:rPr>
                          <w:t>248/1, 294/2, 182, 79, 80, 89, 100, 101, 102, 103, 176, 177,</w:t>
                        </w:r>
                      </w:p>
                      <w:p w:rsidR="00367D98" w:rsidRDefault="0055007B">
                        <w:pPr>
                          <w:pStyle w:val="TableParagraph"/>
                          <w:spacing w:line="160" w:lineRule="exact"/>
                          <w:rPr>
                            <w:sz w:val="14"/>
                          </w:rPr>
                        </w:pPr>
                        <w:r>
                          <w:rPr>
                            <w:color w:val="231F20"/>
                            <w:sz w:val="14"/>
                          </w:rPr>
                          <w:t>178, 179, 180, 181, 185, 186, 192, 242, 277, 278, 279, 280,</w:t>
                        </w:r>
                      </w:p>
                      <w:p w:rsidR="00367D98" w:rsidRDefault="0055007B">
                        <w:pPr>
                          <w:pStyle w:val="TableParagraph"/>
                          <w:spacing w:line="160" w:lineRule="exact"/>
                          <w:rPr>
                            <w:sz w:val="14"/>
                          </w:rPr>
                        </w:pPr>
                        <w:r>
                          <w:rPr>
                            <w:color w:val="231F20"/>
                            <w:sz w:val="14"/>
                          </w:rPr>
                          <w:t>281, 284, 285, 287, 288, 290, 291, 292, 293, 295, 313, 327,</w:t>
                        </w:r>
                      </w:p>
                      <w:p w:rsidR="00367D98" w:rsidRDefault="0055007B">
                        <w:pPr>
                          <w:pStyle w:val="TableParagraph"/>
                          <w:spacing w:line="160" w:lineRule="exact"/>
                          <w:rPr>
                            <w:sz w:val="14"/>
                          </w:rPr>
                        </w:pPr>
                        <w:r>
                          <w:rPr>
                            <w:color w:val="231F20"/>
                            <w:sz w:val="14"/>
                          </w:rPr>
                          <w:t>330/5, 14289, 14288, 14287/1, 954/3, 990, 991, 992, 994/4,</w:t>
                        </w:r>
                      </w:p>
                      <w:p w:rsidR="00367D98" w:rsidRDefault="0055007B">
                        <w:pPr>
                          <w:pStyle w:val="TableParagraph"/>
                          <w:spacing w:line="160" w:lineRule="exact"/>
                          <w:rPr>
                            <w:sz w:val="14"/>
                          </w:rPr>
                        </w:pPr>
                        <w:r>
                          <w:rPr>
                            <w:color w:val="231F20"/>
                            <w:sz w:val="14"/>
                          </w:rPr>
                          <w:t>989, 954/5, 998/1, 998/2, 998/4, 998/5, 998/3, 998/7, 998/8,</w:t>
                        </w:r>
                      </w:p>
                      <w:p w:rsidR="00367D98" w:rsidRDefault="0055007B">
                        <w:pPr>
                          <w:pStyle w:val="TableParagraph"/>
                          <w:spacing w:line="160" w:lineRule="exact"/>
                          <w:rPr>
                            <w:sz w:val="14"/>
                          </w:rPr>
                        </w:pPr>
                        <w:r>
                          <w:rPr>
                            <w:color w:val="231F20"/>
                            <w:sz w:val="14"/>
                          </w:rPr>
                          <w:t>998/9, 998/10, 998/18, 993, 987, 988, 955/2, 954/4, 955/7,</w:t>
                        </w:r>
                      </w:p>
                      <w:p w:rsidR="00367D98" w:rsidRDefault="0055007B">
                        <w:pPr>
                          <w:pStyle w:val="TableParagraph"/>
                          <w:spacing w:line="160" w:lineRule="exact"/>
                          <w:rPr>
                            <w:sz w:val="14"/>
                          </w:rPr>
                        </w:pPr>
                        <w:r>
                          <w:rPr>
                            <w:color w:val="231F20"/>
                            <w:sz w:val="14"/>
                          </w:rPr>
                          <w:t>984/1, 985, 986, 956, 998/6, 984/2, 995/3, 994/1, 994/3, 380,</w:t>
                        </w:r>
                      </w:p>
                      <w:p w:rsidR="00367D98" w:rsidRDefault="0055007B">
                        <w:pPr>
                          <w:pStyle w:val="TableParagraph"/>
                          <w:spacing w:line="160" w:lineRule="exact"/>
                          <w:rPr>
                            <w:sz w:val="14"/>
                          </w:rPr>
                        </w:pPr>
                        <w:r>
                          <w:rPr>
                            <w:color w:val="231F20"/>
                            <w:sz w:val="14"/>
                          </w:rPr>
                          <w:t>997, 382, 1019, 1006, 375/1, 14291/1, 995/1, 995/2, 995/4,</w:t>
                        </w:r>
                      </w:p>
                      <w:p w:rsidR="00367D98" w:rsidRDefault="0055007B">
                        <w:pPr>
                          <w:pStyle w:val="TableParagraph"/>
                          <w:spacing w:line="160" w:lineRule="exact"/>
                          <w:rPr>
                            <w:sz w:val="14"/>
                          </w:rPr>
                        </w:pPr>
                        <w:r>
                          <w:rPr>
                            <w:color w:val="231F20"/>
                            <w:sz w:val="14"/>
                          </w:rPr>
                          <w:t>14292/9, 14292/</w:t>
                        </w:r>
                        <w:r>
                          <w:rPr>
                            <w:color w:val="231F20"/>
                            <w:sz w:val="14"/>
                          </w:rPr>
                          <w:t>5, 3026/5, 14292/8, 3031/2, 3031/1, 3026/3,</w:t>
                        </w:r>
                      </w:p>
                      <w:p w:rsidR="00367D98" w:rsidRDefault="0055007B">
                        <w:pPr>
                          <w:pStyle w:val="TableParagraph"/>
                          <w:spacing w:line="161" w:lineRule="exact"/>
                          <w:rPr>
                            <w:sz w:val="14"/>
                          </w:rPr>
                        </w:pPr>
                        <w:r>
                          <w:rPr>
                            <w:color w:val="231F20"/>
                            <w:sz w:val="14"/>
                          </w:rPr>
                          <w:t>3025/5, 3025/4, 14292/4, 3024/2, 3025/1, 3026/4 и 3024/1.</w:t>
                        </w:r>
                      </w:p>
                    </w:tc>
                  </w:tr>
                  <w:tr w:rsidR="00367D98">
                    <w:trPr>
                      <w:trHeight w:val="212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3"/>
                          <w:ind w:left="0"/>
                          <w:rPr>
                            <w:sz w:val="20"/>
                          </w:rPr>
                        </w:pPr>
                      </w:p>
                      <w:p w:rsidR="00367D98" w:rsidRDefault="0055007B">
                        <w:pPr>
                          <w:pStyle w:val="TableParagraph"/>
                          <w:ind w:left="83" w:right="73"/>
                          <w:jc w:val="center"/>
                          <w:rPr>
                            <w:sz w:val="14"/>
                          </w:rPr>
                        </w:pPr>
                        <w:r>
                          <w:rPr>
                            <w:color w:val="231F20"/>
                            <w:sz w:val="14"/>
                          </w:rPr>
                          <w:t>Липовица</w:t>
                        </w:r>
                      </w:p>
                    </w:tc>
                    <w:tc>
                      <w:tcPr>
                        <w:tcW w:w="3597" w:type="dxa"/>
                      </w:tcPr>
                      <w:p w:rsidR="00367D98" w:rsidRDefault="0055007B">
                        <w:pPr>
                          <w:pStyle w:val="TableParagraph"/>
                          <w:spacing w:before="9" w:line="161" w:lineRule="exact"/>
                          <w:rPr>
                            <w:sz w:val="14"/>
                          </w:rPr>
                        </w:pPr>
                        <w:r>
                          <w:rPr>
                            <w:color w:val="231F20"/>
                            <w:sz w:val="14"/>
                          </w:rPr>
                          <w:t>801/1, 598, 596, 595, 594, 593, 597, 591/1, 589, 588, 587,</w:t>
                        </w:r>
                      </w:p>
                      <w:p w:rsidR="00367D98" w:rsidRDefault="0055007B">
                        <w:pPr>
                          <w:pStyle w:val="TableParagraph"/>
                          <w:spacing w:line="160" w:lineRule="exact"/>
                          <w:rPr>
                            <w:sz w:val="14"/>
                          </w:rPr>
                        </w:pPr>
                        <w:r>
                          <w:rPr>
                            <w:color w:val="231F20"/>
                            <w:sz w:val="14"/>
                          </w:rPr>
                          <w:t>586, 582, 578, 577, 94, 93, 92, 59, 150, 573/1, 156, 155, 154,</w:t>
                        </w:r>
                      </w:p>
                      <w:p w:rsidR="00367D98" w:rsidRDefault="0055007B">
                        <w:pPr>
                          <w:pStyle w:val="TableParagraph"/>
                          <w:spacing w:line="160" w:lineRule="exact"/>
                          <w:rPr>
                            <w:sz w:val="14"/>
                          </w:rPr>
                        </w:pPr>
                        <w:r>
                          <w:rPr>
                            <w:color w:val="231F20"/>
                            <w:sz w:val="14"/>
                          </w:rPr>
                          <w:t>592, 591/2, 202, 201, 200, 820/1, 820/2, 821/3, 818, 817, 816,</w:t>
                        </w:r>
                      </w:p>
                      <w:p w:rsidR="00367D98" w:rsidRDefault="0055007B">
                        <w:pPr>
                          <w:pStyle w:val="TableParagraph"/>
                          <w:spacing w:line="160" w:lineRule="exact"/>
                          <w:rPr>
                            <w:sz w:val="14"/>
                          </w:rPr>
                        </w:pPr>
                        <w:r>
                          <w:rPr>
                            <w:color w:val="231F20"/>
                            <w:sz w:val="14"/>
                          </w:rPr>
                          <w:t>815, 803, 802, 575, 574, 572, 571, 570, 569, 841/3, 873, 887,</w:t>
                        </w:r>
                      </w:p>
                      <w:p w:rsidR="00367D98" w:rsidRDefault="0055007B">
                        <w:pPr>
                          <w:pStyle w:val="TableParagraph"/>
                          <w:spacing w:line="160" w:lineRule="exact"/>
                          <w:rPr>
                            <w:sz w:val="14"/>
                          </w:rPr>
                        </w:pPr>
                        <w:r>
                          <w:rPr>
                            <w:color w:val="231F20"/>
                            <w:sz w:val="14"/>
                          </w:rPr>
                          <w:t>886, 885, 884, 883, 893, 892, 882, 881, 872, 860, 859, 848,</w:t>
                        </w:r>
                      </w:p>
                      <w:p w:rsidR="00367D98" w:rsidRDefault="0055007B">
                        <w:pPr>
                          <w:pStyle w:val="TableParagraph"/>
                          <w:spacing w:line="160" w:lineRule="exact"/>
                          <w:rPr>
                            <w:sz w:val="14"/>
                          </w:rPr>
                        </w:pPr>
                        <w:r>
                          <w:rPr>
                            <w:color w:val="231F20"/>
                            <w:sz w:val="14"/>
                          </w:rPr>
                          <w:t>847, 835, 834, 906, 905, 844/1, 843/1, 573/2, 825/3, 825/2,</w:t>
                        </w:r>
                      </w:p>
                      <w:p w:rsidR="00367D98" w:rsidRDefault="0055007B">
                        <w:pPr>
                          <w:pStyle w:val="TableParagraph"/>
                          <w:spacing w:line="160" w:lineRule="exact"/>
                          <w:rPr>
                            <w:sz w:val="14"/>
                          </w:rPr>
                        </w:pPr>
                        <w:r>
                          <w:rPr>
                            <w:color w:val="231F20"/>
                            <w:sz w:val="14"/>
                          </w:rPr>
                          <w:t>825/1, 871/</w:t>
                        </w:r>
                        <w:r>
                          <w:rPr>
                            <w:color w:val="231F20"/>
                            <w:sz w:val="14"/>
                          </w:rPr>
                          <w:t>1, 870/1, 869/1, 868/1, 867/1, 866/1, 865/1, 97, 96,</w:t>
                        </w:r>
                      </w:p>
                      <w:p w:rsidR="00367D98" w:rsidRDefault="0055007B">
                        <w:pPr>
                          <w:pStyle w:val="TableParagraph"/>
                          <w:spacing w:line="160" w:lineRule="exact"/>
                          <w:rPr>
                            <w:sz w:val="14"/>
                          </w:rPr>
                        </w:pPr>
                        <w:r>
                          <w:rPr>
                            <w:color w:val="231F20"/>
                            <w:sz w:val="14"/>
                          </w:rPr>
                          <w:t>95, 38, 37, 36, 91, 90, 89, 148, 147, 146, 579/1, 585, 584, 904,</w:t>
                        </w:r>
                      </w:p>
                      <w:p w:rsidR="00367D98" w:rsidRDefault="0055007B">
                        <w:pPr>
                          <w:pStyle w:val="TableParagraph"/>
                          <w:spacing w:line="160" w:lineRule="exact"/>
                          <w:rPr>
                            <w:sz w:val="14"/>
                          </w:rPr>
                        </w:pPr>
                        <w:r>
                          <w:rPr>
                            <w:color w:val="231F20"/>
                            <w:sz w:val="14"/>
                          </w:rPr>
                          <w:t>903, 900, 899, 896, 891, 888, 4979, 4977, 63, 62, 61, 60, 854,</w:t>
                        </w:r>
                      </w:p>
                      <w:p w:rsidR="00367D98" w:rsidRDefault="0055007B">
                        <w:pPr>
                          <w:pStyle w:val="TableParagraph"/>
                          <w:spacing w:line="160" w:lineRule="exact"/>
                          <w:rPr>
                            <w:sz w:val="14"/>
                          </w:rPr>
                        </w:pPr>
                        <w:r>
                          <w:rPr>
                            <w:color w:val="231F20"/>
                            <w:sz w:val="14"/>
                          </w:rPr>
                          <w:t>853, 852, 844/2, 843/2, 842/1, 839, 838, 833, 832, 829, 828,</w:t>
                        </w:r>
                      </w:p>
                      <w:p w:rsidR="00367D98" w:rsidRDefault="0055007B">
                        <w:pPr>
                          <w:pStyle w:val="TableParagraph"/>
                          <w:spacing w:line="160" w:lineRule="exact"/>
                          <w:rPr>
                            <w:sz w:val="14"/>
                          </w:rPr>
                        </w:pPr>
                        <w:r>
                          <w:rPr>
                            <w:color w:val="231F20"/>
                            <w:sz w:val="14"/>
                          </w:rPr>
                          <w:t>824, 823, 822/</w:t>
                        </w:r>
                        <w:r>
                          <w:rPr>
                            <w:color w:val="231F20"/>
                            <w:sz w:val="14"/>
                          </w:rPr>
                          <w:t>1, 809, 808/1, 804/1, 207, 206, 205, 204, 203,</w:t>
                        </w:r>
                      </w:p>
                      <w:p w:rsidR="00367D98" w:rsidRDefault="0055007B">
                        <w:pPr>
                          <w:pStyle w:val="TableParagraph"/>
                          <w:spacing w:line="160" w:lineRule="exact"/>
                          <w:rPr>
                            <w:sz w:val="14"/>
                          </w:rPr>
                        </w:pPr>
                        <w:r>
                          <w:rPr>
                            <w:color w:val="231F20"/>
                            <w:sz w:val="14"/>
                          </w:rPr>
                          <w:t>4975, 4982, 131, 5381/3, 5395, 4983, 4986, 4981, 153, 152,</w:t>
                        </w:r>
                      </w:p>
                      <w:p w:rsidR="00367D98" w:rsidRDefault="0055007B">
                        <w:pPr>
                          <w:pStyle w:val="TableParagraph"/>
                          <w:spacing w:line="161" w:lineRule="exact"/>
                          <w:rPr>
                            <w:sz w:val="14"/>
                          </w:rPr>
                        </w:pPr>
                        <w:r>
                          <w:rPr>
                            <w:color w:val="231F20"/>
                            <w:sz w:val="14"/>
                          </w:rPr>
                          <w:t>151, 133 и 132.</w:t>
                        </w:r>
                      </w:p>
                    </w:tc>
                  </w:tr>
                  <w:tr w:rsidR="00367D98">
                    <w:trPr>
                      <w:trHeight w:val="324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21"/>
                          </w:rPr>
                        </w:pPr>
                      </w:p>
                      <w:p w:rsidR="00367D98" w:rsidRDefault="0055007B">
                        <w:pPr>
                          <w:pStyle w:val="TableParagraph"/>
                          <w:ind w:left="83" w:right="73"/>
                          <w:jc w:val="center"/>
                          <w:rPr>
                            <w:sz w:val="14"/>
                          </w:rPr>
                        </w:pPr>
                        <w:r>
                          <w:rPr>
                            <w:color w:val="231F20"/>
                            <w:sz w:val="14"/>
                          </w:rPr>
                          <w:t>Навалин</w:t>
                        </w:r>
                      </w:p>
                    </w:tc>
                    <w:tc>
                      <w:tcPr>
                        <w:tcW w:w="3597" w:type="dxa"/>
                      </w:tcPr>
                      <w:p w:rsidR="00367D98" w:rsidRDefault="0055007B">
                        <w:pPr>
                          <w:pStyle w:val="TableParagraph"/>
                          <w:spacing w:before="9" w:line="161" w:lineRule="exact"/>
                          <w:rPr>
                            <w:sz w:val="14"/>
                          </w:rPr>
                        </w:pPr>
                        <w:r>
                          <w:rPr>
                            <w:color w:val="231F20"/>
                            <w:sz w:val="14"/>
                          </w:rPr>
                          <w:t>16, 35, 36, 37/1, 38/1, 40, 41/1, 41/2, 19, 20, 21/1, 415, 416,</w:t>
                        </w:r>
                      </w:p>
                      <w:p w:rsidR="00367D98" w:rsidRDefault="0055007B">
                        <w:pPr>
                          <w:pStyle w:val="TableParagraph"/>
                          <w:spacing w:line="160" w:lineRule="exact"/>
                          <w:rPr>
                            <w:sz w:val="14"/>
                          </w:rPr>
                        </w:pPr>
                        <w:r>
                          <w:rPr>
                            <w:color w:val="231F20"/>
                            <w:sz w:val="14"/>
                          </w:rPr>
                          <w:t>418, 419, 420, 421, 422, 423, 424, 425, 426, 427, 430, 431,</w:t>
                        </w:r>
                      </w:p>
                      <w:p w:rsidR="00367D98" w:rsidRDefault="0055007B">
                        <w:pPr>
                          <w:pStyle w:val="TableParagraph"/>
                          <w:spacing w:line="160" w:lineRule="exact"/>
                          <w:rPr>
                            <w:sz w:val="14"/>
                          </w:rPr>
                        </w:pPr>
                        <w:r>
                          <w:rPr>
                            <w:color w:val="231F20"/>
                            <w:sz w:val="14"/>
                          </w:rPr>
                          <w:t>432,</w:t>
                        </w:r>
                        <w:r>
                          <w:rPr>
                            <w:color w:val="231F20"/>
                            <w:spacing w:val="-6"/>
                            <w:sz w:val="14"/>
                          </w:rPr>
                          <w:t xml:space="preserve"> </w:t>
                        </w:r>
                        <w:r>
                          <w:rPr>
                            <w:color w:val="231F20"/>
                            <w:sz w:val="14"/>
                          </w:rPr>
                          <w:t>433,</w:t>
                        </w:r>
                        <w:r>
                          <w:rPr>
                            <w:color w:val="231F20"/>
                            <w:spacing w:val="-6"/>
                            <w:sz w:val="14"/>
                          </w:rPr>
                          <w:t xml:space="preserve"> </w:t>
                        </w:r>
                        <w:r>
                          <w:rPr>
                            <w:color w:val="231F20"/>
                            <w:sz w:val="14"/>
                          </w:rPr>
                          <w:t>434,</w:t>
                        </w:r>
                        <w:r>
                          <w:rPr>
                            <w:color w:val="231F20"/>
                            <w:spacing w:val="-6"/>
                            <w:sz w:val="14"/>
                          </w:rPr>
                          <w:t xml:space="preserve"> </w:t>
                        </w:r>
                        <w:r>
                          <w:rPr>
                            <w:color w:val="231F20"/>
                            <w:sz w:val="14"/>
                          </w:rPr>
                          <w:t>410/3,</w:t>
                        </w:r>
                        <w:r>
                          <w:rPr>
                            <w:color w:val="231F20"/>
                            <w:spacing w:val="-6"/>
                            <w:sz w:val="14"/>
                          </w:rPr>
                          <w:t xml:space="preserve"> </w:t>
                        </w:r>
                        <w:r>
                          <w:rPr>
                            <w:color w:val="231F20"/>
                            <w:sz w:val="14"/>
                          </w:rPr>
                          <w:t>410/4,</w:t>
                        </w:r>
                        <w:r>
                          <w:rPr>
                            <w:color w:val="231F20"/>
                            <w:spacing w:val="-6"/>
                            <w:sz w:val="14"/>
                          </w:rPr>
                          <w:t xml:space="preserve"> </w:t>
                        </w:r>
                        <w:r>
                          <w:rPr>
                            <w:color w:val="231F20"/>
                            <w:sz w:val="14"/>
                          </w:rPr>
                          <w:t>464,</w:t>
                        </w:r>
                        <w:r>
                          <w:rPr>
                            <w:color w:val="231F20"/>
                            <w:spacing w:val="-6"/>
                            <w:sz w:val="14"/>
                          </w:rPr>
                          <w:t xml:space="preserve"> </w:t>
                        </w:r>
                        <w:r>
                          <w:rPr>
                            <w:color w:val="231F20"/>
                            <w:sz w:val="14"/>
                          </w:rPr>
                          <w:t>465,</w:t>
                        </w:r>
                        <w:r>
                          <w:rPr>
                            <w:color w:val="231F20"/>
                            <w:spacing w:val="-6"/>
                            <w:sz w:val="14"/>
                          </w:rPr>
                          <w:t xml:space="preserve"> </w:t>
                        </w:r>
                        <w:r>
                          <w:rPr>
                            <w:color w:val="231F20"/>
                            <w:sz w:val="14"/>
                          </w:rPr>
                          <w:t>475,</w:t>
                        </w:r>
                        <w:r>
                          <w:rPr>
                            <w:color w:val="231F20"/>
                            <w:spacing w:val="-6"/>
                            <w:sz w:val="14"/>
                          </w:rPr>
                          <w:t xml:space="preserve"> </w:t>
                        </w:r>
                        <w:r>
                          <w:rPr>
                            <w:color w:val="231F20"/>
                            <w:sz w:val="14"/>
                          </w:rPr>
                          <w:t>476,</w:t>
                        </w:r>
                        <w:r>
                          <w:rPr>
                            <w:color w:val="231F20"/>
                            <w:spacing w:val="-6"/>
                            <w:sz w:val="14"/>
                          </w:rPr>
                          <w:t xml:space="preserve"> </w:t>
                        </w:r>
                        <w:r>
                          <w:rPr>
                            <w:color w:val="231F20"/>
                            <w:sz w:val="14"/>
                          </w:rPr>
                          <w:t>479,</w:t>
                        </w:r>
                        <w:r>
                          <w:rPr>
                            <w:color w:val="231F20"/>
                            <w:spacing w:val="-6"/>
                            <w:sz w:val="14"/>
                          </w:rPr>
                          <w:t xml:space="preserve"> </w:t>
                        </w:r>
                        <w:r>
                          <w:rPr>
                            <w:color w:val="231F20"/>
                            <w:sz w:val="14"/>
                          </w:rPr>
                          <w:t>480,</w:t>
                        </w:r>
                        <w:r>
                          <w:rPr>
                            <w:color w:val="231F20"/>
                            <w:spacing w:val="-6"/>
                            <w:sz w:val="14"/>
                          </w:rPr>
                          <w:t xml:space="preserve"> </w:t>
                        </w:r>
                        <w:r>
                          <w:rPr>
                            <w:color w:val="231F20"/>
                            <w:sz w:val="14"/>
                          </w:rPr>
                          <w:t>481,</w:t>
                        </w:r>
                      </w:p>
                      <w:p w:rsidR="00367D98" w:rsidRDefault="0055007B">
                        <w:pPr>
                          <w:pStyle w:val="TableParagraph"/>
                          <w:spacing w:line="160" w:lineRule="exact"/>
                          <w:rPr>
                            <w:sz w:val="14"/>
                          </w:rPr>
                        </w:pPr>
                        <w:r>
                          <w:rPr>
                            <w:color w:val="231F20"/>
                            <w:sz w:val="14"/>
                          </w:rPr>
                          <w:t>637, 466, 1824, 1827, 1857/1, 1931, 1950, 2114/2, 2156/2,</w:t>
                        </w:r>
                      </w:p>
                      <w:p w:rsidR="00367D98" w:rsidRDefault="0055007B">
                        <w:pPr>
                          <w:pStyle w:val="TableParagraph"/>
                          <w:spacing w:line="160" w:lineRule="exact"/>
                          <w:rPr>
                            <w:sz w:val="14"/>
                          </w:rPr>
                        </w:pPr>
                        <w:r>
                          <w:rPr>
                            <w:color w:val="231F20"/>
                            <w:sz w:val="14"/>
                          </w:rPr>
                          <w:t>2159/2, 2136, 2137, 2138, 2142, 2143, 2160, 2148, 2149,</w:t>
                        </w:r>
                      </w:p>
                      <w:p w:rsidR="00367D98" w:rsidRDefault="0055007B">
                        <w:pPr>
                          <w:pStyle w:val="TableParagraph"/>
                          <w:spacing w:line="160" w:lineRule="exact"/>
                          <w:rPr>
                            <w:sz w:val="14"/>
                          </w:rPr>
                        </w:pPr>
                        <w:r>
                          <w:rPr>
                            <w:color w:val="231F20"/>
                            <w:sz w:val="14"/>
                          </w:rPr>
                          <w:t>14, 15, 32, 438, 439, 441, 442, 443, 444, 445, 446, 447, 472,</w:t>
                        </w:r>
                      </w:p>
                      <w:p w:rsidR="00367D98" w:rsidRDefault="0055007B">
                        <w:pPr>
                          <w:pStyle w:val="TableParagraph"/>
                          <w:spacing w:line="160" w:lineRule="exact"/>
                          <w:rPr>
                            <w:sz w:val="14"/>
                          </w:rPr>
                        </w:pPr>
                        <w:r>
                          <w:rPr>
                            <w:color w:val="231F20"/>
                            <w:sz w:val="14"/>
                          </w:rPr>
                          <w:t>1877/1, 1877/2, 1822, 1823, 1826, 1828, 1829, 1830, 1831,</w:t>
                        </w:r>
                      </w:p>
                      <w:p w:rsidR="00367D98" w:rsidRDefault="0055007B">
                        <w:pPr>
                          <w:pStyle w:val="TableParagraph"/>
                          <w:spacing w:line="160" w:lineRule="exact"/>
                          <w:rPr>
                            <w:sz w:val="14"/>
                          </w:rPr>
                        </w:pPr>
                        <w:r>
                          <w:rPr>
                            <w:color w:val="231F20"/>
                            <w:sz w:val="14"/>
                          </w:rPr>
                          <w:t>1940, 1942/1, 1943, 1944, 1945/1, 1945/2, 1946, 1947,  1948,</w:t>
                        </w:r>
                      </w:p>
                      <w:p w:rsidR="00367D98" w:rsidRDefault="0055007B">
                        <w:pPr>
                          <w:pStyle w:val="TableParagraph"/>
                          <w:spacing w:line="160" w:lineRule="exact"/>
                          <w:rPr>
                            <w:sz w:val="14"/>
                          </w:rPr>
                        </w:pPr>
                        <w:r>
                          <w:rPr>
                            <w:color w:val="231F20"/>
                            <w:sz w:val="14"/>
                          </w:rPr>
                          <w:t>1949,  1951/2,  2174,  2177,  2184,  2185,  2186,  2187, 2188,</w:t>
                        </w:r>
                      </w:p>
                      <w:p w:rsidR="00367D98" w:rsidRDefault="0055007B">
                        <w:pPr>
                          <w:pStyle w:val="TableParagraph"/>
                          <w:spacing w:line="160" w:lineRule="exact"/>
                          <w:rPr>
                            <w:sz w:val="14"/>
                          </w:rPr>
                        </w:pPr>
                        <w:r>
                          <w:rPr>
                            <w:color w:val="231F20"/>
                            <w:sz w:val="14"/>
                          </w:rPr>
                          <w:t>1961/1,  185</w:t>
                        </w:r>
                        <w:r>
                          <w:rPr>
                            <w:color w:val="231F20"/>
                            <w:sz w:val="14"/>
                          </w:rPr>
                          <w:t>6/2,  1857/2,  1871/1,  1871/2,  1871/4,  1874/3,</w:t>
                        </w:r>
                      </w:p>
                      <w:p w:rsidR="00367D98" w:rsidRDefault="0055007B">
                        <w:pPr>
                          <w:pStyle w:val="TableParagraph"/>
                          <w:spacing w:line="160" w:lineRule="exact"/>
                          <w:rPr>
                            <w:sz w:val="14"/>
                          </w:rPr>
                        </w:pPr>
                        <w:r>
                          <w:rPr>
                            <w:color w:val="231F20"/>
                            <w:sz w:val="14"/>
                          </w:rPr>
                          <w:t>1941, 1942/2, 1939/1, 1939/2, 2154, 2157, 2116, 38/2, 37/2,</w:t>
                        </w:r>
                      </w:p>
                      <w:p w:rsidR="00367D98" w:rsidRDefault="0055007B">
                        <w:pPr>
                          <w:pStyle w:val="TableParagraph"/>
                          <w:spacing w:line="160" w:lineRule="exact"/>
                          <w:rPr>
                            <w:sz w:val="14"/>
                          </w:rPr>
                        </w:pPr>
                        <w:r>
                          <w:rPr>
                            <w:color w:val="231F20"/>
                            <w:sz w:val="14"/>
                          </w:rPr>
                          <w:t>17, 33, 34, 21/3, 467, 468, 469, 470, 471, 473, 474, 477, 478,</w:t>
                        </w:r>
                      </w:p>
                      <w:p w:rsidR="00367D98" w:rsidRDefault="0055007B">
                        <w:pPr>
                          <w:pStyle w:val="TableParagraph"/>
                          <w:spacing w:line="160" w:lineRule="exact"/>
                          <w:rPr>
                            <w:sz w:val="14"/>
                          </w:rPr>
                        </w:pPr>
                        <w:r>
                          <w:rPr>
                            <w:color w:val="231F20"/>
                            <w:sz w:val="14"/>
                          </w:rPr>
                          <w:t>1877/3, 1930, 1932, 1933, 934, 1935, 1936/1, 1936/2, 1937/1,</w:t>
                        </w:r>
                      </w:p>
                      <w:p w:rsidR="00367D98" w:rsidRDefault="0055007B">
                        <w:pPr>
                          <w:pStyle w:val="TableParagraph"/>
                          <w:spacing w:line="160" w:lineRule="exact"/>
                          <w:rPr>
                            <w:sz w:val="14"/>
                          </w:rPr>
                        </w:pPr>
                        <w:r>
                          <w:rPr>
                            <w:color w:val="231F20"/>
                            <w:sz w:val="14"/>
                          </w:rPr>
                          <w:t xml:space="preserve">1937/2, 1938, 2114/1, </w:t>
                        </w:r>
                        <w:r>
                          <w:rPr>
                            <w:color w:val="231F20"/>
                            <w:sz w:val="14"/>
                          </w:rPr>
                          <w:t>2146, 2150, 2151, 2152, 2153, 2155,</w:t>
                        </w:r>
                      </w:p>
                      <w:p w:rsidR="00367D98" w:rsidRDefault="0055007B">
                        <w:pPr>
                          <w:pStyle w:val="TableParagraph"/>
                          <w:spacing w:line="160" w:lineRule="exact"/>
                          <w:rPr>
                            <w:sz w:val="14"/>
                          </w:rPr>
                        </w:pPr>
                        <w:r>
                          <w:rPr>
                            <w:color w:val="231F20"/>
                            <w:sz w:val="14"/>
                          </w:rPr>
                          <w:t>2156/1,  2161,  2159/1,  2159/3,  2159/4,  2162,  2170,   2171,</w:t>
                        </w:r>
                      </w:p>
                      <w:p w:rsidR="00367D98" w:rsidRDefault="0055007B">
                        <w:pPr>
                          <w:pStyle w:val="TableParagraph"/>
                          <w:spacing w:line="160" w:lineRule="exact"/>
                          <w:rPr>
                            <w:sz w:val="14"/>
                          </w:rPr>
                        </w:pPr>
                        <w:r>
                          <w:rPr>
                            <w:color w:val="231F20"/>
                            <w:sz w:val="14"/>
                          </w:rPr>
                          <w:t>2172, 2173, 640, 641, 409/2, 440, 463/2, 636, 642, 643, 2175,</w:t>
                        </w:r>
                      </w:p>
                      <w:p w:rsidR="00367D98" w:rsidRDefault="0055007B">
                        <w:pPr>
                          <w:pStyle w:val="TableParagraph"/>
                          <w:spacing w:line="160" w:lineRule="exact"/>
                          <w:rPr>
                            <w:sz w:val="14"/>
                          </w:rPr>
                        </w:pPr>
                        <w:r>
                          <w:rPr>
                            <w:color w:val="231F20"/>
                            <w:sz w:val="14"/>
                          </w:rPr>
                          <w:t>2176, 2189, 2190, 12, 18, 372, 1877/4, 1961/2, 1962, 2359,</w:t>
                        </w:r>
                      </w:p>
                      <w:p w:rsidR="00367D98" w:rsidRDefault="0055007B">
                        <w:pPr>
                          <w:pStyle w:val="TableParagraph"/>
                          <w:spacing w:line="160" w:lineRule="exact"/>
                          <w:rPr>
                            <w:sz w:val="14"/>
                          </w:rPr>
                        </w:pPr>
                        <w:r>
                          <w:rPr>
                            <w:color w:val="231F20"/>
                            <w:sz w:val="14"/>
                          </w:rPr>
                          <w:t>2361/1, 1858/1, 1859, 1862, 1863, 1</w:t>
                        </w:r>
                        <w:r>
                          <w:rPr>
                            <w:color w:val="231F20"/>
                            <w:sz w:val="14"/>
                          </w:rPr>
                          <w:t>871/3, 1878/2, 1879/2,</w:t>
                        </w:r>
                      </w:p>
                      <w:p w:rsidR="00367D98" w:rsidRDefault="0055007B">
                        <w:pPr>
                          <w:pStyle w:val="TableParagraph"/>
                          <w:spacing w:line="160" w:lineRule="exact"/>
                          <w:rPr>
                            <w:sz w:val="14"/>
                          </w:rPr>
                        </w:pPr>
                        <w:r>
                          <w:rPr>
                            <w:color w:val="231F20"/>
                            <w:sz w:val="14"/>
                          </w:rPr>
                          <w:t>1881/1, 1881/2, 1951/1, 1960, 1963/1, 1963/2, 1964, 1965,</w:t>
                        </w:r>
                      </w:p>
                      <w:p w:rsidR="00367D98" w:rsidRDefault="0055007B">
                        <w:pPr>
                          <w:pStyle w:val="TableParagraph"/>
                          <w:spacing w:line="161" w:lineRule="exact"/>
                          <w:rPr>
                            <w:sz w:val="14"/>
                          </w:rPr>
                        </w:pPr>
                        <w:r>
                          <w:rPr>
                            <w:color w:val="231F20"/>
                            <w:sz w:val="14"/>
                          </w:rPr>
                          <w:t>1966, 2353/1, 2357/1 и 2361/3.</w:t>
                        </w:r>
                      </w:p>
                    </w:tc>
                  </w:tr>
                  <w:tr w:rsidR="00367D98">
                    <w:trPr>
                      <w:trHeight w:val="164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5"/>
                          <w:ind w:left="0"/>
                          <w:rPr>
                            <w:sz w:val="15"/>
                          </w:rPr>
                        </w:pPr>
                      </w:p>
                      <w:p w:rsidR="00367D98" w:rsidRDefault="0055007B">
                        <w:pPr>
                          <w:pStyle w:val="TableParagraph"/>
                          <w:ind w:left="83" w:right="74"/>
                          <w:jc w:val="center"/>
                          <w:rPr>
                            <w:sz w:val="14"/>
                          </w:rPr>
                        </w:pPr>
                        <w:r>
                          <w:rPr>
                            <w:color w:val="231F20"/>
                            <w:sz w:val="14"/>
                          </w:rPr>
                          <w:t>Печењевце</w:t>
                        </w:r>
                      </w:p>
                    </w:tc>
                    <w:tc>
                      <w:tcPr>
                        <w:tcW w:w="3597" w:type="dxa"/>
                      </w:tcPr>
                      <w:p w:rsidR="00367D98" w:rsidRDefault="0055007B">
                        <w:pPr>
                          <w:pStyle w:val="TableParagraph"/>
                          <w:spacing w:before="10" w:line="161" w:lineRule="exact"/>
                          <w:rPr>
                            <w:sz w:val="14"/>
                          </w:rPr>
                        </w:pPr>
                        <w:r>
                          <w:rPr>
                            <w:color w:val="231F20"/>
                            <w:sz w:val="14"/>
                          </w:rPr>
                          <w:t>117, 574, 573, 571, 570, 567, 566, 561, 956/2, 956/1, 966,</w:t>
                        </w:r>
                      </w:p>
                      <w:p w:rsidR="00367D98" w:rsidRDefault="0055007B">
                        <w:pPr>
                          <w:pStyle w:val="TableParagraph"/>
                          <w:spacing w:line="160" w:lineRule="exact"/>
                          <w:rPr>
                            <w:sz w:val="14"/>
                          </w:rPr>
                        </w:pPr>
                        <w:r>
                          <w:rPr>
                            <w:color w:val="231F20"/>
                            <w:sz w:val="14"/>
                          </w:rPr>
                          <w:t>965, 964, 941, 940, 939, 107, 106, 105, 104, 103, 157, 156,</w:t>
                        </w:r>
                      </w:p>
                      <w:p w:rsidR="00367D98" w:rsidRDefault="0055007B">
                        <w:pPr>
                          <w:pStyle w:val="TableParagraph"/>
                          <w:spacing w:line="160" w:lineRule="exact"/>
                          <w:rPr>
                            <w:sz w:val="14"/>
                          </w:rPr>
                        </w:pPr>
                        <w:r>
                          <w:rPr>
                            <w:color w:val="231F20"/>
                            <w:sz w:val="14"/>
                          </w:rPr>
                          <w:t>155, 233, 231, 575, 531, 530, 528, 957, 958, 956/3, 4082, 116,</w:t>
                        </w:r>
                      </w:p>
                      <w:p w:rsidR="00367D98" w:rsidRDefault="0055007B">
                        <w:pPr>
                          <w:pStyle w:val="TableParagraph"/>
                          <w:spacing w:line="160" w:lineRule="exact"/>
                          <w:rPr>
                            <w:sz w:val="14"/>
                          </w:rPr>
                        </w:pPr>
                        <w:r>
                          <w:rPr>
                            <w:color w:val="231F20"/>
                            <w:sz w:val="14"/>
                          </w:rPr>
                          <w:t>115, 114, 113, 112, 111, 110, 109, 108, 154, 153, 152, 151,</w:t>
                        </w:r>
                      </w:p>
                      <w:p w:rsidR="00367D98" w:rsidRDefault="0055007B">
                        <w:pPr>
                          <w:pStyle w:val="TableParagraph"/>
                          <w:spacing w:line="160" w:lineRule="exact"/>
                          <w:rPr>
                            <w:sz w:val="14"/>
                          </w:rPr>
                        </w:pPr>
                        <w:r>
                          <w:rPr>
                            <w:color w:val="231F20"/>
                            <w:sz w:val="14"/>
                          </w:rPr>
                          <w:t>150, 149, 148, 427, 426, 425, 424, 423, 422, 421, 420, 419,</w:t>
                        </w:r>
                      </w:p>
                      <w:p w:rsidR="00367D98" w:rsidRDefault="0055007B">
                        <w:pPr>
                          <w:pStyle w:val="TableParagraph"/>
                          <w:spacing w:line="160" w:lineRule="exact"/>
                          <w:rPr>
                            <w:sz w:val="14"/>
                          </w:rPr>
                        </w:pPr>
                        <w:r>
                          <w:rPr>
                            <w:color w:val="231F20"/>
                            <w:sz w:val="14"/>
                          </w:rPr>
                          <w:t>562/2, 576, 572, 560, 527, 526, 525, 524, 523, 963, 938, 937,</w:t>
                        </w:r>
                      </w:p>
                      <w:p w:rsidR="00367D98" w:rsidRDefault="0055007B">
                        <w:pPr>
                          <w:pStyle w:val="TableParagraph"/>
                          <w:spacing w:line="160" w:lineRule="exact"/>
                          <w:rPr>
                            <w:sz w:val="14"/>
                          </w:rPr>
                        </w:pPr>
                        <w:r>
                          <w:rPr>
                            <w:color w:val="231F20"/>
                            <w:sz w:val="14"/>
                          </w:rPr>
                          <w:t>942, 945, 9</w:t>
                        </w:r>
                        <w:r>
                          <w:rPr>
                            <w:color w:val="231F20"/>
                            <w:sz w:val="14"/>
                          </w:rPr>
                          <w:t>44, 943, 4086, 4085, 222, 221, 220, 219, 7138/3,</w:t>
                        </w:r>
                      </w:p>
                      <w:p w:rsidR="00367D98" w:rsidRDefault="0055007B">
                        <w:pPr>
                          <w:pStyle w:val="TableParagraph"/>
                          <w:spacing w:line="160" w:lineRule="exact"/>
                          <w:rPr>
                            <w:sz w:val="14"/>
                          </w:rPr>
                        </w:pPr>
                        <w:r>
                          <w:rPr>
                            <w:color w:val="231F20"/>
                            <w:sz w:val="14"/>
                          </w:rPr>
                          <w:t>4218, 565, 564, 588, 960/4, 960/3, 960/2, 960/1, 962, 961,</w:t>
                        </w:r>
                      </w:p>
                      <w:p w:rsidR="00367D98" w:rsidRDefault="0055007B">
                        <w:pPr>
                          <w:pStyle w:val="TableParagraph"/>
                          <w:spacing w:line="160" w:lineRule="exact"/>
                          <w:rPr>
                            <w:sz w:val="14"/>
                          </w:rPr>
                        </w:pPr>
                        <w:r>
                          <w:rPr>
                            <w:color w:val="231F20"/>
                            <w:sz w:val="14"/>
                          </w:rPr>
                          <w:t>955, 4215, 4214, 232, 230, 229, 228, 227, 226, 225, 224, 223,</w:t>
                        </w:r>
                      </w:p>
                      <w:p w:rsidR="00367D98" w:rsidRDefault="0055007B">
                        <w:pPr>
                          <w:pStyle w:val="TableParagraph"/>
                          <w:spacing w:line="161" w:lineRule="exact"/>
                          <w:rPr>
                            <w:sz w:val="14"/>
                          </w:rPr>
                        </w:pPr>
                        <w:r>
                          <w:rPr>
                            <w:color w:val="231F20"/>
                            <w:sz w:val="14"/>
                          </w:rPr>
                          <w:t>4216, 4081/1, 439, 438, 437, 436, 435 и 434.</w:t>
                        </w:r>
                      </w:p>
                    </w:tc>
                  </w:tr>
                  <w:tr w:rsidR="00367D98">
                    <w:trPr>
                      <w:trHeight w:val="200"/>
                    </w:trPr>
                    <w:tc>
                      <w:tcPr>
                        <w:tcW w:w="5093" w:type="dxa"/>
                        <w:gridSpan w:val="2"/>
                      </w:tcPr>
                      <w:p w:rsidR="00367D98" w:rsidRDefault="0055007B">
                        <w:pPr>
                          <w:pStyle w:val="TableParagraph"/>
                          <w:spacing w:before="10"/>
                          <w:ind w:left="1695"/>
                          <w:rPr>
                            <w:sz w:val="14"/>
                          </w:rPr>
                        </w:pPr>
                        <w:r>
                          <w:rPr>
                            <w:color w:val="231F20"/>
                            <w:sz w:val="14"/>
                          </w:rPr>
                          <w:t>Далековод 110 kV број 113/3</w:t>
                        </w:r>
                      </w:p>
                    </w:tc>
                  </w:tr>
                  <w:tr w:rsidR="00367D98">
                    <w:trPr>
                      <w:trHeight w:val="1640"/>
                    </w:trPr>
                    <w:tc>
                      <w:tcPr>
                        <w:tcW w:w="5093" w:type="dxa"/>
                        <w:gridSpan w:val="2"/>
                      </w:tcPr>
                      <w:p w:rsidR="00367D98" w:rsidRDefault="0055007B">
                        <w:pPr>
                          <w:pStyle w:val="TableParagraph"/>
                          <w:spacing w:before="10"/>
                          <w:ind w:right="44"/>
                          <w:jc w:val="both"/>
                          <w:rPr>
                            <w:sz w:val="14"/>
                          </w:rPr>
                        </w:pPr>
                        <w:r>
                          <w:rPr>
                            <w:color w:val="231F20"/>
                            <w:sz w:val="14"/>
                          </w:rPr>
                          <w:t xml:space="preserve">Предметни далековод 110 kV број 113/х се састоји </w:t>
                        </w:r>
                        <w:r>
                          <w:rPr>
                            <w:color w:val="231F20"/>
                            <w:spacing w:val="-3"/>
                            <w:sz w:val="14"/>
                          </w:rPr>
                          <w:t xml:space="preserve">од </w:t>
                        </w:r>
                        <w:r>
                          <w:rPr>
                            <w:color w:val="231F20"/>
                            <w:sz w:val="14"/>
                          </w:rPr>
                          <w:t>пет водова, при чему „Елек- тромрежа</w:t>
                        </w:r>
                        <w:r>
                          <w:rPr>
                            <w:color w:val="231F20"/>
                            <w:spacing w:val="-5"/>
                            <w:sz w:val="14"/>
                          </w:rPr>
                          <w:t xml:space="preserve"> </w:t>
                        </w:r>
                        <w:r>
                          <w:rPr>
                            <w:color w:val="231F20"/>
                            <w:sz w:val="14"/>
                          </w:rPr>
                          <w:t>Србије”,</w:t>
                        </w:r>
                        <w:r>
                          <w:rPr>
                            <w:color w:val="231F20"/>
                            <w:spacing w:val="-5"/>
                            <w:sz w:val="14"/>
                          </w:rPr>
                          <w:t xml:space="preserve"> </w:t>
                        </w:r>
                        <w:r>
                          <w:rPr>
                            <w:color w:val="231F20"/>
                            <w:sz w:val="14"/>
                          </w:rPr>
                          <w:t>Београд</w:t>
                        </w:r>
                        <w:r>
                          <w:rPr>
                            <w:color w:val="231F20"/>
                            <w:spacing w:val="-5"/>
                            <w:sz w:val="14"/>
                          </w:rPr>
                          <w:t xml:space="preserve"> </w:t>
                        </w:r>
                        <w:r>
                          <w:rPr>
                            <w:color w:val="231F20"/>
                            <w:sz w:val="14"/>
                          </w:rPr>
                          <w:t>за</w:t>
                        </w:r>
                        <w:r>
                          <w:rPr>
                            <w:color w:val="231F20"/>
                            <w:spacing w:val="-5"/>
                            <w:sz w:val="14"/>
                          </w:rPr>
                          <w:t xml:space="preserve"> </w:t>
                        </w:r>
                        <w:r>
                          <w:rPr>
                            <w:color w:val="231F20"/>
                            <w:sz w:val="14"/>
                          </w:rPr>
                          <w:t>четири</w:t>
                        </w:r>
                        <w:r>
                          <w:rPr>
                            <w:color w:val="231F20"/>
                            <w:spacing w:val="-5"/>
                            <w:sz w:val="14"/>
                          </w:rPr>
                          <w:t xml:space="preserve"> </w:t>
                        </w:r>
                        <w:r>
                          <w:rPr>
                            <w:color w:val="231F20"/>
                            <w:sz w:val="14"/>
                          </w:rPr>
                          <w:t>вода</w:t>
                        </w:r>
                        <w:r>
                          <w:rPr>
                            <w:color w:val="231F20"/>
                            <w:spacing w:val="-5"/>
                            <w:sz w:val="14"/>
                          </w:rPr>
                          <w:t xml:space="preserve"> </w:t>
                        </w:r>
                        <w:r>
                          <w:rPr>
                            <w:color w:val="231F20"/>
                            <w:sz w:val="14"/>
                          </w:rPr>
                          <w:t>(бр.</w:t>
                        </w:r>
                        <w:r>
                          <w:rPr>
                            <w:color w:val="231F20"/>
                            <w:spacing w:val="-5"/>
                            <w:sz w:val="14"/>
                          </w:rPr>
                          <w:t xml:space="preserve"> </w:t>
                        </w:r>
                        <w:r>
                          <w:rPr>
                            <w:color w:val="231F20"/>
                            <w:sz w:val="14"/>
                          </w:rPr>
                          <w:t>113/1,</w:t>
                        </w:r>
                        <w:r>
                          <w:rPr>
                            <w:color w:val="231F20"/>
                            <w:spacing w:val="-5"/>
                            <w:sz w:val="14"/>
                          </w:rPr>
                          <w:t xml:space="preserve"> </w:t>
                        </w:r>
                        <w:r>
                          <w:rPr>
                            <w:color w:val="231F20"/>
                            <w:sz w:val="14"/>
                          </w:rPr>
                          <w:t>113/2,</w:t>
                        </w:r>
                        <w:r>
                          <w:rPr>
                            <w:color w:val="231F20"/>
                            <w:spacing w:val="-5"/>
                            <w:sz w:val="14"/>
                          </w:rPr>
                          <w:t xml:space="preserve"> </w:t>
                        </w:r>
                        <w:r>
                          <w:rPr>
                            <w:color w:val="231F20"/>
                            <w:sz w:val="14"/>
                          </w:rPr>
                          <w:t>113/4</w:t>
                        </w:r>
                        <w:r>
                          <w:rPr>
                            <w:color w:val="231F20"/>
                            <w:spacing w:val="-5"/>
                            <w:sz w:val="14"/>
                          </w:rPr>
                          <w:t xml:space="preserve"> </w:t>
                        </w:r>
                        <w:r>
                          <w:rPr>
                            <w:color w:val="231F20"/>
                            <w:sz w:val="14"/>
                          </w:rPr>
                          <w:t>и</w:t>
                        </w:r>
                        <w:r>
                          <w:rPr>
                            <w:color w:val="231F20"/>
                            <w:spacing w:val="-5"/>
                            <w:sz w:val="14"/>
                          </w:rPr>
                          <w:t xml:space="preserve"> </w:t>
                        </w:r>
                        <w:r>
                          <w:rPr>
                            <w:color w:val="231F20"/>
                            <w:sz w:val="14"/>
                          </w:rPr>
                          <w:t>113/5),</w:t>
                        </w:r>
                        <w:r>
                          <w:rPr>
                            <w:color w:val="231F20"/>
                            <w:spacing w:val="-5"/>
                            <w:sz w:val="14"/>
                          </w:rPr>
                          <w:t xml:space="preserve"> </w:t>
                        </w:r>
                        <w:r>
                          <w:rPr>
                            <w:color w:val="231F20"/>
                            <w:sz w:val="14"/>
                          </w:rPr>
                          <w:t>у</w:t>
                        </w:r>
                        <w:r>
                          <w:rPr>
                            <w:color w:val="231F20"/>
                            <w:spacing w:val="-5"/>
                            <w:sz w:val="14"/>
                          </w:rPr>
                          <w:t xml:space="preserve"> </w:t>
                        </w:r>
                        <w:r>
                          <w:rPr>
                            <w:color w:val="231F20"/>
                            <w:sz w:val="14"/>
                          </w:rPr>
                          <w:t>својим развојним плановима има детаљну разраду планираних техничких активности, па је за ове водове обезбедила и пројектне задатке за детаљну разраду и израду про- јектне документације. Развојним програмима „Електромрежа Србије”, Београд на хоризонту петог</w:t>
                        </w:r>
                        <w:r>
                          <w:rPr>
                            <w:color w:val="231F20"/>
                            <w:sz w:val="14"/>
                          </w:rPr>
                          <w:t xml:space="preserve">одишњег плана не сагледавају се активности на воду број 113/3, па није ни садржан у пројектном </w:t>
                        </w:r>
                        <w:r>
                          <w:rPr>
                            <w:color w:val="231F20"/>
                            <w:spacing w:val="-3"/>
                            <w:sz w:val="14"/>
                          </w:rPr>
                          <w:t xml:space="preserve">задатку, </w:t>
                        </w:r>
                        <w:r>
                          <w:rPr>
                            <w:color w:val="231F20"/>
                            <w:sz w:val="14"/>
                          </w:rPr>
                          <w:t>те за исти нема довољно елемената за детаљну разраду (израда детаљне карте). Из тог разлога ова табела не даје попис катастарских парцела (по катастарск</w:t>
                        </w:r>
                        <w:r>
                          <w:rPr>
                            <w:color w:val="231F20"/>
                            <w:sz w:val="14"/>
                          </w:rPr>
                          <w:t xml:space="preserve">им општинама) </w:t>
                        </w:r>
                        <w:r>
                          <w:rPr>
                            <w:color w:val="231F20"/>
                            <w:spacing w:val="-3"/>
                            <w:sz w:val="14"/>
                          </w:rPr>
                          <w:t xml:space="preserve">преко </w:t>
                        </w:r>
                        <w:r>
                          <w:rPr>
                            <w:color w:val="231F20"/>
                            <w:sz w:val="14"/>
                          </w:rPr>
                          <w:t>којих прелази заштитни појас далековода 110 kV број</w:t>
                        </w:r>
                        <w:r>
                          <w:rPr>
                            <w:color w:val="231F20"/>
                            <w:spacing w:val="-5"/>
                            <w:sz w:val="14"/>
                          </w:rPr>
                          <w:t xml:space="preserve"> </w:t>
                        </w:r>
                        <w:r>
                          <w:rPr>
                            <w:color w:val="231F20"/>
                            <w:sz w:val="14"/>
                          </w:rPr>
                          <w:t>113/3.</w:t>
                        </w:r>
                      </w:p>
                    </w:tc>
                  </w:tr>
                  <w:tr w:rsidR="00367D98">
                    <w:trPr>
                      <w:trHeight w:val="360"/>
                    </w:trPr>
                    <w:tc>
                      <w:tcPr>
                        <w:tcW w:w="5093" w:type="dxa"/>
                        <w:gridSpan w:val="2"/>
                      </w:tcPr>
                      <w:p w:rsidR="00367D98" w:rsidRDefault="00367D98">
                        <w:pPr>
                          <w:pStyle w:val="TableParagraph"/>
                          <w:spacing w:before="9"/>
                          <w:ind w:left="0"/>
                          <w:rPr>
                            <w:sz w:val="14"/>
                          </w:rPr>
                        </w:pPr>
                      </w:p>
                      <w:p w:rsidR="00367D98" w:rsidRDefault="0055007B">
                        <w:pPr>
                          <w:pStyle w:val="TableParagraph"/>
                          <w:ind w:left="1695"/>
                          <w:rPr>
                            <w:sz w:val="14"/>
                          </w:rPr>
                        </w:pPr>
                        <w:r>
                          <w:rPr>
                            <w:color w:val="231F20"/>
                            <w:sz w:val="14"/>
                          </w:rPr>
                          <w:t>Далековод 110 kV број 113/4</w:t>
                        </w:r>
                      </w:p>
                    </w:tc>
                  </w:tr>
                  <w:tr w:rsidR="00367D98">
                    <w:trPr>
                      <w:trHeight w:val="200"/>
                    </w:trPr>
                    <w:tc>
                      <w:tcPr>
                        <w:tcW w:w="5093" w:type="dxa"/>
                        <w:gridSpan w:val="2"/>
                      </w:tcPr>
                      <w:p w:rsidR="00367D98" w:rsidRDefault="0055007B">
                        <w:pPr>
                          <w:pStyle w:val="TableParagraph"/>
                          <w:spacing w:before="10"/>
                          <w:ind w:left="1966" w:right="1958"/>
                          <w:jc w:val="center"/>
                          <w:rPr>
                            <w:sz w:val="14"/>
                          </w:rPr>
                        </w:pPr>
                        <w:r>
                          <w:rPr>
                            <w:color w:val="231F20"/>
                            <w:sz w:val="14"/>
                          </w:rPr>
                          <w:t>ЛЕСКОВАЦ</w:t>
                        </w:r>
                      </w:p>
                    </w:tc>
                  </w:tr>
                  <w:tr w:rsidR="00367D98">
                    <w:trPr>
                      <w:trHeight w:val="1640"/>
                    </w:trPr>
                    <w:tc>
                      <w:tcPr>
                        <w:tcW w:w="1496" w:type="dxa"/>
                      </w:tcPr>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ind w:left="0"/>
                          <w:rPr>
                            <w:sz w:val="16"/>
                          </w:rPr>
                        </w:pPr>
                      </w:p>
                      <w:p w:rsidR="00367D98" w:rsidRDefault="00367D98">
                        <w:pPr>
                          <w:pStyle w:val="TableParagraph"/>
                          <w:spacing w:before="5"/>
                          <w:ind w:left="0"/>
                          <w:rPr>
                            <w:sz w:val="15"/>
                          </w:rPr>
                        </w:pPr>
                      </w:p>
                      <w:p w:rsidR="00367D98" w:rsidRDefault="0055007B">
                        <w:pPr>
                          <w:pStyle w:val="TableParagraph"/>
                          <w:spacing w:before="1"/>
                          <w:ind w:left="83" w:right="74"/>
                          <w:jc w:val="center"/>
                          <w:rPr>
                            <w:sz w:val="14"/>
                          </w:rPr>
                        </w:pPr>
                        <w:r>
                          <w:rPr>
                            <w:color w:val="231F20"/>
                            <w:sz w:val="14"/>
                          </w:rPr>
                          <w:t>Бадинце</w:t>
                        </w:r>
                      </w:p>
                    </w:tc>
                    <w:tc>
                      <w:tcPr>
                        <w:tcW w:w="3597" w:type="dxa"/>
                      </w:tcPr>
                      <w:p w:rsidR="00367D98" w:rsidRDefault="0055007B">
                        <w:pPr>
                          <w:pStyle w:val="TableParagraph"/>
                          <w:spacing w:before="10" w:line="161" w:lineRule="exact"/>
                          <w:rPr>
                            <w:sz w:val="14"/>
                          </w:rPr>
                        </w:pPr>
                        <w:r>
                          <w:rPr>
                            <w:color w:val="231F20"/>
                            <w:sz w:val="14"/>
                          </w:rPr>
                          <w:t>133,  122/2,  122/4,  122/3,  123/1,  124/1,  125/1,  126/2, 979,</w:t>
                        </w:r>
                      </w:p>
                      <w:p w:rsidR="00367D98" w:rsidRDefault="0055007B">
                        <w:pPr>
                          <w:pStyle w:val="TableParagraph"/>
                          <w:spacing w:line="160" w:lineRule="exact"/>
                          <w:rPr>
                            <w:sz w:val="14"/>
                          </w:rPr>
                        </w:pPr>
                        <w:r>
                          <w:rPr>
                            <w:color w:val="231F20"/>
                            <w:sz w:val="14"/>
                          </w:rPr>
                          <w:t>965, 964, 961, 960, 959, 958, 957, 956, 955, 954/1, 953, 952,</w:t>
                        </w:r>
                      </w:p>
                      <w:p w:rsidR="00367D98" w:rsidRDefault="0055007B">
                        <w:pPr>
                          <w:pStyle w:val="TableParagraph"/>
                          <w:spacing w:line="160" w:lineRule="exact"/>
                          <w:rPr>
                            <w:sz w:val="14"/>
                          </w:rPr>
                        </w:pPr>
                        <w:r>
                          <w:rPr>
                            <w:color w:val="231F20"/>
                            <w:sz w:val="14"/>
                          </w:rPr>
                          <w:t>951, 949, 950, 948, 945, 944, 963/2, 962, 941, 940, 939, 938,</w:t>
                        </w:r>
                      </w:p>
                      <w:p w:rsidR="00367D98" w:rsidRDefault="0055007B">
                        <w:pPr>
                          <w:pStyle w:val="TableParagraph"/>
                          <w:spacing w:line="160" w:lineRule="exact"/>
                          <w:rPr>
                            <w:sz w:val="14"/>
                          </w:rPr>
                        </w:pPr>
                        <w:r>
                          <w:rPr>
                            <w:color w:val="231F20"/>
                            <w:sz w:val="14"/>
                          </w:rPr>
                          <w:t>937, 150, 151, 152/1, 929, 928, 926/1, 926/2, 917, 925, 924,</w:t>
                        </w:r>
                      </w:p>
                      <w:p w:rsidR="00367D98" w:rsidRDefault="0055007B">
                        <w:pPr>
                          <w:pStyle w:val="TableParagraph"/>
                          <w:spacing w:line="160" w:lineRule="exact"/>
                          <w:rPr>
                            <w:sz w:val="14"/>
                          </w:rPr>
                        </w:pPr>
                        <w:r>
                          <w:rPr>
                            <w:color w:val="231F20"/>
                            <w:sz w:val="14"/>
                          </w:rPr>
                          <w:t>923, 922, 921/1, 921/2, 920, 918/1, 902, 901, 903, 904, 905,</w:t>
                        </w:r>
                      </w:p>
                      <w:p w:rsidR="00367D98" w:rsidRDefault="0055007B">
                        <w:pPr>
                          <w:pStyle w:val="TableParagraph"/>
                          <w:spacing w:line="160" w:lineRule="exact"/>
                          <w:rPr>
                            <w:sz w:val="14"/>
                          </w:rPr>
                        </w:pPr>
                        <w:r>
                          <w:rPr>
                            <w:color w:val="231F20"/>
                            <w:sz w:val="14"/>
                          </w:rPr>
                          <w:t xml:space="preserve">906, 900, </w:t>
                        </w:r>
                        <w:r>
                          <w:rPr>
                            <w:color w:val="231F20"/>
                            <w:sz w:val="14"/>
                          </w:rPr>
                          <w:t>899, 898, 895/1, 895/2, 889/1, 889/2, 888, 875/1,</w:t>
                        </w:r>
                      </w:p>
                      <w:p w:rsidR="00367D98" w:rsidRDefault="0055007B">
                        <w:pPr>
                          <w:pStyle w:val="TableParagraph"/>
                          <w:spacing w:line="160" w:lineRule="exact"/>
                          <w:rPr>
                            <w:sz w:val="14"/>
                          </w:rPr>
                        </w:pPr>
                        <w:r>
                          <w:rPr>
                            <w:color w:val="231F20"/>
                            <w:sz w:val="14"/>
                          </w:rPr>
                          <w:t>875/2, 873/1, 873/2, 873/3, 872/2, 908/1, 894, 890, 887, 876,</w:t>
                        </w:r>
                      </w:p>
                      <w:p w:rsidR="00367D98" w:rsidRDefault="0055007B">
                        <w:pPr>
                          <w:pStyle w:val="TableParagraph"/>
                          <w:spacing w:line="160" w:lineRule="exact"/>
                          <w:rPr>
                            <w:sz w:val="14"/>
                          </w:rPr>
                        </w:pPr>
                        <w:r>
                          <w:rPr>
                            <w:color w:val="231F20"/>
                            <w:sz w:val="14"/>
                          </w:rPr>
                          <w:t>877, 871/2, 871/1, 869, 846, 866, 851/2, 851/4, 851/1, 851/3,</w:t>
                        </w:r>
                      </w:p>
                      <w:p w:rsidR="00367D98" w:rsidRDefault="0055007B">
                        <w:pPr>
                          <w:pStyle w:val="TableParagraph"/>
                          <w:spacing w:line="160" w:lineRule="exact"/>
                          <w:rPr>
                            <w:sz w:val="14"/>
                          </w:rPr>
                        </w:pPr>
                        <w:r>
                          <w:rPr>
                            <w:color w:val="231F20"/>
                            <w:sz w:val="14"/>
                          </w:rPr>
                          <w:t>861/2, 861/1, 986/1, 852, 853, 854/1, 854/2, 854/3, 855/2,</w:t>
                        </w:r>
                      </w:p>
                      <w:p w:rsidR="00367D98" w:rsidRDefault="0055007B">
                        <w:pPr>
                          <w:pStyle w:val="TableParagraph"/>
                          <w:spacing w:line="161" w:lineRule="exact"/>
                          <w:rPr>
                            <w:sz w:val="14"/>
                          </w:rPr>
                        </w:pPr>
                        <w:r>
                          <w:rPr>
                            <w:color w:val="231F20"/>
                            <w:sz w:val="14"/>
                          </w:rPr>
                          <w:t>855/1, 856/1, 856/2, 798/1, 797/1, 796, 793, 792 и 791/1.</w:t>
                        </w:r>
                      </w:p>
                    </w:tc>
                  </w:tr>
                </w:tbl>
                <w:p w:rsidR="00367D98" w:rsidRDefault="00367D98">
                  <w:pPr>
                    <w:pStyle w:val="BodyText"/>
                    <w:ind w:firstLine="0"/>
                    <w:jc w:val="left"/>
                  </w:pPr>
                </w:p>
              </w:txbxContent>
            </v:textbox>
            <w10:anchorlock/>
          </v:shape>
        </w:pict>
      </w:r>
    </w:p>
    <w:p w:rsidR="00367D98" w:rsidRDefault="00367D98">
      <w:pPr>
        <w:rPr>
          <w:sz w:val="20"/>
        </w:rPr>
        <w:sectPr w:rsidR="00367D98">
          <w:pgSz w:w="12480" w:h="15650"/>
          <w:pgMar w:top="200" w:right="720" w:bottom="280" w:left="740" w:header="720" w:footer="720" w:gutter="0"/>
          <w:cols w:space="720"/>
        </w:sectPr>
      </w:pPr>
    </w:p>
    <w:p w:rsidR="00367D98" w:rsidRDefault="0055007B">
      <w:pPr>
        <w:tabs>
          <w:tab w:val="left" w:pos="5779"/>
        </w:tabs>
        <w:ind w:left="393"/>
        <w:rPr>
          <w:sz w:val="20"/>
        </w:rPr>
      </w:pPr>
      <w:r>
        <w:rPr>
          <w:sz w:val="20"/>
        </w:rPr>
      </w:r>
      <w:r>
        <w:rPr>
          <w:sz w:val="20"/>
        </w:rPr>
        <w:pict>
          <v:shape id="_x0000_s1038" type="#_x0000_t202" style="width:255.4pt;height:732.3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9"/>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9"/>
                          <w:ind w:left="1075"/>
                          <w:rPr>
                            <w:sz w:val="14"/>
                          </w:rPr>
                        </w:pPr>
                        <w:r>
                          <w:rPr>
                            <w:color w:val="231F20"/>
                            <w:sz w:val="14"/>
                          </w:rPr>
                          <w:t>Катастарска парцела бр.</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pacing w:val="-3"/>
                            <w:sz w:val="14"/>
                          </w:rPr>
                          <w:t>874, 875, 876, 877, 1559, 1552, 849, 851, 848, 850/1, 850/2, 879,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883, 847, 846, 845, 889, 890, 934, 935, 843, 844, 841, 840, 839,</w:t>
                        </w:r>
                      </w:p>
                    </w:tc>
                  </w:tr>
                  <w:tr w:rsidR="00367D98">
                    <w:trPr>
                      <w:trHeight w:val="320"/>
                    </w:trPr>
                    <w:tc>
                      <w:tcPr>
                        <w:tcW w:w="1496" w:type="dxa"/>
                        <w:tcBorders>
                          <w:top w:val="nil"/>
                          <w:bottom w:val="nil"/>
                        </w:tcBorders>
                      </w:tcPr>
                      <w:p w:rsidR="00367D98" w:rsidRDefault="0055007B">
                        <w:pPr>
                          <w:pStyle w:val="TableParagraph"/>
                          <w:spacing w:before="67"/>
                          <w:ind w:left="83" w:right="73"/>
                          <w:jc w:val="center"/>
                          <w:rPr>
                            <w:sz w:val="14"/>
                          </w:rPr>
                        </w:pPr>
                        <w:r>
                          <w:rPr>
                            <w:color w:val="231F20"/>
                            <w:sz w:val="14"/>
                          </w:rPr>
                          <w:t>Добротин</w:t>
                        </w:r>
                      </w:p>
                    </w:tc>
                    <w:tc>
                      <w:tcPr>
                        <w:tcW w:w="3597" w:type="dxa"/>
                        <w:tcBorders>
                          <w:top w:val="nil"/>
                          <w:bottom w:val="nil"/>
                        </w:tcBorders>
                      </w:tcPr>
                      <w:p w:rsidR="00367D98" w:rsidRDefault="0055007B">
                        <w:pPr>
                          <w:pStyle w:val="TableParagraph"/>
                          <w:spacing w:line="148" w:lineRule="exact"/>
                          <w:rPr>
                            <w:sz w:val="14"/>
                          </w:rPr>
                        </w:pPr>
                        <w:r>
                          <w:rPr>
                            <w:color w:val="231F20"/>
                            <w:sz w:val="14"/>
                          </w:rPr>
                          <w:t>811, 1553, 995/1, 995/2, 1000, 1001, 937, 938, 939, 941, 943,</w:t>
                        </w:r>
                      </w:p>
                      <w:p w:rsidR="00367D98" w:rsidRDefault="0055007B">
                        <w:pPr>
                          <w:pStyle w:val="TableParagraph"/>
                          <w:spacing w:line="152" w:lineRule="exact"/>
                          <w:rPr>
                            <w:sz w:val="14"/>
                          </w:rPr>
                        </w:pPr>
                        <w:r>
                          <w:rPr>
                            <w:color w:val="231F20"/>
                            <w:sz w:val="14"/>
                          </w:rPr>
                          <w:t>944, 945, 948, 949, 993, 994/1, 995/3, 995/4, 995/5, 999, 987,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986, 982/2, 982/1, 983/2, 981, 980, 974, 976, 979, 978, 977, 984,</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1554, 1071/1, 1071/2, 1076, 1074, 1073, 1072, 1084 и 1075.</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1221, 1222, 1227, 1229, 1231, 1232, 1233/1, 1233/2, 1234/1,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1234/2, 1235/1, 1235/2, 1236, 1235/3, 1238, 1450, 1451,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1452, 1453, 1454, 1455, 1456, 1457, 1463, 1464/1, 1464/2,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1465, 1462/1, 1468, 1469, 1470, 1471, 1472, 1473, 1474,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1475, 1476, 1477, 1505, 1504/2, 1491, 1493, 1494, 1496,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1504/1, 1503, 1502, 1501, 1500, 1499, 1498, 1497, 1535,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1536, 1537, 1538, 1552</w:t>
                        </w:r>
                        <w:r>
                          <w:rPr>
                            <w:color w:val="231F20"/>
                            <w:sz w:val="14"/>
                          </w:rPr>
                          <w:t>/4, 1552/3, 1552/2, 1551/1, 1551/2,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1550/1, 1550/2, 1549, 1539/1, 1539/2, 1540/2, 1540/3, 1635,</w:t>
                        </w:r>
                      </w:p>
                    </w:tc>
                  </w:tr>
                  <w:tr w:rsidR="00367D98">
                    <w:trPr>
                      <w:trHeight w:val="320"/>
                    </w:trPr>
                    <w:tc>
                      <w:tcPr>
                        <w:tcW w:w="1496" w:type="dxa"/>
                        <w:tcBorders>
                          <w:top w:val="nil"/>
                          <w:bottom w:val="nil"/>
                        </w:tcBorders>
                      </w:tcPr>
                      <w:p w:rsidR="00367D98" w:rsidRDefault="0055007B">
                        <w:pPr>
                          <w:pStyle w:val="TableParagraph"/>
                          <w:spacing w:before="67"/>
                          <w:ind w:left="83" w:right="73"/>
                          <w:jc w:val="center"/>
                          <w:rPr>
                            <w:sz w:val="14"/>
                          </w:rPr>
                        </w:pPr>
                        <w:r>
                          <w:rPr>
                            <w:color w:val="231F20"/>
                            <w:sz w:val="14"/>
                          </w:rPr>
                          <w:t>Доњи Буниброд</w:t>
                        </w:r>
                      </w:p>
                    </w:tc>
                    <w:tc>
                      <w:tcPr>
                        <w:tcW w:w="3597" w:type="dxa"/>
                        <w:tcBorders>
                          <w:top w:val="nil"/>
                          <w:bottom w:val="nil"/>
                        </w:tcBorders>
                      </w:tcPr>
                      <w:p w:rsidR="00367D98" w:rsidRDefault="0055007B">
                        <w:pPr>
                          <w:pStyle w:val="TableParagraph"/>
                          <w:spacing w:line="148" w:lineRule="exact"/>
                          <w:rPr>
                            <w:sz w:val="14"/>
                          </w:rPr>
                        </w:pPr>
                        <w:r>
                          <w:rPr>
                            <w:color w:val="231F20"/>
                            <w:sz w:val="14"/>
                          </w:rPr>
                          <w:t>1634, 1540/1, 1633/2, 1633/1, 1632, 1631, 1630/1, 1630/2,</w:t>
                        </w:r>
                      </w:p>
                      <w:p w:rsidR="00367D98" w:rsidRDefault="0055007B">
                        <w:pPr>
                          <w:pStyle w:val="TableParagraph"/>
                          <w:spacing w:line="152" w:lineRule="exact"/>
                          <w:rPr>
                            <w:sz w:val="14"/>
                          </w:rPr>
                        </w:pPr>
                        <w:r>
                          <w:rPr>
                            <w:color w:val="231F20"/>
                            <w:sz w:val="14"/>
                          </w:rPr>
                          <w:t>1629, 1628, 1627/1, 1627/2, 1627/3, 1626, 1625, 1624, 1623,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1622, 1609, 1610, 1611, 1612, 1613, 1614, 1615, 1007/1,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1007/2, 1008, 1009, 1010/1, 1010/2, 1011, 1012, 1013, 1014,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1015, 1016, 1017, 1018, 1019, 1022, 1023, 1024/1, 1024/2,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1035, 1036, 1028, 1030/1, 1030/2, 1031/2, 1032, 1033, 1034,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1037/1, 1037/2, 1038/2, 1047, 1048, 1049, 1050, 1051/1,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1051/2, 1052, 1078, 1053, 1054, 1070, 1071, 1072, 1073/1,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1073/2, 1075, 1077/1, 1076/2, 1076/1, 487, 488, 486, 485,</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484, 483, 482, 481, 480, 479, 478/2, 478/1, 489/1 и 495.</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481/1, 482, 483, 484, 485, 480, 479, 471, 470/1, 470/2, 469,</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Горњи Буниброд</w:t>
                        </w:r>
                      </w:p>
                    </w:tc>
                    <w:tc>
                      <w:tcPr>
                        <w:tcW w:w="3597" w:type="dxa"/>
                        <w:tcBorders>
                          <w:top w:val="nil"/>
                          <w:bottom w:val="nil"/>
                        </w:tcBorders>
                      </w:tcPr>
                      <w:p w:rsidR="00367D98" w:rsidRDefault="0055007B">
                        <w:pPr>
                          <w:pStyle w:val="TableParagraph"/>
                          <w:spacing w:line="140" w:lineRule="exact"/>
                          <w:rPr>
                            <w:sz w:val="14"/>
                          </w:rPr>
                        </w:pPr>
                        <w:r>
                          <w:rPr>
                            <w:color w:val="231F20"/>
                            <w:sz w:val="14"/>
                          </w:rPr>
                          <w:t>468, 463, 462/6, 464, 465, 466, 467, 2804/1, 678/1, 678/2,</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677, 676, 675, 674, 2805, 645, 646, 596/5, 2806/1 и 598/1.</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pacing w:val="-4"/>
                            <w:sz w:val="14"/>
                          </w:rPr>
                          <w:t xml:space="preserve">119, </w:t>
                        </w:r>
                        <w:r>
                          <w:rPr>
                            <w:color w:val="231F20"/>
                            <w:spacing w:val="-3"/>
                            <w:sz w:val="14"/>
                          </w:rPr>
                          <w:t xml:space="preserve">120, </w:t>
                        </w:r>
                        <w:r>
                          <w:rPr>
                            <w:color w:val="231F20"/>
                            <w:spacing w:val="-4"/>
                            <w:sz w:val="14"/>
                          </w:rPr>
                          <w:t xml:space="preserve">113, 118, </w:t>
                        </w:r>
                        <w:r>
                          <w:rPr>
                            <w:color w:val="231F20"/>
                            <w:spacing w:val="-5"/>
                            <w:sz w:val="14"/>
                          </w:rPr>
                          <w:t xml:space="preserve">111, </w:t>
                        </w:r>
                        <w:r>
                          <w:rPr>
                            <w:color w:val="231F20"/>
                            <w:spacing w:val="-4"/>
                            <w:sz w:val="14"/>
                          </w:rPr>
                          <w:t xml:space="preserve">112, </w:t>
                        </w:r>
                        <w:r>
                          <w:rPr>
                            <w:color w:val="231F20"/>
                            <w:spacing w:val="-3"/>
                            <w:sz w:val="14"/>
                          </w:rPr>
                          <w:t>122, 123, 124, 1049, 1050, 1051,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1052, 1053, 1054, 1055, 1056, 1057, 1058, 1059, 1060, 1061,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1064, 1065, 1066, 1067, 1068, 1069, 1072, 1073, 1074, 1077,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1078, 1079, 1080, 1081, 114, 115, 116, 117, 125, 126, 127,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2837/2, 2838/2, 212, 222, 223, 224, 216, 722, 729, 56, 3551,</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3552, 3554, 3555, 88, 884, 885, 886, 220, 203, 204, 205, 206,</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Грделица –село</w:t>
                        </w: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207, 209, 210, </w:t>
                        </w:r>
                        <w:r>
                          <w:rPr>
                            <w:color w:val="231F20"/>
                            <w:spacing w:val="-4"/>
                            <w:sz w:val="14"/>
                          </w:rPr>
                          <w:t xml:space="preserve">211, </w:t>
                        </w:r>
                        <w:r>
                          <w:rPr>
                            <w:color w:val="231F20"/>
                            <w:spacing w:val="-3"/>
                            <w:sz w:val="14"/>
                          </w:rPr>
                          <w:t xml:space="preserve">225, 599, 604, 607, 608, 609, 610, </w:t>
                        </w:r>
                        <w:r>
                          <w:rPr>
                            <w:color w:val="231F20"/>
                            <w:spacing w:val="-4"/>
                            <w:sz w:val="14"/>
                          </w:rPr>
                          <w:t>611,</w:t>
                        </w:r>
                        <w:r>
                          <w:rPr>
                            <w:color w:val="231F20"/>
                            <w:spacing w:val="-3"/>
                            <w:sz w:val="14"/>
                          </w:rPr>
                          <w:t xml:space="preserve"> 612,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613, 78, 79, 2807, 2808, 2811, 2812, 2815, 2816, 2817, 2818,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2819, 2820, 2821, 2826, 2827, 2828/2, 2829, 2831, 2833, 2834,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2835, 2836/2, 3025, 3026, 312, 887, 888, 889, </w:t>
                        </w:r>
                        <w:r>
                          <w:rPr>
                            <w:color w:val="231F20"/>
                            <w:sz w:val="14"/>
                          </w:rPr>
                          <w:t xml:space="preserve">89, </w:t>
                        </w:r>
                        <w:r>
                          <w:rPr>
                            <w:color w:val="231F20"/>
                            <w:spacing w:val="-3"/>
                            <w:sz w:val="14"/>
                          </w:rPr>
                          <w:t>890, 891, 892,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899, 900, 902, 905, 906, 907, 908, 638, 641, 642, 643, 644, 648,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730, 731, 732, 733, 734, 735, 736, 738, 739, 740, 741, 742, 743,</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80,</w:t>
                        </w:r>
                        <w:r>
                          <w:rPr>
                            <w:color w:val="231F20"/>
                            <w:spacing w:val="-9"/>
                            <w:sz w:val="14"/>
                          </w:rPr>
                          <w:t xml:space="preserve"> </w:t>
                        </w:r>
                        <w:r>
                          <w:rPr>
                            <w:color w:val="231F20"/>
                            <w:sz w:val="14"/>
                          </w:rPr>
                          <w:t>81,</w:t>
                        </w:r>
                        <w:r>
                          <w:rPr>
                            <w:color w:val="231F20"/>
                            <w:spacing w:val="-9"/>
                            <w:sz w:val="14"/>
                          </w:rPr>
                          <w:t xml:space="preserve"> </w:t>
                        </w:r>
                        <w:r>
                          <w:rPr>
                            <w:color w:val="231F20"/>
                            <w:sz w:val="14"/>
                          </w:rPr>
                          <w:t>82,</w:t>
                        </w:r>
                        <w:r>
                          <w:rPr>
                            <w:color w:val="231F20"/>
                            <w:spacing w:val="-9"/>
                            <w:sz w:val="14"/>
                          </w:rPr>
                          <w:t xml:space="preserve"> </w:t>
                        </w:r>
                        <w:r>
                          <w:rPr>
                            <w:color w:val="231F20"/>
                            <w:sz w:val="14"/>
                          </w:rPr>
                          <w:t>84,</w:t>
                        </w:r>
                        <w:r>
                          <w:rPr>
                            <w:color w:val="231F20"/>
                            <w:spacing w:val="-9"/>
                            <w:sz w:val="14"/>
                          </w:rPr>
                          <w:t xml:space="preserve"> </w:t>
                        </w:r>
                        <w:r>
                          <w:rPr>
                            <w:color w:val="231F20"/>
                            <w:sz w:val="14"/>
                          </w:rPr>
                          <w:t>85,</w:t>
                        </w:r>
                        <w:r>
                          <w:rPr>
                            <w:color w:val="231F20"/>
                            <w:spacing w:val="-9"/>
                            <w:sz w:val="14"/>
                          </w:rPr>
                          <w:t xml:space="preserve"> </w:t>
                        </w:r>
                        <w:r>
                          <w:rPr>
                            <w:color w:val="231F20"/>
                            <w:sz w:val="14"/>
                          </w:rPr>
                          <w:t>86,</w:t>
                        </w:r>
                        <w:r>
                          <w:rPr>
                            <w:color w:val="231F20"/>
                            <w:spacing w:val="-9"/>
                            <w:sz w:val="14"/>
                          </w:rPr>
                          <w:t xml:space="preserve"> </w:t>
                        </w:r>
                        <w:r>
                          <w:rPr>
                            <w:color w:val="231F20"/>
                            <w:sz w:val="14"/>
                          </w:rPr>
                          <w:t>87,</w:t>
                        </w:r>
                        <w:r>
                          <w:rPr>
                            <w:color w:val="231F20"/>
                            <w:spacing w:val="-9"/>
                            <w:sz w:val="14"/>
                          </w:rPr>
                          <w:t xml:space="preserve"> </w:t>
                        </w:r>
                        <w:r>
                          <w:rPr>
                            <w:color w:val="231F20"/>
                            <w:spacing w:val="-3"/>
                            <w:sz w:val="14"/>
                          </w:rPr>
                          <w:t>909,</w:t>
                        </w:r>
                        <w:r>
                          <w:rPr>
                            <w:color w:val="231F20"/>
                            <w:spacing w:val="-9"/>
                            <w:sz w:val="14"/>
                          </w:rPr>
                          <w:t xml:space="preserve"> </w:t>
                        </w:r>
                        <w:r>
                          <w:rPr>
                            <w:color w:val="231F20"/>
                            <w:spacing w:val="-3"/>
                            <w:sz w:val="14"/>
                          </w:rPr>
                          <w:t>910,</w:t>
                        </w:r>
                        <w:r>
                          <w:rPr>
                            <w:color w:val="231F20"/>
                            <w:spacing w:val="-9"/>
                            <w:sz w:val="14"/>
                          </w:rPr>
                          <w:t xml:space="preserve"> </w:t>
                        </w:r>
                        <w:r>
                          <w:rPr>
                            <w:color w:val="231F20"/>
                            <w:spacing w:val="-4"/>
                            <w:sz w:val="14"/>
                          </w:rPr>
                          <w:t>911,</w:t>
                        </w:r>
                        <w:r>
                          <w:rPr>
                            <w:color w:val="231F20"/>
                            <w:spacing w:val="-9"/>
                            <w:sz w:val="14"/>
                          </w:rPr>
                          <w:t xml:space="preserve"> </w:t>
                        </w:r>
                        <w:r>
                          <w:rPr>
                            <w:color w:val="231F20"/>
                            <w:sz w:val="14"/>
                          </w:rPr>
                          <w:t>92,</w:t>
                        </w:r>
                        <w:r>
                          <w:rPr>
                            <w:color w:val="231F20"/>
                            <w:spacing w:val="-9"/>
                            <w:sz w:val="14"/>
                          </w:rPr>
                          <w:t xml:space="preserve"> </w:t>
                        </w:r>
                        <w:r>
                          <w:rPr>
                            <w:color w:val="231F20"/>
                            <w:sz w:val="14"/>
                          </w:rPr>
                          <w:t>93,</w:t>
                        </w:r>
                        <w:r>
                          <w:rPr>
                            <w:color w:val="231F20"/>
                            <w:spacing w:val="-9"/>
                            <w:sz w:val="14"/>
                          </w:rPr>
                          <w:t xml:space="preserve"> </w:t>
                        </w:r>
                        <w:r>
                          <w:rPr>
                            <w:color w:val="231F20"/>
                            <w:sz w:val="14"/>
                          </w:rPr>
                          <w:t>94,</w:t>
                        </w:r>
                        <w:r>
                          <w:rPr>
                            <w:color w:val="231F20"/>
                            <w:spacing w:val="-9"/>
                            <w:sz w:val="14"/>
                          </w:rPr>
                          <w:t xml:space="preserve"> </w:t>
                        </w:r>
                        <w:r>
                          <w:rPr>
                            <w:color w:val="231F20"/>
                            <w:sz w:val="14"/>
                          </w:rPr>
                          <w:t>95,</w:t>
                        </w:r>
                        <w:r>
                          <w:rPr>
                            <w:color w:val="231F20"/>
                            <w:spacing w:val="-9"/>
                            <w:sz w:val="14"/>
                          </w:rPr>
                          <w:t xml:space="preserve"> </w:t>
                        </w:r>
                        <w:r>
                          <w:rPr>
                            <w:color w:val="231F20"/>
                            <w:sz w:val="14"/>
                          </w:rPr>
                          <w:t>96</w:t>
                        </w:r>
                        <w:r>
                          <w:rPr>
                            <w:color w:val="231F20"/>
                            <w:spacing w:val="-9"/>
                            <w:sz w:val="14"/>
                          </w:rPr>
                          <w:t xml:space="preserve"> </w:t>
                        </w:r>
                        <w:r>
                          <w:rPr>
                            <w:color w:val="231F20"/>
                            <w:sz w:val="14"/>
                          </w:rPr>
                          <w:t>и</w:t>
                        </w:r>
                        <w:r>
                          <w:rPr>
                            <w:color w:val="231F20"/>
                            <w:spacing w:val="-9"/>
                            <w:sz w:val="14"/>
                          </w:rPr>
                          <w:t xml:space="preserve"> </w:t>
                        </w:r>
                        <w:r>
                          <w:rPr>
                            <w:color w:val="231F20"/>
                            <w:sz w:val="14"/>
                          </w:rPr>
                          <w:t>98.</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1273/1, 7321/1, 1280/1, 1280/16, 1280/18, 1280/17, 1280/10,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1280/9, 1280/8, 1280/2, 1279/1, 1283/3, 1283/2, 1283/4,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1279/3, 7313, 2261/10, 2261/8, 2261/10, 2261/26, 2262/4,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2262/1, 7305, 2369, 2371, 7324, 2952, 2951, 2950, 2949,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2947/1, 2947/2, 2946, 2945, 2944, 2943, 2942, 2940, 2941,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2939, 2938, 2937, 2936, 2935, 2934, 2933, 2932, 2931,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2930, 2929, 2928, 2927, 2926, 2925, 2924, 2923, 2922,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2921, 2920, 2917, 2916, 2915, 2914, 2913, 2912/1, 2911/2,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2911/1, 2910, 2909, 2908, 2907, 2906, 2905/1, 2904, 2903,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2902, 2901, 2898, 2897, 2895, 2894, 2893, 2892, 2899, 2891,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2717, 2716/1, 2506, 2718, 2719, 2720, 2721, 2722, 2723,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2724, 2725, 2726, 2727, 2728, 2729, 2730, 2731, 2732/2,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2732/1, 2733, 2734, 2735, 2736, 2738, 2739, 2740, 2741,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2743, 2744, 2745, 2758, 2746, 2747, 2748, 2749, 2759/5,</w:t>
                        </w:r>
                      </w:p>
                    </w:tc>
                  </w:tr>
                  <w:tr w:rsidR="00367D98">
                    <w:trPr>
                      <w:trHeight w:val="320"/>
                    </w:trPr>
                    <w:tc>
                      <w:tcPr>
                        <w:tcW w:w="1496" w:type="dxa"/>
                        <w:tcBorders>
                          <w:top w:val="nil"/>
                          <w:bottom w:val="nil"/>
                        </w:tcBorders>
                      </w:tcPr>
                      <w:p w:rsidR="00367D98" w:rsidRDefault="0055007B">
                        <w:pPr>
                          <w:pStyle w:val="TableParagraph"/>
                          <w:spacing w:before="67"/>
                          <w:ind w:left="83" w:right="73"/>
                          <w:jc w:val="center"/>
                          <w:rPr>
                            <w:sz w:val="14"/>
                          </w:rPr>
                        </w:pPr>
                        <w:r>
                          <w:rPr>
                            <w:color w:val="231F20"/>
                            <w:sz w:val="14"/>
                          </w:rPr>
                          <w:t>Губеревац</w:t>
                        </w:r>
                      </w:p>
                    </w:tc>
                    <w:tc>
                      <w:tcPr>
                        <w:tcW w:w="3597" w:type="dxa"/>
                        <w:tcBorders>
                          <w:top w:val="nil"/>
                          <w:bottom w:val="nil"/>
                        </w:tcBorders>
                      </w:tcPr>
                      <w:p w:rsidR="00367D98" w:rsidRDefault="0055007B">
                        <w:pPr>
                          <w:pStyle w:val="TableParagraph"/>
                          <w:spacing w:line="148" w:lineRule="exact"/>
                          <w:rPr>
                            <w:sz w:val="14"/>
                          </w:rPr>
                        </w:pPr>
                        <w:r>
                          <w:rPr>
                            <w:color w:val="231F20"/>
                            <w:sz w:val="14"/>
                          </w:rPr>
                          <w:t>2750,  2751,  2757,  2759/2,  2759/3,  2752,  2753/1,   2753/2,</w:t>
                        </w:r>
                      </w:p>
                      <w:p w:rsidR="00367D98" w:rsidRDefault="0055007B">
                        <w:pPr>
                          <w:pStyle w:val="TableParagraph"/>
                          <w:spacing w:line="152" w:lineRule="exact"/>
                          <w:rPr>
                            <w:sz w:val="14"/>
                          </w:rPr>
                        </w:pPr>
                        <w:r>
                          <w:rPr>
                            <w:color w:val="231F20"/>
                            <w:sz w:val="14"/>
                          </w:rPr>
                          <w:t>2754, 2755, 2756, 2759/4, 2762, 2760/2, 2760/1, 2761,  2767,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2768, 2769/1, 2769/2, 2770, 2773/1, 2792/1, 2506, 2715,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2714, 2713, 2712, 2711, 2710, 2709, 2707, 2708, 2706, 2705,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2704/1, 2704/2, 2703, 2702, 2701, 2700, 2699, 2698, 2697,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2696, 2695, 2694, 2693, 2692, 2691, 2690, 2689, 2688/1,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2688/2, 2687, 2686/2, 2686/1, 2685, 2684, 2683/2, 2683/1,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2682, 2791, 2681/1, 2681/2, 2680, 2679, 2678, 7144, 7145,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7152, 7142, 7144, 7146, 7147, 7148/1, 7148/2, 7149, 7150,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7099, 7098, 7097, 7096, 7084, 7095, 7094, 7093, 7090, 7092,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7091/1, 7091/2, 7336, 7185, 7184, 7186/2, 7186/1, 7187,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7188/1, 7188/2, 7189, 7190, 7193, 7191, 7192, 7194, 7195,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7196, 7197, 7198, 7199, 7200, 7201, 7202, 7205, 7204/2,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7203, 7257/3, 7258, 7259, 7260, 7263, 7262, 7261, 7040,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7041/1, 7261, 7265, 72</w:t>
                        </w:r>
                        <w:r>
                          <w:rPr>
                            <w:color w:val="231F20"/>
                            <w:sz w:val="14"/>
                          </w:rPr>
                          <w:t>66, 7267, 7268, 7269, 7270, 7275,</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7277, 7276, 7274, 7279, 7280, 7281/1, 7282, 7281/2 и 7281/3.</w:t>
                        </w:r>
                      </w:p>
                    </w:tc>
                  </w:tr>
                  <w:tr w:rsidR="00367D98">
                    <w:trPr>
                      <w:trHeight w:val="200"/>
                    </w:trPr>
                    <w:tc>
                      <w:tcPr>
                        <w:tcW w:w="1496" w:type="dxa"/>
                      </w:tcPr>
                      <w:p w:rsidR="00367D98" w:rsidRDefault="0055007B">
                        <w:pPr>
                          <w:pStyle w:val="TableParagraph"/>
                          <w:spacing w:before="10"/>
                          <w:ind w:left="83" w:right="74"/>
                          <w:jc w:val="center"/>
                          <w:rPr>
                            <w:sz w:val="14"/>
                          </w:rPr>
                        </w:pPr>
                        <w:r>
                          <w:rPr>
                            <w:color w:val="231F20"/>
                            <w:sz w:val="14"/>
                          </w:rPr>
                          <w:t>Мрштане</w:t>
                        </w:r>
                      </w:p>
                    </w:tc>
                    <w:tc>
                      <w:tcPr>
                        <w:tcW w:w="3597" w:type="dxa"/>
                      </w:tcPr>
                      <w:p w:rsidR="00367D98" w:rsidRDefault="0055007B">
                        <w:pPr>
                          <w:pStyle w:val="TableParagraph"/>
                          <w:spacing w:before="10"/>
                          <w:rPr>
                            <w:sz w:val="14"/>
                          </w:rPr>
                        </w:pPr>
                        <w:r>
                          <w:rPr>
                            <w:color w:val="231F20"/>
                            <w:sz w:val="14"/>
                          </w:rPr>
                          <w:t>3168, 3167, 3166 и 3163.</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551/1, 546, 82/2, 83, 86/1, 86/2, 87/1, 87/2, 88/1, 88/2, 89, 90,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92/1, 92/2, 93, 94, 95, 97, 98/2, 101, 102, 103, 104, 105, 106,</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Жижавица</w:t>
                        </w:r>
                      </w:p>
                    </w:tc>
                    <w:tc>
                      <w:tcPr>
                        <w:tcW w:w="3597" w:type="dxa"/>
                        <w:tcBorders>
                          <w:top w:val="nil"/>
                          <w:bottom w:val="nil"/>
                        </w:tcBorders>
                      </w:tcPr>
                      <w:p w:rsidR="00367D98" w:rsidRDefault="0055007B">
                        <w:pPr>
                          <w:pStyle w:val="TableParagraph"/>
                          <w:spacing w:line="140" w:lineRule="exact"/>
                          <w:rPr>
                            <w:sz w:val="14"/>
                          </w:rPr>
                        </w:pPr>
                        <w:r>
                          <w:rPr>
                            <w:color w:val="231F20"/>
                            <w:sz w:val="14"/>
                          </w:rPr>
                          <w:t>107/1, 107/2, 108, 109, 110/1, 110/2, 111, 112, 113, 139/1,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139/2, 552, 309, 310, 311/1311/2, 311/3, 312, 313, 314, 315,</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316, 317, 318, 319/1 и 321.</w:t>
                        </w:r>
                      </w:p>
                    </w:tc>
                  </w:tr>
                  <w:tr w:rsidR="00367D98">
                    <w:trPr>
                      <w:trHeight w:val="200"/>
                    </w:trPr>
                    <w:tc>
                      <w:tcPr>
                        <w:tcW w:w="5093" w:type="dxa"/>
                        <w:gridSpan w:val="2"/>
                      </w:tcPr>
                      <w:p w:rsidR="00367D98" w:rsidRDefault="0055007B">
                        <w:pPr>
                          <w:pStyle w:val="TableParagraph"/>
                          <w:spacing w:before="10"/>
                          <w:ind w:left="1695"/>
                          <w:rPr>
                            <w:sz w:val="14"/>
                          </w:rPr>
                        </w:pPr>
                        <w:r>
                          <w:rPr>
                            <w:color w:val="231F20"/>
                            <w:sz w:val="14"/>
                          </w:rPr>
                          <w:t>Далековод 110 kV број 113/5</w:t>
                        </w:r>
                      </w:p>
                    </w:tc>
                  </w:tr>
                  <w:tr w:rsidR="00367D98">
                    <w:trPr>
                      <w:trHeight w:val="200"/>
                    </w:trPr>
                    <w:tc>
                      <w:tcPr>
                        <w:tcW w:w="5093" w:type="dxa"/>
                        <w:gridSpan w:val="2"/>
                      </w:tcPr>
                      <w:p w:rsidR="00367D98" w:rsidRDefault="0055007B">
                        <w:pPr>
                          <w:pStyle w:val="TableParagraph"/>
                          <w:spacing w:before="10"/>
                          <w:ind w:left="1967" w:right="1958"/>
                          <w:jc w:val="center"/>
                          <w:rPr>
                            <w:sz w:val="14"/>
                          </w:rPr>
                        </w:pPr>
                        <w:r>
                          <w:rPr>
                            <w:color w:val="231F20"/>
                            <w:sz w:val="14"/>
                          </w:rPr>
                          <w:t>ЛЕСКОВАЦ</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1103, 1169/3, 1169/4, 1170/1, 1170/2, 1171/1, 1171/2, 1172,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1173, 1178, 1179, 1181, 1182, 1183, 1190, 1193, 1194, 1105,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1106, 1107, 1108, 1109, 1110, 1118, 1121, 1122, 1123, 1124,</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1149, 1150, 1151, 1152, 1153, 1220, 1375/1, 1375/2, 983,</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Боћевица</w:t>
                        </w:r>
                      </w:p>
                    </w:tc>
                    <w:tc>
                      <w:tcPr>
                        <w:tcW w:w="3597" w:type="dxa"/>
                        <w:tcBorders>
                          <w:top w:val="nil"/>
                          <w:bottom w:val="nil"/>
                        </w:tcBorders>
                      </w:tcPr>
                      <w:p w:rsidR="00367D98" w:rsidRDefault="0055007B">
                        <w:pPr>
                          <w:pStyle w:val="TableParagraph"/>
                          <w:spacing w:line="140" w:lineRule="exact"/>
                          <w:rPr>
                            <w:sz w:val="14"/>
                          </w:rPr>
                        </w:pPr>
                        <w:r>
                          <w:rPr>
                            <w:color w:val="231F20"/>
                            <w:sz w:val="14"/>
                          </w:rPr>
                          <w:t>984, 814, 815, 816, 817, 818, 819, 820, 821, 822, 823, 824,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831, 832, 833, 834, 895, 903, 904, 905, 906, 917, 918, 919,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920, 921, 922, 923, 924, 925, 926, 927, 928, 929, 930, 936,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937, 938, 939, 940, 941, 942, 945, 948, 949, 950, 951, 952,</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953, 954, 955, 956, 1169/1 и 1217.</w:t>
                        </w:r>
                      </w:p>
                    </w:tc>
                  </w:tr>
                </w:tbl>
                <w:p w:rsidR="00367D98" w:rsidRDefault="00367D98">
                  <w:pPr>
                    <w:pStyle w:val="BodyText"/>
                    <w:ind w:firstLine="0"/>
                    <w:jc w:val="left"/>
                  </w:pPr>
                </w:p>
              </w:txbxContent>
            </v:textbox>
            <w10:anchorlock/>
          </v:shape>
        </w:pict>
      </w:r>
      <w:r>
        <w:rPr>
          <w:sz w:val="20"/>
        </w:rPr>
        <w:tab/>
      </w:r>
      <w:r>
        <w:rPr>
          <w:position w:val="36"/>
          <w:sz w:val="20"/>
        </w:rPr>
      </w:r>
      <w:r>
        <w:rPr>
          <w:position w:val="36"/>
          <w:sz w:val="20"/>
        </w:rPr>
        <w:pict>
          <v:shape id="_x0000_s1037" type="#_x0000_t202" style="width:255.4pt;height:714.2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9"/>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9"/>
                          <w:ind w:left="1075"/>
                          <w:rPr>
                            <w:sz w:val="14"/>
                          </w:rPr>
                        </w:pPr>
                        <w:r>
                          <w:rPr>
                            <w:color w:val="231F20"/>
                            <w:sz w:val="14"/>
                          </w:rPr>
                          <w:t>Катастарска парцела бр.</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490, 491, 492, 493, 504, 2517, 2518, 2519, 2520, 2521, 118,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119, 120, 100, 101, 102, 103, 105, 106, 107, 108, 109, 110,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111, 113, 114, 115, 116, 117, 121, 122, 123, 124, 126, 127,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128, 129, 130, 131, 132, 133, 134, 178, 179, 180, 2312, 2319,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2320, 2375, 2376, 2377, 2378, 2379, 2387, 2388, 2389, 98,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99, 187, 2324, 769, 770, 771, 772, 774, 775, 779, 780, 781,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2490, 24</w:t>
                        </w:r>
                        <w:r>
                          <w:rPr>
                            <w:color w:val="231F20"/>
                            <w:sz w:val="14"/>
                          </w:rPr>
                          <w:t>91, 2492, 2493, 2494, 176, 485, 486, 487/1, 487/2,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488, 489, 177, 181, 182, 183, 2390, 2391, 2392, 2393, 2394,</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2395, 2396, 2397, 2398, 2399, 2400, 2401, 2402, 2403, 2404,</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Бојишина</w:t>
                        </w:r>
                      </w:p>
                    </w:tc>
                    <w:tc>
                      <w:tcPr>
                        <w:tcW w:w="3597" w:type="dxa"/>
                        <w:tcBorders>
                          <w:top w:val="nil"/>
                          <w:bottom w:val="nil"/>
                        </w:tcBorders>
                      </w:tcPr>
                      <w:p w:rsidR="00367D98" w:rsidRDefault="0055007B">
                        <w:pPr>
                          <w:pStyle w:val="TableParagraph"/>
                          <w:spacing w:line="140" w:lineRule="exact"/>
                          <w:rPr>
                            <w:sz w:val="14"/>
                          </w:rPr>
                        </w:pPr>
                        <w:r>
                          <w:rPr>
                            <w:color w:val="231F20"/>
                            <w:sz w:val="14"/>
                          </w:rPr>
                          <w:t>2405, 2406, 856, 857, 858, 90, 184, 185, 186, 192, 193, 2260,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2262, 2263, 2265, 2266, 2268, 2269/1, 2272, 2274, 2276,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2277, 2285, 2286, 2522, 2332, 2337, 2338, 2339, 2340, 2341,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2342, 2360, 2371, 2372, 2373, 2374, 422, 423, 751, 752, 753,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754, 755, 756, 795/2, 799, 801, 802, 803, 804, 805, 806, 807,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808, 809,</w:t>
                        </w:r>
                        <w:r>
                          <w:rPr>
                            <w:color w:val="231F20"/>
                            <w:sz w:val="14"/>
                          </w:rPr>
                          <w:t xml:space="preserve"> 810, 812, 470, 473, 474, 475, 476, 477, 478, 479,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480, 2839, 2842, 2844, 591, 592, 593, 595, 596, 597, 598,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602/1, 602/2, 603, 604, 605, 606, 607, 609, 610, 613, 614,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615, 616, 617, 618, 619, 621, 622, 623, 624, 625, 626, 627,</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628, 629, 630, 631, 632, 91, 92 и 97.</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1073, 1074, 1083, 1085/2, 1086, 109, 117, 118/1, 1186, 1187,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695, 112, 113, 1001, 1002, 1003/1, 1003/2, 1004, 1007, 1023,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1024, 1025, 1026, 1059, 1060, 1061, 1062/1, 1062/2, 1063,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1065/1, 1066, 149/1, 114, 115, 1154, 1155, 1156, 1159/1,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1159/2,</w:t>
                        </w:r>
                        <w:r>
                          <w:rPr>
                            <w:color w:val="231F20"/>
                            <w:spacing w:val="-7"/>
                            <w:sz w:val="14"/>
                          </w:rPr>
                          <w:t xml:space="preserve"> </w:t>
                        </w:r>
                        <w:r>
                          <w:rPr>
                            <w:color w:val="231F20"/>
                            <w:sz w:val="14"/>
                          </w:rPr>
                          <w:t>116,</w:t>
                        </w:r>
                        <w:r>
                          <w:rPr>
                            <w:color w:val="231F20"/>
                            <w:spacing w:val="-7"/>
                            <w:sz w:val="14"/>
                          </w:rPr>
                          <w:t xml:space="preserve"> </w:t>
                        </w:r>
                        <w:r>
                          <w:rPr>
                            <w:color w:val="231F20"/>
                            <w:sz w:val="14"/>
                          </w:rPr>
                          <w:t>1160,</w:t>
                        </w:r>
                        <w:r>
                          <w:rPr>
                            <w:color w:val="231F20"/>
                            <w:spacing w:val="-7"/>
                            <w:sz w:val="14"/>
                          </w:rPr>
                          <w:t xml:space="preserve"> </w:t>
                        </w:r>
                        <w:r>
                          <w:rPr>
                            <w:color w:val="231F20"/>
                            <w:sz w:val="14"/>
                          </w:rPr>
                          <w:t>1161,</w:t>
                        </w:r>
                        <w:r>
                          <w:rPr>
                            <w:color w:val="231F20"/>
                            <w:spacing w:val="-7"/>
                            <w:sz w:val="14"/>
                          </w:rPr>
                          <w:t xml:space="preserve"> </w:t>
                        </w:r>
                        <w:r>
                          <w:rPr>
                            <w:color w:val="231F20"/>
                            <w:sz w:val="14"/>
                          </w:rPr>
                          <w:t>1162,</w:t>
                        </w:r>
                        <w:r>
                          <w:rPr>
                            <w:color w:val="231F20"/>
                            <w:spacing w:val="-7"/>
                            <w:sz w:val="14"/>
                          </w:rPr>
                          <w:t xml:space="preserve"> </w:t>
                        </w:r>
                        <w:r>
                          <w:rPr>
                            <w:color w:val="231F20"/>
                            <w:sz w:val="14"/>
                          </w:rPr>
                          <w:t>1163,</w:t>
                        </w:r>
                        <w:r>
                          <w:rPr>
                            <w:color w:val="231F20"/>
                            <w:spacing w:val="-7"/>
                            <w:sz w:val="14"/>
                          </w:rPr>
                          <w:t xml:space="preserve"> </w:t>
                        </w:r>
                        <w:r>
                          <w:rPr>
                            <w:color w:val="231F20"/>
                            <w:sz w:val="14"/>
                          </w:rPr>
                          <w:t>1164,</w:t>
                        </w:r>
                        <w:r>
                          <w:rPr>
                            <w:color w:val="231F20"/>
                            <w:spacing w:val="-7"/>
                            <w:sz w:val="14"/>
                          </w:rPr>
                          <w:t xml:space="preserve"> </w:t>
                        </w:r>
                        <w:r>
                          <w:rPr>
                            <w:color w:val="231F20"/>
                            <w:sz w:val="14"/>
                          </w:rPr>
                          <w:t>1165,</w:t>
                        </w:r>
                        <w:r>
                          <w:rPr>
                            <w:color w:val="231F20"/>
                            <w:spacing w:val="-7"/>
                            <w:sz w:val="14"/>
                          </w:rPr>
                          <w:t xml:space="preserve"> </w:t>
                        </w:r>
                        <w:r>
                          <w:rPr>
                            <w:color w:val="231F20"/>
                            <w:sz w:val="14"/>
                          </w:rPr>
                          <w:t>1166,</w:t>
                        </w:r>
                        <w:r>
                          <w:rPr>
                            <w:color w:val="231F20"/>
                            <w:spacing w:val="-7"/>
                            <w:sz w:val="14"/>
                          </w:rPr>
                          <w:t xml:space="preserve"> </w:t>
                        </w:r>
                        <w:r>
                          <w:rPr>
                            <w:color w:val="231F20"/>
                            <w:sz w:val="14"/>
                          </w:rPr>
                          <w:t>144/1,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144/2, 144/3, 145, 146, 2434, 2435/1, 492, 493, 494, 509, 510,</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511, 512, 513, 515, 516, 517, 518, 519, 520, 521, 1193, 1194,</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Бричевље</w:t>
                        </w:r>
                      </w:p>
                    </w:tc>
                    <w:tc>
                      <w:tcPr>
                        <w:tcW w:w="3597" w:type="dxa"/>
                        <w:tcBorders>
                          <w:top w:val="nil"/>
                          <w:bottom w:val="nil"/>
                        </w:tcBorders>
                      </w:tcPr>
                      <w:p w:rsidR="00367D98" w:rsidRDefault="0055007B">
                        <w:pPr>
                          <w:pStyle w:val="TableParagraph"/>
                          <w:spacing w:line="140" w:lineRule="exact"/>
                          <w:rPr>
                            <w:sz w:val="14"/>
                          </w:rPr>
                        </w:pPr>
                        <w:r>
                          <w:rPr>
                            <w:color w:val="231F20"/>
                            <w:sz w:val="14"/>
                          </w:rPr>
                          <w:t>167/1, 168/1, 80, 984, 988, 1197, 1198, 1199, 1200, 1201, 88,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89, 90, 140, 141, 142/1, 143/1, 143/2, 143/3, 150, 135, 137,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138, 139, 158, 159/1, 159/3, 160/1, 160/2, 160/3, 2419, 2422,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2423, 2427, 2428, 522, 550, 580, 581, 584, 601, 602, 603,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604, 605, 606, 607, 610, 615, 616, 617, 619, 620, 621, 622,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623, 624, 625, 626, 628, 630, 631, 632, 633, 634, 636, 637,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638, 666, 667, 668, 669, 670, 75, 77, 83, 84, 85, 87, 93, 94,</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975, 976, 977, 981, 982, 983 и 79.</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830, 832, 833, 4328/1, 4285, 4286, 4287/1, 4287/2, 4288,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4289, 4290, 4291, 4292, 4293, 4294, 4296, 807, 809, 811,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822, 824, 826, 827, 828, 829, 938, 939/1, 939/2, 939/3, 940,</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941, 942, 943, 944, 4658, 4659, 4133, 4134, 4135, 4137,</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Дедина Бара</w:t>
                        </w:r>
                      </w:p>
                    </w:tc>
                    <w:tc>
                      <w:tcPr>
                        <w:tcW w:w="3597" w:type="dxa"/>
                        <w:tcBorders>
                          <w:top w:val="nil"/>
                          <w:bottom w:val="nil"/>
                        </w:tcBorders>
                      </w:tcPr>
                      <w:p w:rsidR="00367D98" w:rsidRDefault="0055007B">
                        <w:pPr>
                          <w:pStyle w:val="TableParagraph"/>
                          <w:spacing w:line="140" w:lineRule="exact"/>
                          <w:rPr>
                            <w:sz w:val="14"/>
                          </w:rPr>
                        </w:pPr>
                        <w:r>
                          <w:rPr>
                            <w:color w:val="231F20"/>
                            <w:sz w:val="14"/>
                          </w:rPr>
                          <w:t>4139, 4140, 4141, 4142, 4143, 4144, 4156, 4157, 4334,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4335, 4336, 4337, 4338, 4341, 4348, 4350, 4351, 4352, 4353,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4354, 4356, 4357, 4358, 4359, 4360, 4361, 4363, 4364, 4365,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4370/1, 4370/2, 957, 958, 959, 960, 961, 962, 965, 966, 967,</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968, 950, 951, 952, 953, 954, 956 и 4637.</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1522, 1523, 1524, 1525, 1526, 1527, 1528, 1529/1, 1529/2,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1529/4, 1529/5, 1533, 1534, 1535, 1536, 1537, 1538, 1539,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1540, 1546, 1053, 1054, 1055, 1056, 1057, 1058, 1064, 1065,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1066, 1067, 1068, 1072, 1073, 1074, 1077, 1078, 1079, 1080,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1082, 1083, 1084, 1085, 1086, 1087, 1090, 2837/2, 2838/2,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284, 285, 286, 287, 722, 3552, 3553, 3554, 3555, 356, 3560/3,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3561, 39</w:t>
                        </w:r>
                        <w:r>
                          <w:rPr>
                            <w:color w:val="231F20"/>
                            <w:sz w:val="14"/>
                          </w:rPr>
                          <w:t>4/2, 882, 883, 884, 885, 886, 288, 289, 290, 1465/1,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1474, 1475, 1517/1, 1518/1, 1518/2, 1519/1, 1519/2, 1520,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1521, 1547, 1548, 1549, 1550, 1551, 1552, 1553, 1554, 1557,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1558, 1560, 1562, 1563, 1592, 1593, 1594, 1595/2, 1595/3,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1595/4, 1596/1, 1597/1, 1598, 1599, 1649, 1650, 1651,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1652, 1658, 1659, 1660, 1661, 1662, 1663, 1664, 1665/1,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1665/2, 1665/3, 1668, 1715, 1716, 1718, 1724, 1749, 1750,</w:t>
                        </w:r>
                      </w:p>
                    </w:tc>
                  </w:tr>
                  <w:tr w:rsidR="00367D98">
                    <w:trPr>
                      <w:trHeight w:val="320"/>
                    </w:trPr>
                    <w:tc>
                      <w:tcPr>
                        <w:tcW w:w="1496" w:type="dxa"/>
                        <w:tcBorders>
                          <w:top w:val="nil"/>
                          <w:bottom w:val="nil"/>
                        </w:tcBorders>
                      </w:tcPr>
                      <w:p w:rsidR="00367D98" w:rsidRDefault="0055007B">
                        <w:pPr>
                          <w:pStyle w:val="TableParagraph"/>
                          <w:spacing w:before="67"/>
                          <w:ind w:left="83" w:right="74"/>
                          <w:jc w:val="center"/>
                          <w:rPr>
                            <w:sz w:val="14"/>
                          </w:rPr>
                        </w:pPr>
                        <w:r>
                          <w:rPr>
                            <w:color w:val="231F20"/>
                            <w:sz w:val="14"/>
                          </w:rPr>
                          <w:t>Грделица –село</w:t>
                        </w:r>
                      </w:p>
                    </w:tc>
                    <w:tc>
                      <w:tcPr>
                        <w:tcW w:w="3597" w:type="dxa"/>
                        <w:tcBorders>
                          <w:top w:val="nil"/>
                          <w:bottom w:val="nil"/>
                        </w:tcBorders>
                      </w:tcPr>
                      <w:p w:rsidR="00367D98" w:rsidRDefault="0055007B">
                        <w:pPr>
                          <w:pStyle w:val="TableParagraph"/>
                          <w:spacing w:line="148" w:lineRule="exact"/>
                          <w:rPr>
                            <w:sz w:val="14"/>
                          </w:rPr>
                        </w:pPr>
                        <w:r>
                          <w:rPr>
                            <w:color w:val="231F20"/>
                            <w:sz w:val="14"/>
                          </w:rPr>
                          <w:t>1751, 1752, 1755/1, 1755/2, 1755/3, 1755/4, 1756/1, 1756/2,</w:t>
                        </w:r>
                      </w:p>
                      <w:p w:rsidR="00367D98" w:rsidRDefault="0055007B">
                        <w:pPr>
                          <w:pStyle w:val="TableParagraph"/>
                          <w:spacing w:line="152" w:lineRule="exact"/>
                          <w:rPr>
                            <w:sz w:val="14"/>
                          </w:rPr>
                        </w:pPr>
                        <w:r>
                          <w:rPr>
                            <w:color w:val="231F20"/>
                            <w:sz w:val="14"/>
                          </w:rPr>
                          <w:t>1756/3, 1756/4, 1758, 1759, 1760, 1762, 1763, 1766, 1767,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1770, 1771, 1772, 1773, 1774, 204, 205, 206, 207, 209, 210,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211, 597, 598, 599, 600, 601, 604, 605, 606, 607, 608, 609,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2807, 281, 2812, 2814, 2815, 2817, 2818, 2819, 282, 2820,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2821, 2822, 2823, 2825, 2826, 2827, 2828/2, 2829, 283, 2830,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2831, 2832, 2833, 2834, 2835, 2836/2, 291, 292, 293, 295,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296, 297, 298, 299, 300, 301, 302, 3025, 303, 304, 357, 358,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360, 361, 364, 365, 366, 367, 368, 369, 370, 371, 372, 377,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305, 306, 308/1, 309, 312, 354, 3548, 355, 404, 405, 410, 411,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412, 413, 414, 415, 416, 417, 418, 419, 420, 421, 424, 425,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426/1, 426/2, 427, 428, 429, 430, 891, 892, 893, 894, 895,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897, 899, 900, 901, 902, 903, 904, 905, 907, 908, 642, 643,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644, 648, 730, 731, 732, 733, 734, 735, 740, 741, 742, 743,</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744, 745, 746, 747, 748, 751, 909 и 910.</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1328, 1329, 1159, 1160/1, 1160/2, 1163, 1164, 1165, 1166,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1168, 1169, 1170, 1273, 1276, 1279, 1281, 1282, 1283, 1284,</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Крпејце</w:t>
                        </w:r>
                      </w:p>
                    </w:tc>
                    <w:tc>
                      <w:tcPr>
                        <w:tcW w:w="3597" w:type="dxa"/>
                        <w:tcBorders>
                          <w:top w:val="nil"/>
                          <w:bottom w:val="nil"/>
                        </w:tcBorders>
                      </w:tcPr>
                      <w:p w:rsidR="00367D98" w:rsidRDefault="0055007B">
                        <w:pPr>
                          <w:pStyle w:val="TableParagraph"/>
                          <w:spacing w:line="140" w:lineRule="exact"/>
                          <w:rPr>
                            <w:sz w:val="14"/>
                          </w:rPr>
                        </w:pPr>
                        <w:r>
                          <w:rPr>
                            <w:color w:val="231F20"/>
                            <w:sz w:val="14"/>
                          </w:rPr>
                          <w:t>1287, 1288, 1294, 1295, 1297, 1298, 1301, 1397, 1398, 1401,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1402, 1403, 1404, 1405, 1406, 1407, 1412, 1413, 1414, 1424,</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1440 и 1441.</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1661, 1662, 1664, 1665, 1666, 1667, 1674, 1679, 1680, 1684,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1685, 1686, 1687, 1688, 1689, 1562, 1579, 1426, 1427, 1428,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1429, 1430, 1436, 1438, 1439, 1440, 1441, 1442, 1443, 1444,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1445, 1446, 1447, 1448, 1449, 1450, 1451, 1452, 1453, 1454,</w:t>
                        </w:r>
                      </w:p>
                    </w:tc>
                  </w:tr>
                  <w:tr w:rsidR="00367D98">
                    <w:trPr>
                      <w:trHeight w:val="320"/>
                    </w:trPr>
                    <w:tc>
                      <w:tcPr>
                        <w:tcW w:w="1496" w:type="dxa"/>
                        <w:tcBorders>
                          <w:top w:val="nil"/>
                          <w:bottom w:val="nil"/>
                        </w:tcBorders>
                      </w:tcPr>
                      <w:p w:rsidR="00367D98" w:rsidRDefault="0055007B">
                        <w:pPr>
                          <w:pStyle w:val="TableParagraph"/>
                          <w:spacing w:before="67"/>
                          <w:ind w:left="83" w:right="74"/>
                          <w:jc w:val="center"/>
                          <w:rPr>
                            <w:sz w:val="14"/>
                          </w:rPr>
                        </w:pPr>
                        <w:r>
                          <w:rPr>
                            <w:color w:val="231F20"/>
                            <w:sz w:val="14"/>
                          </w:rPr>
                          <w:t>Личин Дол</w:t>
                        </w:r>
                      </w:p>
                    </w:tc>
                    <w:tc>
                      <w:tcPr>
                        <w:tcW w:w="3597" w:type="dxa"/>
                        <w:tcBorders>
                          <w:top w:val="nil"/>
                          <w:bottom w:val="nil"/>
                        </w:tcBorders>
                      </w:tcPr>
                      <w:p w:rsidR="00367D98" w:rsidRDefault="0055007B">
                        <w:pPr>
                          <w:pStyle w:val="TableParagraph"/>
                          <w:spacing w:line="148" w:lineRule="exact"/>
                          <w:rPr>
                            <w:sz w:val="14"/>
                          </w:rPr>
                        </w:pPr>
                        <w:r>
                          <w:rPr>
                            <w:color w:val="231F20"/>
                            <w:sz w:val="14"/>
                          </w:rPr>
                          <w:t>1455, 1456, 1457, 1458, 1460, 1461, 1462, 1463, 1481, 1482,</w:t>
                        </w:r>
                      </w:p>
                      <w:p w:rsidR="00367D98" w:rsidRDefault="0055007B">
                        <w:pPr>
                          <w:pStyle w:val="TableParagraph"/>
                          <w:spacing w:line="152" w:lineRule="exact"/>
                          <w:rPr>
                            <w:sz w:val="14"/>
                          </w:rPr>
                        </w:pPr>
                        <w:r>
                          <w:rPr>
                            <w:color w:val="231F20"/>
                            <w:sz w:val="14"/>
                          </w:rPr>
                          <w:t>1483, 1484, 1485, 1486, 1500, 1501, 1506, 1507, 1508, 1509,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1510, 1511, 1512, 1520, 1521, 1690, 1691, 1692, 1693, 1695,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1724, 1522, 1523, 1524, 1552, 1553, 1594, 1595, 1639, 1640,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1641, 1642, 1643, 1644, 1648/1, 1649, 1650, 1651, 1652,</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1653, 1726, 1727, 1728, 1729, 1731, 2045/1, 2048 и 2055.</w:t>
                        </w:r>
                      </w:p>
                    </w:tc>
                  </w:tr>
                </w:tbl>
                <w:p w:rsidR="00367D98" w:rsidRDefault="00367D98">
                  <w:pPr>
                    <w:pStyle w:val="BodyText"/>
                    <w:ind w:firstLine="0"/>
                    <w:jc w:val="left"/>
                  </w:pPr>
                </w:p>
              </w:txbxContent>
            </v:textbox>
            <w10:anchorlock/>
          </v:shape>
        </w:pict>
      </w:r>
    </w:p>
    <w:p w:rsidR="00367D98" w:rsidRDefault="00367D98">
      <w:pPr>
        <w:rPr>
          <w:sz w:val="20"/>
        </w:rPr>
        <w:sectPr w:rsidR="00367D98">
          <w:pgSz w:w="12480" w:h="15650"/>
          <w:pgMar w:top="200" w:right="720" w:bottom="280" w:left="740" w:header="720" w:footer="720" w:gutter="0"/>
          <w:cols w:space="720"/>
        </w:sectPr>
      </w:pPr>
    </w:p>
    <w:p w:rsidR="00367D98" w:rsidRDefault="0055007B">
      <w:pPr>
        <w:tabs>
          <w:tab w:val="left" w:pos="5496"/>
        </w:tabs>
        <w:ind w:left="110"/>
        <w:rPr>
          <w:sz w:val="20"/>
        </w:rPr>
      </w:pPr>
      <w:r>
        <w:lastRenderedPageBreak/>
        <w:pict>
          <v:line id="_x0000_s1036" style="position:absolute;left:0;text-align:left;z-index:251658240;mso-position-horizontal-relative:page;mso-position-vertical-relative:page" from="304.7pt,9.65pt" to="304.7pt,746.65pt" strokecolor="#231f20" strokeweight=".6pt">
            <w10:wrap anchorx="page" anchory="page"/>
          </v:line>
        </w:pict>
      </w:r>
      <w:r>
        <w:rPr>
          <w:position w:val="11"/>
          <w:sz w:val="20"/>
        </w:rPr>
      </w:r>
      <w:r>
        <w:rPr>
          <w:position w:val="11"/>
          <w:sz w:val="20"/>
        </w:rPr>
        <w:pict>
          <v:shape id="_x0000_s1035" type="#_x0000_t202" style="width:255.4pt;height:729.7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9"/>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9"/>
                          <w:ind w:left="1075"/>
                          <w:rPr>
                            <w:sz w:val="14"/>
                          </w:rPr>
                        </w:pPr>
                        <w:r>
                          <w:rPr>
                            <w:color w:val="231F20"/>
                            <w:sz w:val="14"/>
                          </w:rPr>
                          <w:t>Катастарска парцела бр.</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2681, 2682, 2683, 2684, 2685, 2686, 2697, 2698, 2699, 2700,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2701, 2702, 2703, 2704, 2705, </w:t>
                        </w:r>
                        <w:r>
                          <w:rPr>
                            <w:color w:val="231F20"/>
                            <w:spacing w:val="-4"/>
                            <w:sz w:val="14"/>
                          </w:rPr>
                          <w:t xml:space="preserve">2711, </w:t>
                        </w:r>
                        <w:r>
                          <w:rPr>
                            <w:color w:val="231F20"/>
                            <w:spacing w:val="-3"/>
                            <w:sz w:val="14"/>
                          </w:rPr>
                          <w:t>2713, 2715, 2419/1, 2421/1,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2422/1, 2423/1, 2424/1, 2425, 2426, 2427/1, 2427/2, 2428, 2429,</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2430, 2432, 2433, 2434, 2446, 2448, 2452, 2453, 2454, 2455,</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Палојце</w:t>
                        </w:r>
                      </w:p>
                    </w:tc>
                    <w:tc>
                      <w:tcPr>
                        <w:tcW w:w="3597" w:type="dxa"/>
                        <w:tcBorders>
                          <w:top w:val="nil"/>
                          <w:bottom w:val="nil"/>
                        </w:tcBorders>
                      </w:tcPr>
                      <w:p w:rsidR="00367D98" w:rsidRDefault="0055007B">
                        <w:pPr>
                          <w:pStyle w:val="TableParagraph"/>
                          <w:spacing w:line="140" w:lineRule="exact"/>
                          <w:rPr>
                            <w:sz w:val="14"/>
                          </w:rPr>
                        </w:pPr>
                        <w:r>
                          <w:rPr>
                            <w:color w:val="231F20"/>
                            <w:sz w:val="14"/>
                          </w:rPr>
                          <w:t>2456, 2457, 2466, 2467, 2468, 2469, 2470, 2471, 2474, 2475,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2477, 2663, 2664, 2665, 2666, 2667, 2669, 2670, 2671, 2672,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2673, 2675, 2676, 2678, 2679, 2680, 2737, 2740, 2741, 2742,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2743, 2744, 2745, 2746, 2747, 2748, 2879, 2880, 2901, 2902,</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pacing w:val="-3"/>
                            <w:sz w:val="14"/>
                          </w:rPr>
                          <w:t xml:space="preserve">2903, 2904, 2905, 2906, 2907, 2908, 2924, 2723, 2724 </w:t>
                        </w:r>
                        <w:r>
                          <w:rPr>
                            <w:color w:val="231F20"/>
                            <w:sz w:val="14"/>
                          </w:rPr>
                          <w:t xml:space="preserve">и </w:t>
                        </w:r>
                        <w:r>
                          <w:rPr>
                            <w:color w:val="231F20"/>
                            <w:spacing w:val="-3"/>
                            <w:sz w:val="14"/>
                          </w:rPr>
                          <w:t>2725.</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4392, 4393, 4394, 4395, 4396, 4174, 4203, 4204, 4205, 4206,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4207, 4208, 4209, 4164, 4165, 4168, 4169, 4613, 4617/1, 4617/2,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4617/3, 4170, 4232, 4233, 4234, 4235, 4236, 4238, 4243, 4244,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4245, 4246, 4247, 4248, 4249, 4259, 4260, 4261, 4262, 4263,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4264, 4265, 4267, 4275, 4276, 4353, 4354, 4355, 4356, 4402,</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4403, 4404, 4405, 4406, 4410, </w:t>
                        </w:r>
                        <w:r>
                          <w:rPr>
                            <w:color w:val="231F20"/>
                            <w:spacing w:val="-4"/>
                            <w:sz w:val="14"/>
                          </w:rPr>
                          <w:t xml:space="preserve">4411, </w:t>
                        </w:r>
                        <w:r>
                          <w:rPr>
                            <w:color w:val="231F20"/>
                            <w:spacing w:val="-3"/>
                            <w:sz w:val="14"/>
                          </w:rPr>
                          <w:t>4412, 4419, 4421, 4422/2,</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Предејане –село</w:t>
                        </w:r>
                      </w:p>
                    </w:tc>
                    <w:tc>
                      <w:tcPr>
                        <w:tcW w:w="3597" w:type="dxa"/>
                        <w:tcBorders>
                          <w:top w:val="nil"/>
                          <w:bottom w:val="nil"/>
                        </w:tcBorders>
                      </w:tcPr>
                      <w:p w:rsidR="00367D98" w:rsidRDefault="0055007B">
                        <w:pPr>
                          <w:pStyle w:val="TableParagraph"/>
                          <w:spacing w:line="140" w:lineRule="exact"/>
                          <w:rPr>
                            <w:sz w:val="14"/>
                          </w:rPr>
                        </w:pPr>
                        <w:r>
                          <w:rPr>
                            <w:color w:val="231F20"/>
                            <w:sz w:val="14"/>
                          </w:rPr>
                          <w:t>4427, 4428, 4429, 4430, 4431, 4432, 4473, 4540/1, 4540/2,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4540/3, 4541, 4555, 4556, 4557, 4617/4, 4618/1, 4618/2, 4618/3,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4619/1, 4619/2, 4620, 4622, 4623/1, 4636, 4637, 5449/1, 5449/2,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5450, 5472/1, 5472/2, 5474, 5481/1, 5481/2, 561, 562, 563, 646,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647, 648, 650, 651, 652, 653, 654, 655, 656, 657, 658, 689, 690,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 xml:space="preserve">699/2, 700, 701, 702, 703, 705, 706, 710, 711, 712, 713, </w:t>
                        </w:r>
                        <w:r>
                          <w:rPr>
                            <w:color w:val="231F20"/>
                            <w:sz w:val="14"/>
                          </w:rPr>
                          <w:t>714,</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716, 4536/1, 4536/2, 4536/3, 4537, 4538 и 4539.</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5002/1, 2901, 2871/1, 5001, 2875, 2876, 2877, 2878, 2880,</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Сејаница</w:t>
                        </w:r>
                      </w:p>
                    </w:tc>
                    <w:tc>
                      <w:tcPr>
                        <w:tcW w:w="3597" w:type="dxa"/>
                        <w:tcBorders>
                          <w:top w:val="nil"/>
                          <w:bottom w:val="nil"/>
                        </w:tcBorders>
                      </w:tcPr>
                      <w:p w:rsidR="00367D98" w:rsidRDefault="0055007B">
                        <w:pPr>
                          <w:pStyle w:val="TableParagraph"/>
                          <w:spacing w:line="140" w:lineRule="exact"/>
                          <w:rPr>
                            <w:sz w:val="14"/>
                          </w:rPr>
                        </w:pPr>
                        <w:r>
                          <w:rPr>
                            <w:color w:val="231F20"/>
                            <w:sz w:val="14"/>
                          </w:rPr>
                          <w:t>2881, 2882, 2883, 2884, 2885, 2886, 4998, 2924, 2925, 2926,</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2927/1 и 2928.</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2752, 2753, 2756, 2757, 2758, 3217, 3218, 3219, 3221, 3228,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3230, 3234, 3240/3, 3241/3, 3242/3, 2104, 2105, 2106, 2109,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2110, 2111, 2112, 2761, 1750, 1752, 1753, 1755, 1756, 1758,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1760, 1761, 1762, 1763, 1765, 1766, 1767, 1773, 1775/1,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1775/2,</w:t>
                        </w:r>
                        <w:r>
                          <w:rPr>
                            <w:color w:val="231F20"/>
                            <w:spacing w:val="-12"/>
                            <w:sz w:val="14"/>
                          </w:rPr>
                          <w:t xml:space="preserve"> </w:t>
                        </w:r>
                        <w:r>
                          <w:rPr>
                            <w:color w:val="231F20"/>
                            <w:sz w:val="14"/>
                          </w:rPr>
                          <w:t>1776,</w:t>
                        </w:r>
                        <w:r>
                          <w:rPr>
                            <w:color w:val="231F20"/>
                            <w:spacing w:val="-12"/>
                            <w:sz w:val="14"/>
                          </w:rPr>
                          <w:t xml:space="preserve"> </w:t>
                        </w:r>
                        <w:r>
                          <w:rPr>
                            <w:color w:val="231F20"/>
                            <w:sz w:val="14"/>
                          </w:rPr>
                          <w:t>1777,</w:t>
                        </w:r>
                        <w:r>
                          <w:rPr>
                            <w:color w:val="231F20"/>
                            <w:spacing w:val="-12"/>
                            <w:sz w:val="14"/>
                          </w:rPr>
                          <w:t xml:space="preserve"> </w:t>
                        </w:r>
                        <w:r>
                          <w:rPr>
                            <w:color w:val="231F20"/>
                            <w:sz w:val="14"/>
                          </w:rPr>
                          <w:t>1778,</w:t>
                        </w:r>
                        <w:r>
                          <w:rPr>
                            <w:color w:val="231F20"/>
                            <w:spacing w:val="-12"/>
                            <w:sz w:val="14"/>
                          </w:rPr>
                          <w:t xml:space="preserve"> </w:t>
                        </w:r>
                        <w:r>
                          <w:rPr>
                            <w:color w:val="231F20"/>
                            <w:sz w:val="14"/>
                          </w:rPr>
                          <w:t>1779,</w:t>
                        </w:r>
                        <w:r>
                          <w:rPr>
                            <w:color w:val="231F20"/>
                            <w:spacing w:val="-12"/>
                            <w:sz w:val="14"/>
                          </w:rPr>
                          <w:t xml:space="preserve"> </w:t>
                        </w:r>
                        <w:r>
                          <w:rPr>
                            <w:color w:val="231F20"/>
                            <w:sz w:val="14"/>
                          </w:rPr>
                          <w:t>1781,</w:t>
                        </w:r>
                        <w:r>
                          <w:rPr>
                            <w:color w:val="231F20"/>
                            <w:spacing w:val="-12"/>
                            <w:sz w:val="14"/>
                          </w:rPr>
                          <w:t xml:space="preserve"> </w:t>
                        </w:r>
                        <w:r>
                          <w:rPr>
                            <w:color w:val="231F20"/>
                            <w:sz w:val="14"/>
                          </w:rPr>
                          <w:t>1784,</w:t>
                        </w:r>
                        <w:r>
                          <w:rPr>
                            <w:color w:val="231F20"/>
                            <w:spacing w:val="-12"/>
                            <w:sz w:val="14"/>
                          </w:rPr>
                          <w:t xml:space="preserve"> </w:t>
                        </w:r>
                        <w:r>
                          <w:rPr>
                            <w:color w:val="231F20"/>
                            <w:sz w:val="14"/>
                          </w:rPr>
                          <w:t>1793,</w:t>
                        </w:r>
                        <w:r>
                          <w:rPr>
                            <w:color w:val="231F20"/>
                            <w:spacing w:val="-12"/>
                            <w:sz w:val="14"/>
                          </w:rPr>
                          <w:t xml:space="preserve"> </w:t>
                        </w:r>
                        <w:r>
                          <w:rPr>
                            <w:color w:val="231F20"/>
                            <w:sz w:val="14"/>
                          </w:rPr>
                          <w:t>1794,</w:t>
                        </w:r>
                        <w:r>
                          <w:rPr>
                            <w:color w:val="231F20"/>
                            <w:spacing w:val="-12"/>
                            <w:sz w:val="14"/>
                          </w:rPr>
                          <w:t xml:space="preserve"> </w:t>
                        </w:r>
                        <w:r>
                          <w:rPr>
                            <w:color w:val="231F20"/>
                            <w:sz w:val="14"/>
                          </w:rPr>
                          <w:t>1795,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1796, 1797, 1798, 1799, 1800, 1801, 1802, 1803, 1806, 1811,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1812, 1813, 1814, 1815, 1816, 1817, 1818, 1819, 1820, 1821,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2008,</w:t>
                        </w:r>
                        <w:r>
                          <w:rPr>
                            <w:color w:val="231F20"/>
                            <w:spacing w:val="-12"/>
                            <w:sz w:val="14"/>
                          </w:rPr>
                          <w:t xml:space="preserve"> </w:t>
                        </w:r>
                        <w:r>
                          <w:rPr>
                            <w:color w:val="231F20"/>
                            <w:sz w:val="14"/>
                          </w:rPr>
                          <w:t>2009/2,</w:t>
                        </w:r>
                        <w:r>
                          <w:rPr>
                            <w:color w:val="231F20"/>
                            <w:spacing w:val="-12"/>
                            <w:sz w:val="14"/>
                          </w:rPr>
                          <w:t xml:space="preserve"> </w:t>
                        </w:r>
                        <w:r>
                          <w:rPr>
                            <w:color w:val="231F20"/>
                            <w:sz w:val="14"/>
                          </w:rPr>
                          <w:t>2019,</w:t>
                        </w:r>
                        <w:r>
                          <w:rPr>
                            <w:color w:val="231F20"/>
                            <w:spacing w:val="-12"/>
                            <w:sz w:val="14"/>
                          </w:rPr>
                          <w:t xml:space="preserve"> </w:t>
                        </w:r>
                        <w:r>
                          <w:rPr>
                            <w:color w:val="231F20"/>
                            <w:sz w:val="14"/>
                          </w:rPr>
                          <w:t>2020,</w:t>
                        </w:r>
                        <w:r>
                          <w:rPr>
                            <w:color w:val="231F20"/>
                            <w:spacing w:val="-12"/>
                            <w:sz w:val="14"/>
                          </w:rPr>
                          <w:t xml:space="preserve"> </w:t>
                        </w:r>
                        <w:r>
                          <w:rPr>
                            <w:color w:val="231F20"/>
                            <w:sz w:val="14"/>
                          </w:rPr>
                          <w:t>2023,</w:t>
                        </w:r>
                        <w:r>
                          <w:rPr>
                            <w:color w:val="231F20"/>
                            <w:spacing w:val="-12"/>
                            <w:sz w:val="14"/>
                          </w:rPr>
                          <w:t xml:space="preserve"> </w:t>
                        </w:r>
                        <w:r>
                          <w:rPr>
                            <w:color w:val="231F20"/>
                            <w:sz w:val="14"/>
                          </w:rPr>
                          <w:t>2024,</w:t>
                        </w:r>
                        <w:r>
                          <w:rPr>
                            <w:color w:val="231F20"/>
                            <w:spacing w:val="-12"/>
                            <w:sz w:val="14"/>
                          </w:rPr>
                          <w:t xml:space="preserve"> </w:t>
                        </w:r>
                        <w:r>
                          <w:rPr>
                            <w:color w:val="231F20"/>
                            <w:sz w:val="14"/>
                          </w:rPr>
                          <w:t>2026,</w:t>
                        </w:r>
                        <w:r>
                          <w:rPr>
                            <w:color w:val="231F20"/>
                            <w:spacing w:val="-12"/>
                            <w:sz w:val="14"/>
                          </w:rPr>
                          <w:t xml:space="preserve"> </w:t>
                        </w:r>
                        <w:r>
                          <w:rPr>
                            <w:color w:val="231F20"/>
                            <w:sz w:val="14"/>
                          </w:rPr>
                          <w:t>2027,</w:t>
                        </w:r>
                        <w:r>
                          <w:rPr>
                            <w:color w:val="231F20"/>
                            <w:spacing w:val="-12"/>
                            <w:sz w:val="14"/>
                          </w:rPr>
                          <w:t xml:space="preserve"> </w:t>
                        </w:r>
                        <w:r>
                          <w:rPr>
                            <w:color w:val="231F20"/>
                            <w:sz w:val="14"/>
                          </w:rPr>
                          <w:t>2029,</w:t>
                        </w:r>
                        <w:r>
                          <w:rPr>
                            <w:color w:val="231F20"/>
                            <w:spacing w:val="-12"/>
                            <w:sz w:val="14"/>
                          </w:rPr>
                          <w:t xml:space="preserve"> </w:t>
                        </w:r>
                        <w:r>
                          <w:rPr>
                            <w:color w:val="231F20"/>
                            <w:sz w:val="14"/>
                          </w:rPr>
                          <w:t>2033,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2034, 2035, 2041, 2042, 2043, 2044, 2045, 2046, 2047, 2048,</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2049, 2050, 2051, 2052, 2055, 2066, 2067, 2068, 2069, 2070,</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Сушевље</w:t>
                        </w:r>
                      </w:p>
                    </w:tc>
                    <w:tc>
                      <w:tcPr>
                        <w:tcW w:w="3597" w:type="dxa"/>
                        <w:tcBorders>
                          <w:top w:val="nil"/>
                          <w:bottom w:val="nil"/>
                        </w:tcBorders>
                      </w:tcPr>
                      <w:p w:rsidR="00367D98" w:rsidRDefault="0055007B">
                        <w:pPr>
                          <w:pStyle w:val="TableParagraph"/>
                          <w:spacing w:line="140" w:lineRule="exact"/>
                          <w:rPr>
                            <w:sz w:val="14"/>
                          </w:rPr>
                        </w:pPr>
                        <w:r>
                          <w:rPr>
                            <w:color w:val="231F20"/>
                            <w:sz w:val="14"/>
                          </w:rPr>
                          <w:t>2071,</w:t>
                        </w:r>
                        <w:r>
                          <w:rPr>
                            <w:color w:val="231F20"/>
                            <w:spacing w:val="-12"/>
                            <w:sz w:val="14"/>
                          </w:rPr>
                          <w:t xml:space="preserve"> </w:t>
                        </w:r>
                        <w:r>
                          <w:rPr>
                            <w:color w:val="231F20"/>
                            <w:sz w:val="14"/>
                          </w:rPr>
                          <w:t>2072,</w:t>
                        </w:r>
                        <w:r>
                          <w:rPr>
                            <w:color w:val="231F20"/>
                            <w:spacing w:val="-12"/>
                            <w:sz w:val="14"/>
                          </w:rPr>
                          <w:t xml:space="preserve"> </w:t>
                        </w:r>
                        <w:r>
                          <w:rPr>
                            <w:color w:val="231F20"/>
                            <w:sz w:val="14"/>
                          </w:rPr>
                          <w:t>2073,</w:t>
                        </w:r>
                        <w:r>
                          <w:rPr>
                            <w:color w:val="231F20"/>
                            <w:spacing w:val="-12"/>
                            <w:sz w:val="14"/>
                          </w:rPr>
                          <w:t xml:space="preserve"> </w:t>
                        </w:r>
                        <w:r>
                          <w:rPr>
                            <w:color w:val="231F20"/>
                            <w:sz w:val="14"/>
                          </w:rPr>
                          <w:t>2074,</w:t>
                        </w:r>
                        <w:r>
                          <w:rPr>
                            <w:color w:val="231F20"/>
                            <w:spacing w:val="-12"/>
                            <w:sz w:val="14"/>
                          </w:rPr>
                          <w:t xml:space="preserve"> </w:t>
                        </w:r>
                        <w:r>
                          <w:rPr>
                            <w:color w:val="231F20"/>
                            <w:sz w:val="14"/>
                          </w:rPr>
                          <w:t>2075,</w:t>
                        </w:r>
                        <w:r>
                          <w:rPr>
                            <w:color w:val="231F20"/>
                            <w:spacing w:val="-12"/>
                            <w:sz w:val="14"/>
                          </w:rPr>
                          <w:t xml:space="preserve"> </w:t>
                        </w:r>
                        <w:r>
                          <w:rPr>
                            <w:color w:val="231F20"/>
                            <w:sz w:val="14"/>
                          </w:rPr>
                          <w:t>2076,</w:t>
                        </w:r>
                        <w:r>
                          <w:rPr>
                            <w:color w:val="231F20"/>
                            <w:spacing w:val="-12"/>
                            <w:sz w:val="14"/>
                          </w:rPr>
                          <w:t xml:space="preserve"> </w:t>
                        </w:r>
                        <w:r>
                          <w:rPr>
                            <w:color w:val="231F20"/>
                            <w:sz w:val="14"/>
                          </w:rPr>
                          <w:t>2080,</w:t>
                        </w:r>
                        <w:r>
                          <w:rPr>
                            <w:color w:val="231F20"/>
                            <w:spacing w:val="-12"/>
                            <w:sz w:val="14"/>
                          </w:rPr>
                          <w:t xml:space="preserve"> </w:t>
                        </w:r>
                        <w:r>
                          <w:rPr>
                            <w:color w:val="231F20"/>
                            <w:sz w:val="14"/>
                          </w:rPr>
                          <w:t>2355,</w:t>
                        </w:r>
                        <w:r>
                          <w:rPr>
                            <w:color w:val="231F20"/>
                            <w:spacing w:val="-12"/>
                            <w:sz w:val="14"/>
                          </w:rPr>
                          <w:t xml:space="preserve"> </w:t>
                        </w:r>
                        <w:r>
                          <w:rPr>
                            <w:color w:val="231F20"/>
                            <w:sz w:val="14"/>
                          </w:rPr>
                          <w:t>2357,</w:t>
                        </w:r>
                        <w:r>
                          <w:rPr>
                            <w:color w:val="231F20"/>
                            <w:spacing w:val="-12"/>
                            <w:sz w:val="14"/>
                          </w:rPr>
                          <w:t xml:space="preserve"> </w:t>
                        </w:r>
                        <w:r>
                          <w:rPr>
                            <w:color w:val="231F20"/>
                            <w:sz w:val="14"/>
                          </w:rPr>
                          <w:t>2361/1,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2361/2,</w:t>
                        </w:r>
                        <w:r>
                          <w:rPr>
                            <w:color w:val="231F20"/>
                            <w:spacing w:val="-12"/>
                            <w:sz w:val="14"/>
                          </w:rPr>
                          <w:t xml:space="preserve"> </w:t>
                        </w:r>
                        <w:r>
                          <w:rPr>
                            <w:color w:val="231F20"/>
                            <w:sz w:val="14"/>
                          </w:rPr>
                          <w:t>2362,</w:t>
                        </w:r>
                        <w:r>
                          <w:rPr>
                            <w:color w:val="231F20"/>
                            <w:spacing w:val="-12"/>
                            <w:sz w:val="14"/>
                          </w:rPr>
                          <w:t xml:space="preserve"> </w:t>
                        </w:r>
                        <w:r>
                          <w:rPr>
                            <w:color w:val="231F20"/>
                            <w:sz w:val="14"/>
                          </w:rPr>
                          <w:t>2363,</w:t>
                        </w:r>
                        <w:r>
                          <w:rPr>
                            <w:color w:val="231F20"/>
                            <w:spacing w:val="-12"/>
                            <w:sz w:val="14"/>
                          </w:rPr>
                          <w:t xml:space="preserve"> </w:t>
                        </w:r>
                        <w:r>
                          <w:rPr>
                            <w:color w:val="231F20"/>
                            <w:sz w:val="14"/>
                          </w:rPr>
                          <w:t>2368,</w:t>
                        </w:r>
                        <w:r>
                          <w:rPr>
                            <w:color w:val="231F20"/>
                            <w:spacing w:val="-12"/>
                            <w:sz w:val="14"/>
                          </w:rPr>
                          <w:t xml:space="preserve"> </w:t>
                        </w:r>
                        <w:r>
                          <w:rPr>
                            <w:color w:val="231F20"/>
                            <w:sz w:val="14"/>
                          </w:rPr>
                          <w:t>2372,</w:t>
                        </w:r>
                        <w:r>
                          <w:rPr>
                            <w:color w:val="231F20"/>
                            <w:spacing w:val="-12"/>
                            <w:sz w:val="14"/>
                          </w:rPr>
                          <w:t xml:space="preserve"> </w:t>
                        </w:r>
                        <w:r>
                          <w:rPr>
                            <w:color w:val="231F20"/>
                            <w:sz w:val="14"/>
                          </w:rPr>
                          <w:t>2373,</w:t>
                        </w:r>
                        <w:r>
                          <w:rPr>
                            <w:color w:val="231F20"/>
                            <w:spacing w:val="-12"/>
                            <w:sz w:val="14"/>
                          </w:rPr>
                          <w:t xml:space="preserve"> </w:t>
                        </w:r>
                        <w:r>
                          <w:rPr>
                            <w:color w:val="231F20"/>
                            <w:sz w:val="14"/>
                          </w:rPr>
                          <w:t>2374,</w:t>
                        </w:r>
                        <w:r>
                          <w:rPr>
                            <w:color w:val="231F20"/>
                            <w:spacing w:val="-12"/>
                            <w:sz w:val="14"/>
                          </w:rPr>
                          <w:t xml:space="preserve"> </w:t>
                        </w:r>
                        <w:r>
                          <w:rPr>
                            <w:color w:val="231F20"/>
                            <w:sz w:val="14"/>
                          </w:rPr>
                          <w:t>2375,</w:t>
                        </w:r>
                        <w:r>
                          <w:rPr>
                            <w:color w:val="231F20"/>
                            <w:spacing w:val="-12"/>
                            <w:sz w:val="14"/>
                          </w:rPr>
                          <w:t xml:space="preserve"> </w:t>
                        </w:r>
                        <w:r>
                          <w:rPr>
                            <w:color w:val="231F20"/>
                            <w:sz w:val="14"/>
                          </w:rPr>
                          <w:t>2376,</w:t>
                        </w:r>
                        <w:r>
                          <w:rPr>
                            <w:color w:val="231F20"/>
                            <w:spacing w:val="-12"/>
                            <w:sz w:val="14"/>
                          </w:rPr>
                          <w:t xml:space="preserve"> </w:t>
                        </w:r>
                        <w:r>
                          <w:rPr>
                            <w:color w:val="231F20"/>
                            <w:sz w:val="14"/>
                          </w:rPr>
                          <w:t>2377,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2378, 2379, 2380, 2381, 2382, 2383, 2384, 2385, 2386, 2387,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2388,</w:t>
                        </w:r>
                        <w:r>
                          <w:rPr>
                            <w:color w:val="231F20"/>
                            <w:spacing w:val="-12"/>
                            <w:sz w:val="14"/>
                          </w:rPr>
                          <w:t xml:space="preserve"> </w:t>
                        </w:r>
                        <w:r>
                          <w:rPr>
                            <w:color w:val="231F20"/>
                            <w:sz w:val="14"/>
                          </w:rPr>
                          <w:t>2389,</w:t>
                        </w:r>
                        <w:r>
                          <w:rPr>
                            <w:color w:val="231F20"/>
                            <w:spacing w:val="-12"/>
                            <w:sz w:val="14"/>
                          </w:rPr>
                          <w:t xml:space="preserve"> </w:t>
                        </w:r>
                        <w:r>
                          <w:rPr>
                            <w:color w:val="231F20"/>
                            <w:sz w:val="14"/>
                          </w:rPr>
                          <w:t>2390,</w:t>
                        </w:r>
                        <w:r>
                          <w:rPr>
                            <w:color w:val="231F20"/>
                            <w:spacing w:val="-12"/>
                            <w:sz w:val="14"/>
                          </w:rPr>
                          <w:t xml:space="preserve"> </w:t>
                        </w:r>
                        <w:r>
                          <w:rPr>
                            <w:color w:val="231F20"/>
                            <w:sz w:val="14"/>
                          </w:rPr>
                          <w:t>2391,</w:t>
                        </w:r>
                        <w:r>
                          <w:rPr>
                            <w:color w:val="231F20"/>
                            <w:spacing w:val="-12"/>
                            <w:sz w:val="14"/>
                          </w:rPr>
                          <w:t xml:space="preserve"> </w:t>
                        </w:r>
                        <w:r>
                          <w:rPr>
                            <w:color w:val="231F20"/>
                            <w:sz w:val="14"/>
                          </w:rPr>
                          <w:t>2392,</w:t>
                        </w:r>
                        <w:r>
                          <w:rPr>
                            <w:color w:val="231F20"/>
                            <w:spacing w:val="-12"/>
                            <w:sz w:val="14"/>
                          </w:rPr>
                          <w:t xml:space="preserve"> </w:t>
                        </w:r>
                        <w:r>
                          <w:rPr>
                            <w:color w:val="231F20"/>
                            <w:sz w:val="14"/>
                          </w:rPr>
                          <w:t>2400,</w:t>
                        </w:r>
                        <w:r>
                          <w:rPr>
                            <w:color w:val="231F20"/>
                            <w:spacing w:val="-12"/>
                            <w:sz w:val="14"/>
                          </w:rPr>
                          <w:t xml:space="preserve"> </w:t>
                        </w:r>
                        <w:r>
                          <w:rPr>
                            <w:color w:val="231F20"/>
                            <w:sz w:val="14"/>
                          </w:rPr>
                          <w:t>2401,</w:t>
                        </w:r>
                        <w:r>
                          <w:rPr>
                            <w:color w:val="231F20"/>
                            <w:spacing w:val="-12"/>
                            <w:sz w:val="14"/>
                          </w:rPr>
                          <w:t xml:space="preserve"> </w:t>
                        </w:r>
                        <w:r>
                          <w:rPr>
                            <w:color w:val="231F20"/>
                            <w:sz w:val="14"/>
                          </w:rPr>
                          <w:t>2402,</w:t>
                        </w:r>
                        <w:r>
                          <w:rPr>
                            <w:color w:val="231F20"/>
                            <w:spacing w:val="-12"/>
                            <w:sz w:val="14"/>
                          </w:rPr>
                          <w:t xml:space="preserve"> </w:t>
                        </w:r>
                        <w:r>
                          <w:rPr>
                            <w:color w:val="231F20"/>
                            <w:sz w:val="14"/>
                          </w:rPr>
                          <w:t>2408,</w:t>
                        </w:r>
                        <w:r>
                          <w:rPr>
                            <w:color w:val="231F20"/>
                            <w:spacing w:val="-12"/>
                            <w:sz w:val="14"/>
                          </w:rPr>
                          <w:t xml:space="preserve"> </w:t>
                        </w:r>
                        <w:r>
                          <w:rPr>
                            <w:color w:val="231F20"/>
                            <w:sz w:val="14"/>
                          </w:rPr>
                          <w:t>2413/2,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2501, 2509, 2510, 2512, 2513, 2514, 2515, 2516,2518, 2520,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2521, 2747, 2748, 2793, 2797, 2798, 2799, 2800, 2801, 2802,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2824,</w:t>
                        </w:r>
                        <w:r>
                          <w:rPr>
                            <w:color w:val="231F20"/>
                            <w:spacing w:val="-6"/>
                            <w:sz w:val="14"/>
                          </w:rPr>
                          <w:t xml:space="preserve"> </w:t>
                        </w:r>
                        <w:r>
                          <w:rPr>
                            <w:color w:val="231F20"/>
                            <w:sz w:val="14"/>
                          </w:rPr>
                          <w:t>2825,</w:t>
                        </w:r>
                        <w:r>
                          <w:rPr>
                            <w:color w:val="231F20"/>
                            <w:spacing w:val="-6"/>
                            <w:sz w:val="14"/>
                          </w:rPr>
                          <w:t xml:space="preserve"> </w:t>
                        </w:r>
                        <w:r>
                          <w:rPr>
                            <w:color w:val="231F20"/>
                            <w:sz w:val="14"/>
                          </w:rPr>
                          <w:t>2826,</w:t>
                        </w:r>
                        <w:r>
                          <w:rPr>
                            <w:color w:val="231F20"/>
                            <w:spacing w:val="-6"/>
                            <w:sz w:val="14"/>
                          </w:rPr>
                          <w:t xml:space="preserve"> </w:t>
                        </w:r>
                        <w:r>
                          <w:rPr>
                            <w:color w:val="231F20"/>
                            <w:sz w:val="14"/>
                          </w:rPr>
                          <w:t>425,</w:t>
                        </w:r>
                        <w:r>
                          <w:rPr>
                            <w:color w:val="231F20"/>
                            <w:spacing w:val="-6"/>
                            <w:sz w:val="14"/>
                          </w:rPr>
                          <w:t xml:space="preserve"> </w:t>
                        </w:r>
                        <w:r>
                          <w:rPr>
                            <w:color w:val="231F20"/>
                            <w:sz w:val="14"/>
                          </w:rPr>
                          <w:t>426,</w:t>
                        </w:r>
                        <w:r>
                          <w:rPr>
                            <w:color w:val="231F20"/>
                            <w:spacing w:val="-6"/>
                            <w:sz w:val="14"/>
                          </w:rPr>
                          <w:t xml:space="preserve"> </w:t>
                        </w:r>
                        <w:r>
                          <w:rPr>
                            <w:color w:val="231F20"/>
                            <w:sz w:val="14"/>
                          </w:rPr>
                          <w:t>427,</w:t>
                        </w:r>
                        <w:r>
                          <w:rPr>
                            <w:color w:val="231F20"/>
                            <w:spacing w:val="-6"/>
                            <w:sz w:val="14"/>
                          </w:rPr>
                          <w:t xml:space="preserve"> </w:t>
                        </w:r>
                        <w:r>
                          <w:rPr>
                            <w:color w:val="231F20"/>
                            <w:sz w:val="14"/>
                          </w:rPr>
                          <w:t>428,</w:t>
                        </w:r>
                        <w:r>
                          <w:rPr>
                            <w:color w:val="231F20"/>
                            <w:spacing w:val="-6"/>
                            <w:sz w:val="14"/>
                          </w:rPr>
                          <w:t xml:space="preserve"> </w:t>
                        </w:r>
                        <w:r>
                          <w:rPr>
                            <w:color w:val="231F20"/>
                            <w:sz w:val="14"/>
                          </w:rPr>
                          <w:t>429,</w:t>
                        </w:r>
                        <w:r>
                          <w:rPr>
                            <w:color w:val="231F20"/>
                            <w:spacing w:val="-6"/>
                            <w:sz w:val="14"/>
                          </w:rPr>
                          <w:t xml:space="preserve"> </w:t>
                        </w:r>
                        <w:r>
                          <w:rPr>
                            <w:color w:val="231F20"/>
                            <w:sz w:val="14"/>
                          </w:rPr>
                          <w:t>430,</w:t>
                        </w:r>
                        <w:r>
                          <w:rPr>
                            <w:color w:val="231F20"/>
                            <w:spacing w:val="-6"/>
                            <w:sz w:val="14"/>
                          </w:rPr>
                          <w:t xml:space="preserve"> </w:t>
                        </w:r>
                        <w:r>
                          <w:rPr>
                            <w:color w:val="231F20"/>
                            <w:sz w:val="14"/>
                          </w:rPr>
                          <w:t>431,</w:t>
                        </w:r>
                        <w:r>
                          <w:rPr>
                            <w:color w:val="231F20"/>
                            <w:spacing w:val="-6"/>
                            <w:sz w:val="14"/>
                          </w:rPr>
                          <w:t xml:space="preserve"> </w:t>
                        </w:r>
                        <w:r>
                          <w:rPr>
                            <w:color w:val="231F20"/>
                            <w:sz w:val="14"/>
                          </w:rPr>
                          <w:t>432,</w:t>
                        </w:r>
                        <w:r>
                          <w:rPr>
                            <w:color w:val="231F20"/>
                            <w:spacing w:val="-6"/>
                            <w:sz w:val="14"/>
                          </w:rPr>
                          <w:t xml:space="preserve"> </w:t>
                        </w:r>
                        <w:r>
                          <w:rPr>
                            <w:color w:val="231F20"/>
                            <w:sz w:val="14"/>
                          </w:rPr>
                          <w:t>433,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434,</w:t>
                        </w:r>
                        <w:r>
                          <w:rPr>
                            <w:color w:val="231F20"/>
                            <w:spacing w:val="-12"/>
                            <w:sz w:val="14"/>
                          </w:rPr>
                          <w:t xml:space="preserve"> </w:t>
                        </w:r>
                        <w:r>
                          <w:rPr>
                            <w:color w:val="231F20"/>
                            <w:sz w:val="14"/>
                          </w:rPr>
                          <w:t>435,</w:t>
                        </w:r>
                        <w:r>
                          <w:rPr>
                            <w:color w:val="231F20"/>
                            <w:spacing w:val="-12"/>
                            <w:sz w:val="14"/>
                          </w:rPr>
                          <w:t xml:space="preserve"> </w:t>
                        </w:r>
                        <w:r>
                          <w:rPr>
                            <w:color w:val="231F20"/>
                            <w:sz w:val="14"/>
                          </w:rPr>
                          <w:t>436,</w:t>
                        </w:r>
                        <w:r>
                          <w:rPr>
                            <w:color w:val="231F20"/>
                            <w:spacing w:val="-12"/>
                            <w:sz w:val="14"/>
                          </w:rPr>
                          <w:t xml:space="preserve"> </w:t>
                        </w:r>
                        <w:r>
                          <w:rPr>
                            <w:color w:val="231F20"/>
                            <w:sz w:val="14"/>
                          </w:rPr>
                          <w:t>444,</w:t>
                        </w:r>
                        <w:r>
                          <w:rPr>
                            <w:color w:val="231F20"/>
                            <w:spacing w:val="-12"/>
                            <w:sz w:val="14"/>
                          </w:rPr>
                          <w:t xml:space="preserve"> </w:t>
                        </w:r>
                        <w:r>
                          <w:rPr>
                            <w:color w:val="231F20"/>
                            <w:sz w:val="14"/>
                          </w:rPr>
                          <w:t>446,</w:t>
                        </w:r>
                        <w:r>
                          <w:rPr>
                            <w:color w:val="231F20"/>
                            <w:spacing w:val="-12"/>
                            <w:sz w:val="14"/>
                          </w:rPr>
                          <w:t xml:space="preserve"> </w:t>
                        </w:r>
                        <w:r>
                          <w:rPr>
                            <w:color w:val="231F20"/>
                            <w:sz w:val="14"/>
                          </w:rPr>
                          <w:t>448,</w:t>
                        </w:r>
                        <w:r>
                          <w:rPr>
                            <w:color w:val="231F20"/>
                            <w:spacing w:val="-12"/>
                            <w:sz w:val="14"/>
                          </w:rPr>
                          <w:t xml:space="preserve"> </w:t>
                        </w:r>
                        <w:r>
                          <w:rPr>
                            <w:color w:val="231F20"/>
                            <w:sz w:val="14"/>
                          </w:rPr>
                          <w:t>449,</w:t>
                        </w:r>
                        <w:r>
                          <w:rPr>
                            <w:color w:val="231F20"/>
                            <w:spacing w:val="-12"/>
                            <w:sz w:val="14"/>
                          </w:rPr>
                          <w:t xml:space="preserve"> </w:t>
                        </w:r>
                        <w:r>
                          <w:rPr>
                            <w:color w:val="231F20"/>
                            <w:sz w:val="14"/>
                          </w:rPr>
                          <w:t>450,</w:t>
                        </w:r>
                        <w:r>
                          <w:rPr>
                            <w:color w:val="231F20"/>
                            <w:spacing w:val="-12"/>
                            <w:sz w:val="14"/>
                          </w:rPr>
                          <w:t xml:space="preserve"> </w:t>
                        </w:r>
                        <w:r>
                          <w:rPr>
                            <w:color w:val="231F20"/>
                            <w:sz w:val="14"/>
                          </w:rPr>
                          <w:t>451,</w:t>
                        </w:r>
                        <w:r>
                          <w:rPr>
                            <w:color w:val="231F20"/>
                            <w:spacing w:val="-12"/>
                            <w:sz w:val="14"/>
                          </w:rPr>
                          <w:t xml:space="preserve"> </w:t>
                        </w:r>
                        <w:r>
                          <w:rPr>
                            <w:color w:val="231F20"/>
                            <w:sz w:val="14"/>
                          </w:rPr>
                          <w:t>453,</w:t>
                        </w:r>
                        <w:r>
                          <w:rPr>
                            <w:color w:val="231F20"/>
                            <w:spacing w:val="-12"/>
                            <w:sz w:val="14"/>
                          </w:rPr>
                          <w:t xml:space="preserve"> </w:t>
                        </w:r>
                        <w:r>
                          <w:rPr>
                            <w:color w:val="231F20"/>
                            <w:sz w:val="14"/>
                          </w:rPr>
                          <w:t>454,</w:t>
                        </w:r>
                        <w:r>
                          <w:rPr>
                            <w:color w:val="231F20"/>
                            <w:spacing w:val="-12"/>
                            <w:sz w:val="14"/>
                          </w:rPr>
                          <w:t xml:space="preserve"> </w:t>
                        </w:r>
                        <w:r>
                          <w:rPr>
                            <w:color w:val="231F20"/>
                            <w:sz w:val="14"/>
                          </w:rPr>
                          <w:t>455,</w:t>
                        </w:r>
                        <w:r>
                          <w:rPr>
                            <w:color w:val="231F20"/>
                            <w:spacing w:val="-12"/>
                            <w:sz w:val="14"/>
                          </w:rPr>
                          <w:t xml:space="preserve"> </w:t>
                        </w:r>
                        <w:r>
                          <w:rPr>
                            <w:color w:val="231F20"/>
                            <w:sz w:val="14"/>
                          </w:rPr>
                          <w:t>456,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457,</w:t>
                        </w:r>
                        <w:r>
                          <w:rPr>
                            <w:color w:val="231F20"/>
                            <w:spacing w:val="-12"/>
                            <w:sz w:val="14"/>
                          </w:rPr>
                          <w:t xml:space="preserve"> </w:t>
                        </w:r>
                        <w:r>
                          <w:rPr>
                            <w:color w:val="231F20"/>
                            <w:sz w:val="14"/>
                          </w:rPr>
                          <w:t>460,</w:t>
                        </w:r>
                        <w:r>
                          <w:rPr>
                            <w:color w:val="231F20"/>
                            <w:spacing w:val="-12"/>
                            <w:sz w:val="14"/>
                          </w:rPr>
                          <w:t xml:space="preserve"> </w:t>
                        </w:r>
                        <w:r>
                          <w:rPr>
                            <w:color w:val="231F20"/>
                            <w:sz w:val="14"/>
                          </w:rPr>
                          <w:t>461,</w:t>
                        </w:r>
                        <w:r>
                          <w:rPr>
                            <w:color w:val="231F20"/>
                            <w:spacing w:val="-12"/>
                            <w:sz w:val="14"/>
                          </w:rPr>
                          <w:t xml:space="preserve"> </w:t>
                        </w:r>
                        <w:r>
                          <w:rPr>
                            <w:color w:val="231F20"/>
                            <w:sz w:val="14"/>
                          </w:rPr>
                          <w:t>476,</w:t>
                        </w:r>
                        <w:r>
                          <w:rPr>
                            <w:color w:val="231F20"/>
                            <w:spacing w:val="-12"/>
                            <w:sz w:val="14"/>
                          </w:rPr>
                          <w:t xml:space="preserve"> </w:t>
                        </w:r>
                        <w:r>
                          <w:rPr>
                            <w:color w:val="231F20"/>
                            <w:sz w:val="14"/>
                          </w:rPr>
                          <w:t>477,</w:t>
                        </w:r>
                        <w:r>
                          <w:rPr>
                            <w:color w:val="231F20"/>
                            <w:spacing w:val="-12"/>
                            <w:sz w:val="14"/>
                          </w:rPr>
                          <w:t xml:space="preserve"> </w:t>
                        </w:r>
                        <w:r>
                          <w:rPr>
                            <w:color w:val="231F20"/>
                            <w:sz w:val="14"/>
                          </w:rPr>
                          <w:t>478,</w:t>
                        </w:r>
                        <w:r>
                          <w:rPr>
                            <w:color w:val="231F20"/>
                            <w:spacing w:val="-12"/>
                            <w:sz w:val="14"/>
                          </w:rPr>
                          <w:t xml:space="preserve"> </w:t>
                        </w:r>
                        <w:r>
                          <w:rPr>
                            <w:color w:val="231F20"/>
                            <w:sz w:val="14"/>
                          </w:rPr>
                          <w:t>479,</w:t>
                        </w:r>
                        <w:r>
                          <w:rPr>
                            <w:color w:val="231F20"/>
                            <w:spacing w:val="-12"/>
                            <w:sz w:val="14"/>
                          </w:rPr>
                          <w:t xml:space="preserve"> </w:t>
                        </w:r>
                        <w:r>
                          <w:rPr>
                            <w:color w:val="231F20"/>
                            <w:sz w:val="14"/>
                          </w:rPr>
                          <w:t>486,</w:t>
                        </w:r>
                        <w:r>
                          <w:rPr>
                            <w:color w:val="231F20"/>
                            <w:spacing w:val="-12"/>
                            <w:sz w:val="14"/>
                          </w:rPr>
                          <w:t xml:space="preserve"> </w:t>
                        </w:r>
                        <w:r>
                          <w:rPr>
                            <w:color w:val="231F20"/>
                            <w:sz w:val="14"/>
                          </w:rPr>
                          <w:t>487,</w:t>
                        </w:r>
                        <w:r>
                          <w:rPr>
                            <w:color w:val="231F20"/>
                            <w:spacing w:val="-12"/>
                            <w:sz w:val="14"/>
                          </w:rPr>
                          <w:t xml:space="preserve"> </w:t>
                        </w:r>
                        <w:r>
                          <w:rPr>
                            <w:color w:val="231F20"/>
                            <w:sz w:val="14"/>
                          </w:rPr>
                          <w:t>554,</w:t>
                        </w:r>
                        <w:r>
                          <w:rPr>
                            <w:color w:val="231F20"/>
                            <w:spacing w:val="-12"/>
                            <w:sz w:val="14"/>
                          </w:rPr>
                          <w:t xml:space="preserve"> </w:t>
                        </w:r>
                        <w:r>
                          <w:rPr>
                            <w:color w:val="231F20"/>
                            <w:sz w:val="14"/>
                          </w:rPr>
                          <w:t>555,</w:t>
                        </w:r>
                        <w:r>
                          <w:rPr>
                            <w:color w:val="231F20"/>
                            <w:spacing w:val="-12"/>
                            <w:sz w:val="14"/>
                          </w:rPr>
                          <w:t xml:space="preserve"> </w:t>
                        </w:r>
                        <w:r>
                          <w:rPr>
                            <w:color w:val="231F20"/>
                            <w:sz w:val="14"/>
                          </w:rPr>
                          <w:t>561,</w:t>
                        </w:r>
                        <w:r>
                          <w:rPr>
                            <w:color w:val="231F20"/>
                            <w:spacing w:val="-12"/>
                            <w:sz w:val="14"/>
                          </w:rPr>
                          <w:t xml:space="preserve"> </w:t>
                        </w:r>
                        <w:r>
                          <w:rPr>
                            <w:color w:val="231F20"/>
                            <w:sz w:val="14"/>
                          </w:rPr>
                          <w:t>562,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563,</w:t>
                        </w:r>
                        <w:r>
                          <w:rPr>
                            <w:color w:val="231F20"/>
                            <w:spacing w:val="-12"/>
                            <w:sz w:val="14"/>
                          </w:rPr>
                          <w:t xml:space="preserve"> </w:t>
                        </w:r>
                        <w:r>
                          <w:rPr>
                            <w:color w:val="231F20"/>
                            <w:sz w:val="14"/>
                          </w:rPr>
                          <w:t>565,</w:t>
                        </w:r>
                        <w:r>
                          <w:rPr>
                            <w:color w:val="231F20"/>
                            <w:spacing w:val="-12"/>
                            <w:sz w:val="14"/>
                          </w:rPr>
                          <w:t xml:space="preserve"> </w:t>
                        </w:r>
                        <w:r>
                          <w:rPr>
                            <w:color w:val="231F20"/>
                            <w:sz w:val="14"/>
                          </w:rPr>
                          <w:t>568,</w:t>
                        </w:r>
                        <w:r>
                          <w:rPr>
                            <w:color w:val="231F20"/>
                            <w:spacing w:val="-12"/>
                            <w:sz w:val="14"/>
                          </w:rPr>
                          <w:t xml:space="preserve"> </w:t>
                        </w:r>
                        <w:r>
                          <w:rPr>
                            <w:color w:val="231F20"/>
                            <w:sz w:val="14"/>
                          </w:rPr>
                          <w:t>569,</w:t>
                        </w:r>
                        <w:r>
                          <w:rPr>
                            <w:color w:val="231F20"/>
                            <w:spacing w:val="-12"/>
                            <w:sz w:val="14"/>
                          </w:rPr>
                          <w:t xml:space="preserve"> </w:t>
                        </w:r>
                        <w:r>
                          <w:rPr>
                            <w:color w:val="231F20"/>
                            <w:sz w:val="14"/>
                          </w:rPr>
                          <w:t>573,</w:t>
                        </w:r>
                        <w:r>
                          <w:rPr>
                            <w:color w:val="231F20"/>
                            <w:spacing w:val="-12"/>
                            <w:sz w:val="14"/>
                          </w:rPr>
                          <w:t xml:space="preserve"> </w:t>
                        </w:r>
                        <w:r>
                          <w:rPr>
                            <w:color w:val="231F20"/>
                            <w:sz w:val="14"/>
                          </w:rPr>
                          <w:t>575,</w:t>
                        </w:r>
                        <w:r>
                          <w:rPr>
                            <w:color w:val="231F20"/>
                            <w:spacing w:val="-12"/>
                            <w:sz w:val="14"/>
                          </w:rPr>
                          <w:t xml:space="preserve"> </w:t>
                        </w:r>
                        <w:r>
                          <w:rPr>
                            <w:color w:val="231F20"/>
                            <w:sz w:val="14"/>
                          </w:rPr>
                          <w:t>576,</w:t>
                        </w:r>
                        <w:r>
                          <w:rPr>
                            <w:color w:val="231F20"/>
                            <w:spacing w:val="-12"/>
                            <w:sz w:val="14"/>
                          </w:rPr>
                          <w:t xml:space="preserve"> </w:t>
                        </w:r>
                        <w:r>
                          <w:rPr>
                            <w:color w:val="231F20"/>
                            <w:sz w:val="14"/>
                          </w:rPr>
                          <w:t>578,</w:t>
                        </w:r>
                        <w:r>
                          <w:rPr>
                            <w:color w:val="231F20"/>
                            <w:spacing w:val="-12"/>
                            <w:sz w:val="14"/>
                          </w:rPr>
                          <w:t xml:space="preserve"> </w:t>
                        </w:r>
                        <w:r>
                          <w:rPr>
                            <w:color w:val="231F20"/>
                            <w:sz w:val="14"/>
                          </w:rPr>
                          <w:t>579,</w:t>
                        </w:r>
                        <w:r>
                          <w:rPr>
                            <w:color w:val="231F20"/>
                            <w:spacing w:val="-12"/>
                            <w:sz w:val="14"/>
                          </w:rPr>
                          <w:t xml:space="preserve"> </w:t>
                        </w:r>
                        <w:r>
                          <w:rPr>
                            <w:color w:val="231F20"/>
                            <w:sz w:val="14"/>
                          </w:rPr>
                          <w:t>580,</w:t>
                        </w:r>
                        <w:r>
                          <w:rPr>
                            <w:color w:val="231F20"/>
                            <w:spacing w:val="-12"/>
                            <w:sz w:val="14"/>
                          </w:rPr>
                          <w:t xml:space="preserve"> </w:t>
                        </w:r>
                        <w:r>
                          <w:rPr>
                            <w:color w:val="231F20"/>
                            <w:sz w:val="14"/>
                          </w:rPr>
                          <w:t>581,</w:t>
                        </w:r>
                        <w:r>
                          <w:rPr>
                            <w:color w:val="231F20"/>
                            <w:spacing w:val="-12"/>
                            <w:sz w:val="14"/>
                          </w:rPr>
                          <w:t xml:space="preserve"> </w:t>
                        </w:r>
                        <w:r>
                          <w:rPr>
                            <w:color w:val="231F20"/>
                            <w:sz w:val="14"/>
                          </w:rPr>
                          <w:t>582,</w:t>
                        </w:r>
                        <w:r>
                          <w:rPr>
                            <w:color w:val="231F20"/>
                            <w:spacing w:val="-12"/>
                            <w:sz w:val="14"/>
                          </w:rPr>
                          <w:t xml:space="preserve"> </w:t>
                        </w:r>
                        <w:r>
                          <w:rPr>
                            <w:color w:val="231F20"/>
                            <w:sz w:val="14"/>
                          </w:rPr>
                          <w:t>583,</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586, 596, 597, 598, 599, 600, 602, 604, 606 и 2847.</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1768, 1769, 1770, 1772, 1781, 1782, 1784, 1785, 1786, 1787,</w:t>
                        </w:r>
                      </w:p>
                    </w:tc>
                  </w:tr>
                  <w:tr w:rsidR="00367D98">
                    <w:trPr>
                      <w:trHeight w:val="320"/>
                    </w:trPr>
                    <w:tc>
                      <w:tcPr>
                        <w:tcW w:w="1496" w:type="dxa"/>
                        <w:tcBorders>
                          <w:top w:val="nil"/>
                          <w:bottom w:val="nil"/>
                        </w:tcBorders>
                      </w:tcPr>
                      <w:p w:rsidR="00367D98" w:rsidRDefault="0055007B">
                        <w:pPr>
                          <w:pStyle w:val="TableParagraph"/>
                          <w:spacing w:before="67"/>
                          <w:ind w:left="83" w:right="73"/>
                          <w:jc w:val="center"/>
                          <w:rPr>
                            <w:sz w:val="14"/>
                          </w:rPr>
                        </w:pPr>
                        <w:r>
                          <w:rPr>
                            <w:color w:val="231F20"/>
                            <w:sz w:val="14"/>
                          </w:rPr>
                          <w:t>Тупаловце</w:t>
                        </w:r>
                      </w:p>
                    </w:tc>
                    <w:tc>
                      <w:tcPr>
                        <w:tcW w:w="3597" w:type="dxa"/>
                        <w:tcBorders>
                          <w:top w:val="nil"/>
                          <w:bottom w:val="nil"/>
                        </w:tcBorders>
                      </w:tcPr>
                      <w:p w:rsidR="00367D98" w:rsidRDefault="0055007B">
                        <w:pPr>
                          <w:pStyle w:val="TableParagraph"/>
                          <w:spacing w:line="148" w:lineRule="exact"/>
                          <w:rPr>
                            <w:sz w:val="14"/>
                          </w:rPr>
                        </w:pPr>
                        <w:r>
                          <w:rPr>
                            <w:color w:val="231F20"/>
                            <w:sz w:val="14"/>
                          </w:rPr>
                          <w:t>1788, 1789, 1790, 1791, 1962, 1964, 1965, 1977, 1978, 1979,</w:t>
                        </w:r>
                      </w:p>
                      <w:p w:rsidR="00367D98" w:rsidRDefault="0055007B">
                        <w:pPr>
                          <w:pStyle w:val="TableParagraph"/>
                          <w:spacing w:line="152" w:lineRule="exact"/>
                          <w:rPr>
                            <w:sz w:val="14"/>
                          </w:rPr>
                        </w:pPr>
                        <w:r>
                          <w:rPr>
                            <w:color w:val="231F20"/>
                            <w:sz w:val="14"/>
                          </w:rPr>
                          <w:t>1980, 1987, 1988, 1989, 1990, 1991, 1992, 2010, 2011, 2012,</w:t>
                        </w:r>
                      </w:p>
                    </w:tc>
                  </w:tr>
                  <w:tr w:rsidR="00367D98">
                    <w:trPr>
                      <w:trHeight w:val="177"/>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2013, 2015 и 2016.</w:t>
                        </w:r>
                      </w:p>
                    </w:tc>
                  </w:tr>
                  <w:tr w:rsidR="00367D98">
                    <w:trPr>
                      <w:trHeight w:val="200"/>
                    </w:trPr>
                    <w:tc>
                      <w:tcPr>
                        <w:tcW w:w="5093" w:type="dxa"/>
                        <w:gridSpan w:val="2"/>
                      </w:tcPr>
                      <w:p w:rsidR="00367D98" w:rsidRDefault="0055007B">
                        <w:pPr>
                          <w:pStyle w:val="TableParagraph"/>
                          <w:spacing w:before="10"/>
                          <w:ind w:left="1967" w:right="1958"/>
                          <w:jc w:val="center"/>
                          <w:rPr>
                            <w:sz w:val="14"/>
                          </w:rPr>
                        </w:pPr>
                        <w:r>
                          <w:rPr>
                            <w:color w:val="231F20"/>
                            <w:sz w:val="14"/>
                          </w:rPr>
                          <w:t>СУРДУЛИЦА</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1448, 1689, 1688, 1700, 1808, 1806, 1807, 1887, 1886, 1885,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1814, 1874, 1875, 2065, 2046, 2044, 2049, 2072, 2071, 1690,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1716, 1715, 1712, 1710, 1709, 1708, 1707, 1699, 1811, 1810,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1809, 1818, 1873, 1872, 2076, 2052, 2051, 2050, 2054, 2105,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2104, 2103, 2066, 2182, 2181, 2180, 2179, 2178, 1474/2, 1474/1,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1477, 1476, 1475, 1473, 1449, 1718, 1717, 1692, 1691, 1687,</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1706, 1705, 1704, 1702, 1701, 1698, 1697, 1696, 2297, 1888,</w:t>
                        </w:r>
                      </w:p>
                    </w:tc>
                  </w:tr>
                  <w:tr w:rsidR="00367D98">
                    <w:trPr>
                      <w:trHeight w:val="160"/>
                    </w:trPr>
                    <w:tc>
                      <w:tcPr>
                        <w:tcW w:w="1496" w:type="dxa"/>
                        <w:tcBorders>
                          <w:top w:val="nil"/>
                          <w:bottom w:val="nil"/>
                        </w:tcBorders>
                      </w:tcPr>
                      <w:p w:rsidR="00367D98" w:rsidRDefault="0055007B">
                        <w:pPr>
                          <w:pStyle w:val="TableParagraph"/>
                          <w:spacing w:line="140" w:lineRule="exact"/>
                          <w:ind w:left="83" w:right="73"/>
                          <w:jc w:val="center"/>
                          <w:rPr>
                            <w:sz w:val="14"/>
                          </w:rPr>
                        </w:pPr>
                        <w:r>
                          <w:rPr>
                            <w:color w:val="231F20"/>
                            <w:sz w:val="14"/>
                          </w:rPr>
                          <w:t>Алакинце</w:t>
                        </w:r>
                      </w:p>
                    </w:tc>
                    <w:tc>
                      <w:tcPr>
                        <w:tcW w:w="3597" w:type="dxa"/>
                        <w:tcBorders>
                          <w:top w:val="nil"/>
                          <w:bottom w:val="nil"/>
                        </w:tcBorders>
                      </w:tcPr>
                      <w:p w:rsidR="00367D98" w:rsidRDefault="0055007B">
                        <w:pPr>
                          <w:pStyle w:val="TableParagraph"/>
                          <w:spacing w:line="140" w:lineRule="exact"/>
                          <w:rPr>
                            <w:sz w:val="14"/>
                          </w:rPr>
                        </w:pPr>
                        <w:r>
                          <w:rPr>
                            <w:color w:val="231F20"/>
                            <w:sz w:val="14"/>
                          </w:rPr>
                          <w:t>1819, 1815, 1817, 1816, 2048, 2047, 2043, 2042, 2041, 2040,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2039, 2038, 2037, 2036, 2035, 2034, 1871, 1870, 2183, 2168,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2158, 1679/2, 1480/2, 1480/1, 1805, 2304, 1879, 1878, 1877,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1876, 2303, 1893, 2317, 2319, 2318, 2186, 2185, 2184, 2324,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2075, 2074, 2070, 2067, 2064, 2063, 2062, 2053, 2029, 554/2,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552/5, 552/1, 543/2, 543/1, 2296, 1892, 1889, 1884, 1883, 1882,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1881, 1880, 2295/2, 1804, 1714, 1713, 1703, 2291, 1695, 1694,</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pacing w:val="-5"/>
                            <w:sz w:val="14"/>
                          </w:rPr>
                          <w:t xml:space="preserve">1675/11, </w:t>
                        </w:r>
                        <w:r>
                          <w:rPr>
                            <w:color w:val="231F20"/>
                            <w:spacing w:val="-4"/>
                            <w:sz w:val="14"/>
                          </w:rPr>
                          <w:t xml:space="preserve">1490, 1489, 1481, 2328, 2327, 2177, 2176, </w:t>
                        </w:r>
                        <w:r>
                          <w:rPr>
                            <w:color w:val="231F20"/>
                            <w:spacing w:val="-3"/>
                            <w:sz w:val="14"/>
                          </w:rPr>
                          <w:t xml:space="preserve">2169 </w:t>
                        </w:r>
                        <w:r>
                          <w:rPr>
                            <w:color w:val="231F20"/>
                            <w:sz w:val="14"/>
                          </w:rPr>
                          <w:t xml:space="preserve">и </w:t>
                        </w:r>
                        <w:r>
                          <w:rPr>
                            <w:color w:val="231F20"/>
                            <w:spacing w:val="-4"/>
                            <w:sz w:val="14"/>
                          </w:rPr>
                          <w:t>2310.</w:t>
                        </w:r>
                      </w:p>
                    </w:tc>
                  </w:tr>
                  <w:tr w:rsidR="00367D98">
                    <w:trPr>
                      <w:trHeight w:val="200"/>
                    </w:trPr>
                    <w:tc>
                      <w:tcPr>
                        <w:tcW w:w="1496" w:type="dxa"/>
                      </w:tcPr>
                      <w:p w:rsidR="00367D98" w:rsidRDefault="0055007B">
                        <w:pPr>
                          <w:pStyle w:val="TableParagraph"/>
                          <w:spacing w:before="10"/>
                          <w:ind w:left="83" w:right="74"/>
                          <w:jc w:val="center"/>
                          <w:rPr>
                            <w:sz w:val="14"/>
                          </w:rPr>
                        </w:pPr>
                        <w:r>
                          <w:rPr>
                            <w:color w:val="231F20"/>
                            <w:sz w:val="14"/>
                          </w:rPr>
                          <w:t>Калабовце</w:t>
                        </w:r>
                      </w:p>
                    </w:tc>
                    <w:tc>
                      <w:tcPr>
                        <w:tcW w:w="3597" w:type="dxa"/>
                      </w:tcPr>
                      <w:p w:rsidR="00367D98" w:rsidRDefault="0055007B">
                        <w:pPr>
                          <w:pStyle w:val="TableParagraph"/>
                          <w:spacing w:before="10"/>
                          <w:rPr>
                            <w:sz w:val="14"/>
                          </w:rPr>
                        </w:pPr>
                        <w:r>
                          <w:rPr>
                            <w:color w:val="231F20"/>
                            <w:sz w:val="14"/>
                          </w:rPr>
                          <w:t>616, 618 и 617.</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pacing w:val="-3"/>
                            <w:sz w:val="14"/>
                          </w:rPr>
                          <w:t xml:space="preserve">405, 523, 537, 536, 535, 542, 501, 463, 462, 459, 458, </w:t>
                        </w:r>
                        <w:r>
                          <w:rPr>
                            <w:color w:val="231F20"/>
                            <w:spacing w:val="-4"/>
                            <w:sz w:val="14"/>
                          </w:rPr>
                          <w:t xml:space="preserve">544/2, </w:t>
                        </w:r>
                        <w:r>
                          <w:rPr>
                            <w:color w:val="231F20"/>
                            <w:spacing w:val="-3"/>
                            <w:sz w:val="14"/>
                          </w:rPr>
                          <w:t>622,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619, 608, 607, 606, 604, </w:t>
                        </w:r>
                        <w:r>
                          <w:rPr>
                            <w:color w:val="231F20"/>
                            <w:spacing w:val="-4"/>
                            <w:sz w:val="14"/>
                          </w:rPr>
                          <w:t xml:space="preserve">417/2, </w:t>
                        </w:r>
                        <w:r>
                          <w:rPr>
                            <w:color w:val="231F20"/>
                            <w:spacing w:val="-5"/>
                            <w:sz w:val="14"/>
                          </w:rPr>
                          <w:t xml:space="preserve">1151/1, </w:t>
                        </w:r>
                        <w:r>
                          <w:rPr>
                            <w:color w:val="231F20"/>
                            <w:spacing w:val="-4"/>
                            <w:sz w:val="14"/>
                          </w:rPr>
                          <w:t>1087/2, 1093/2, 1093/1,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1092, 1091, 1081/1, 1080, 1077, 1071, 1069, 1085, 1084/4,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 xml:space="preserve">1084/3, 1084/1, 1068, 1089, 1094, 1057, 1058, 2313, 2252, </w:t>
                        </w:r>
                        <w:r>
                          <w:rPr>
                            <w:color w:val="231F20"/>
                            <w:spacing w:val="-5"/>
                            <w:sz w:val="14"/>
                          </w:rPr>
                          <w:t>1197,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5"/>
                            <w:sz w:val="14"/>
                          </w:rPr>
                          <w:t xml:space="preserve">1182, 1179, 1177, 1176, 1173, 1169, 1168, </w:t>
                        </w:r>
                        <w:r>
                          <w:rPr>
                            <w:color w:val="231F20"/>
                            <w:spacing w:val="-3"/>
                            <w:sz w:val="14"/>
                          </w:rPr>
                          <w:t xml:space="preserve">514, </w:t>
                        </w:r>
                        <w:r>
                          <w:rPr>
                            <w:color w:val="231F20"/>
                            <w:spacing w:val="-4"/>
                            <w:sz w:val="14"/>
                          </w:rPr>
                          <w:t xml:space="preserve">544/4, </w:t>
                        </w:r>
                        <w:r>
                          <w:rPr>
                            <w:color w:val="231F20"/>
                            <w:spacing w:val="-3"/>
                            <w:sz w:val="14"/>
                          </w:rPr>
                          <w:t>543, 541,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528, 527, 526, 525, 503, 544/1, 461/2, 456, 455/2, 455/1, 620,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615, 614, 613, 603, 441, 440, </w:t>
                        </w:r>
                        <w:r>
                          <w:rPr>
                            <w:color w:val="231F20"/>
                            <w:spacing w:val="-4"/>
                            <w:sz w:val="14"/>
                          </w:rPr>
                          <w:t xml:space="preserve">421/1, 421/2, </w:t>
                        </w:r>
                        <w:r>
                          <w:rPr>
                            <w:color w:val="231F20"/>
                            <w:spacing w:val="-3"/>
                            <w:sz w:val="14"/>
                          </w:rPr>
                          <w:t xml:space="preserve">420, 419, 418, </w:t>
                        </w:r>
                        <w:r>
                          <w:rPr>
                            <w:color w:val="231F20"/>
                            <w:spacing w:val="-4"/>
                            <w:sz w:val="14"/>
                          </w:rPr>
                          <w:t>417/1,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413, 412, </w:t>
                        </w:r>
                        <w:r>
                          <w:rPr>
                            <w:color w:val="231F20"/>
                            <w:spacing w:val="-5"/>
                            <w:sz w:val="14"/>
                          </w:rPr>
                          <w:t xml:space="preserve">411, </w:t>
                        </w:r>
                        <w:r>
                          <w:rPr>
                            <w:color w:val="231F20"/>
                            <w:spacing w:val="-3"/>
                            <w:sz w:val="14"/>
                          </w:rPr>
                          <w:t xml:space="preserve">408, 399, 398, </w:t>
                        </w:r>
                        <w:r>
                          <w:rPr>
                            <w:color w:val="231F20"/>
                            <w:spacing w:val="-5"/>
                            <w:sz w:val="14"/>
                          </w:rPr>
                          <w:t xml:space="preserve">1189/2, 1189/1, 1188/1, </w:t>
                        </w:r>
                        <w:r>
                          <w:rPr>
                            <w:color w:val="231F20"/>
                            <w:spacing w:val="-4"/>
                            <w:sz w:val="14"/>
                          </w:rPr>
                          <w:t>1208, 1207,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1206, 1205, 1204, 1198, 1196, 1194, 1193, 1192, 1191, 1185,</w:t>
                        </w:r>
                      </w:p>
                    </w:tc>
                  </w:tr>
                  <w:tr w:rsidR="00367D98">
                    <w:trPr>
                      <w:trHeight w:val="320"/>
                    </w:trPr>
                    <w:tc>
                      <w:tcPr>
                        <w:tcW w:w="1496" w:type="dxa"/>
                        <w:tcBorders>
                          <w:top w:val="nil"/>
                          <w:bottom w:val="nil"/>
                        </w:tcBorders>
                      </w:tcPr>
                      <w:p w:rsidR="00367D98" w:rsidRDefault="0055007B">
                        <w:pPr>
                          <w:pStyle w:val="TableParagraph"/>
                          <w:spacing w:before="67"/>
                          <w:ind w:left="83" w:right="73"/>
                          <w:jc w:val="center"/>
                          <w:rPr>
                            <w:sz w:val="14"/>
                          </w:rPr>
                        </w:pPr>
                        <w:r>
                          <w:rPr>
                            <w:color w:val="231F20"/>
                            <w:sz w:val="14"/>
                          </w:rPr>
                          <w:t>Масурица</w:t>
                        </w:r>
                      </w:p>
                    </w:tc>
                    <w:tc>
                      <w:tcPr>
                        <w:tcW w:w="3597" w:type="dxa"/>
                        <w:tcBorders>
                          <w:top w:val="nil"/>
                          <w:bottom w:val="nil"/>
                        </w:tcBorders>
                      </w:tcPr>
                      <w:p w:rsidR="00367D98" w:rsidRDefault="0055007B">
                        <w:pPr>
                          <w:pStyle w:val="TableParagraph"/>
                          <w:spacing w:line="148" w:lineRule="exact"/>
                          <w:rPr>
                            <w:sz w:val="14"/>
                          </w:rPr>
                        </w:pPr>
                        <w:r>
                          <w:rPr>
                            <w:color w:val="231F20"/>
                            <w:spacing w:val="-4"/>
                            <w:sz w:val="14"/>
                          </w:rPr>
                          <w:t xml:space="preserve">4267, 1076, 1086/2, 1084/2, 1088, 1090, 1086/1, 1087/1, </w:t>
                        </w:r>
                        <w:r>
                          <w:rPr>
                            <w:color w:val="231F20"/>
                            <w:spacing w:val="-5"/>
                            <w:sz w:val="14"/>
                          </w:rPr>
                          <w:t>1102,</w:t>
                        </w:r>
                      </w:p>
                      <w:p w:rsidR="00367D98" w:rsidRDefault="0055007B">
                        <w:pPr>
                          <w:pStyle w:val="TableParagraph"/>
                          <w:spacing w:line="152" w:lineRule="exact"/>
                          <w:rPr>
                            <w:sz w:val="14"/>
                          </w:rPr>
                        </w:pPr>
                        <w:r>
                          <w:rPr>
                            <w:color w:val="231F20"/>
                            <w:sz w:val="14"/>
                          </w:rPr>
                          <w:t>1097, 1096, 1093/3, 1082, 1081/2, 1074, 1072, 2297/3, 1108,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605, 602, 601/3, 546, 545, 544/3, 464, 461/1, 460, 457, 452/2,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5"/>
                            <w:sz w:val="14"/>
                          </w:rPr>
                          <w:t xml:space="preserve">1172, 1190, 1186, 1187, 1170, 1171/2, </w:t>
                        </w:r>
                        <w:r>
                          <w:rPr>
                            <w:color w:val="231F20"/>
                            <w:spacing w:val="-3"/>
                            <w:sz w:val="14"/>
                          </w:rPr>
                          <w:t>397, 396, 395, 393, 392,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391, </w:t>
                        </w:r>
                        <w:r>
                          <w:rPr>
                            <w:color w:val="231F20"/>
                            <w:spacing w:val="-5"/>
                            <w:sz w:val="14"/>
                          </w:rPr>
                          <w:t xml:space="preserve">1151/2, </w:t>
                        </w:r>
                        <w:r>
                          <w:rPr>
                            <w:color w:val="231F20"/>
                            <w:spacing w:val="-4"/>
                            <w:sz w:val="14"/>
                          </w:rPr>
                          <w:t xml:space="preserve">1203, 1202, 1201, 1200, </w:t>
                        </w:r>
                        <w:r>
                          <w:rPr>
                            <w:color w:val="231F20"/>
                            <w:spacing w:val="-5"/>
                            <w:sz w:val="14"/>
                          </w:rPr>
                          <w:t xml:space="preserve">1100, 1107/2, 1107/1, </w:t>
                        </w:r>
                        <w:r>
                          <w:rPr>
                            <w:color w:val="231F20"/>
                            <w:spacing w:val="-4"/>
                            <w:sz w:val="14"/>
                          </w:rPr>
                          <w:t>2399,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 xml:space="preserve">2396, 2315, 2314, 2300, </w:t>
                        </w:r>
                        <w:r>
                          <w:rPr>
                            <w:color w:val="231F20"/>
                            <w:spacing w:val="-3"/>
                            <w:sz w:val="14"/>
                          </w:rPr>
                          <w:t xml:space="preserve">454, 453, 450, 449, </w:t>
                        </w:r>
                        <w:r>
                          <w:rPr>
                            <w:color w:val="231F20"/>
                            <w:spacing w:val="-4"/>
                            <w:sz w:val="14"/>
                          </w:rPr>
                          <w:t>448/3, 448/2, 448/1,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444, 443, 442, 414, 410, 409, 406, 404, 403, 402, </w:t>
                        </w:r>
                        <w:r>
                          <w:rPr>
                            <w:color w:val="231F20"/>
                            <w:spacing w:val="-4"/>
                            <w:sz w:val="14"/>
                          </w:rPr>
                          <w:t>401/2, 401/1,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400, 390, 530, 521, 520, 517, 516, 44, 43, 2312, 2301, 2298,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 xml:space="preserve">2297/2, 2253, 1067, 1059, 4261, 4252, 4250, </w:t>
                        </w:r>
                        <w:r>
                          <w:rPr>
                            <w:color w:val="231F20"/>
                            <w:spacing w:val="-5"/>
                            <w:sz w:val="14"/>
                          </w:rPr>
                          <w:t xml:space="preserve">1165, </w:t>
                        </w:r>
                        <w:r>
                          <w:rPr>
                            <w:color w:val="231F20"/>
                            <w:spacing w:val="-3"/>
                            <w:sz w:val="14"/>
                          </w:rPr>
                          <w:t>534, 533, 532,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531, 529, 524, 519, 518, 515, 504, 502, </w:t>
                        </w:r>
                        <w:r>
                          <w:rPr>
                            <w:color w:val="231F20"/>
                            <w:spacing w:val="-5"/>
                            <w:sz w:val="14"/>
                          </w:rPr>
                          <w:t>1167, 1166, 1164, 1148,</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1162, 1160, 1159, 1181, 1180, 296, 295, 4265 и 4249.</w:t>
                        </w:r>
                      </w:p>
                    </w:tc>
                  </w:tr>
                </w:tbl>
                <w:p w:rsidR="00367D98" w:rsidRDefault="00367D98">
                  <w:pPr>
                    <w:pStyle w:val="BodyText"/>
                    <w:ind w:firstLine="0"/>
                    <w:jc w:val="left"/>
                  </w:pPr>
                </w:p>
              </w:txbxContent>
            </v:textbox>
            <w10:anchorlock/>
          </v:shape>
        </w:pict>
      </w:r>
      <w:r>
        <w:rPr>
          <w:position w:val="11"/>
          <w:sz w:val="20"/>
        </w:rPr>
        <w:tab/>
      </w:r>
      <w:r>
        <w:rPr>
          <w:sz w:val="20"/>
        </w:rPr>
      </w:r>
      <w:r>
        <w:rPr>
          <w:sz w:val="20"/>
        </w:rPr>
        <w:pict>
          <v:shape id="_x0000_s1034" type="#_x0000_t202" style="width:255.4pt;height:735.2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96"/>
                    <w:gridCol w:w="3597"/>
                  </w:tblGrid>
                  <w:tr w:rsidR="00367D98">
                    <w:trPr>
                      <w:trHeight w:val="200"/>
                    </w:trPr>
                    <w:tc>
                      <w:tcPr>
                        <w:tcW w:w="1496" w:type="dxa"/>
                      </w:tcPr>
                      <w:p w:rsidR="00367D98" w:rsidRDefault="0055007B">
                        <w:pPr>
                          <w:pStyle w:val="TableParagraph"/>
                          <w:spacing w:before="9"/>
                          <w:ind w:left="83" w:right="74"/>
                          <w:jc w:val="center"/>
                          <w:rPr>
                            <w:sz w:val="14"/>
                          </w:rPr>
                        </w:pPr>
                        <w:r>
                          <w:rPr>
                            <w:color w:val="231F20"/>
                            <w:sz w:val="14"/>
                          </w:rPr>
                          <w:t>Катастарска општина</w:t>
                        </w:r>
                      </w:p>
                    </w:tc>
                    <w:tc>
                      <w:tcPr>
                        <w:tcW w:w="3597" w:type="dxa"/>
                      </w:tcPr>
                      <w:p w:rsidR="00367D98" w:rsidRDefault="0055007B">
                        <w:pPr>
                          <w:pStyle w:val="TableParagraph"/>
                          <w:spacing w:before="9"/>
                          <w:ind w:left="1075"/>
                          <w:rPr>
                            <w:sz w:val="14"/>
                          </w:rPr>
                        </w:pPr>
                        <w:r>
                          <w:rPr>
                            <w:color w:val="231F20"/>
                            <w:sz w:val="14"/>
                          </w:rPr>
                          <w:t>Катастарска парцела бр.</w:t>
                        </w:r>
                      </w:p>
                    </w:tc>
                  </w:tr>
                  <w:tr w:rsidR="00367D98">
                    <w:trPr>
                      <w:trHeight w:val="200"/>
                    </w:trPr>
                    <w:tc>
                      <w:tcPr>
                        <w:tcW w:w="5093" w:type="dxa"/>
                        <w:gridSpan w:val="2"/>
                      </w:tcPr>
                      <w:p w:rsidR="00367D98" w:rsidRDefault="0055007B">
                        <w:pPr>
                          <w:pStyle w:val="TableParagraph"/>
                          <w:spacing w:before="9"/>
                          <w:ind w:left="1967" w:right="1958"/>
                          <w:jc w:val="center"/>
                          <w:rPr>
                            <w:sz w:val="14"/>
                          </w:rPr>
                        </w:pPr>
                        <w:r>
                          <w:rPr>
                            <w:color w:val="231F20"/>
                            <w:sz w:val="14"/>
                          </w:rPr>
                          <w:t>ВЛАДИЧИН ХАН</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3963, 4037, 3207, 3225, 4143, 3340, 3241, 3341, 4154, 3240,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3350, 3361, 3230, 3229, 4047, 4033, 4038, 4042, 4040, 3929,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3926, 3927, 3930, 4041, 3933, 3943, 3932, 3931, 3944, 3945,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3947, 3948, 4045, 3928, 4044, 4046, 4039, 3974, 3634, 3665/2,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3644, 3638, 3639, 3641, 3626, 3178, 3181, 3206, 3177, 3037,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4036, 3360, 3231, 3635, 3620, 3622, 3621, 3617, 3245, 3334,</w:t>
                        </w:r>
                      </w:p>
                    </w:tc>
                  </w:tr>
                  <w:tr w:rsidR="00367D98">
                    <w:trPr>
                      <w:trHeight w:val="320"/>
                    </w:trPr>
                    <w:tc>
                      <w:tcPr>
                        <w:tcW w:w="1496" w:type="dxa"/>
                        <w:tcBorders>
                          <w:top w:val="nil"/>
                          <w:bottom w:val="nil"/>
                        </w:tcBorders>
                      </w:tcPr>
                      <w:p w:rsidR="00367D98" w:rsidRDefault="0055007B">
                        <w:pPr>
                          <w:pStyle w:val="TableParagraph"/>
                          <w:spacing w:before="67"/>
                          <w:ind w:left="83" w:right="74"/>
                          <w:jc w:val="center"/>
                          <w:rPr>
                            <w:sz w:val="14"/>
                          </w:rPr>
                        </w:pPr>
                        <w:r>
                          <w:rPr>
                            <w:color w:val="231F20"/>
                            <w:sz w:val="14"/>
                          </w:rPr>
                          <w:t>Доња Козница</w:t>
                        </w:r>
                      </w:p>
                    </w:tc>
                    <w:tc>
                      <w:tcPr>
                        <w:tcW w:w="3597" w:type="dxa"/>
                        <w:tcBorders>
                          <w:top w:val="nil"/>
                          <w:bottom w:val="nil"/>
                        </w:tcBorders>
                      </w:tcPr>
                      <w:p w:rsidR="00367D98" w:rsidRDefault="0055007B">
                        <w:pPr>
                          <w:pStyle w:val="TableParagraph"/>
                          <w:spacing w:line="148" w:lineRule="exact"/>
                          <w:rPr>
                            <w:sz w:val="14"/>
                          </w:rPr>
                        </w:pPr>
                        <w:r>
                          <w:rPr>
                            <w:color w:val="231F20"/>
                            <w:sz w:val="14"/>
                          </w:rPr>
                          <w:t>3336, 3337, 3338, 3343, 4152, 3242, 3351, 3618, 3646, 3353,</w:t>
                        </w:r>
                      </w:p>
                      <w:p w:rsidR="00367D98" w:rsidRDefault="0055007B">
                        <w:pPr>
                          <w:pStyle w:val="TableParagraph"/>
                          <w:spacing w:line="152" w:lineRule="exact"/>
                          <w:rPr>
                            <w:sz w:val="14"/>
                          </w:rPr>
                        </w:pPr>
                        <w:r>
                          <w:rPr>
                            <w:color w:val="231F20"/>
                            <w:sz w:val="14"/>
                          </w:rPr>
                          <w:t>4028, 3979, 3978, 3965, 3640, 3637, 3966, 3980, 3636, 3199,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3195, 3194, 3200, 3248, 3354, 3191, 3198, 3203, 3173, 3258,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3204, 3182, 3179, 3034, 3033, 3226, 3172, 3035, 3255, 3032,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3031, 3038, 3970, 3975, 3656, 3655, 3657/2, 3666, 3663, 3657/1,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3647, 3664, 3969, 3224, 4153, 3183, 3665/1, 3662, 3659/2, 3654,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3658/1, 3659/1, 3659/3, 3658/2, 3660/1, 3192, 3193, 3196, 3188,</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3187, 3197, 3316, 3317, 3323, 3322, 3321, 3246 и 3645/1.</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pacing w:val="-4"/>
                            <w:sz w:val="14"/>
                          </w:rPr>
                          <w:t>2293,</w:t>
                        </w:r>
                        <w:r>
                          <w:rPr>
                            <w:color w:val="231F20"/>
                            <w:spacing w:val="-10"/>
                            <w:sz w:val="14"/>
                          </w:rPr>
                          <w:t xml:space="preserve"> </w:t>
                        </w:r>
                        <w:r>
                          <w:rPr>
                            <w:color w:val="231F20"/>
                            <w:spacing w:val="-3"/>
                            <w:sz w:val="14"/>
                          </w:rPr>
                          <w:t>775,</w:t>
                        </w:r>
                        <w:r>
                          <w:rPr>
                            <w:color w:val="231F20"/>
                            <w:spacing w:val="-10"/>
                            <w:sz w:val="14"/>
                          </w:rPr>
                          <w:t xml:space="preserve"> </w:t>
                        </w:r>
                        <w:r>
                          <w:rPr>
                            <w:color w:val="231F20"/>
                            <w:spacing w:val="-3"/>
                            <w:sz w:val="14"/>
                          </w:rPr>
                          <w:t>781,</w:t>
                        </w:r>
                        <w:r>
                          <w:rPr>
                            <w:color w:val="231F20"/>
                            <w:spacing w:val="-10"/>
                            <w:sz w:val="14"/>
                          </w:rPr>
                          <w:t xml:space="preserve"> </w:t>
                        </w:r>
                        <w:r>
                          <w:rPr>
                            <w:color w:val="231F20"/>
                            <w:spacing w:val="-3"/>
                            <w:sz w:val="14"/>
                          </w:rPr>
                          <w:t>683,</w:t>
                        </w:r>
                        <w:r>
                          <w:rPr>
                            <w:color w:val="231F20"/>
                            <w:spacing w:val="-10"/>
                            <w:sz w:val="14"/>
                          </w:rPr>
                          <w:t xml:space="preserve"> </w:t>
                        </w:r>
                        <w:r>
                          <w:rPr>
                            <w:color w:val="231F20"/>
                            <w:spacing w:val="-3"/>
                            <w:sz w:val="14"/>
                          </w:rPr>
                          <w:t>688,</w:t>
                        </w:r>
                        <w:r>
                          <w:rPr>
                            <w:color w:val="231F20"/>
                            <w:spacing w:val="-10"/>
                            <w:sz w:val="14"/>
                          </w:rPr>
                          <w:t xml:space="preserve"> </w:t>
                        </w:r>
                        <w:r>
                          <w:rPr>
                            <w:color w:val="231F20"/>
                            <w:spacing w:val="-3"/>
                            <w:sz w:val="14"/>
                          </w:rPr>
                          <w:t>714,</w:t>
                        </w:r>
                        <w:r>
                          <w:rPr>
                            <w:color w:val="231F20"/>
                            <w:spacing w:val="-10"/>
                            <w:sz w:val="14"/>
                          </w:rPr>
                          <w:t xml:space="preserve"> </w:t>
                        </w:r>
                        <w:r>
                          <w:rPr>
                            <w:color w:val="231F20"/>
                            <w:spacing w:val="-3"/>
                            <w:sz w:val="14"/>
                          </w:rPr>
                          <w:t>929,</w:t>
                        </w:r>
                        <w:r>
                          <w:rPr>
                            <w:color w:val="231F20"/>
                            <w:spacing w:val="-10"/>
                            <w:sz w:val="14"/>
                          </w:rPr>
                          <w:t xml:space="preserve"> </w:t>
                        </w:r>
                        <w:r>
                          <w:rPr>
                            <w:color w:val="231F20"/>
                            <w:spacing w:val="-3"/>
                            <w:sz w:val="14"/>
                          </w:rPr>
                          <w:t>931,</w:t>
                        </w:r>
                        <w:r>
                          <w:rPr>
                            <w:color w:val="231F20"/>
                            <w:spacing w:val="-10"/>
                            <w:sz w:val="14"/>
                          </w:rPr>
                          <w:t xml:space="preserve"> </w:t>
                        </w:r>
                        <w:r>
                          <w:rPr>
                            <w:color w:val="231F20"/>
                            <w:spacing w:val="-3"/>
                            <w:sz w:val="14"/>
                          </w:rPr>
                          <w:t>747,</w:t>
                        </w:r>
                        <w:r>
                          <w:rPr>
                            <w:color w:val="231F20"/>
                            <w:spacing w:val="-10"/>
                            <w:sz w:val="14"/>
                          </w:rPr>
                          <w:t xml:space="preserve"> </w:t>
                        </w:r>
                        <w:r>
                          <w:rPr>
                            <w:color w:val="231F20"/>
                            <w:spacing w:val="-3"/>
                            <w:sz w:val="14"/>
                          </w:rPr>
                          <w:t>731,</w:t>
                        </w:r>
                        <w:r>
                          <w:rPr>
                            <w:color w:val="231F20"/>
                            <w:spacing w:val="-10"/>
                            <w:sz w:val="14"/>
                          </w:rPr>
                          <w:t xml:space="preserve"> </w:t>
                        </w:r>
                        <w:r>
                          <w:rPr>
                            <w:color w:val="231F20"/>
                            <w:spacing w:val="-3"/>
                            <w:sz w:val="14"/>
                          </w:rPr>
                          <w:t>744,</w:t>
                        </w:r>
                        <w:r>
                          <w:rPr>
                            <w:color w:val="231F20"/>
                            <w:spacing w:val="-10"/>
                            <w:sz w:val="14"/>
                          </w:rPr>
                          <w:t xml:space="preserve"> </w:t>
                        </w:r>
                        <w:r>
                          <w:rPr>
                            <w:color w:val="231F20"/>
                            <w:spacing w:val="-3"/>
                            <w:sz w:val="14"/>
                          </w:rPr>
                          <w:t>748,</w:t>
                        </w:r>
                        <w:r>
                          <w:rPr>
                            <w:color w:val="231F20"/>
                            <w:spacing w:val="-10"/>
                            <w:sz w:val="14"/>
                          </w:rPr>
                          <w:t xml:space="preserve"> </w:t>
                        </w:r>
                        <w:r>
                          <w:rPr>
                            <w:color w:val="231F20"/>
                            <w:spacing w:val="-4"/>
                            <w:sz w:val="14"/>
                          </w:rPr>
                          <w:t>2305,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 xml:space="preserve">2301, 2302, 2303, 2308, </w:t>
                        </w:r>
                        <w:r>
                          <w:rPr>
                            <w:color w:val="231F20"/>
                            <w:spacing w:val="-3"/>
                            <w:sz w:val="14"/>
                          </w:rPr>
                          <w:t xml:space="preserve">776, </w:t>
                        </w:r>
                        <w:r>
                          <w:rPr>
                            <w:color w:val="231F20"/>
                            <w:spacing w:val="-4"/>
                            <w:sz w:val="14"/>
                          </w:rPr>
                          <w:t xml:space="preserve">2290, </w:t>
                        </w:r>
                        <w:r>
                          <w:rPr>
                            <w:color w:val="231F20"/>
                            <w:spacing w:val="-3"/>
                            <w:sz w:val="14"/>
                          </w:rPr>
                          <w:t>783, 782, 487, 489, 684, 453,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 xml:space="preserve">2291, </w:t>
                        </w:r>
                        <w:r>
                          <w:rPr>
                            <w:color w:val="231F20"/>
                            <w:spacing w:val="-3"/>
                            <w:sz w:val="14"/>
                          </w:rPr>
                          <w:t xml:space="preserve">779, 768, 687, 685, 854, 698, 703, 700, 699, </w:t>
                        </w:r>
                        <w:r>
                          <w:rPr>
                            <w:color w:val="231F20"/>
                            <w:spacing w:val="-4"/>
                            <w:sz w:val="14"/>
                          </w:rPr>
                          <w:t>2306, 2334,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444,</w:t>
                        </w:r>
                        <w:r>
                          <w:rPr>
                            <w:color w:val="231F20"/>
                            <w:spacing w:val="-10"/>
                            <w:sz w:val="14"/>
                          </w:rPr>
                          <w:t xml:space="preserve"> </w:t>
                        </w:r>
                        <w:r>
                          <w:rPr>
                            <w:color w:val="231F20"/>
                            <w:spacing w:val="-3"/>
                            <w:sz w:val="14"/>
                          </w:rPr>
                          <w:t>437,</w:t>
                        </w:r>
                        <w:r>
                          <w:rPr>
                            <w:color w:val="231F20"/>
                            <w:spacing w:val="-10"/>
                            <w:sz w:val="14"/>
                          </w:rPr>
                          <w:t xml:space="preserve"> </w:t>
                        </w:r>
                        <w:r>
                          <w:rPr>
                            <w:color w:val="231F20"/>
                            <w:spacing w:val="-3"/>
                            <w:sz w:val="14"/>
                          </w:rPr>
                          <w:t>443,</w:t>
                        </w:r>
                        <w:r>
                          <w:rPr>
                            <w:color w:val="231F20"/>
                            <w:spacing w:val="-10"/>
                            <w:sz w:val="14"/>
                          </w:rPr>
                          <w:t xml:space="preserve"> </w:t>
                        </w:r>
                        <w:r>
                          <w:rPr>
                            <w:color w:val="231F20"/>
                            <w:spacing w:val="-3"/>
                            <w:sz w:val="14"/>
                          </w:rPr>
                          <w:t>462,</w:t>
                        </w:r>
                        <w:r>
                          <w:rPr>
                            <w:color w:val="231F20"/>
                            <w:spacing w:val="-10"/>
                            <w:sz w:val="14"/>
                          </w:rPr>
                          <w:t xml:space="preserve"> </w:t>
                        </w:r>
                        <w:r>
                          <w:rPr>
                            <w:color w:val="231F20"/>
                            <w:spacing w:val="-4"/>
                            <w:sz w:val="14"/>
                          </w:rPr>
                          <w:t>2300,</w:t>
                        </w:r>
                        <w:r>
                          <w:rPr>
                            <w:color w:val="231F20"/>
                            <w:spacing w:val="-10"/>
                            <w:sz w:val="14"/>
                          </w:rPr>
                          <w:t xml:space="preserve"> </w:t>
                        </w:r>
                        <w:r>
                          <w:rPr>
                            <w:color w:val="231F20"/>
                            <w:spacing w:val="-3"/>
                            <w:sz w:val="14"/>
                          </w:rPr>
                          <w:t>433,</w:t>
                        </w:r>
                        <w:r>
                          <w:rPr>
                            <w:color w:val="231F20"/>
                            <w:spacing w:val="-10"/>
                            <w:sz w:val="14"/>
                          </w:rPr>
                          <w:t xml:space="preserve"> </w:t>
                        </w:r>
                        <w:r>
                          <w:rPr>
                            <w:color w:val="231F20"/>
                            <w:spacing w:val="-3"/>
                            <w:sz w:val="14"/>
                          </w:rPr>
                          <w:t>434,</w:t>
                        </w:r>
                        <w:r>
                          <w:rPr>
                            <w:color w:val="231F20"/>
                            <w:spacing w:val="-10"/>
                            <w:sz w:val="14"/>
                          </w:rPr>
                          <w:t xml:space="preserve"> </w:t>
                        </w:r>
                        <w:r>
                          <w:rPr>
                            <w:color w:val="231F20"/>
                            <w:spacing w:val="-3"/>
                            <w:sz w:val="14"/>
                          </w:rPr>
                          <w:t>452,</w:t>
                        </w:r>
                        <w:r>
                          <w:rPr>
                            <w:color w:val="231F20"/>
                            <w:spacing w:val="-10"/>
                            <w:sz w:val="14"/>
                          </w:rPr>
                          <w:t xml:space="preserve"> </w:t>
                        </w:r>
                        <w:r>
                          <w:rPr>
                            <w:color w:val="231F20"/>
                            <w:spacing w:val="-3"/>
                            <w:sz w:val="14"/>
                          </w:rPr>
                          <w:t>451,</w:t>
                        </w:r>
                        <w:r>
                          <w:rPr>
                            <w:color w:val="231F20"/>
                            <w:spacing w:val="-10"/>
                            <w:sz w:val="14"/>
                          </w:rPr>
                          <w:t xml:space="preserve"> </w:t>
                        </w:r>
                        <w:r>
                          <w:rPr>
                            <w:color w:val="231F20"/>
                            <w:spacing w:val="-3"/>
                            <w:sz w:val="14"/>
                          </w:rPr>
                          <w:t>410,</w:t>
                        </w:r>
                        <w:r>
                          <w:rPr>
                            <w:color w:val="231F20"/>
                            <w:spacing w:val="-10"/>
                            <w:sz w:val="14"/>
                          </w:rPr>
                          <w:t xml:space="preserve"> </w:t>
                        </w:r>
                        <w:r>
                          <w:rPr>
                            <w:color w:val="231F20"/>
                            <w:spacing w:val="-3"/>
                            <w:sz w:val="14"/>
                          </w:rPr>
                          <w:t>383,</w:t>
                        </w:r>
                        <w:r>
                          <w:rPr>
                            <w:color w:val="231F20"/>
                            <w:spacing w:val="-10"/>
                            <w:sz w:val="14"/>
                          </w:rPr>
                          <w:t xml:space="preserve"> </w:t>
                        </w:r>
                        <w:r>
                          <w:rPr>
                            <w:color w:val="231F20"/>
                            <w:spacing w:val="-3"/>
                            <w:sz w:val="14"/>
                          </w:rPr>
                          <w:t>419,</w:t>
                        </w:r>
                        <w:r>
                          <w:rPr>
                            <w:color w:val="231F20"/>
                            <w:spacing w:val="-10"/>
                            <w:sz w:val="14"/>
                          </w:rPr>
                          <w:t xml:space="preserve"> </w:t>
                        </w:r>
                        <w:r>
                          <w:rPr>
                            <w:color w:val="231F20"/>
                            <w:spacing w:val="-4"/>
                            <w:sz w:val="14"/>
                          </w:rPr>
                          <w:t>2304,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445, 463, 448, 432, 431, 449, 435, 450, 412, 417, 384, 418, 409,</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408,</w:t>
                        </w:r>
                        <w:r>
                          <w:rPr>
                            <w:color w:val="231F20"/>
                            <w:spacing w:val="-10"/>
                            <w:sz w:val="14"/>
                          </w:rPr>
                          <w:t xml:space="preserve"> </w:t>
                        </w:r>
                        <w:r>
                          <w:rPr>
                            <w:color w:val="231F20"/>
                            <w:spacing w:val="-3"/>
                            <w:sz w:val="14"/>
                          </w:rPr>
                          <w:t>413,</w:t>
                        </w:r>
                        <w:r>
                          <w:rPr>
                            <w:color w:val="231F20"/>
                            <w:spacing w:val="-10"/>
                            <w:sz w:val="14"/>
                          </w:rPr>
                          <w:t xml:space="preserve"> </w:t>
                        </w:r>
                        <w:r>
                          <w:rPr>
                            <w:color w:val="231F20"/>
                            <w:spacing w:val="-3"/>
                            <w:sz w:val="14"/>
                          </w:rPr>
                          <w:t>414,</w:t>
                        </w:r>
                        <w:r>
                          <w:rPr>
                            <w:color w:val="231F20"/>
                            <w:spacing w:val="-10"/>
                            <w:sz w:val="14"/>
                          </w:rPr>
                          <w:t xml:space="preserve"> </w:t>
                        </w:r>
                        <w:r>
                          <w:rPr>
                            <w:color w:val="231F20"/>
                            <w:spacing w:val="-3"/>
                            <w:sz w:val="14"/>
                          </w:rPr>
                          <w:t>787,</w:t>
                        </w:r>
                        <w:r>
                          <w:rPr>
                            <w:color w:val="231F20"/>
                            <w:spacing w:val="-10"/>
                            <w:sz w:val="14"/>
                          </w:rPr>
                          <w:t xml:space="preserve"> </w:t>
                        </w:r>
                        <w:r>
                          <w:rPr>
                            <w:color w:val="231F20"/>
                            <w:spacing w:val="-4"/>
                            <w:sz w:val="14"/>
                          </w:rPr>
                          <w:t>2284,</w:t>
                        </w:r>
                        <w:r>
                          <w:rPr>
                            <w:color w:val="231F20"/>
                            <w:spacing w:val="-10"/>
                            <w:sz w:val="14"/>
                          </w:rPr>
                          <w:t xml:space="preserve"> </w:t>
                        </w:r>
                        <w:r>
                          <w:rPr>
                            <w:color w:val="231F20"/>
                            <w:spacing w:val="-3"/>
                            <w:sz w:val="14"/>
                          </w:rPr>
                          <w:t>786,</w:t>
                        </w:r>
                        <w:r>
                          <w:rPr>
                            <w:color w:val="231F20"/>
                            <w:spacing w:val="-10"/>
                            <w:sz w:val="14"/>
                          </w:rPr>
                          <w:t xml:space="preserve"> </w:t>
                        </w:r>
                        <w:r>
                          <w:rPr>
                            <w:color w:val="231F20"/>
                            <w:spacing w:val="-4"/>
                            <w:sz w:val="14"/>
                          </w:rPr>
                          <w:t>2283,</w:t>
                        </w:r>
                        <w:r>
                          <w:rPr>
                            <w:color w:val="231F20"/>
                            <w:spacing w:val="-10"/>
                            <w:sz w:val="14"/>
                          </w:rPr>
                          <w:t xml:space="preserve"> </w:t>
                        </w:r>
                        <w:r>
                          <w:rPr>
                            <w:color w:val="231F20"/>
                            <w:spacing w:val="-3"/>
                            <w:sz w:val="14"/>
                          </w:rPr>
                          <w:t>385,</w:t>
                        </w:r>
                        <w:r>
                          <w:rPr>
                            <w:color w:val="231F20"/>
                            <w:spacing w:val="-10"/>
                            <w:sz w:val="14"/>
                          </w:rPr>
                          <w:t xml:space="preserve"> </w:t>
                        </w:r>
                        <w:r>
                          <w:rPr>
                            <w:color w:val="231F20"/>
                            <w:spacing w:val="-3"/>
                            <w:sz w:val="14"/>
                          </w:rPr>
                          <w:t>407,</w:t>
                        </w:r>
                        <w:r>
                          <w:rPr>
                            <w:color w:val="231F20"/>
                            <w:spacing w:val="-10"/>
                            <w:sz w:val="14"/>
                          </w:rPr>
                          <w:t xml:space="preserve"> </w:t>
                        </w:r>
                        <w:r>
                          <w:rPr>
                            <w:color w:val="231F20"/>
                            <w:spacing w:val="-3"/>
                            <w:sz w:val="14"/>
                          </w:rPr>
                          <w:t>405,</w:t>
                        </w:r>
                        <w:r>
                          <w:rPr>
                            <w:color w:val="231F20"/>
                            <w:spacing w:val="-10"/>
                            <w:sz w:val="14"/>
                          </w:rPr>
                          <w:t xml:space="preserve"> </w:t>
                        </w:r>
                        <w:r>
                          <w:rPr>
                            <w:color w:val="231F20"/>
                            <w:spacing w:val="-3"/>
                            <w:sz w:val="14"/>
                          </w:rPr>
                          <w:t>406,</w:t>
                        </w:r>
                        <w:r>
                          <w:rPr>
                            <w:color w:val="231F20"/>
                            <w:spacing w:val="-10"/>
                            <w:sz w:val="14"/>
                          </w:rPr>
                          <w:t xml:space="preserve"> </w:t>
                        </w:r>
                        <w:r>
                          <w:rPr>
                            <w:color w:val="231F20"/>
                            <w:spacing w:val="-3"/>
                            <w:sz w:val="14"/>
                          </w:rPr>
                          <w:t>400,</w:t>
                        </w:r>
                        <w:r>
                          <w:rPr>
                            <w:color w:val="231F20"/>
                            <w:spacing w:val="-10"/>
                            <w:sz w:val="14"/>
                          </w:rPr>
                          <w:t xml:space="preserve"> </w:t>
                        </w:r>
                        <w:r>
                          <w:rPr>
                            <w:color w:val="231F20"/>
                            <w:spacing w:val="-3"/>
                            <w:sz w:val="14"/>
                          </w:rPr>
                          <w:t>397,</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Дупљане</w:t>
                        </w: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398, 396, 388, 392, 393, 390, 789, 745, 732, 746, 391, </w:t>
                        </w:r>
                        <w:r>
                          <w:rPr>
                            <w:color w:val="231F20"/>
                            <w:spacing w:val="-4"/>
                            <w:sz w:val="14"/>
                          </w:rPr>
                          <w:t xml:space="preserve">2282, </w:t>
                        </w:r>
                        <w:r>
                          <w:rPr>
                            <w:color w:val="231F20"/>
                            <w:spacing w:val="-3"/>
                            <w:sz w:val="14"/>
                          </w:rPr>
                          <w:t>767,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 xml:space="preserve">2281, </w:t>
                        </w:r>
                        <w:r>
                          <w:rPr>
                            <w:color w:val="231F20"/>
                            <w:spacing w:val="-3"/>
                            <w:sz w:val="14"/>
                          </w:rPr>
                          <w:t xml:space="preserve">790, 788, 689, 734, 708, 697, 692, 690, </w:t>
                        </w:r>
                        <w:r>
                          <w:rPr>
                            <w:color w:val="231F20"/>
                            <w:spacing w:val="-4"/>
                            <w:sz w:val="14"/>
                          </w:rPr>
                          <w:t xml:space="preserve">2594, 1088, </w:t>
                        </w:r>
                        <w:r>
                          <w:rPr>
                            <w:color w:val="231F20"/>
                            <w:spacing w:val="-3"/>
                            <w:sz w:val="14"/>
                          </w:rPr>
                          <w:t>930,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642, 682, 701, 862, 856, </w:t>
                        </w:r>
                        <w:r>
                          <w:rPr>
                            <w:color w:val="231F20"/>
                            <w:spacing w:val="-5"/>
                            <w:sz w:val="14"/>
                          </w:rPr>
                          <w:t xml:space="preserve">411, </w:t>
                        </w:r>
                        <w:r>
                          <w:rPr>
                            <w:color w:val="231F20"/>
                            <w:spacing w:val="-4"/>
                            <w:sz w:val="14"/>
                          </w:rPr>
                          <w:t xml:space="preserve">2593, </w:t>
                        </w:r>
                        <w:r>
                          <w:rPr>
                            <w:color w:val="231F20"/>
                            <w:spacing w:val="-3"/>
                            <w:sz w:val="14"/>
                          </w:rPr>
                          <w:t>861, 857, 691, 855, 860, 859,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4"/>
                            <w:sz w:val="14"/>
                          </w:rPr>
                          <w:t xml:space="preserve">2600, </w:t>
                        </w:r>
                        <w:r>
                          <w:rPr>
                            <w:color w:val="231F20"/>
                            <w:spacing w:val="-3"/>
                            <w:sz w:val="14"/>
                          </w:rPr>
                          <w:t xml:space="preserve">858, 791, 778, 780, </w:t>
                        </w:r>
                        <w:r>
                          <w:rPr>
                            <w:color w:val="231F20"/>
                            <w:spacing w:val="-4"/>
                            <w:sz w:val="14"/>
                          </w:rPr>
                          <w:t xml:space="preserve">2280, 2254, </w:t>
                        </w:r>
                        <w:r>
                          <w:rPr>
                            <w:color w:val="231F20"/>
                            <w:spacing w:val="-3"/>
                            <w:sz w:val="14"/>
                          </w:rPr>
                          <w:t>754, 751, 793, 750, 749,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 xml:space="preserve">753, 761, </w:t>
                        </w:r>
                        <w:r>
                          <w:rPr>
                            <w:color w:val="231F20"/>
                            <w:spacing w:val="-4"/>
                            <w:sz w:val="14"/>
                          </w:rPr>
                          <w:t xml:space="preserve">2309, 2307, </w:t>
                        </w:r>
                        <w:r>
                          <w:rPr>
                            <w:color w:val="231F20"/>
                            <w:spacing w:val="-3"/>
                            <w:sz w:val="14"/>
                          </w:rPr>
                          <w:t xml:space="preserve">777, </w:t>
                        </w:r>
                        <w:r>
                          <w:rPr>
                            <w:color w:val="231F20"/>
                            <w:spacing w:val="-4"/>
                            <w:sz w:val="14"/>
                          </w:rPr>
                          <w:t xml:space="preserve">2292, </w:t>
                        </w:r>
                        <w:r>
                          <w:rPr>
                            <w:color w:val="231F20"/>
                            <w:spacing w:val="-3"/>
                            <w:sz w:val="14"/>
                          </w:rPr>
                          <w:t>641, 933, 932, 939, 640, 639,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pacing w:val="-3"/>
                            <w:sz w:val="14"/>
                          </w:rPr>
                          <w:t>473,</w:t>
                        </w:r>
                        <w:r>
                          <w:rPr>
                            <w:color w:val="231F20"/>
                            <w:spacing w:val="-10"/>
                            <w:sz w:val="14"/>
                          </w:rPr>
                          <w:t xml:space="preserve"> </w:t>
                        </w:r>
                        <w:r>
                          <w:rPr>
                            <w:color w:val="231F20"/>
                            <w:spacing w:val="-3"/>
                            <w:sz w:val="14"/>
                          </w:rPr>
                          <w:t>638,</w:t>
                        </w:r>
                        <w:r>
                          <w:rPr>
                            <w:color w:val="231F20"/>
                            <w:spacing w:val="-10"/>
                            <w:sz w:val="14"/>
                          </w:rPr>
                          <w:t xml:space="preserve"> </w:t>
                        </w:r>
                        <w:r>
                          <w:rPr>
                            <w:color w:val="231F20"/>
                            <w:spacing w:val="-3"/>
                            <w:sz w:val="14"/>
                          </w:rPr>
                          <w:t>704,</w:t>
                        </w:r>
                        <w:r>
                          <w:rPr>
                            <w:color w:val="231F20"/>
                            <w:spacing w:val="-10"/>
                            <w:sz w:val="14"/>
                          </w:rPr>
                          <w:t xml:space="preserve"> </w:t>
                        </w:r>
                        <w:r>
                          <w:rPr>
                            <w:color w:val="231F20"/>
                            <w:spacing w:val="-3"/>
                            <w:sz w:val="14"/>
                          </w:rPr>
                          <w:t>736,</w:t>
                        </w:r>
                        <w:r>
                          <w:rPr>
                            <w:color w:val="231F20"/>
                            <w:spacing w:val="-10"/>
                            <w:sz w:val="14"/>
                          </w:rPr>
                          <w:t xml:space="preserve"> </w:t>
                        </w:r>
                        <w:r>
                          <w:rPr>
                            <w:color w:val="231F20"/>
                            <w:spacing w:val="-3"/>
                            <w:sz w:val="14"/>
                          </w:rPr>
                          <w:t>696,</w:t>
                        </w:r>
                        <w:r>
                          <w:rPr>
                            <w:color w:val="231F20"/>
                            <w:spacing w:val="-10"/>
                            <w:sz w:val="14"/>
                          </w:rPr>
                          <w:t xml:space="preserve"> </w:t>
                        </w:r>
                        <w:r>
                          <w:rPr>
                            <w:color w:val="231F20"/>
                            <w:spacing w:val="-3"/>
                            <w:sz w:val="14"/>
                          </w:rPr>
                          <w:t>705,</w:t>
                        </w:r>
                        <w:r>
                          <w:rPr>
                            <w:color w:val="231F20"/>
                            <w:spacing w:val="-10"/>
                            <w:sz w:val="14"/>
                          </w:rPr>
                          <w:t xml:space="preserve"> </w:t>
                        </w:r>
                        <w:r>
                          <w:rPr>
                            <w:color w:val="231F20"/>
                            <w:spacing w:val="-4"/>
                            <w:sz w:val="14"/>
                          </w:rPr>
                          <w:t>2286,</w:t>
                        </w:r>
                        <w:r>
                          <w:rPr>
                            <w:color w:val="231F20"/>
                            <w:spacing w:val="-10"/>
                            <w:sz w:val="14"/>
                          </w:rPr>
                          <w:t xml:space="preserve"> </w:t>
                        </w:r>
                        <w:r>
                          <w:rPr>
                            <w:color w:val="231F20"/>
                            <w:spacing w:val="-3"/>
                            <w:sz w:val="14"/>
                          </w:rPr>
                          <w:t>784,</w:t>
                        </w:r>
                        <w:r>
                          <w:rPr>
                            <w:color w:val="231F20"/>
                            <w:spacing w:val="-10"/>
                            <w:sz w:val="14"/>
                          </w:rPr>
                          <w:t xml:space="preserve"> </w:t>
                        </w:r>
                        <w:r>
                          <w:rPr>
                            <w:color w:val="231F20"/>
                            <w:spacing w:val="-3"/>
                            <w:sz w:val="14"/>
                          </w:rPr>
                          <w:t>486,</w:t>
                        </w:r>
                        <w:r>
                          <w:rPr>
                            <w:color w:val="231F20"/>
                            <w:spacing w:val="-10"/>
                            <w:sz w:val="14"/>
                          </w:rPr>
                          <w:t xml:space="preserve"> </w:t>
                        </w:r>
                        <w:r>
                          <w:rPr>
                            <w:color w:val="231F20"/>
                            <w:spacing w:val="-3"/>
                            <w:sz w:val="14"/>
                          </w:rPr>
                          <w:t>490,</w:t>
                        </w:r>
                        <w:r>
                          <w:rPr>
                            <w:color w:val="231F20"/>
                            <w:spacing w:val="-10"/>
                            <w:sz w:val="14"/>
                          </w:rPr>
                          <w:t xml:space="preserve"> </w:t>
                        </w:r>
                        <w:r>
                          <w:rPr>
                            <w:color w:val="231F20"/>
                            <w:spacing w:val="-3"/>
                            <w:sz w:val="14"/>
                          </w:rPr>
                          <w:t>531,</w:t>
                        </w:r>
                        <w:r>
                          <w:rPr>
                            <w:color w:val="231F20"/>
                            <w:spacing w:val="-10"/>
                            <w:sz w:val="14"/>
                          </w:rPr>
                          <w:t xml:space="preserve"> </w:t>
                        </w:r>
                        <w:r>
                          <w:rPr>
                            <w:color w:val="231F20"/>
                            <w:spacing w:val="-3"/>
                            <w:sz w:val="14"/>
                          </w:rPr>
                          <w:t>785,</w:t>
                        </w:r>
                        <w:r>
                          <w:rPr>
                            <w:color w:val="231F20"/>
                            <w:spacing w:val="-10"/>
                            <w:sz w:val="14"/>
                          </w:rPr>
                          <w:t xml:space="preserve"> </w:t>
                        </w:r>
                        <w:r>
                          <w:rPr>
                            <w:color w:val="231F20"/>
                            <w:spacing w:val="-4"/>
                            <w:sz w:val="14"/>
                          </w:rPr>
                          <w:t>2285,</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492/2, 497, 496, 493, 441, 492/1, 495, 440, 442 и 2313.</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129, 128, 127, 138, 135, 142, 112, 105, 104, 103, 100, 370,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620, 618, 617, 632, 639, 638, 637, 636, 131, 130, 141, 157,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107, 483, 482, 640, 633, 613, 612, 921, 139, 137, 136, 134,</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Џеп</w:t>
                        </w:r>
                      </w:p>
                    </w:tc>
                    <w:tc>
                      <w:tcPr>
                        <w:tcW w:w="3597" w:type="dxa"/>
                        <w:tcBorders>
                          <w:top w:val="nil"/>
                          <w:bottom w:val="nil"/>
                        </w:tcBorders>
                      </w:tcPr>
                      <w:p w:rsidR="00367D98" w:rsidRDefault="0055007B">
                        <w:pPr>
                          <w:pStyle w:val="TableParagraph"/>
                          <w:spacing w:line="140" w:lineRule="exact"/>
                          <w:rPr>
                            <w:sz w:val="14"/>
                          </w:rPr>
                        </w:pPr>
                        <w:r>
                          <w:rPr>
                            <w:color w:val="231F20"/>
                            <w:sz w:val="14"/>
                          </w:rPr>
                          <w:t>378, 374, 373, 1162, 163, 162, 159, 158, 156, 635, 634, 629,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627, 624, 623, 619, 452,451, 449, 448, 447, 446, 484, 377,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376, 375, 369, 106, 102, 101, 146, 145, 144, 922, 920, 1168/3,</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1166, 1160, 923, 1164, 1163, 143, 115, 114, 113, 155 и 154.</w:t>
                        </w:r>
                      </w:p>
                    </w:tc>
                  </w:tr>
                  <w:tr w:rsidR="00367D98">
                    <w:trPr>
                      <w:trHeight w:val="181"/>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9" w:line="152" w:lineRule="exact"/>
                          <w:rPr>
                            <w:sz w:val="14"/>
                          </w:rPr>
                        </w:pPr>
                        <w:r>
                          <w:rPr>
                            <w:color w:val="231F20"/>
                            <w:sz w:val="14"/>
                          </w:rPr>
                          <w:t>2522, 1514, 2664, 555, 553, 539, 538, 548, 495, 488, 2638,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2635, 2663, 2666, 2665, 485, 483, 2661, 506, 482, 1507,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537, 2705, 540, 1512, 2563, 2568, 2567, 2564, 1588, 1587,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2566, 1506, 1022, 1505, 1511, 2565, 2560, 2559, 2561, 2558,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1586, 1518, 1501, 1503, 1590, 296, 1670, 529, 274, 1502,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2562, 2557, 2510/</w:t>
                        </w:r>
                        <w:r>
                          <w:rPr>
                            <w:color w:val="231F20"/>
                            <w:sz w:val="14"/>
                          </w:rPr>
                          <w:t>2, 2500, 2459, 2503, 2501, 2634, 1513,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1545, 1537, 503, 1592, 1585, 1591, 1515, 2511, 1664, 1665,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2637, 2636, 2632, 2615, 2504, 2502, 2458, 2457, 481, 494,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500, 493, 1669, 1667, 531, 536, 545, 294, 295, 544, 541, 501,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1666, 1584, 1533, 1535, 1583, 1580, 2616, 2639, 2644, 1582,</w:t>
                        </w:r>
                      </w:p>
                    </w:tc>
                  </w:tr>
                  <w:tr w:rsidR="00367D98">
                    <w:trPr>
                      <w:trHeight w:val="320"/>
                    </w:trPr>
                    <w:tc>
                      <w:tcPr>
                        <w:tcW w:w="1496" w:type="dxa"/>
                        <w:tcBorders>
                          <w:top w:val="nil"/>
                          <w:bottom w:val="nil"/>
                        </w:tcBorders>
                      </w:tcPr>
                      <w:p w:rsidR="00367D98" w:rsidRDefault="0055007B">
                        <w:pPr>
                          <w:pStyle w:val="TableParagraph"/>
                          <w:spacing w:before="67"/>
                          <w:ind w:left="83" w:right="74"/>
                          <w:jc w:val="center"/>
                          <w:rPr>
                            <w:sz w:val="14"/>
                          </w:rPr>
                        </w:pPr>
                        <w:r>
                          <w:rPr>
                            <w:color w:val="231F20"/>
                            <w:sz w:val="14"/>
                          </w:rPr>
                          <w:t>Гариње</w:t>
                        </w:r>
                      </w:p>
                    </w:tc>
                    <w:tc>
                      <w:tcPr>
                        <w:tcW w:w="3597" w:type="dxa"/>
                        <w:tcBorders>
                          <w:top w:val="nil"/>
                          <w:bottom w:val="nil"/>
                        </w:tcBorders>
                      </w:tcPr>
                      <w:p w:rsidR="00367D98" w:rsidRDefault="0055007B">
                        <w:pPr>
                          <w:pStyle w:val="TableParagraph"/>
                          <w:spacing w:line="148" w:lineRule="exact"/>
                          <w:rPr>
                            <w:sz w:val="14"/>
                          </w:rPr>
                        </w:pPr>
                        <w:r>
                          <w:rPr>
                            <w:color w:val="231F20"/>
                            <w:sz w:val="14"/>
                          </w:rPr>
                          <w:t>1510, 1509, 1508, 1663, 2645, 2572, 2510/1, 2631, 2578,</w:t>
                        </w:r>
                      </w:p>
                      <w:p w:rsidR="00367D98" w:rsidRDefault="0055007B">
                        <w:pPr>
                          <w:pStyle w:val="TableParagraph"/>
                          <w:spacing w:line="152" w:lineRule="exact"/>
                          <w:rPr>
                            <w:sz w:val="14"/>
                          </w:rPr>
                        </w:pPr>
                        <w:r>
                          <w:rPr>
                            <w:color w:val="231F20"/>
                            <w:sz w:val="14"/>
                          </w:rPr>
                          <w:t>2628, 2629, 2630, 2544, 2549, 1542, 514, 524, 484, 2577,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2576, 2579, 2575, 2640, 2543, 2534, 2508, 2463, 2456, 2455,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1541, 1521, 1522, 562, 560, 528, 527, 559, 518, 2642, 2573,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2643, 2646, 2464, 1536, 2711, 276, 280, 275, 107, 2546,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2714, 2547, 2548, 2451, 1540, 1539, 487, 2454, 2517, 2521,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2516, 2520, 2518, 2713, 2519, 2453, 1589, 1574, 1519, 489,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502, 1672, 1538, 1520, 1534, 486, 492, 491, 2515, 2507,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2506, 2465, 1499, 298, 277, 1671, 284/1, 285, 279, 1500, 530,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558, 556, 557, 522, 504, 505, 508, 507, 2703, 2702, 563, 515,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523, 525, 564, 526, 546, 297, 300, 301, 287, 551, 283, 299,</w:t>
                        </w:r>
                      </w:p>
                    </w:tc>
                  </w:tr>
                  <w:tr w:rsidR="00367D98">
                    <w:trPr>
                      <w:trHeight w:val="178"/>
                    </w:trPr>
                    <w:tc>
                      <w:tcPr>
                        <w:tcW w:w="1496" w:type="dxa"/>
                        <w:tcBorders>
                          <w:top w:val="nil"/>
                        </w:tcBorders>
                      </w:tcPr>
                      <w:p w:rsidR="00367D98" w:rsidRDefault="00367D98">
                        <w:pPr>
                          <w:pStyle w:val="TableParagraph"/>
                          <w:ind w:left="0"/>
                          <w:rPr>
                            <w:sz w:val="12"/>
                          </w:rPr>
                        </w:pPr>
                      </w:p>
                    </w:tc>
                    <w:tc>
                      <w:tcPr>
                        <w:tcW w:w="3597" w:type="dxa"/>
                        <w:tcBorders>
                          <w:top w:val="nil"/>
                        </w:tcBorders>
                      </w:tcPr>
                      <w:p w:rsidR="00367D98" w:rsidRDefault="0055007B">
                        <w:pPr>
                          <w:pStyle w:val="TableParagraph"/>
                          <w:spacing w:line="149" w:lineRule="exact"/>
                          <w:rPr>
                            <w:sz w:val="14"/>
                          </w:rPr>
                        </w:pPr>
                        <w:r>
                          <w:rPr>
                            <w:color w:val="231F20"/>
                            <w:sz w:val="14"/>
                          </w:rPr>
                          <w:t>302, 308, 281, 286, 106, 2704 и 111.</w:t>
                        </w:r>
                      </w:p>
                    </w:tc>
                  </w:tr>
                  <w:tr w:rsidR="00367D98">
                    <w:trPr>
                      <w:trHeight w:val="200"/>
                    </w:trPr>
                    <w:tc>
                      <w:tcPr>
                        <w:tcW w:w="1496" w:type="dxa"/>
                      </w:tcPr>
                      <w:p w:rsidR="00367D98" w:rsidRDefault="0055007B">
                        <w:pPr>
                          <w:pStyle w:val="TableParagraph"/>
                          <w:spacing w:before="10"/>
                          <w:ind w:left="83" w:right="74"/>
                          <w:jc w:val="center"/>
                          <w:rPr>
                            <w:sz w:val="14"/>
                          </w:rPr>
                        </w:pPr>
                        <w:r>
                          <w:rPr>
                            <w:color w:val="231F20"/>
                            <w:sz w:val="14"/>
                          </w:rPr>
                          <w:t>Копитарце</w:t>
                        </w:r>
                      </w:p>
                    </w:tc>
                    <w:tc>
                      <w:tcPr>
                        <w:tcW w:w="3597" w:type="dxa"/>
                      </w:tcPr>
                      <w:p w:rsidR="00367D98" w:rsidRDefault="0055007B">
                        <w:pPr>
                          <w:pStyle w:val="TableParagraph"/>
                          <w:spacing w:before="10"/>
                          <w:rPr>
                            <w:sz w:val="14"/>
                          </w:rPr>
                        </w:pPr>
                        <w:r>
                          <w:rPr>
                            <w:color w:val="231F20"/>
                            <w:sz w:val="14"/>
                          </w:rPr>
                          <w:t>741, 738, 743, 742, 739, 735, 734, 736, 830 и 744.</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66, 67, 21, 111/1, 68, 53, 110, 112, 3195, 64, 97, 3312, 3318,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3277, 3249, 3236, 3194, 104, 87, 7, 99, 106, 52, 3304/1, 3290,</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3320, 3289, 3317/2, 102, 65, 96, 72, 3305, 3310, 3311/2,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3175, 3176, 3177, 2845, 3288, 3306, 3307, 3309, 3311/1,</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3234, 3240, 3233, 3235, 3232, 3218, 3231, 3196, 3171, 3221,</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Ружић</w:t>
                        </w:r>
                      </w:p>
                    </w:tc>
                    <w:tc>
                      <w:tcPr>
                        <w:tcW w:w="3597" w:type="dxa"/>
                        <w:tcBorders>
                          <w:top w:val="nil"/>
                          <w:bottom w:val="nil"/>
                        </w:tcBorders>
                      </w:tcPr>
                      <w:p w:rsidR="00367D98" w:rsidRDefault="0055007B">
                        <w:pPr>
                          <w:pStyle w:val="TableParagraph"/>
                          <w:spacing w:line="140" w:lineRule="exact"/>
                          <w:rPr>
                            <w:sz w:val="14"/>
                          </w:rPr>
                        </w:pPr>
                        <w:r>
                          <w:rPr>
                            <w:color w:val="231F20"/>
                            <w:sz w:val="14"/>
                          </w:rPr>
                          <w:t>3190, 3223, 3184, 3183, 3220, 3226, 94, 3219, 3178, 3817,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3172, 3173, 20, 31, 60, 109, 91, 103, 101, 108, 107, 111/2,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3228, 3225, 3224, 3193, 3227, 71, 39/2, 3812, 19, 22, 23, 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5, 25, 3, 2, 14, 24/1, 33, 40, 43, 39/1, 44, 45, 34, 38, 37, 3806,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35, 36, 18, 3174, 105, 3230, 3229, 95, 3241, 3222, 3179,</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2843, 70, 69, 2842, 2844, 88, 2839, 89, 92 и 90.</w:t>
                        </w:r>
                      </w:p>
                    </w:tc>
                  </w:tr>
                  <w:tr w:rsidR="00367D98">
                    <w:trPr>
                      <w:trHeight w:val="182"/>
                    </w:trPr>
                    <w:tc>
                      <w:tcPr>
                        <w:tcW w:w="1496" w:type="dxa"/>
                        <w:tcBorders>
                          <w:bottom w:val="nil"/>
                        </w:tcBorders>
                      </w:tcPr>
                      <w:p w:rsidR="00367D98" w:rsidRDefault="00367D98">
                        <w:pPr>
                          <w:pStyle w:val="TableParagraph"/>
                          <w:ind w:left="0"/>
                          <w:rPr>
                            <w:sz w:val="12"/>
                          </w:rPr>
                        </w:pPr>
                      </w:p>
                    </w:tc>
                    <w:tc>
                      <w:tcPr>
                        <w:tcW w:w="3597" w:type="dxa"/>
                        <w:tcBorders>
                          <w:bottom w:val="nil"/>
                        </w:tcBorders>
                      </w:tcPr>
                      <w:p w:rsidR="00367D98" w:rsidRDefault="0055007B">
                        <w:pPr>
                          <w:pStyle w:val="TableParagraph"/>
                          <w:spacing w:before="10" w:line="152" w:lineRule="exact"/>
                          <w:rPr>
                            <w:sz w:val="14"/>
                          </w:rPr>
                        </w:pPr>
                        <w:r>
                          <w:rPr>
                            <w:color w:val="231F20"/>
                            <w:sz w:val="14"/>
                          </w:rPr>
                          <w:t>101, 102, 103/1, 103/2, 104, 107/1, 107/2, 107/3, 117, 118,</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120/1, 120/2, 120/3, 120/4, 120/5, 120/6, 127, 129, 131/1, 132,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133, 134, 135, 136, 137, 140/3, 2423, 2424, 2425, 2446, 2447,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2448, 2449, 2453/1, 2453/2, 2454/1, 2454/2, 2455, 2456,</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2457, 2458, 2509, 2510/5, 2511/1, 2511/2, 2511/3, 2512,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2513, 2746, 2754, 2759/1, 2769/8, 2771, 2773, 2775, 2778/5,</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439, 442, 443/1, 604/1, 615, 616, 617, 618, 625, 626/1, 626/2,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627, 628/1, 628/2, 629/1, 630, 631, 632, 635, 636/1, 636/2,</w:t>
                        </w:r>
                      </w:p>
                    </w:tc>
                  </w:tr>
                  <w:tr w:rsidR="00367D98">
                    <w:trPr>
                      <w:trHeight w:val="159"/>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637/1, 637/2, 648, 649, 650/1, 651/1, 651/2, 659/1, 659/2,</w:t>
                        </w:r>
                      </w:p>
                    </w:tc>
                  </w:tr>
                  <w:tr w:rsidR="00367D98">
                    <w:trPr>
                      <w:trHeight w:val="160"/>
                    </w:trPr>
                    <w:tc>
                      <w:tcPr>
                        <w:tcW w:w="1496" w:type="dxa"/>
                        <w:tcBorders>
                          <w:top w:val="nil"/>
                          <w:bottom w:val="nil"/>
                        </w:tcBorders>
                      </w:tcPr>
                      <w:p w:rsidR="00367D98" w:rsidRDefault="0055007B">
                        <w:pPr>
                          <w:pStyle w:val="TableParagraph"/>
                          <w:spacing w:line="140" w:lineRule="exact"/>
                          <w:ind w:left="83" w:right="74"/>
                          <w:jc w:val="center"/>
                          <w:rPr>
                            <w:sz w:val="14"/>
                          </w:rPr>
                        </w:pPr>
                        <w:r>
                          <w:rPr>
                            <w:color w:val="231F20"/>
                            <w:sz w:val="14"/>
                          </w:rPr>
                          <w:t>Житорађе</w:t>
                        </w:r>
                      </w:p>
                    </w:tc>
                    <w:tc>
                      <w:tcPr>
                        <w:tcW w:w="3597" w:type="dxa"/>
                        <w:tcBorders>
                          <w:top w:val="nil"/>
                          <w:bottom w:val="nil"/>
                        </w:tcBorders>
                      </w:tcPr>
                      <w:p w:rsidR="00367D98" w:rsidRDefault="0055007B">
                        <w:pPr>
                          <w:pStyle w:val="TableParagraph"/>
                          <w:spacing w:line="140" w:lineRule="exact"/>
                          <w:rPr>
                            <w:sz w:val="14"/>
                          </w:rPr>
                        </w:pPr>
                        <w:r>
                          <w:rPr>
                            <w:color w:val="231F20"/>
                            <w:sz w:val="14"/>
                          </w:rPr>
                          <w:t>659/5, 659/6, 659/7, 660/2, 661/1, 661/2, 662/1, 663/1, 665/1,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665/2, 665/3, 691/2, 693, 694, 697, 700/1, 700/5, 701, 704,</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706, 707, 710, 711, 712, 713, 715, 716, 718, 719, 720, 721,</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722, 726, 727/1, 727/2, 727/3, 731, 732, 736, 737, 738, 739,</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741, 742, 743, 745, 747/1, 747/2, 748, 749, 752/1, 752/2,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752/3, 752/5, 764, 770, 771, 772, 773, 774, 775, 776, 777,</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91/1, 92</w:t>
                        </w:r>
                        <w:r>
                          <w:rPr>
                            <w:color w:val="231F20"/>
                            <w:sz w:val="14"/>
                          </w:rPr>
                          <w:t>/1, 92/2, 3113, 3122, 2879, 2880, 2881, 2882, 2883,</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2884, 2885, 2886, 2887, 3127, 2888, 2889, 2890, 2891, 2892,</w:t>
                        </w:r>
                      </w:p>
                    </w:tc>
                  </w:tr>
                  <w:tr w:rsidR="00367D98">
                    <w:trPr>
                      <w:trHeight w:val="160"/>
                    </w:trPr>
                    <w:tc>
                      <w:tcPr>
                        <w:tcW w:w="1496" w:type="dxa"/>
                        <w:tcBorders>
                          <w:top w:val="nil"/>
                          <w:bottom w:val="nil"/>
                        </w:tcBorders>
                      </w:tcPr>
                      <w:p w:rsidR="00367D98" w:rsidRDefault="00367D98">
                        <w:pPr>
                          <w:pStyle w:val="TableParagraph"/>
                          <w:ind w:left="0"/>
                          <w:rPr>
                            <w:sz w:val="10"/>
                          </w:rPr>
                        </w:pPr>
                      </w:p>
                    </w:tc>
                    <w:tc>
                      <w:tcPr>
                        <w:tcW w:w="3597" w:type="dxa"/>
                        <w:tcBorders>
                          <w:top w:val="nil"/>
                          <w:bottom w:val="nil"/>
                        </w:tcBorders>
                      </w:tcPr>
                      <w:p w:rsidR="00367D98" w:rsidRDefault="0055007B">
                        <w:pPr>
                          <w:pStyle w:val="TableParagraph"/>
                          <w:spacing w:line="140" w:lineRule="exact"/>
                          <w:rPr>
                            <w:sz w:val="14"/>
                          </w:rPr>
                        </w:pPr>
                        <w:r>
                          <w:rPr>
                            <w:color w:val="231F20"/>
                            <w:sz w:val="14"/>
                          </w:rPr>
                          <w:t>2893, 2894, 2895, 2896, 2897, 3130, 2867, 2866, 2865, 2864,</w:t>
                        </w:r>
                      </w:p>
                    </w:tc>
                  </w:tr>
                  <w:tr w:rsidR="00367D98">
                    <w:trPr>
                      <w:trHeight w:val="177"/>
                    </w:trPr>
                    <w:tc>
                      <w:tcPr>
                        <w:tcW w:w="1496" w:type="dxa"/>
                        <w:tcBorders>
                          <w:top w:val="nil"/>
                        </w:tcBorders>
                      </w:tcPr>
                      <w:p w:rsidR="00367D98" w:rsidRDefault="00367D98">
                        <w:pPr>
                          <w:pStyle w:val="TableParagraph"/>
                          <w:ind w:left="0"/>
                          <w:rPr>
                            <w:sz w:val="10"/>
                          </w:rPr>
                        </w:pPr>
                      </w:p>
                    </w:tc>
                    <w:tc>
                      <w:tcPr>
                        <w:tcW w:w="3597" w:type="dxa"/>
                        <w:tcBorders>
                          <w:top w:val="nil"/>
                        </w:tcBorders>
                      </w:tcPr>
                      <w:p w:rsidR="00367D98" w:rsidRDefault="0055007B">
                        <w:pPr>
                          <w:pStyle w:val="TableParagraph"/>
                          <w:spacing w:line="149" w:lineRule="exact"/>
                          <w:rPr>
                            <w:sz w:val="14"/>
                          </w:rPr>
                        </w:pPr>
                        <w:r>
                          <w:rPr>
                            <w:color w:val="231F20"/>
                            <w:sz w:val="14"/>
                          </w:rPr>
                          <w:t>2863, 2862, 2861, 2860, 2859, 2858, 2857 и 2856.</w:t>
                        </w:r>
                      </w:p>
                    </w:tc>
                  </w:tr>
                </w:tbl>
                <w:p w:rsidR="00367D98" w:rsidRDefault="00367D98">
                  <w:pPr>
                    <w:pStyle w:val="BodyText"/>
                    <w:ind w:firstLine="0"/>
                    <w:jc w:val="left"/>
                  </w:pPr>
                </w:p>
              </w:txbxContent>
            </v:textbox>
            <w10:anchorlock/>
          </v:shape>
        </w:pict>
      </w:r>
    </w:p>
    <w:p w:rsidR="00367D98" w:rsidRDefault="00367D98">
      <w:pPr>
        <w:rPr>
          <w:sz w:val="20"/>
        </w:rPr>
        <w:sectPr w:rsidR="00367D98">
          <w:pgSz w:w="12480" w:h="15650"/>
          <w:pgMar w:top="200" w:right="720" w:bottom="280" w:left="740" w:header="720" w:footer="720" w:gutter="0"/>
          <w:cols w:space="720"/>
        </w:sectPr>
      </w:pPr>
    </w:p>
    <w:p w:rsidR="00367D98" w:rsidRDefault="0055007B">
      <w:pPr>
        <w:pStyle w:val="BodyText"/>
        <w:spacing w:before="73" w:line="232" w:lineRule="auto"/>
        <w:ind w:left="1182" w:right="335" w:hanging="790"/>
        <w:jc w:val="left"/>
      </w:pPr>
      <w:r>
        <w:rPr>
          <w:b/>
          <w:color w:val="231F20"/>
        </w:rPr>
        <w:lastRenderedPageBreak/>
        <w:t xml:space="preserve">Табела 9. </w:t>
      </w:r>
      <w:r>
        <w:rPr>
          <w:color w:val="231F20"/>
        </w:rPr>
        <w:t>Попис катастарских парцела комплекса трафостаница/електровучне подстанице/хидроелектране</w:t>
      </w:r>
    </w:p>
    <w:p w:rsidR="00367D98" w:rsidRDefault="00367D98">
      <w:pPr>
        <w:pStyle w:val="BodyText"/>
        <w:spacing w:before="7"/>
        <w:ind w:firstLine="0"/>
        <w:jc w:val="left"/>
        <w:rPr>
          <w:sz w:val="3"/>
        </w:rPr>
      </w:pPr>
    </w:p>
    <w:tbl>
      <w:tblPr>
        <w:tblW w:w="0" w:type="auto"/>
        <w:tblInd w:w="3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1425"/>
        <w:gridCol w:w="3667"/>
      </w:tblGrid>
      <w:tr w:rsidR="00367D98">
        <w:trPr>
          <w:trHeight w:val="200"/>
        </w:trPr>
        <w:tc>
          <w:tcPr>
            <w:tcW w:w="1425" w:type="dxa"/>
            <w:tcBorders>
              <w:left w:val="dashed" w:sz="4" w:space="0" w:color="000001"/>
            </w:tcBorders>
          </w:tcPr>
          <w:p w:rsidR="00367D98" w:rsidRDefault="0055007B">
            <w:pPr>
              <w:pStyle w:val="TableParagraph"/>
              <w:spacing w:before="18"/>
              <w:ind w:left="70"/>
              <w:rPr>
                <w:sz w:val="14"/>
              </w:rPr>
            </w:pPr>
            <w:r>
              <w:rPr>
                <w:color w:val="231F20"/>
                <w:sz w:val="14"/>
              </w:rPr>
              <w:t>Катастарска општина</w:t>
            </w:r>
          </w:p>
        </w:tc>
        <w:tc>
          <w:tcPr>
            <w:tcW w:w="3667" w:type="dxa"/>
            <w:tcBorders>
              <w:right w:val="dashed" w:sz="4" w:space="0" w:color="000001"/>
            </w:tcBorders>
          </w:tcPr>
          <w:p w:rsidR="00367D98" w:rsidRDefault="0055007B">
            <w:pPr>
              <w:pStyle w:val="TableParagraph"/>
              <w:spacing w:before="18"/>
              <w:ind w:left="1111"/>
              <w:rPr>
                <w:sz w:val="14"/>
              </w:rPr>
            </w:pPr>
            <w:r>
              <w:rPr>
                <w:color w:val="231F20"/>
                <w:sz w:val="14"/>
              </w:rPr>
              <w:t>Катастарска парцела бр.</w:t>
            </w:r>
          </w:p>
        </w:tc>
      </w:tr>
      <w:tr w:rsidR="00367D98">
        <w:trPr>
          <w:trHeight w:val="200"/>
        </w:trPr>
        <w:tc>
          <w:tcPr>
            <w:tcW w:w="5092" w:type="dxa"/>
            <w:gridSpan w:val="2"/>
            <w:tcBorders>
              <w:left w:val="dashed" w:sz="4" w:space="0" w:color="000001"/>
              <w:right w:val="dashed" w:sz="4" w:space="0" w:color="000001"/>
            </w:tcBorders>
          </w:tcPr>
          <w:p w:rsidR="00367D98" w:rsidRDefault="0055007B">
            <w:pPr>
              <w:pStyle w:val="TableParagraph"/>
              <w:spacing w:before="18"/>
              <w:ind w:left="1677"/>
              <w:rPr>
                <w:sz w:val="14"/>
              </w:rPr>
            </w:pPr>
            <w:r>
              <w:rPr>
                <w:color w:val="231F20"/>
                <w:sz w:val="14"/>
              </w:rPr>
              <w:t>ТРАФОСТАНИЦА „НИШ 1”</w:t>
            </w:r>
          </w:p>
        </w:tc>
      </w:tr>
      <w:tr w:rsidR="00367D98">
        <w:trPr>
          <w:trHeight w:val="200"/>
        </w:trPr>
        <w:tc>
          <w:tcPr>
            <w:tcW w:w="1425" w:type="dxa"/>
            <w:tcBorders>
              <w:left w:val="dashed" w:sz="4" w:space="0" w:color="000001"/>
            </w:tcBorders>
          </w:tcPr>
          <w:p w:rsidR="00367D98" w:rsidRDefault="0055007B">
            <w:pPr>
              <w:pStyle w:val="TableParagraph"/>
              <w:spacing w:before="18"/>
              <w:rPr>
                <w:sz w:val="14"/>
              </w:rPr>
            </w:pPr>
            <w:r>
              <w:rPr>
                <w:color w:val="231F20"/>
                <w:sz w:val="14"/>
              </w:rPr>
              <w:t>Доње Међурово</w:t>
            </w:r>
          </w:p>
        </w:tc>
        <w:tc>
          <w:tcPr>
            <w:tcW w:w="3667" w:type="dxa"/>
            <w:tcBorders>
              <w:right w:val="dashed" w:sz="4" w:space="0" w:color="000001"/>
            </w:tcBorders>
          </w:tcPr>
          <w:p w:rsidR="00367D98" w:rsidRDefault="0055007B">
            <w:pPr>
              <w:pStyle w:val="TableParagraph"/>
              <w:spacing w:before="18"/>
              <w:rPr>
                <w:sz w:val="14"/>
              </w:rPr>
            </w:pPr>
            <w:r>
              <w:rPr>
                <w:color w:val="231F20"/>
                <w:sz w:val="14"/>
              </w:rPr>
              <w:t>11/32</w:t>
            </w:r>
          </w:p>
        </w:tc>
      </w:tr>
      <w:tr w:rsidR="00367D98">
        <w:trPr>
          <w:trHeight w:val="200"/>
        </w:trPr>
        <w:tc>
          <w:tcPr>
            <w:tcW w:w="5092" w:type="dxa"/>
            <w:gridSpan w:val="2"/>
            <w:tcBorders>
              <w:left w:val="dashed" w:sz="4" w:space="0" w:color="000001"/>
              <w:right w:val="dashed" w:sz="4" w:space="0" w:color="000001"/>
            </w:tcBorders>
          </w:tcPr>
          <w:p w:rsidR="00367D98" w:rsidRDefault="0055007B">
            <w:pPr>
              <w:pStyle w:val="TableParagraph"/>
              <w:spacing w:before="18"/>
              <w:ind w:left="1677"/>
              <w:rPr>
                <w:sz w:val="14"/>
              </w:rPr>
            </w:pPr>
            <w:r>
              <w:rPr>
                <w:color w:val="231F20"/>
                <w:sz w:val="14"/>
              </w:rPr>
              <w:t>ТРАФОСТАНИЦА „НИШ 2”</w:t>
            </w:r>
          </w:p>
        </w:tc>
      </w:tr>
      <w:tr w:rsidR="00367D98">
        <w:trPr>
          <w:trHeight w:val="200"/>
        </w:trPr>
        <w:tc>
          <w:tcPr>
            <w:tcW w:w="1425" w:type="dxa"/>
            <w:tcBorders>
              <w:left w:val="dashed" w:sz="4" w:space="0" w:color="000001"/>
            </w:tcBorders>
          </w:tcPr>
          <w:p w:rsidR="00367D98" w:rsidRDefault="0055007B">
            <w:pPr>
              <w:pStyle w:val="TableParagraph"/>
              <w:spacing w:before="18"/>
              <w:rPr>
                <w:sz w:val="14"/>
              </w:rPr>
            </w:pPr>
            <w:r>
              <w:rPr>
                <w:color w:val="231F20"/>
                <w:sz w:val="14"/>
              </w:rPr>
              <w:t>Суви До</w:t>
            </w:r>
          </w:p>
        </w:tc>
        <w:tc>
          <w:tcPr>
            <w:tcW w:w="3667" w:type="dxa"/>
            <w:tcBorders>
              <w:right w:val="dashed" w:sz="4" w:space="0" w:color="000001"/>
            </w:tcBorders>
          </w:tcPr>
          <w:p w:rsidR="00367D98" w:rsidRDefault="0055007B">
            <w:pPr>
              <w:pStyle w:val="TableParagraph"/>
              <w:spacing w:before="18"/>
              <w:rPr>
                <w:sz w:val="14"/>
              </w:rPr>
            </w:pPr>
            <w:r>
              <w:rPr>
                <w:color w:val="231F20"/>
                <w:sz w:val="14"/>
              </w:rPr>
              <w:t>109/1</w:t>
            </w:r>
          </w:p>
        </w:tc>
      </w:tr>
      <w:tr w:rsidR="00367D98">
        <w:trPr>
          <w:trHeight w:val="200"/>
        </w:trPr>
        <w:tc>
          <w:tcPr>
            <w:tcW w:w="5092" w:type="dxa"/>
            <w:gridSpan w:val="2"/>
            <w:tcBorders>
              <w:left w:val="dashed" w:sz="4" w:space="0" w:color="000001"/>
              <w:right w:val="dashed" w:sz="4" w:space="0" w:color="000001"/>
            </w:tcBorders>
          </w:tcPr>
          <w:p w:rsidR="00367D98" w:rsidRDefault="0055007B">
            <w:pPr>
              <w:pStyle w:val="TableParagraph"/>
              <w:spacing w:before="18"/>
              <w:ind w:left="1473"/>
              <w:rPr>
                <w:sz w:val="14"/>
              </w:rPr>
            </w:pPr>
            <w:r>
              <w:rPr>
                <w:color w:val="231F20"/>
                <w:sz w:val="14"/>
              </w:rPr>
              <w:t>ТРАФОСТАНИЦА „ЛЕСКОВАЦ 4”</w:t>
            </w:r>
          </w:p>
        </w:tc>
      </w:tr>
      <w:tr w:rsidR="00367D98">
        <w:trPr>
          <w:trHeight w:val="200"/>
        </w:trPr>
        <w:tc>
          <w:tcPr>
            <w:tcW w:w="1425" w:type="dxa"/>
            <w:tcBorders>
              <w:left w:val="dashed" w:sz="4" w:space="0" w:color="000001"/>
            </w:tcBorders>
          </w:tcPr>
          <w:p w:rsidR="00367D98" w:rsidRDefault="0055007B">
            <w:pPr>
              <w:pStyle w:val="TableParagraph"/>
              <w:spacing w:before="18"/>
              <w:rPr>
                <w:sz w:val="14"/>
              </w:rPr>
            </w:pPr>
            <w:r>
              <w:rPr>
                <w:color w:val="231F20"/>
                <w:sz w:val="14"/>
              </w:rPr>
              <w:t>Лесковац</w:t>
            </w:r>
          </w:p>
        </w:tc>
        <w:tc>
          <w:tcPr>
            <w:tcW w:w="3667" w:type="dxa"/>
            <w:tcBorders>
              <w:right w:val="dashed" w:sz="4" w:space="0" w:color="000001"/>
            </w:tcBorders>
          </w:tcPr>
          <w:p w:rsidR="00367D98" w:rsidRDefault="0055007B">
            <w:pPr>
              <w:pStyle w:val="TableParagraph"/>
              <w:spacing w:before="18"/>
              <w:rPr>
                <w:sz w:val="14"/>
              </w:rPr>
            </w:pPr>
            <w:r>
              <w:rPr>
                <w:color w:val="231F20"/>
                <w:sz w:val="14"/>
              </w:rPr>
              <w:t>3026/4</w:t>
            </w:r>
          </w:p>
        </w:tc>
      </w:tr>
      <w:tr w:rsidR="00367D98">
        <w:trPr>
          <w:trHeight w:val="200"/>
        </w:trPr>
        <w:tc>
          <w:tcPr>
            <w:tcW w:w="5092" w:type="dxa"/>
            <w:gridSpan w:val="2"/>
            <w:tcBorders>
              <w:left w:val="dashed" w:sz="4" w:space="0" w:color="000001"/>
              <w:right w:val="dashed" w:sz="4" w:space="0" w:color="000001"/>
            </w:tcBorders>
          </w:tcPr>
          <w:p w:rsidR="00367D98" w:rsidRDefault="0055007B">
            <w:pPr>
              <w:pStyle w:val="TableParagraph"/>
              <w:spacing w:before="18"/>
              <w:ind w:left="1472"/>
              <w:rPr>
                <w:sz w:val="14"/>
              </w:rPr>
            </w:pPr>
            <w:r>
              <w:rPr>
                <w:color w:val="231F20"/>
                <w:sz w:val="14"/>
              </w:rPr>
              <w:t>ТРАФОСТАНИЦА „ЛЕСКОВАЦ 2”</w:t>
            </w:r>
          </w:p>
        </w:tc>
      </w:tr>
      <w:tr w:rsidR="00367D98">
        <w:trPr>
          <w:trHeight w:val="200"/>
        </w:trPr>
        <w:tc>
          <w:tcPr>
            <w:tcW w:w="1425" w:type="dxa"/>
            <w:tcBorders>
              <w:left w:val="dashed" w:sz="4" w:space="0" w:color="000001"/>
            </w:tcBorders>
          </w:tcPr>
          <w:p w:rsidR="00367D98" w:rsidRDefault="0055007B">
            <w:pPr>
              <w:pStyle w:val="TableParagraph"/>
              <w:spacing w:before="17"/>
              <w:rPr>
                <w:sz w:val="14"/>
              </w:rPr>
            </w:pPr>
            <w:r>
              <w:rPr>
                <w:color w:val="231F20"/>
                <w:sz w:val="14"/>
              </w:rPr>
              <w:t>Бадинце</w:t>
            </w:r>
          </w:p>
        </w:tc>
        <w:tc>
          <w:tcPr>
            <w:tcW w:w="3667" w:type="dxa"/>
            <w:tcBorders>
              <w:right w:val="dashed" w:sz="4" w:space="0" w:color="000001"/>
            </w:tcBorders>
          </w:tcPr>
          <w:p w:rsidR="00367D98" w:rsidRDefault="0055007B">
            <w:pPr>
              <w:pStyle w:val="TableParagraph"/>
              <w:spacing w:before="17"/>
              <w:rPr>
                <w:sz w:val="14"/>
              </w:rPr>
            </w:pPr>
            <w:r>
              <w:rPr>
                <w:color w:val="231F20"/>
                <w:sz w:val="14"/>
              </w:rPr>
              <w:t>100/1, 121/2, 133</w:t>
            </w:r>
          </w:p>
        </w:tc>
      </w:tr>
      <w:tr w:rsidR="00367D98">
        <w:trPr>
          <w:trHeight w:val="200"/>
        </w:trPr>
        <w:tc>
          <w:tcPr>
            <w:tcW w:w="5092" w:type="dxa"/>
            <w:gridSpan w:val="2"/>
            <w:tcBorders>
              <w:left w:val="dashed" w:sz="4" w:space="0" w:color="000001"/>
              <w:right w:val="dashed" w:sz="4" w:space="0" w:color="000001"/>
            </w:tcBorders>
          </w:tcPr>
          <w:p w:rsidR="00367D98" w:rsidRDefault="0055007B">
            <w:pPr>
              <w:pStyle w:val="TableParagraph"/>
              <w:spacing w:before="17"/>
              <w:ind w:left="1052"/>
              <w:rPr>
                <w:sz w:val="14"/>
              </w:rPr>
            </w:pPr>
            <w:r>
              <w:rPr>
                <w:color w:val="231F20"/>
                <w:sz w:val="14"/>
              </w:rPr>
              <w:t>ЕЛЕКТРОВУЧНА ПОДСТАНИЦА „ГРДЕЛИЦА”</w:t>
            </w:r>
          </w:p>
        </w:tc>
      </w:tr>
      <w:tr w:rsidR="00367D98">
        <w:trPr>
          <w:trHeight w:val="200"/>
        </w:trPr>
        <w:tc>
          <w:tcPr>
            <w:tcW w:w="1425" w:type="dxa"/>
            <w:tcBorders>
              <w:left w:val="dashed" w:sz="4" w:space="0" w:color="000001"/>
            </w:tcBorders>
          </w:tcPr>
          <w:p w:rsidR="00367D98" w:rsidRDefault="0055007B">
            <w:pPr>
              <w:pStyle w:val="TableParagraph"/>
              <w:spacing w:before="17"/>
              <w:rPr>
                <w:sz w:val="14"/>
              </w:rPr>
            </w:pPr>
            <w:r>
              <w:rPr>
                <w:color w:val="231F20"/>
                <w:sz w:val="14"/>
              </w:rPr>
              <w:t>Грделица –село</w:t>
            </w:r>
          </w:p>
        </w:tc>
        <w:tc>
          <w:tcPr>
            <w:tcW w:w="3667" w:type="dxa"/>
            <w:tcBorders>
              <w:right w:val="dashed" w:sz="4" w:space="0" w:color="000001"/>
            </w:tcBorders>
          </w:tcPr>
          <w:p w:rsidR="00367D98" w:rsidRDefault="0055007B">
            <w:pPr>
              <w:pStyle w:val="TableParagraph"/>
              <w:spacing w:before="17"/>
              <w:rPr>
                <w:sz w:val="14"/>
              </w:rPr>
            </w:pPr>
            <w:r>
              <w:rPr>
                <w:color w:val="231F20"/>
                <w:sz w:val="14"/>
              </w:rPr>
              <w:t>2807, 2808, 2809, 3025, 3026, 3027, 3028, 3029</w:t>
            </w:r>
          </w:p>
        </w:tc>
      </w:tr>
      <w:tr w:rsidR="00367D98">
        <w:trPr>
          <w:trHeight w:val="200"/>
        </w:trPr>
        <w:tc>
          <w:tcPr>
            <w:tcW w:w="5092" w:type="dxa"/>
            <w:gridSpan w:val="2"/>
            <w:tcBorders>
              <w:left w:val="dashed" w:sz="4" w:space="0" w:color="000001"/>
              <w:right w:val="dashed" w:sz="4" w:space="0" w:color="000001"/>
            </w:tcBorders>
          </w:tcPr>
          <w:p w:rsidR="00367D98" w:rsidRDefault="0055007B">
            <w:pPr>
              <w:pStyle w:val="TableParagraph"/>
              <w:spacing w:before="17"/>
              <w:ind w:left="1558"/>
              <w:rPr>
                <w:sz w:val="14"/>
              </w:rPr>
            </w:pPr>
            <w:r>
              <w:rPr>
                <w:color w:val="231F20"/>
                <w:sz w:val="14"/>
              </w:rPr>
              <w:t>ХИДРОЕЛЕКТРАНА „ВРЛА III”</w:t>
            </w:r>
          </w:p>
        </w:tc>
      </w:tr>
      <w:tr w:rsidR="00367D98">
        <w:trPr>
          <w:trHeight w:val="200"/>
        </w:trPr>
        <w:tc>
          <w:tcPr>
            <w:tcW w:w="1425" w:type="dxa"/>
            <w:tcBorders>
              <w:left w:val="dashed" w:sz="4" w:space="0" w:color="000001"/>
            </w:tcBorders>
          </w:tcPr>
          <w:p w:rsidR="00367D98" w:rsidRDefault="0055007B">
            <w:pPr>
              <w:pStyle w:val="TableParagraph"/>
              <w:spacing w:before="17"/>
              <w:rPr>
                <w:sz w:val="14"/>
              </w:rPr>
            </w:pPr>
            <w:r>
              <w:rPr>
                <w:color w:val="231F20"/>
                <w:sz w:val="14"/>
              </w:rPr>
              <w:t>Масурица</w:t>
            </w:r>
          </w:p>
        </w:tc>
        <w:tc>
          <w:tcPr>
            <w:tcW w:w="3667" w:type="dxa"/>
            <w:tcBorders>
              <w:right w:val="dashed" w:sz="4" w:space="0" w:color="000001"/>
            </w:tcBorders>
          </w:tcPr>
          <w:p w:rsidR="00367D98" w:rsidRDefault="0055007B">
            <w:pPr>
              <w:pStyle w:val="TableParagraph"/>
              <w:spacing w:before="17"/>
              <w:rPr>
                <w:sz w:val="14"/>
              </w:rPr>
            </w:pPr>
            <w:r>
              <w:rPr>
                <w:color w:val="231F20"/>
                <w:sz w:val="14"/>
              </w:rPr>
              <w:t>2396</w:t>
            </w:r>
          </w:p>
        </w:tc>
      </w:tr>
    </w:tbl>
    <w:p w:rsidR="00367D98" w:rsidRDefault="0055007B">
      <w:pPr>
        <w:pStyle w:val="BodyText"/>
        <w:spacing w:before="37" w:line="232" w:lineRule="auto"/>
        <w:ind w:left="393" w:firstLine="396"/>
      </w:pPr>
      <w:r>
        <w:rPr>
          <w:color w:val="231F20"/>
        </w:rPr>
        <w:t>У случају неслагања графичког прилога (детаљне карте) са датим пописом катастарских парцела (Табеле 8. и 9), меродаван је графички прилог.</w:t>
      </w:r>
    </w:p>
    <w:p w:rsidR="00367D98" w:rsidRDefault="0055007B">
      <w:pPr>
        <w:pStyle w:val="ListParagraph"/>
        <w:numPr>
          <w:ilvl w:val="1"/>
          <w:numId w:val="45"/>
        </w:numPr>
        <w:tabs>
          <w:tab w:val="left" w:pos="918"/>
        </w:tabs>
        <w:spacing w:before="169" w:line="232" w:lineRule="auto"/>
        <w:ind w:right="154" w:firstLine="54"/>
        <w:jc w:val="left"/>
        <w:rPr>
          <w:sz w:val="18"/>
        </w:rPr>
      </w:pPr>
      <w:r>
        <w:rPr>
          <w:color w:val="231F20"/>
          <w:sz w:val="18"/>
        </w:rPr>
        <w:t xml:space="preserve">УРБАНИСТИЧКИ И ДРУГИ УСЛОВИ ЗА УРЕЂЕЊЕ И </w:t>
      </w:r>
      <w:r>
        <w:rPr>
          <w:color w:val="231F20"/>
          <w:spacing w:val="-4"/>
          <w:sz w:val="18"/>
        </w:rPr>
        <w:t xml:space="preserve">ИЗГРАДЊУ </w:t>
      </w:r>
      <w:r>
        <w:rPr>
          <w:color w:val="231F20"/>
          <w:sz w:val="18"/>
        </w:rPr>
        <w:t xml:space="preserve">ПОВРШИНА И </w:t>
      </w:r>
      <w:r>
        <w:rPr>
          <w:color w:val="231F20"/>
          <w:spacing w:val="-4"/>
          <w:sz w:val="18"/>
        </w:rPr>
        <w:t xml:space="preserve">ОБЈЕКАТА </w:t>
      </w:r>
      <w:r>
        <w:rPr>
          <w:color w:val="231F20"/>
          <w:sz w:val="18"/>
        </w:rPr>
        <w:t>ПОСЕБНЕ И</w:t>
      </w:r>
      <w:r>
        <w:rPr>
          <w:color w:val="231F20"/>
          <w:spacing w:val="-3"/>
          <w:sz w:val="18"/>
        </w:rPr>
        <w:t xml:space="preserve"> </w:t>
      </w:r>
      <w:r>
        <w:rPr>
          <w:color w:val="231F20"/>
          <w:sz w:val="18"/>
        </w:rPr>
        <w:t>ДРУГЕ</w:t>
      </w:r>
    </w:p>
    <w:p w:rsidR="00367D98" w:rsidRDefault="0055007B">
      <w:pPr>
        <w:pStyle w:val="BodyText"/>
        <w:spacing w:line="232" w:lineRule="auto"/>
        <w:ind w:left="2134" w:right="335" w:hanging="1343"/>
        <w:jc w:val="left"/>
      </w:pPr>
      <w:r>
        <w:rPr>
          <w:color w:val="231F20"/>
        </w:rPr>
        <w:t>ЈАВНЕ НАМЕНЕ И МРЕЖЕ САОБРАЋАЈНЕ И ДРУГЕ ИНФРАСТРУКТУРЕ</w:t>
      </w:r>
    </w:p>
    <w:p w:rsidR="00367D98" w:rsidRDefault="00367D98">
      <w:pPr>
        <w:pStyle w:val="BodyText"/>
        <w:spacing w:before="3"/>
        <w:ind w:firstLine="0"/>
        <w:jc w:val="left"/>
        <w:rPr>
          <w:sz w:val="17"/>
        </w:rPr>
      </w:pPr>
    </w:p>
    <w:p w:rsidR="00367D98" w:rsidRDefault="0055007B">
      <w:pPr>
        <w:pStyle w:val="BodyText"/>
        <w:spacing w:line="232" w:lineRule="auto"/>
        <w:ind w:left="394" w:firstLine="396"/>
      </w:pPr>
      <w:r>
        <w:rPr>
          <w:color w:val="231F20"/>
        </w:rPr>
        <w:t xml:space="preserve">Зона утицаја </w:t>
      </w:r>
      <w:r>
        <w:rPr>
          <w:color w:val="231F20"/>
          <w:spacing w:val="-3"/>
        </w:rPr>
        <w:t xml:space="preserve">далековода </w:t>
      </w:r>
      <w:r>
        <w:rPr>
          <w:color w:val="231F20"/>
        </w:rPr>
        <w:t xml:space="preserve">представља зону посебне намене планиране за изградњу </w:t>
      </w:r>
      <w:r>
        <w:rPr>
          <w:color w:val="231F20"/>
          <w:spacing w:val="-3"/>
        </w:rPr>
        <w:t xml:space="preserve">далековода 110 </w:t>
      </w:r>
      <w:r>
        <w:rPr>
          <w:color w:val="231F20"/>
        </w:rPr>
        <w:t xml:space="preserve">kV број </w:t>
      </w:r>
      <w:r>
        <w:rPr>
          <w:color w:val="231F20"/>
          <w:spacing w:val="-3"/>
        </w:rPr>
        <w:t xml:space="preserve">113/x </w:t>
      </w:r>
      <w:r>
        <w:rPr>
          <w:color w:val="231F20"/>
        </w:rPr>
        <w:t xml:space="preserve">и </w:t>
      </w:r>
      <w:r>
        <w:rPr>
          <w:color w:val="231F20"/>
          <w:spacing w:val="-3"/>
        </w:rPr>
        <w:t xml:space="preserve">обухвата </w:t>
      </w:r>
      <w:r>
        <w:rPr>
          <w:color w:val="231F20"/>
        </w:rPr>
        <w:t>простор</w:t>
      </w:r>
      <w:r>
        <w:rPr>
          <w:color w:val="231F20"/>
          <w:spacing w:val="-9"/>
        </w:rPr>
        <w:t xml:space="preserve"> </w:t>
      </w:r>
      <w:r>
        <w:rPr>
          <w:color w:val="231F20"/>
        </w:rPr>
        <w:t>резервисан</w:t>
      </w:r>
      <w:r>
        <w:rPr>
          <w:color w:val="231F20"/>
          <w:spacing w:val="-9"/>
        </w:rPr>
        <w:t xml:space="preserve"> </w:t>
      </w:r>
      <w:r>
        <w:rPr>
          <w:color w:val="231F20"/>
        </w:rPr>
        <w:t>за</w:t>
      </w:r>
      <w:r>
        <w:rPr>
          <w:color w:val="231F20"/>
          <w:spacing w:val="-9"/>
        </w:rPr>
        <w:t xml:space="preserve"> </w:t>
      </w:r>
      <w:r>
        <w:rPr>
          <w:color w:val="231F20"/>
        </w:rPr>
        <w:t>реализацију</w:t>
      </w:r>
      <w:r>
        <w:rPr>
          <w:color w:val="231F20"/>
          <w:spacing w:val="-9"/>
        </w:rPr>
        <w:t xml:space="preserve"> </w:t>
      </w:r>
      <w:r>
        <w:rPr>
          <w:color w:val="231F20"/>
        </w:rPr>
        <w:t>енергетског</w:t>
      </w:r>
      <w:r>
        <w:rPr>
          <w:color w:val="231F20"/>
          <w:spacing w:val="-9"/>
        </w:rPr>
        <w:t xml:space="preserve"> </w:t>
      </w:r>
      <w:r>
        <w:rPr>
          <w:color w:val="231F20"/>
        </w:rPr>
        <w:t>система,</w:t>
      </w:r>
      <w:r>
        <w:rPr>
          <w:color w:val="231F20"/>
          <w:spacing w:val="-9"/>
        </w:rPr>
        <w:t xml:space="preserve"> </w:t>
      </w:r>
      <w:r>
        <w:rPr>
          <w:color w:val="231F20"/>
          <w:spacing w:val="-4"/>
        </w:rPr>
        <w:t>који</w:t>
      </w:r>
      <w:r>
        <w:rPr>
          <w:color w:val="231F20"/>
          <w:spacing w:val="-9"/>
        </w:rPr>
        <w:t xml:space="preserve"> </w:t>
      </w:r>
      <w:r>
        <w:rPr>
          <w:color w:val="231F20"/>
        </w:rPr>
        <w:t>чине:</w:t>
      </w:r>
    </w:p>
    <w:p w:rsidR="00367D98" w:rsidRDefault="0055007B">
      <w:pPr>
        <w:pStyle w:val="ListParagraph"/>
        <w:numPr>
          <w:ilvl w:val="2"/>
          <w:numId w:val="45"/>
        </w:numPr>
        <w:tabs>
          <w:tab w:val="left" w:pos="970"/>
        </w:tabs>
        <w:spacing w:line="232" w:lineRule="auto"/>
        <w:ind w:left="394" w:right="1" w:firstLine="397"/>
        <w:jc w:val="both"/>
        <w:rPr>
          <w:sz w:val="18"/>
        </w:rPr>
      </w:pPr>
      <w:r>
        <w:rPr>
          <w:color w:val="231F20"/>
          <w:spacing w:val="-5"/>
          <w:sz w:val="18"/>
        </w:rPr>
        <w:t>заштитни</w:t>
      </w:r>
      <w:r>
        <w:rPr>
          <w:color w:val="231F20"/>
          <w:spacing w:val="-16"/>
          <w:sz w:val="18"/>
        </w:rPr>
        <w:t xml:space="preserve"> </w:t>
      </w:r>
      <w:r>
        <w:rPr>
          <w:color w:val="231F20"/>
          <w:spacing w:val="-4"/>
          <w:sz w:val="18"/>
        </w:rPr>
        <w:t>појас</w:t>
      </w:r>
      <w:r>
        <w:rPr>
          <w:color w:val="231F20"/>
          <w:spacing w:val="-16"/>
          <w:sz w:val="18"/>
        </w:rPr>
        <w:t xml:space="preserve"> </w:t>
      </w:r>
      <w:r>
        <w:rPr>
          <w:color w:val="231F20"/>
          <w:spacing w:val="-6"/>
          <w:sz w:val="18"/>
        </w:rPr>
        <w:t>далековода</w:t>
      </w:r>
      <w:r>
        <w:rPr>
          <w:color w:val="231F20"/>
          <w:spacing w:val="11"/>
          <w:sz w:val="18"/>
        </w:rPr>
        <w:t xml:space="preserve"> </w:t>
      </w:r>
      <w:r>
        <w:rPr>
          <w:color w:val="231F20"/>
          <w:sz w:val="18"/>
        </w:rPr>
        <w:t>–</w:t>
      </w:r>
      <w:r>
        <w:rPr>
          <w:color w:val="231F20"/>
          <w:spacing w:val="-16"/>
          <w:sz w:val="18"/>
        </w:rPr>
        <w:t xml:space="preserve"> </w:t>
      </w:r>
      <w:r>
        <w:rPr>
          <w:color w:val="231F20"/>
          <w:spacing w:val="-3"/>
          <w:sz w:val="18"/>
        </w:rPr>
        <w:t>30</w:t>
      </w:r>
      <w:r>
        <w:rPr>
          <w:color w:val="231F20"/>
          <w:spacing w:val="-16"/>
          <w:sz w:val="18"/>
        </w:rPr>
        <w:t xml:space="preserve"> </w:t>
      </w:r>
      <w:r>
        <w:rPr>
          <w:color w:val="231F20"/>
          <w:sz w:val="18"/>
        </w:rPr>
        <w:t>m</w:t>
      </w:r>
      <w:r>
        <w:rPr>
          <w:color w:val="231F20"/>
          <w:spacing w:val="-16"/>
          <w:sz w:val="18"/>
        </w:rPr>
        <w:t xml:space="preserve"> </w:t>
      </w:r>
      <w:r>
        <w:rPr>
          <w:color w:val="231F20"/>
          <w:spacing w:val="-4"/>
          <w:sz w:val="18"/>
        </w:rPr>
        <w:t>обострано</w:t>
      </w:r>
      <w:r>
        <w:rPr>
          <w:color w:val="231F20"/>
          <w:spacing w:val="-16"/>
          <w:sz w:val="18"/>
        </w:rPr>
        <w:t xml:space="preserve"> </w:t>
      </w:r>
      <w:r>
        <w:rPr>
          <w:color w:val="231F20"/>
          <w:spacing w:val="-5"/>
          <w:sz w:val="18"/>
        </w:rPr>
        <w:t>од</w:t>
      </w:r>
      <w:r>
        <w:rPr>
          <w:color w:val="231F20"/>
          <w:spacing w:val="-16"/>
          <w:sz w:val="18"/>
        </w:rPr>
        <w:t xml:space="preserve"> </w:t>
      </w:r>
      <w:r>
        <w:rPr>
          <w:color w:val="231F20"/>
          <w:spacing w:val="-4"/>
          <w:sz w:val="18"/>
        </w:rPr>
        <w:t>централне</w:t>
      </w:r>
      <w:r>
        <w:rPr>
          <w:color w:val="231F20"/>
          <w:spacing w:val="-16"/>
          <w:sz w:val="18"/>
        </w:rPr>
        <w:t xml:space="preserve"> </w:t>
      </w:r>
      <w:r>
        <w:rPr>
          <w:color w:val="231F20"/>
          <w:sz w:val="18"/>
        </w:rPr>
        <w:t xml:space="preserve">осе </w:t>
      </w:r>
      <w:r>
        <w:rPr>
          <w:color w:val="231F20"/>
          <w:spacing w:val="-6"/>
          <w:sz w:val="18"/>
        </w:rPr>
        <w:t xml:space="preserve">далековода, </w:t>
      </w:r>
      <w:r>
        <w:rPr>
          <w:color w:val="231F20"/>
          <w:spacing w:val="-4"/>
          <w:sz w:val="18"/>
        </w:rPr>
        <w:t xml:space="preserve">што </w:t>
      </w:r>
      <w:r>
        <w:rPr>
          <w:color w:val="231F20"/>
          <w:spacing w:val="-5"/>
          <w:sz w:val="18"/>
        </w:rPr>
        <w:t xml:space="preserve">укључује </w:t>
      </w:r>
      <w:r>
        <w:rPr>
          <w:color w:val="231F20"/>
          <w:sz w:val="18"/>
        </w:rPr>
        <w:t xml:space="preserve">и </w:t>
      </w:r>
      <w:r>
        <w:rPr>
          <w:color w:val="231F20"/>
          <w:spacing w:val="-6"/>
          <w:sz w:val="18"/>
        </w:rPr>
        <w:t xml:space="preserve">стубове далековода </w:t>
      </w:r>
      <w:r>
        <w:rPr>
          <w:color w:val="231F20"/>
          <w:sz w:val="18"/>
        </w:rPr>
        <w:t>са</w:t>
      </w:r>
      <w:r>
        <w:rPr>
          <w:color w:val="231F20"/>
          <w:spacing w:val="-27"/>
          <w:sz w:val="18"/>
        </w:rPr>
        <w:t xml:space="preserve"> </w:t>
      </w:r>
      <w:r>
        <w:rPr>
          <w:color w:val="231F20"/>
          <w:spacing w:val="-6"/>
          <w:sz w:val="18"/>
        </w:rPr>
        <w:t>проводницима;</w:t>
      </w:r>
    </w:p>
    <w:p w:rsidR="00367D98" w:rsidRDefault="0055007B">
      <w:pPr>
        <w:pStyle w:val="ListParagraph"/>
        <w:numPr>
          <w:ilvl w:val="2"/>
          <w:numId w:val="45"/>
        </w:numPr>
        <w:tabs>
          <w:tab w:val="left" w:pos="998"/>
        </w:tabs>
        <w:spacing w:line="232" w:lineRule="auto"/>
        <w:ind w:left="394" w:right="1" w:firstLine="397"/>
        <w:jc w:val="both"/>
        <w:rPr>
          <w:sz w:val="18"/>
        </w:rPr>
      </w:pPr>
      <w:r>
        <w:rPr>
          <w:color w:val="231F20"/>
          <w:spacing w:val="-3"/>
          <w:sz w:val="18"/>
        </w:rPr>
        <w:t xml:space="preserve">комплекси </w:t>
      </w:r>
      <w:r>
        <w:rPr>
          <w:color w:val="231F20"/>
          <w:sz w:val="18"/>
        </w:rPr>
        <w:t>постојећих енергетских објеката (ТС „Ниш 1”, ТС „Ниш 2”, ТС „Лесковац 2”, ТС „Лесковац 4”, ЕВП „Грделица” и ХЕ „Врла</w:t>
      </w:r>
      <w:r>
        <w:rPr>
          <w:color w:val="231F20"/>
          <w:spacing w:val="-4"/>
          <w:sz w:val="18"/>
        </w:rPr>
        <w:t xml:space="preserve"> </w:t>
      </w:r>
      <w:r>
        <w:rPr>
          <w:color w:val="231F20"/>
          <w:sz w:val="18"/>
        </w:rPr>
        <w:t>III”);</w:t>
      </w:r>
    </w:p>
    <w:p w:rsidR="00367D98" w:rsidRDefault="0055007B">
      <w:pPr>
        <w:pStyle w:val="ListParagraph"/>
        <w:numPr>
          <w:ilvl w:val="2"/>
          <w:numId w:val="45"/>
        </w:numPr>
        <w:tabs>
          <w:tab w:val="left" w:pos="1013"/>
        </w:tabs>
        <w:spacing w:line="232" w:lineRule="auto"/>
        <w:ind w:firstLine="396"/>
        <w:rPr>
          <w:sz w:val="18"/>
        </w:rPr>
      </w:pPr>
      <w:r>
        <w:rPr>
          <w:color w:val="231F20"/>
          <w:sz w:val="18"/>
        </w:rPr>
        <w:t xml:space="preserve">заштитни појаси </w:t>
      </w:r>
      <w:r>
        <w:rPr>
          <w:color w:val="231F20"/>
          <w:spacing w:val="-3"/>
          <w:sz w:val="18"/>
        </w:rPr>
        <w:t xml:space="preserve">других високонапонских </w:t>
      </w:r>
      <w:r>
        <w:rPr>
          <w:color w:val="231F20"/>
          <w:spacing w:val="-4"/>
          <w:sz w:val="18"/>
        </w:rPr>
        <w:t>водова,</w:t>
      </w:r>
      <w:r>
        <w:rPr>
          <w:color w:val="231F20"/>
          <w:spacing w:val="10"/>
          <w:sz w:val="18"/>
        </w:rPr>
        <w:t xml:space="preserve"> </w:t>
      </w:r>
      <w:r>
        <w:rPr>
          <w:color w:val="231F20"/>
          <w:spacing w:val="-4"/>
          <w:sz w:val="18"/>
        </w:rPr>
        <w:t>који</w:t>
      </w:r>
      <w:r>
        <w:rPr>
          <w:color w:val="231F20"/>
          <w:spacing w:val="25"/>
          <w:sz w:val="18"/>
        </w:rPr>
        <w:t xml:space="preserve"> </w:t>
      </w:r>
      <w:r>
        <w:rPr>
          <w:color w:val="231F20"/>
          <w:sz w:val="18"/>
        </w:rPr>
        <w:t>се налазе</w:t>
      </w:r>
      <w:r>
        <w:rPr>
          <w:color w:val="231F20"/>
          <w:spacing w:val="-11"/>
          <w:sz w:val="18"/>
        </w:rPr>
        <w:t xml:space="preserve"> </w:t>
      </w:r>
      <w:r>
        <w:rPr>
          <w:color w:val="231F20"/>
          <w:sz w:val="18"/>
        </w:rPr>
        <w:t>у</w:t>
      </w:r>
      <w:r>
        <w:rPr>
          <w:color w:val="231F20"/>
          <w:spacing w:val="-11"/>
          <w:sz w:val="18"/>
        </w:rPr>
        <w:t xml:space="preserve"> </w:t>
      </w:r>
      <w:r>
        <w:rPr>
          <w:color w:val="231F20"/>
          <w:sz w:val="18"/>
        </w:rPr>
        <w:t>непосредној</w:t>
      </w:r>
      <w:r>
        <w:rPr>
          <w:color w:val="231F20"/>
          <w:spacing w:val="-11"/>
          <w:sz w:val="18"/>
        </w:rPr>
        <w:t xml:space="preserve"> </w:t>
      </w:r>
      <w:r>
        <w:rPr>
          <w:color w:val="231F20"/>
          <w:spacing w:val="-4"/>
          <w:sz w:val="18"/>
        </w:rPr>
        <w:t>околини</w:t>
      </w:r>
      <w:r>
        <w:rPr>
          <w:color w:val="231F20"/>
          <w:spacing w:val="-11"/>
          <w:sz w:val="18"/>
        </w:rPr>
        <w:t xml:space="preserve"> </w:t>
      </w:r>
      <w:r>
        <w:rPr>
          <w:color w:val="231F20"/>
          <w:spacing w:val="-3"/>
          <w:sz w:val="18"/>
        </w:rPr>
        <w:t>предметног</w:t>
      </w:r>
      <w:r>
        <w:rPr>
          <w:color w:val="231F20"/>
          <w:spacing w:val="-11"/>
          <w:sz w:val="18"/>
        </w:rPr>
        <w:t xml:space="preserve"> </w:t>
      </w:r>
      <w:r>
        <w:rPr>
          <w:color w:val="231F20"/>
          <w:spacing w:val="-4"/>
          <w:sz w:val="18"/>
        </w:rPr>
        <w:t>далековода</w:t>
      </w:r>
      <w:r>
        <w:rPr>
          <w:color w:val="231F20"/>
          <w:spacing w:val="-11"/>
          <w:sz w:val="18"/>
        </w:rPr>
        <w:t xml:space="preserve"> </w:t>
      </w:r>
      <w:r>
        <w:rPr>
          <w:color w:val="231F20"/>
          <w:sz w:val="18"/>
        </w:rPr>
        <w:t>или</w:t>
      </w:r>
      <w:r>
        <w:rPr>
          <w:color w:val="231F20"/>
          <w:spacing w:val="-11"/>
          <w:sz w:val="18"/>
        </w:rPr>
        <w:t xml:space="preserve"> </w:t>
      </w:r>
      <w:r>
        <w:rPr>
          <w:color w:val="231F20"/>
          <w:sz w:val="18"/>
        </w:rPr>
        <w:t>се</w:t>
      </w:r>
      <w:r>
        <w:rPr>
          <w:color w:val="231F20"/>
          <w:spacing w:val="-11"/>
          <w:sz w:val="18"/>
        </w:rPr>
        <w:t xml:space="preserve"> </w:t>
      </w:r>
      <w:r>
        <w:rPr>
          <w:color w:val="231F20"/>
          <w:sz w:val="18"/>
        </w:rPr>
        <w:t>са</w:t>
      </w:r>
      <w:r>
        <w:rPr>
          <w:color w:val="231F20"/>
          <w:spacing w:val="-11"/>
          <w:sz w:val="18"/>
        </w:rPr>
        <w:t xml:space="preserve"> </w:t>
      </w:r>
      <w:r>
        <w:rPr>
          <w:color w:val="231F20"/>
          <w:sz w:val="18"/>
        </w:rPr>
        <w:t xml:space="preserve">њим укрштају – зона </w:t>
      </w:r>
      <w:r>
        <w:rPr>
          <w:color w:val="231F20"/>
          <w:spacing w:val="-3"/>
          <w:sz w:val="18"/>
        </w:rPr>
        <w:t xml:space="preserve">високонапонских </w:t>
      </w:r>
      <w:r>
        <w:rPr>
          <w:color w:val="231F20"/>
          <w:spacing w:val="-4"/>
          <w:sz w:val="18"/>
        </w:rPr>
        <w:t xml:space="preserve">водова </w:t>
      </w:r>
      <w:r>
        <w:rPr>
          <w:color w:val="231F20"/>
          <w:spacing w:val="-3"/>
          <w:sz w:val="18"/>
        </w:rPr>
        <w:t xml:space="preserve">(водови </w:t>
      </w:r>
      <w:r>
        <w:rPr>
          <w:color w:val="231F20"/>
          <w:spacing w:val="-4"/>
          <w:sz w:val="18"/>
        </w:rPr>
        <w:t xml:space="preserve">110 </w:t>
      </w:r>
      <w:r>
        <w:rPr>
          <w:color w:val="231F20"/>
          <w:spacing w:val="-10"/>
          <w:sz w:val="18"/>
        </w:rPr>
        <w:t xml:space="preserve">kV, </w:t>
      </w:r>
      <w:r>
        <w:rPr>
          <w:color w:val="231F20"/>
          <w:sz w:val="18"/>
        </w:rPr>
        <w:t>220</w:t>
      </w:r>
      <w:r>
        <w:rPr>
          <w:color w:val="231F20"/>
          <w:spacing w:val="-2"/>
          <w:sz w:val="18"/>
        </w:rPr>
        <w:t xml:space="preserve"> </w:t>
      </w:r>
      <w:r>
        <w:rPr>
          <w:color w:val="231F20"/>
          <w:sz w:val="18"/>
        </w:rPr>
        <w:t xml:space="preserve">kV и 400 </w:t>
      </w:r>
      <w:r>
        <w:rPr>
          <w:color w:val="231F20"/>
          <w:spacing w:val="-6"/>
          <w:sz w:val="18"/>
        </w:rPr>
        <w:t xml:space="preserve">kV; </w:t>
      </w:r>
      <w:r>
        <w:rPr>
          <w:color w:val="231F20"/>
          <w:sz w:val="18"/>
        </w:rPr>
        <w:t xml:space="preserve">заштитни појаси </w:t>
      </w:r>
      <w:r>
        <w:rPr>
          <w:color w:val="231F20"/>
          <w:spacing w:val="-3"/>
          <w:sz w:val="18"/>
        </w:rPr>
        <w:t xml:space="preserve">одређени </w:t>
      </w:r>
      <w:r>
        <w:rPr>
          <w:color w:val="231F20"/>
          <w:sz w:val="18"/>
        </w:rPr>
        <w:t xml:space="preserve">у складу са </w:t>
      </w:r>
      <w:r>
        <w:rPr>
          <w:color w:val="231F20"/>
          <w:spacing w:val="-4"/>
          <w:sz w:val="18"/>
        </w:rPr>
        <w:t>Законом</w:t>
      </w:r>
      <w:r>
        <w:rPr>
          <w:color w:val="231F20"/>
          <w:spacing w:val="23"/>
          <w:sz w:val="18"/>
        </w:rPr>
        <w:t xml:space="preserve"> </w:t>
      </w:r>
      <w:r>
        <w:rPr>
          <w:color w:val="231F20"/>
          <w:sz w:val="18"/>
        </w:rPr>
        <w:t>о</w:t>
      </w:r>
      <w:r>
        <w:rPr>
          <w:color w:val="231F20"/>
          <w:sz w:val="18"/>
        </w:rPr>
        <w:t xml:space="preserve"> </w:t>
      </w:r>
      <w:r>
        <w:rPr>
          <w:color w:val="231F20"/>
          <w:spacing w:val="-3"/>
          <w:sz w:val="18"/>
        </w:rPr>
        <w:t>енергети-</w:t>
      </w:r>
      <w:r>
        <w:rPr>
          <w:color w:val="231F20"/>
          <w:sz w:val="18"/>
        </w:rPr>
        <w:t xml:space="preserve"> ци</w:t>
      </w:r>
      <w:r>
        <w:rPr>
          <w:color w:val="231F20"/>
          <w:spacing w:val="7"/>
          <w:sz w:val="18"/>
        </w:rPr>
        <w:t xml:space="preserve"> </w:t>
      </w:r>
      <w:r>
        <w:rPr>
          <w:color w:val="231F20"/>
          <w:sz w:val="18"/>
        </w:rPr>
        <w:t>и</w:t>
      </w:r>
      <w:r>
        <w:rPr>
          <w:color w:val="231F20"/>
          <w:spacing w:val="7"/>
          <w:sz w:val="18"/>
        </w:rPr>
        <w:t xml:space="preserve"> </w:t>
      </w:r>
      <w:r>
        <w:rPr>
          <w:color w:val="231F20"/>
          <w:spacing w:val="-3"/>
          <w:sz w:val="18"/>
        </w:rPr>
        <w:t>Правилником</w:t>
      </w:r>
      <w:r>
        <w:rPr>
          <w:color w:val="231F20"/>
          <w:spacing w:val="7"/>
          <w:sz w:val="18"/>
        </w:rPr>
        <w:t xml:space="preserve"> </w:t>
      </w:r>
      <w:r>
        <w:rPr>
          <w:color w:val="231F20"/>
          <w:sz w:val="18"/>
        </w:rPr>
        <w:t>о</w:t>
      </w:r>
      <w:r>
        <w:rPr>
          <w:color w:val="231F20"/>
          <w:spacing w:val="7"/>
          <w:sz w:val="18"/>
        </w:rPr>
        <w:t xml:space="preserve"> </w:t>
      </w:r>
      <w:r>
        <w:rPr>
          <w:color w:val="231F20"/>
          <w:spacing w:val="-3"/>
          <w:sz w:val="18"/>
        </w:rPr>
        <w:t>техничким</w:t>
      </w:r>
      <w:r>
        <w:rPr>
          <w:color w:val="231F20"/>
          <w:spacing w:val="7"/>
          <w:sz w:val="18"/>
        </w:rPr>
        <w:t xml:space="preserve"> </w:t>
      </w:r>
      <w:r>
        <w:rPr>
          <w:color w:val="231F20"/>
          <w:spacing w:val="-3"/>
          <w:sz w:val="18"/>
        </w:rPr>
        <w:t>нормативима</w:t>
      </w:r>
      <w:r>
        <w:rPr>
          <w:color w:val="231F20"/>
          <w:spacing w:val="7"/>
          <w:sz w:val="18"/>
        </w:rPr>
        <w:t xml:space="preserve"> </w:t>
      </w:r>
      <w:r>
        <w:rPr>
          <w:color w:val="231F20"/>
          <w:sz w:val="18"/>
        </w:rPr>
        <w:t>за</w:t>
      </w:r>
      <w:r>
        <w:rPr>
          <w:color w:val="231F20"/>
          <w:spacing w:val="7"/>
          <w:sz w:val="18"/>
        </w:rPr>
        <w:t xml:space="preserve"> </w:t>
      </w:r>
      <w:r>
        <w:rPr>
          <w:color w:val="231F20"/>
          <w:sz w:val="18"/>
        </w:rPr>
        <w:t>изградњу</w:t>
      </w:r>
      <w:r>
        <w:rPr>
          <w:color w:val="231F20"/>
          <w:spacing w:val="7"/>
          <w:sz w:val="18"/>
        </w:rPr>
        <w:t xml:space="preserve"> </w:t>
      </w:r>
      <w:r>
        <w:rPr>
          <w:color w:val="231F20"/>
          <w:sz w:val="18"/>
        </w:rPr>
        <w:t>надзем- них</w:t>
      </w:r>
      <w:r>
        <w:rPr>
          <w:color w:val="231F20"/>
          <w:spacing w:val="-16"/>
          <w:sz w:val="18"/>
        </w:rPr>
        <w:t xml:space="preserve"> </w:t>
      </w:r>
      <w:r>
        <w:rPr>
          <w:color w:val="231F20"/>
          <w:sz w:val="18"/>
        </w:rPr>
        <w:t>електроенергетских</w:t>
      </w:r>
      <w:r>
        <w:rPr>
          <w:color w:val="231F20"/>
          <w:spacing w:val="-16"/>
          <w:sz w:val="18"/>
        </w:rPr>
        <w:t xml:space="preserve"> </w:t>
      </w:r>
      <w:r>
        <w:rPr>
          <w:color w:val="231F20"/>
          <w:spacing w:val="-4"/>
          <w:sz w:val="18"/>
        </w:rPr>
        <w:t>водова</w:t>
      </w:r>
      <w:r>
        <w:rPr>
          <w:color w:val="231F20"/>
          <w:spacing w:val="-16"/>
          <w:sz w:val="18"/>
        </w:rPr>
        <w:t xml:space="preserve"> </w:t>
      </w:r>
      <w:r>
        <w:rPr>
          <w:color w:val="231F20"/>
          <w:sz w:val="18"/>
        </w:rPr>
        <w:t>називног</w:t>
      </w:r>
      <w:r>
        <w:rPr>
          <w:color w:val="231F20"/>
          <w:spacing w:val="-16"/>
          <w:sz w:val="18"/>
        </w:rPr>
        <w:t xml:space="preserve"> </w:t>
      </w:r>
      <w:r>
        <w:rPr>
          <w:color w:val="231F20"/>
          <w:sz w:val="18"/>
        </w:rPr>
        <w:t>напона</w:t>
      </w:r>
      <w:r>
        <w:rPr>
          <w:color w:val="231F20"/>
          <w:spacing w:val="-16"/>
          <w:sz w:val="18"/>
        </w:rPr>
        <w:t xml:space="preserve"> </w:t>
      </w:r>
      <w:r>
        <w:rPr>
          <w:color w:val="231F20"/>
          <w:spacing w:val="-4"/>
          <w:sz w:val="18"/>
        </w:rPr>
        <w:t>од</w:t>
      </w:r>
      <w:r>
        <w:rPr>
          <w:color w:val="231F20"/>
          <w:spacing w:val="-16"/>
          <w:sz w:val="18"/>
        </w:rPr>
        <w:t xml:space="preserve"> </w:t>
      </w:r>
      <w:r>
        <w:rPr>
          <w:color w:val="231F20"/>
          <w:sz w:val="18"/>
        </w:rPr>
        <w:t>1</w:t>
      </w:r>
      <w:r>
        <w:rPr>
          <w:color w:val="231F20"/>
          <w:spacing w:val="-16"/>
          <w:sz w:val="18"/>
        </w:rPr>
        <w:t xml:space="preserve"> </w:t>
      </w:r>
      <w:r>
        <w:rPr>
          <w:color w:val="231F20"/>
          <w:sz w:val="18"/>
        </w:rPr>
        <w:t>kV</w:t>
      </w:r>
      <w:r>
        <w:rPr>
          <w:color w:val="231F20"/>
          <w:spacing w:val="-19"/>
          <w:sz w:val="18"/>
        </w:rPr>
        <w:t xml:space="preserve"> </w:t>
      </w:r>
      <w:r>
        <w:rPr>
          <w:color w:val="231F20"/>
          <w:sz w:val="18"/>
        </w:rPr>
        <w:t>до</w:t>
      </w:r>
      <w:r>
        <w:rPr>
          <w:color w:val="231F20"/>
          <w:spacing w:val="-16"/>
          <w:sz w:val="18"/>
        </w:rPr>
        <w:t xml:space="preserve"> </w:t>
      </w:r>
      <w:r>
        <w:rPr>
          <w:color w:val="231F20"/>
          <w:sz w:val="18"/>
        </w:rPr>
        <w:t>400</w:t>
      </w:r>
      <w:r>
        <w:rPr>
          <w:color w:val="231F20"/>
          <w:spacing w:val="-16"/>
          <w:sz w:val="18"/>
        </w:rPr>
        <w:t xml:space="preserve"> </w:t>
      </w:r>
      <w:r>
        <w:rPr>
          <w:color w:val="231F20"/>
          <w:sz w:val="18"/>
        </w:rPr>
        <w:t>kV). Заштита</w:t>
      </w:r>
      <w:r>
        <w:rPr>
          <w:color w:val="231F20"/>
          <w:spacing w:val="12"/>
          <w:sz w:val="18"/>
        </w:rPr>
        <w:t xml:space="preserve"> </w:t>
      </w:r>
      <w:r>
        <w:rPr>
          <w:color w:val="231F20"/>
          <w:sz w:val="18"/>
        </w:rPr>
        <w:t>пољопривредног</w:t>
      </w:r>
      <w:r>
        <w:rPr>
          <w:color w:val="231F20"/>
          <w:spacing w:val="12"/>
          <w:sz w:val="18"/>
        </w:rPr>
        <w:t xml:space="preserve"> </w:t>
      </w:r>
      <w:r>
        <w:rPr>
          <w:color w:val="231F20"/>
          <w:sz w:val="18"/>
        </w:rPr>
        <w:t>земљишта</w:t>
      </w:r>
      <w:r>
        <w:rPr>
          <w:color w:val="231F20"/>
          <w:spacing w:val="12"/>
          <w:sz w:val="18"/>
        </w:rPr>
        <w:t xml:space="preserve"> </w:t>
      </w:r>
      <w:r>
        <w:rPr>
          <w:color w:val="231F20"/>
          <w:sz w:val="18"/>
        </w:rPr>
        <w:t>односи</w:t>
      </w:r>
      <w:r>
        <w:rPr>
          <w:color w:val="231F20"/>
          <w:spacing w:val="12"/>
          <w:sz w:val="18"/>
        </w:rPr>
        <w:t xml:space="preserve"> </w:t>
      </w:r>
      <w:r>
        <w:rPr>
          <w:color w:val="231F20"/>
          <w:sz w:val="18"/>
        </w:rPr>
        <w:t>се</w:t>
      </w:r>
      <w:r>
        <w:rPr>
          <w:color w:val="231F20"/>
          <w:spacing w:val="12"/>
          <w:sz w:val="18"/>
        </w:rPr>
        <w:t xml:space="preserve"> </w:t>
      </w:r>
      <w:r>
        <w:rPr>
          <w:color w:val="231F20"/>
          <w:sz w:val="18"/>
        </w:rPr>
        <w:t>на</w:t>
      </w:r>
      <w:r>
        <w:rPr>
          <w:color w:val="231F20"/>
          <w:spacing w:val="12"/>
          <w:sz w:val="18"/>
        </w:rPr>
        <w:t xml:space="preserve"> </w:t>
      </w:r>
      <w:r>
        <w:rPr>
          <w:color w:val="231F20"/>
          <w:sz w:val="18"/>
        </w:rPr>
        <w:t>поштова-</w:t>
      </w:r>
    </w:p>
    <w:p w:rsidR="00367D98" w:rsidRDefault="0055007B">
      <w:pPr>
        <w:pStyle w:val="BodyText"/>
        <w:spacing w:line="232" w:lineRule="auto"/>
        <w:ind w:left="395" w:hanging="1"/>
      </w:pPr>
      <w:r>
        <w:rPr>
          <w:color w:val="231F20"/>
        </w:rPr>
        <w:t xml:space="preserve">ње одредби </w:t>
      </w:r>
      <w:r>
        <w:rPr>
          <w:color w:val="231F20"/>
          <w:spacing w:val="-2"/>
        </w:rPr>
        <w:t xml:space="preserve">Закона </w:t>
      </w:r>
      <w:r>
        <w:rPr>
          <w:color w:val="231F20"/>
        </w:rPr>
        <w:t xml:space="preserve">о пољопривредном </w:t>
      </w:r>
      <w:r>
        <w:rPr>
          <w:color w:val="231F20"/>
          <w:spacing w:val="-3"/>
        </w:rPr>
        <w:t xml:space="preserve">земљишту. </w:t>
      </w:r>
      <w:r>
        <w:rPr>
          <w:color w:val="231F20"/>
        </w:rPr>
        <w:t xml:space="preserve">Тим </w:t>
      </w:r>
      <w:r>
        <w:rPr>
          <w:color w:val="231F20"/>
          <w:spacing w:val="-3"/>
        </w:rPr>
        <w:t xml:space="preserve">законом </w:t>
      </w:r>
      <w:r>
        <w:rPr>
          <w:color w:val="231F20"/>
        </w:rPr>
        <w:t>се пољопривредно</w:t>
      </w:r>
      <w:r>
        <w:rPr>
          <w:color w:val="231F20"/>
          <w:spacing w:val="-9"/>
        </w:rPr>
        <w:t xml:space="preserve"> </w:t>
      </w:r>
      <w:r>
        <w:rPr>
          <w:color w:val="231F20"/>
        </w:rPr>
        <w:t>земљиште</w:t>
      </w:r>
      <w:r>
        <w:rPr>
          <w:color w:val="231F20"/>
          <w:spacing w:val="-9"/>
        </w:rPr>
        <w:t xml:space="preserve"> </w:t>
      </w:r>
      <w:r>
        <w:rPr>
          <w:color w:val="231F20"/>
        </w:rPr>
        <w:t>штити,</w:t>
      </w:r>
      <w:r>
        <w:rPr>
          <w:color w:val="231F20"/>
          <w:spacing w:val="-9"/>
        </w:rPr>
        <w:t xml:space="preserve"> </w:t>
      </w:r>
      <w:r>
        <w:rPr>
          <w:color w:val="231F20"/>
        </w:rPr>
        <w:t>користи</w:t>
      </w:r>
      <w:r>
        <w:rPr>
          <w:color w:val="231F20"/>
          <w:spacing w:val="-9"/>
        </w:rPr>
        <w:t xml:space="preserve"> </w:t>
      </w:r>
      <w:r>
        <w:rPr>
          <w:color w:val="231F20"/>
        </w:rPr>
        <w:t>и</w:t>
      </w:r>
      <w:r>
        <w:rPr>
          <w:color w:val="231F20"/>
          <w:spacing w:val="-9"/>
        </w:rPr>
        <w:t xml:space="preserve"> </w:t>
      </w:r>
      <w:r>
        <w:rPr>
          <w:color w:val="231F20"/>
        </w:rPr>
        <w:t>уређује</w:t>
      </w:r>
      <w:r>
        <w:rPr>
          <w:color w:val="231F20"/>
          <w:spacing w:val="-9"/>
        </w:rPr>
        <w:t xml:space="preserve"> </w:t>
      </w:r>
      <w:r>
        <w:rPr>
          <w:color w:val="231F20"/>
        </w:rPr>
        <w:t>као</w:t>
      </w:r>
      <w:r>
        <w:rPr>
          <w:color w:val="231F20"/>
          <w:spacing w:val="-9"/>
        </w:rPr>
        <w:t xml:space="preserve"> </w:t>
      </w:r>
      <w:r>
        <w:rPr>
          <w:color w:val="231F20"/>
        </w:rPr>
        <w:t xml:space="preserve">природно богатство и добро </w:t>
      </w:r>
      <w:r>
        <w:rPr>
          <w:color w:val="231F20"/>
          <w:spacing w:val="-3"/>
        </w:rPr>
        <w:t xml:space="preserve">од </w:t>
      </w:r>
      <w:r>
        <w:rPr>
          <w:color w:val="231F20"/>
        </w:rPr>
        <w:t xml:space="preserve">општег интереса и утврђује се да се оно </w:t>
      </w:r>
      <w:r>
        <w:rPr>
          <w:color w:val="231F20"/>
          <w:spacing w:val="-4"/>
        </w:rPr>
        <w:t xml:space="preserve">ко- </w:t>
      </w:r>
      <w:r>
        <w:rPr>
          <w:color w:val="231F20"/>
        </w:rPr>
        <w:t xml:space="preserve">ристи за пољопривредну </w:t>
      </w:r>
      <w:r>
        <w:rPr>
          <w:color w:val="231F20"/>
          <w:spacing w:val="-3"/>
        </w:rPr>
        <w:t xml:space="preserve">производњу, </w:t>
      </w:r>
      <w:r>
        <w:rPr>
          <w:color w:val="231F20"/>
        </w:rPr>
        <w:t xml:space="preserve">осим у случајевима </w:t>
      </w:r>
      <w:r>
        <w:rPr>
          <w:color w:val="231F20"/>
          <w:spacing w:val="-3"/>
        </w:rPr>
        <w:t xml:space="preserve">који </w:t>
      </w:r>
      <w:r>
        <w:rPr>
          <w:color w:val="231F20"/>
        </w:rPr>
        <w:t>су прописани</w:t>
      </w:r>
      <w:r>
        <w:rPr>
          <w:color w:val="231F20"/>
          <w:spacing w:val="-2"/>
        </w:rPr>
        <w:t xml:space="preserve"> </w:t>
      </w:r>
      <w:r>
        <w:rPr>
          <w:color w:val="231F20"/>
        </w:rPr>
        <w:t>законом.</w:t>
      </w:r>
    </w:p>
    <w:p w:rsidR="00367D98" w:rsidRDefault="0055007B">
      <w:pPr>
        <w:pStyle w:val="BodyText"/>
        <w:spacing w:line="196" w:lineRule="exact"/>
        <w:ind w:left="792" w:firstLine="0"/>
        <w:jc w:val="left"/>
      </w:pPr>
      <w:r>
        <w:rPr>
          <w:color w:val="231F20"/>
        </w:rPr>
        <w:t>То подразумева:</w:t>
      </w:r>
    </w:p>
    <w:p w:rsidR="00367D98" w:rsidRDefault="0055007B">
      <w:pPr>
        <w:pStyle w:val="ListParagraph"/>
        <w:numPr>
          <w:ilvl w:val="0"/>
          <w:numId w:val="44"/>
        </w:numPr>
        <w:tabs>
          <w:tab w:val="left" w:pos="992"/>
        </w:tabs>
        <w:spacing w:line="232" w:lineRule="auto"/>
        <w:ind w:firstLine="397"/>
        <w:jc w:val="both"/>
        <w:rPr>
          <w:sz w:val="18"/>
        </w:rPr>
      </w:pPr>
      <w:r>
        <w:rPr>
          <w:color w:val="231F20"/>
          <w:sz w:val="18"/>
        </w:rPr>
        <w:t>максимално искоришћење (при реконструкцији)</w:t>
      </w:r>
      <w:r>
        <w:rPr>
          <w:color w:val="231F20"/>
          <w:spacing w:val="-24"/>
          <w:sz w:val="18"/>
        </w:rPr>
        <w:t xml:space="preserve"> </w:t>
      </w:r>
      <w:r>
        <w:rPr>
          <w:color w:val="231F20"/>
          <w:sz w:val="18"/>
        </w:rPr>
        <w:t>пос</w:t>
      </w:r>
      <w:r>
        <w:rPr>
          <w:color w:val="231F20"/>
          <w:sz w:val="18"/>
        </w:rPr>
        <w:t xml:space="preserve">тојеће трасе и постојећих стубних места, </w:t>
      </w:r>
      <w:r>
        <w:rPr>
          <w:color w:val="231F20"/>
          <w:spacing w:val="-4"/>
          <w:sz w:val="18"/>
        </w:rPr>
        <w:t xml:space="preserve">како </w:t>
      </w:r>
      <w:r>
        <w:rPr>
          <w:color w:val="231F20"/>
          <w:sz w:val="18"/>
        </w:rPr>
        <w:t xml:space="preserve">не би дошло до заузимања нових површина </w:t>
      </w:r>
      <w:r>
        <w:rPr>
          <w:color w:val="231F20"/>
          <w:spacing w:val="-3"/>
          <w:sz w:val="18"/>
        </w:rPr>
        <w:t xml:space="preserve">које </w:t>
      </w:r>
      <w:r>
        <w:rPr>
          <w:color w:val="231F20"/>
          <w:sz w:val="18"/>
        </w:rPr>
        <w:t>су обрадиве;</w:t>
      </w:r>
    </w:p>
    <w:p w:rsidR="00367D98" w:rsidRDefault="0055007B">
      <w:pPr>
        <w:pStyle w:val="ListParagraph"/>
        <w:numPr>
          <w:ilvl w:val="0"/>
          <w:numId w:val="44"/>
        </w:numPr>
        <w:tabs>
          <w:tab w:val="left" w:pos="1013"/>
        </w:tabs>
        <w:spacing w:line="232" w:lineRule="auto"/>
        <w:ind w:firstLine="397"/>
        <w:jc w:val="both"/>
        <w:rPr>
          <w:sz w:val="18"/>
        </w:rPr>
      </w:pPr>
      <w:r>
        <w:rPr>
          <w:color w:val="231F20"/>
          <w:sz w:val="18"/>
        </w:rPr>
        <w:t xml:space="preserve">померање стубних места једино на међне линије, </w:t>
      </w:r>
      <w:r>
        <w:rPr>
          <w:color w:val="231F20"/>
          <w:spacing w:val="-4"/>
          <w:sz w:val="18"/>
        </w:rPr>
        <w:t xml:space="preserve">ако </w:t>
      </w:r>
      <w:r>
        <w:rPr>
          <w:color w:val="231F20"/>
          <w:sz w:val="18"/>
        </w:rPr>
        <w:t xml:space="preserve">не угрожавају ветрозаштитне појасеве, у корист смањења површина обрадивог пољопривредног земљишта </w:t>
      </w:r>
      <w:r>
        <w:rPr>
          <w:color w:val="231F20"/>
          <w:spacing w:val="-3"/>
          <w:sz w:val="18"/>
        </w:rPr>
        <w:t>под</w:t>
      </w:r>
      <w:r>
        <w:rPr>
          <w:color w:val="231F20"/>
          <w:spacing w:val="-4"/>
          <w:sz w:val="18"/>
        </w:rPr>
        <w:t xml:space="preserve"> </w:t>
      </w:r>
      <w:r>
        <w:rPr>
          <w:color w:val="231F20"/>
          <w:sz w:val="18"/>
        </w:rPr>
        <w:t>стубом;</w:t>
      </w:r>
    </w:p>
    <w:p w:rsidR="00367D98" w:rsidRDefault="0055007B">
      <w:pPr>
        <w:pStyle w:val="ListParagraph"/>
        <w:numPr>
          <w:ilvl w:val="0"/>
          <w:numId w:val="44"/>
        </w:numPr>
        <w:tabs>
          <w:tab w:val="left" w:pos="990"/>
        </w:tabs>
        <w:spacing w:line="232" w:lineRule="auto"/>
        <w:ind w:left="396" w:firstLine="396"/>
        <w:jc w:val="both"/>
        <w:rPr>
          <w:sz w:val="18"/>
        </w:rPr>
      </w:pPr>
      <w:r>
        <w:rPr>
          <w:color w:val="231F20"/>
          <w:sz w:val="18"/>
        </w:rPr>
        <w:t>максимално коришћење приступних путева и простора</w:t>
      </w:r>
      <w:r>
        <w:rPr>
          <w:color w:val="231F20"/>
          <w:spacing w:val="-29"/>
          <w:sz w:val="18"/>
        </w:rPr>
        <w:t xml:space="preserve"> </w:t>
      </w:r>
      <w:r>
        <w:rPr>
          <w:color w:val="231F20"/>
          <w:spacing w:val="-4"/>
          <w:sz w:val="18"/>
        </w:rPr>
        <w:t xml:space="preserve">ко- </w:t>
      </w:r>
      <w:r>
        <w:rPr>
          <w:color w:val="231F20"/>
          <w:sz w:val="18"/>
        </w:rPr>
        <w:t xml:space="preserve">је нису </w:t>
      </w:r>
      <w:r>
        <w:rPr>
          <w:color w:val="231F20"/>
          <w:spacing w:val="-3"/>
          <w:sz w:val="18"/>
        </w:rPr>
        <w:t xml:space="preserve">под </w:t>
      </w:r>
      <w:r>
        <w:rPr>
          <w:color w:val="231F20"/>
          <w:sz w:val="18"/>
        </w:rPr>
        <w:t xml:space="preserve">засадима, </w:t>
      </w:r>
      <w:r>
        <w:rPr>
          <w:color w:val="231F20"/>
          <w:spacing w:val="-3"/>
          <w:sz w:val="18"/>
        </w:rPr>
        <w:t xml:space="preserve">приликом </w:t>
      </w:r>
      <w:r>
        <w:rPr>
          <w:color w:val="231F20"/>
          <w:sz w:val="18"/>
        </w:rPr>
        <w:t>предвиђених</w:t>
      </w:r>
      <w:r>
        <w:rPr>
          <w:color w:val="231F20"/>
          <w:spacing w:val="1"/>
          <w:sz w:val="18"/>
        </w:rPr>
        <w:t xml:space="preserve"> </w:t>
      </w:r>
      <w:r>
        <w:rPr>
          <w:color w:val="231F20"/>
          <w:sz w:val="18"/>
        </w:rPr>
        <w:t>радова;</w:t>
      </w:r>
    </w:p>
    <w:p w:rsidR="00367D98" w:rsidRDefault="0055007B">
      <w:pPr>
        <w:pStyle w:val="ListParagraph"/>
        <w:numPr>
          <w:ilvl w:val="0"/>
          <w:numId w:val="44"/>
        </w:numPr>
        <w:tabs>
          <w:tab w:val="left" w:pos="1003"/>
        </w:tabs>
        <w:spacing w:line="232" w:lineRule="auto"/>
        <w:ind w:left="396" w:firstLine="396"/>
        <w:jc w:val="right"/>
        <w:rPr>
          <w:sz w:val="18"/>
        </w:rPr>
      </w:pPr>
      <w:r>
        <w:rPr>
          <w:color w:val="231F20"/>
          <w:sz w:val="18"/>
        </w:rPr>
        <w:t xml:space="preserve">уклањање све </w:t>
      </w:r>
      <w:r>
        <w:rPr>
          <w:color w:val="231F20"/>
          <w:spacing w:val="-3"/>
          <w:sz w:val="18"/>
        </w:rPr>
        <w:t xml:space="preserve">механизације, </w:t>
      </w:r>
      <w:r>
        <w:rPr>
          <w:color w:val="231F20"/>
          <w:sz w:val="18"/>
        </w:rPr>
        <w:t>алата и насталог</w:t>
      </w:r>
      <w:r>
        <w:rPr>
          <w:color w:val="231F20"/>
          <w:spacing w:val="37"/>
          <w:sz w:val="18"/>
        </w:rPr>
        <w:t xml:space="preserve"> </w:t>
      </w:r>
      <w:r>
        <w:rPr>
          <w:color w:val="231F20"/>
          <w:spacing w:val="-3"/>
          <w:sz w:val="18"/>
        </w:rPr>
        <w:t>отпада</w:t>
      </w:r>
      <w:r>
        <w:rPr>
          <w:color w:val="231F20"/>
          <w:spacing w:val="11"/>
          <w:sz w:val="18"/>
        </w:rPr>
        <w:t xml:space="preserve"> </w:t>
      </w:r>
      <w:r>
        <w:rPr>
          <w:color w:val="231F20"/>
          <w:spacing w:val="-3"/>
          <w:sz w:val="18"/>
        </w:rPr>
        <w:t>(сту-</w:t>
      </w:r>
      <w:r>
        <w:rPr>
          <w:color w:val="231F20"/>
          <w:sz w:val="18"/>
        </w:rPr>
        <w:t xml:space="preserve"> бови, жице, </w:t>
      </w:r>
      <w:r>
        <w:rPr>
          <w:color w:val="231F20"/>
          <w:spacing w:val="-3"/>
          <w:sz w:val="18"/>
        </w:rPr>
        <w:t xml:space="preserve">каблови...) </w:t>
      </w:r>
      <w:r>
        <w:rPr>
          <w:color w:val="231F20"/>
          <w:sz w:val="18"/>
        </w:rPr>
        <w:t xml:space="preserve">са </w:t>
      </w:r>
      <w:r>
        <w:rPr>
          <w:color w:val="231F20"/>
          <w:spacing w:val="-3"/>
          <w:sz w:val="18"/>
        </w:rPr>
        <w:t xml:space="preserve">пољопривредног </w:t>
      </w:r>
      <w:r>
        <w:rPr>
          <w:color w:val="231F20"/>
          <w:sz w:val="18"/>
        </w:rPr>
        <w:t>земљишта,</w:t>
      </w:r>
      <w:r>
        <w:rPr>
          <w:color w:val="231F20"/>
          <w:spacing w:val="-15"/>
          <w:sz w:val="18"/>
        </w:rPr>
        <w:t xml:space="preserve"> </w:t>
      </w:r>
      <w:r>
        <w:rPr>
          <w:color w:val="231F20"/>
          <w:spacing w:val="-4"/>
          <w:sz w:val="18"/>
        </w:rPr>
        <w:t>након</w:t>
      </w:r>
      <w:r>
        <w:rPr>
          <w:color w:val="231F20"/>
          <w:spacing w:val="10"/>
          <w:sz w:val="18"/>
        </w:rPr>
        <w:t xml:space="preserve"> </w:t>
      </w:r>
      <w:r>
        <w:rPr>
          <w:color w:val="231F20"/>
          <w:sz w:val="18"/>
        </w:rPr>
        <w:t xml:space="preserve">завр- </w:t>
      </w:r>
      <w:r>
        <w:rPr>
          <w:color w:val="231F20"/>
          <w:spacing w:val="-3"/>
          <w:sz w:val="18"/>
        </w:rPr>
        <w:t>шетка</w:t>
      </w:r>
      <w:r>
        <w:rPr>
          <w:color w:val="231F20"/>
          <w:spacing w:val="-14"/>
          <w:sz w:val="18"/>
        </w:rPr>
        <w:t xml:space="preserve"> </w:t>
      </w:r>
      <w:r>
        <w:rPr>
          <w:color w:val="231F20"/>
          <w:spacing w:val="-3"/>
          <w:sz w:val="18"/>
        </w:rPr>
        <w:t>радова</w:t>
      </w:r>
      <w:r>
        <w:rPr>
          <w:color w:val="231F20"/>
          <w:spacing w:val="-14"/>
          <w:sz w:val="18"/>
        </w:rPr>
        <w:t xml:space="preserve"> </w:t>
      </w:r>
      <w:r>
        <w:rPr>
          <w:color w:val="231F20"/>
          <w:sz w:val="18"/>
        </w:rPr>
        <w:t>и</w:t>
      </w:r>
      <w:r>
        <w:rPr>
          <w:color w:val="231F20"/>
          <w:spacing w:val="-14"/>
          <w:sz w:val="18"/>
        </w:rPr>
        <w:t xml:space="preserve"> </w:t>
      </w:r>
      <w:r>
        <w:rPr>
          <w:color w:val="231F20"/>
          <w:sz w:val="18"/>
        </w:rPr>
        <w:t>враћање</w:t>
      </w:r>
      <w:r>
        <w:rPr>
          <w:color w:val="231F20"/>
          <w:spacing w:val="-14"/>
          <w:sz w:val="18"/>
        </w:rPr>
        <w:t xml:space="preserve"> </w:t>
      </w:r>
      <w:r>
        <w:rPr>
          <w:color w:val="231F20"/>
          <w:sz w:val="18"/>
        </w:rPr>
        <w:t>земљиште</w:t>
      </w:r>
      <w:r>
        <w:rPr>
          <w:color w:val="231F20"/>
          <w:spacing w:val="-14"/>
          <w:sz w:val="18"/>
        </w:rPr>
        <w:t xml:space="preserve"> </w:t>
      </w:r>
      <w:r>
        <w:rPr>
          <w:color w:val="231F20"/>
          <w:sz w:val="18"/>
        </w:rPr>
        <w:t>у</w:t>
      </w:r>
      <w:r>
        <w:rPr>
          <w:color w:val="231F20"/>
          <w:spacing w:val="-14"/>
          <w:sz w:val="18"/>
        </w:rPr>
        <w:t xml:space="preserve"> </w:t>
      </w:r>
      <w:r>
        <w:rPr>
          <w:color w:val="231F20"/>
          <w:sz w:val="18"/>
        </w:rPr>
        <w:t>првобитно</w:t>
      </w:r>
      <w:r>
        <w:rPr>
          <w:color w:val="231F20"/>
          <w:spacing w:val="-14"/>
          <w:sz w:val="18"/>
        </w:rPr>
        <w:t xml:space="preserve"> </w:t>
      </w:r>
      <w:r>
        <w:rPr>
          <w:color w:val="231F20"/>
          <w:sz w:val="18"/>
        </w:rPr>
        <w:t>стање</w:t>
      </w:r>
      <w:r>
        <w:rPr>
          <w:color w:val="231F20"/>
          <w:spacing w:val="-14"/>
          <w:sz w:val="18"/>
        </w:rPr>
        <w:t xml:space="preserve"> </w:t>
      </w:r>
      <w:r>
        <w:rPr>
          <w:color w:val="231F20"/>
          <w:sz w:val="18"/>
        </w:rPr>
        <w:t>(насипањем). У</w:t>
      </w:r>
      <w:r>
        <w:rPr>
          <w:color w:val="231F20"/>
          <w:spacing w:val="-7"/>
          <w:sz w:val="18"/>
        </w:rPr>
        <w:t xml:space="preserve"> </w:t>
      </w:r>
      <w:r>
        <w:rPr>
          <w:color w:val="231F20"/>
          <w:sz w:val="18"/>
        </w:rPr>
        <w:t>зони</w:t>
      </w:r>
      <w:r>
        <w:rPr>
          <w:color w:val="231F20"/>
          <w:spacing w:val="-8"/>
          <w:sz w:val="18"/>
        </w:rPr>
        <w:t xml:space="preserve"> </w:t>
      </w:r>
      <w:r>
        <w:rPr>
          <w:color w:val="231F20"/>
          <w:sz w:val="18"/>
        </w:rPr>
        <w:t>утицаја</w:t>
      </w:r>
      <w:r>
        <w:rPr>
          <w:color w:val="231F20"/>
          <w:spacing w:val="-7"/>
          <w:sz w:val="18"/>
        </w:rPr>
        <w:t xml:space="preserve"> </w:t>
      </w:r>
      <w:r>
        <w:rPr>
          <w:color w:val="231F20"/>
          <w:sz w:val="18"/>
        </w:rPr>
        <w:t>далековода</w:t>
      </w:r>
      <w:r>
        <w:rPr>
          <w:color w:val="231F20"/>
          <w:spacing w:val="-7"/>
          <w:sz w:val="18"/>
        </w:rPr>
        <w:t xml:space="preserve"> </w:t>
      </w:r>
      <w:r>
        <w:rPr>
          <w:color w:val="231F20"/>
          <w:sz w:val="18"/>
        </w:rPr>
        <w:t>на</w:t>
      </w:r>
      <w:r>
        <w:rPr>
          <w:color w:val="231F20"/>
          <w:spacing w:val="-8"/>
          <w:sz w:val="18"/>
        </w:rPr>
        <w:t xml:space="preserve"> </w:t>
      </w:r>
      <w:r>
        <w:rPr>
          <w:color w:val="231F20"/>
          <w:sz w:val="18"/>
        </w:rPr>
        <w:t>пољопривредном</w:t>
      </w:r>
      <w:r>
        <w:rPr>
          <w:color w:val="231F20"/>
          <w:spacing w:val="-7"/>
          <w:sz w:val="18"/>
        </w:rPr>
        <w:t xml:space="preserve"> </w:t>
      </w:r>
      <w:r>
        <w:rPr>
          <w:color w:val="231F20"/>
          <w:sz w:val="18"/>
        </w:rPr>
        <w:t>земљишту</w:t>
      </w:r>
      <w:r>
        <w:rPr>
          <w:color w:val="231F20"/>
          <w:spacing w:val="-7"/>
          <w:sz w:val="18"/>
        </w:rPr>
        <w:t xml:space="preserve"> </w:t>
      </w:r>
      <w:r>
        <w:rPr>
          <w:color w:val="231F20"/>
          <w:sz w:val="18"/>
        </w:rPr>
        <w:t>је:</w:t>
      </w:r>
    </w:p>
    <w:p w:rsidR="00367D98" w:rsidRDefault="0055007B">
      <w:pPr>
        <w:pStyle w:val="ListParagraph"/>
        <w:numPr>
          <w:ilvl w:val="0"/>
          <w:numId w:val="43"/>
        </w:numPr>
        <w:tabs>
          <w:tab w:val="left" w:pos="1019"/>
        </w:tabs>
        <w:spacing w:line="232" w:lineRule="auto"/>
        <w:ind w:firstLine="397"/>
        <w:jc w:val="both"/>
        <w:rPr>
          <w:sz w:val="18"/>
        </w:rPr>
      </w:pPr>
      <w:r>
        <w:rPr>
          <w:color w:val="231F20"/>
          <w:sz w:val="18"/>
        </w:rPr>
        <w:t xml:space="preserve">забрањена изградња објеката </w:t>
      </w:r>
      <w:r>
        <w:rPr>
          <w:color w:val="231F20"/>
          <w:spacing w:val="-3"/>
          <w:sz w:val="18"/>
        </w:rPr>
        <w:t xml:space="preserve">који </w:t>
      </w:r>
      <w:r>
        <w:rPr>
          <w:color w:val="231F20"/>
          <w:sz w:val="18"/>
        </w:rPr>
        <w:t>нису у функцији оба- вљања енергетске</w:t>
      </w:r>
      <w:r>
        <w:rPr>
          <w:color w:val="231F20"/>
          <w:spacing w:val="-2"/>
          <w:sz w:val="18"/>
        </w:rPr>
        <w:t xml:space="preserve"> </w:t>
      </w:r>
      <w:r>
        <w:rPr>
          <w:color w:val="231F20"/>
          <w:sz w:val="18"/>
        </w:rPr>
        <w:t>делатности;</w:t>
      </w:r>
    </w:p>
    <w:p w:rsidR="00367D98" w:rsidRDefault="0055007B">
      <w:pPr>
        <w:pStyle w:val="ListParagraph"/>
        <w:numPr>
          <w:ilvl w:val="0"/>
          <w:numId w:val="43"/>
        </w:numPr>
        <w:tabs>
          <w:tab w:val="left" w:pos="1018"/>
        </w:tabs>
        <w:spacing w:line="232" w:lineRule="auto"/>
        <w:ind w:firstLine="397"/>
        <w:jc w:val="both"/>
        <w:rPr>
          <w:sz w:val="18"/>
        </w:rPr>
      </w:pPr>
      <w:r>
        <w:rPr>
          <w:color w:val="231F20"/>
          <w:sz w:val="18"/>
        </w:rPr>
        <w:t xml:space="preserve">забрањено извођење других радова испод, изнад или на непрописној удаљености </w:t>
      </w:r>
      <w:r>
        <w:rPr>
          <w:color w:val="231F20"/>
          <w:spacing w:val="-3"/>
          <w:sz w:val="18"/>
        </w:rPr>
        <w:t xml:space="preserve">од </w:t>
      </w:r>
      <w:r>
        <w:rPr>
          <w:color w:val="231F20"/>
          <w:sz w:val="18"/>
        </w:rPr>
        <w:t xml:space="preserve">енергетског објекта (далековод) су- протно </w:t>
      </w:r>
      <w:r>
        <w:rPr>
          <w:color w:val="231F20"/>
          <w:spacing w:val="-5"/>
          <w:sz w:val="18"/>
        </w:rPr>
        <w:t xml:space="preserve">закону, </w:t>
      </w:r>
      <w:r>
        <w:rPr>
          <w:color w:val="231F20"/>
          <w:sz w:val="18"/>
        </w:rPr>
        <w:t>техничким и другим</w:t>
      </w:r>
      <w:r>
        <w:rPr>
          <w:color w:val="231F20"/>
          <w:spacing w:val="-1"/>
          <w:sz w:val="18"/>
        </w:rPr>
        <w:t xml:space="preserve"> </w:t>
      </w:r>
      <w:r>
        <w:rPr>
          <w:color w:val="231F20"/>
          <w:sz w:val="18"/>
        </w:rPr>
        <w:t>прописима;</w:t>
      </w:r>
    </w:p>
    <w:p w:rsidR="00367D98" w:rsidRDefault="0055007B">
      <w:pPr>
        <w:pStyle w:val="ListParagraph"/>
        <w:numPr>
          <w:ilvl w:val="0"/>
          <w:numId w:val="43"/>
        </w:numPr>
        <w:tabs>
          <w:tab w:val="left" w:pos="988"/>
        </w:tabs>
        <w:spacing w:line="232" w:lineRule="auto"/>
        <w:ind w:firstLine="397"/>
        <w:jc w:val="both"/>
        <w:rPr>
          <w:sz w:val="18"/>
        </w:rPr>
      </w:pPr>
      <w:r>
        <w:rPr>
          <w:color w:val="231F20"/>
          <w:sz w:val="18"/>
        </w:rPr>
        <w:t>забрањено</w:t>
      </w:r>
      <w:r>
        <w:rPr>
          <w:color w:val="231F20"/>
          <w:spacing w:val="-6"/>
          <w:sz w:val="18"/>
        </w:rPr>
        <w:t xml:space="preserve"> </w:t>
      </w:r>
      <w:r>
        <w:rPr>
          <w:color w:val="231F20"/>
          <w:sz w:val="18"/>
        </w:rPr>
        <w:t>засађивање</w:t>
      </w:r>
      <w:r>
        <w:rPr>
          <w:color w:val="231F20"/>
          <w:spacing w:val="-6"/>
          <w:sz w:val="18"/>
        </w:rPr>
        <w:t xml:space="preserve"> </w:t>
      </w:r>
      <w:r>
        <w:rPr>
          <w:color w:val="231F20"/>
          <w:sz w:val="18"/>
        </w:rPr>
        <w:t>дрвећа</w:t>
      </w:r>
      <w:r>
        <w:rPr>
          <w:color w:val="231F20"/>
          <w:spacing w:val="-6"/>
          <w:sz w:val="18"/>
        </w:rPr>
        <w:t xml:space="preserve"> </w:t>
      </w:r>
      <w:r>
        <w:rPr>
          <w:color w:val="231F20"/>
          <w:sz w:val="18"/>
        </w:rPr>
        <w:t>и</w:t>
      </w:r>
      <w:r>
        <w:rPr>
          <w:color w:val="231F20"/>
          <w:spacing w:val="-6"/>
          <w:sz w:val="18"/>
        </w:rPr>
        <w:t xml:space="preserve"> </w:t>
      </w:r>
      <w:r>
        <w:rPr>
          <w:color w:val="231F20"/>
          <w:sz w:val="18"/>
        </w:rPr>
        <w:t>другог</w:t>
      </w:r>
      <w:r>
        <w:rPr>
          <w:color w:val="231F20"/>
          <w:spacing w:val="-6"/>
          <w:sz w:val="18"/>
        </w:rPr>
        <w:t xml:space="preserve"> </w:t>
      </w:r>
      <w:r>
        <w:rPr>
          <w:color w:val="231F20"/>
          <w:sz w:val="18"/>
        </w:rPr>
        <w:t>растиња,</w:t>
      </w:r>
      <w:r>
        <w:rPr>
          <w:color w:val="231F20"/>
          <w:spacing w:val="-6"/>
          <w:sz w:val="18"/>
        </w:rPr>
        <w:t xml:space="preserve"> </w:t>
      </w:r>
      <w:r>
        <w:rPr>
          <w:color w:val="231F20"/>
          <w:sz w:val="18"/>
        </w:rPr>
        <w:t>испод</w:t>
      </w:r>
      <w:r>
        <w:rPr>
          <w:color w:val="231F20"/>
          <w:spacing w:val="-6"/>
          <w:sz w:val="18"/>
        </w:rPr>
        <w:t xml:space="preserve"> </w:t>
      </w:r>
      <w:r>
        <w:rPr>
          <w:color w:val="231F20"/>
          <w:sz w:val="18"/>
        </w:rPr>
        <w:t xml:space="preserve">или на непрописној удаљености </w:t>
      </w:r>
      <w:r>
        <w:rPr>
          <w:color w:val="231F20"/>
          <w:spacing w:val="-3"/>
          <w:sz w:val="18"/>
        </w:rPr>
        <w:t xml:space="preserve">од </w:t>
      </w:r>
      <w:r>
        <w:rPr>
          <w:color w:val="231F20"/>
          <w:sz w:val="18"/>
        </w:rPr>
        <w:t>енергетског</w:t>
      </w:r>
      <w:r>
        <w:rPr>
          <w:color w:val="231F20"/>
          <w:sz w:val="18"/>
        </w:rPr>
        <w:t xml:space="preserve"> објекта</w:t>
      </w:r>
      <w:r>
        <w:rPr>
          <w:color w:val="231F20"/>
          <w:spacing w:val="-24"/>
          <w:sz w:val="18"/>
        </w:rPr>
        <w:t xml:space="preserve"> </w:t>
      </w:r>
      <w:r>
        <w:rPr>
          <w:color w:val="231F20"/>
          <w:sz w:val="18"/>
        </w:rPr>
        <w:t>(далековод);</w:t>
      </w:r>
    </w:p>
    <w:p w:rsidR="00367D98" w:rsidRDefault="0055007B">
      <w:pPr>
        <w:pStyle w:val="ListParagraph"/>
        <w:numPr>
          <w:ilvl w:val="0"/>
          <w:numId w:val="43"/>
        </w:numPr>
        <w:tabs>
          <w:tab w:val="left" w:pos="989"/>
        </w:tabs>
        <w:spacing w:line="232" w:lineRule="auto"/>
        <w:ind w:left="395" w:firstLine="398"/>
        <w:jc w:val="both"/>
        <w:rPr>
          <w:sz w:val="18"/>
        </w:rPr>
      </w:pPr>
      <w:r>
        <w:rPr>
          <w:color w:val="231F20"/>
          <w:sz w:val="18"/>
        </w:rPr>
        <w:t xml:space="preserve">oбавезно спровођење мера електричне заштите (уземљење и др.), </w:t>
      </w:r>
      <w:r>
        <w:rPr>
          <w:color w:val="231F20"/>
          <w:spacing w:val="-4"/>
          <w:sz w:val="18"/>
        </w:rPr>
        <w:t xml:space="preserve">уколико </w:t>
      </w:r>
      <w:r>
        <w:rPr>
          <w:color w:val="231F20"/>
          <w:sz w:val="18"/>
        </w:rPr>
        <w:t xml:space="preserve">је очекивани или накнадно регистрован индукова- ни напон, у условима појачаног електричног оптерећења провод- ника, већи </w:t>
      </w:r>
      <w:r>
        <w:rPr>
          <w:color w:val="231F20"/>
          <w:spacing w:val="-3"/>
          <w:sz w:val="18"/>
        </w:rPr>
        <w:t xml:space="preserve">од </w:t>
      </w:r>
      <w:r>
        <w:rPr>
          <w:color w:val="231F20"/>
          <w:sz w:val="18"/>
        </w:rPr>
        <w:t>прописане</w:t>
      </w:r>
      <w:r>
        <w:rPr>
          <w:color w:val="231F20"/>
          <w:sz w:val="18"/>
        </w:rPr>
        <w:t xml:space="preserve"> </w:t>
      </w:r>
      <w:r>
        <w:rPr>
          <w:color w:val="231F20"/>
          <w:sz w:val="18"/>
        </w:rPr>
        <w:t>вредности.</w:t>
      </w:r>
    </w:p>
    <w:p w:rsidR="00367D98" w:rsidRDefault="0055007B">
      <w:pPr>
        <w:pStyle w:val="BodyText"/>
        <w:spacing w:line="232" w:lineRule="auto"/>
        <w:ind w:left="396" w:firstLine="396"/>
      </w:pPr>
      <w:r>
        <w:rPr>
          <w:color w:val="231F20"/>
        </w:rPr>
        <w:t>У зони високонапонс</w:t>
      </w:r>
      <w:r>
        <w:rPr>
          <w:color w:val="231F20"/>
        </w:rPr>
        <w:t>ких водова на пољопривредном земљи- шту је:</w:t>
      </w:r>
    </w:p>
    <w:p w:rsidR="00367D98" w:rsidRDefault="0055007B">
      <w:pPr>
        <w:pStyle w:val="ListParagraph"/>
        <w:numPr>
          <w:ilvl w:val="0"/>
          <w:numId w:val="42"/>
        </w:numPr>
        <w:tabs>
          <w:tab w:val="left" w:pos="1014"/>
        </w:tabs>
        <w:spacing w:line="232" w:lineRule="auto"/>
        <w:ind w:firstLine="397"/>
        <w:jc w:val="both"/>
        <w:rPr>
          <w:sz w:val="18"/>
        </w:rPr>
      </w:pPr>
      <w:r>
        <w:rPr>
          <w:color w:val="231F20"/>
          <w:sz w:val="18"/>
        </w:rPr>
        <w:t xml:space="preserve">забрањено засађивање дрвећа и другог високог растиња, испод или на непрописној удаљености </w:t>
      </w:r>
      <w:r>
        <w:rPr>
          <w:color w:val="231F20"/>
          <w:spacing w:val="-3"/>
          <w:sz w:val="18"/>
        </w:rPr>
        <w:t xml:space="preserve">од </w:t>
      </w:r>
      <w:r>
        <w:rPr>
          <w:color w:val="231F20"/>
          <w:sz w:val="18"/>
        </w:rPr>
        <w:t>енергетског</w:t>
      </w:r>
      <w:r>
        <w:rPr>
          <w:color w:val="231F20"/>
          <w:spacing w:val="25"/>
          <w:sz w:val="18"/>
        </w:rPr>
        <w:t xml:space="preserve"> </w:t>
      </w:r>
      <w:r>
        <w:rPr>
          <w:color w:val="231F20"/>
          <w:sz w:val="18"/>
        </w:rPr>
        <w:t>објекта</w:t>
      </w:r>
    </w:p>
    <w:p w:rsidR="00367D98" w:rsidRDefault="0055007B">
      <w:pPr>
        <w:pStyle w:val="BodyText"/>
        <w:spacing w:before="73" w:line="232" w:lineRule="auto"/>
        <w:ind w:left="243" w:firstLine="0"/>
        <w:jc w:val="left"/>
      </w:pPr>
      <w:r>
        <w:br w:type="column"/>
      </w:r>
      <w:r>
        <w:rPr>
          <w:color w:val="231F20"/>
        </w:rPr>
        <w:t>(далековод), а за подизање воћњака и винограда неопходна је са- гласност надлежног предузећа „Елек</w:t>
      </w:r>
      <w:r>
        <w:rPr>
          <w:color w:val="231F20"/>
        </w:rPr>
        <w:t>тромрежа Србије”, Београд;</w:t>
      </w:r>
    </w:p>
    <w:p w:rsidR="00367D98" w:rsidRDefault="0055007B">
      <w:pPr>
        <w:pStyle w:val="ListParagraph"/>
        <w:numPr>
          <w:ilvl w:val="0"/>
          <w:numId w:val="42"/>
        </w:numPr>
        <w:tabs>
          <w:tab w:val="left" w:pos="878"/>
        </w:tabs>
        <w:spacing w:line="232" w:lineRule="auto"/>
        <w:ind w:left="243" w:right="125" w:firstLine="397"/>
        <w:jc w:val="both"/>
        <w:rPr>
          <w:sz w:val="18"/>
        </w:rPr>
      </w:pPr>
      <w:r>
        <w:rPr>
          <w:color w:val="231F20"/>
          <w:sz w:val="18"/>
        </w:rPr>
        <w:t>дозвољења изградња енергетских објеката и објеката у функцији енергетских објеката, као и реконструкција постојећих објеката</w:t>
      </w:r>
      <w:r>
        <w:rPr>
          <w:color w:val="231F20"/>
          <w:spacing w:val="-7"/>
          <w:sz w:val="18"/>
        </w:rPr>
        <w:t xml:space="preserve"> </w:t>
      </w:r>
      <w:r>
        <w:rPr>
          <w:color w:val="231F20"/>
          <w:sz w:val="18"/>
        </w:rPr>
        <w:t>у</w:t>
      </w:r>
      <w:r>
        <w:rPr>
          <w:color w:val="231F20"/>
          <w:spacing w:val="-7"/>
          <w:sz w:val="18"/>
        </w:rPr>
        <w:t xml:space="preserve"> </w:t>
      </w:r>
      <w:r>
        <w:rPr>
          <w:color w:val="231F20"/>
          <w:sz w:val="18"/>
        </w:rPr>
        <w:t>складу</w:t>
      </w:r>
      <w:r>
        <w:rPr>
          <w:color w:val="231F20"/>
          <w:spacing w:val="-7"/>
          <w:sz w:val="18"/>
        </w:rPr>
        <w:t xml:space="preserve"> </w:t>
      </w:r>
      <w:r>
        <w:rPr>
          <w:color w:val="231F20"/>
          <w:sz w:val="18"/>
        </w:rPr>
        <w:t>са</w:t>
      </w:r>
      <w:r>
        <w:rPr>
          <w:color w:val="231F20"/>
          <w:spacing w:val="-7"/>
          <w:sz w:val="18"/>
        </w:rPr>
        <w:t xml:space="preserve"> </w:t>
      </w:r>
      <w:r>
        <w:rPr>
          <w:color w:val="231F20"/>
          <w:sz w:val="18"/>
        </w:rPr>
        <w:t>плановима</w:t>
      </w:r>
      <w:r>
        <w:rPr>
          <w:color w:val="231F20"/>
          <w:spacing w:val="-7"/>
          <w:sz w:val="18"/>
        </w:rPr>
        <w:t xml:space="preserve"> </w:t>
      </w:r>
      <w:r>
        <w:rPr>
          <w:color w:val="231F20"/>
          <w:sz w:val="18"/>
        </w:rPr>
        <w:t>развоја</w:t>
      </w:r>
      <w:r>
        <w:rPr>
          <w:color w:val="231F20"/>
          <w:spacing w:val="-7"/>
          <w:sz w:val="18"/>
        </w:rPr>
        <w:t xml:space="preserve"> </w:t>
      </w:r>
      <w:r>
        <w:rPr>
          <w:color w:val="231F20"/>
          <w:sz w:val="18"/>
        </w:rPr>
        <w:t>енергетског</w:t>
      </w:r>
      <w:r>
        <w:rPr>
          <w:color w:val="231F20"/>
          <w:spacing w:val="-7"/>
          <w:sz w:val="18"/>
        </w:rPr>
        <w:t xml:space="preserve"> </w:t>
      </w:r>
      <w:r>
        <w:rPr>
          <w:color w:val="231F20"/>
          <w:sz w:val="18"/>
        </w:rPr>
        <w:t>субјекта</w:t>
      </w:r>
      <w:r>
        <w:rPr>
          <w:color w:val="231F20"/>
          <w:spacing w:val="-7"/>
          <w:sz w:val="18"/>
        </w:rPr>
        <w:t xml:space="preserve"> </w:t>
      </w:r>
      <w:r>
        <w:rPr>
          <w:color w:val="231F20"/>
          <w:sz w:val="18"/>
        </w:rPr>
        <w:t>и</w:t>
      </w:r>
      <w:r>
        <w:rPr>
          <w:color w:val="231F20"/>
          <w:spacing w:val="-7"/>
          <w:sz w:val="18"/>
        </w:rPr>
        <w:t xml:space="preserve"> </w:t>
      </w:r>
      <w:r>
        <w:rPr>
          <w:color w:val="231F20"/>
          <w:sz w:val="18"/>
        </w:rPr>
        <w:t xml:space="preserve">тех- </w:t>
      </w:r>
      <w:r>
        <w:rPr>
          <w:color w:val="231F20"/>
          <w:spacing w:val="-3"/>
          <w:sz w:val="18"/>
        </w:rPr>
        <w:t>ничком</w:t>
      </w:r>
      <w:r>
        <w:rPr>
          <w:color w:val="231F20"/>
          <w:spacing w:val="-1"/>
          <w:sz w:val="18"/>
        </w:rPr>
        <w:t xml:space="preserve"> </w:t>
      </w:r>
      <w:r>
        <w:rPr>
          <w:color w:val="231F20"/>
          <w:sz w:val="18"/>
        </w:rPr>
        <w:t>документацијом;</w:t>
      </w:r>
    </w:p>
    <w:p w:rsidR="00367D98" w:rsidRDefault="0055007B">
      <w:pPr>
        <w:pStyle w:val="ListParagraph"/>
        <w:numPr>
          <w:ilvl w:val="0"/>
          <w:numId w:val="42"/>
        </w:numPr>
        <w:tabs>
          <w:tab w:val="left" w:pos="859"/>
        </w:tabs>
        <w:spacing w:line="232" w:lineRule="auto"/>
        <w:ind w:left="243" w:right="125" w:firstLine="397"/>
        <w:jc w:val="both"/>
        <w:rPr>
          <w:sz w:val="18"/>
        </w:rPr>
      </w:pPr>
      <w:r>
        <w:rPr>
          <w:color w:val="231F20"/>
          <w:sz w:val="18"/>
        </w:rPr>
        <w:t xml:space="preserve">дозвољено коришћење пољопривредних површина, осим за подизање воћњака са високо растућим родним стаблима, испод или на непрописној удаљености </w:t>
      </w:r>
      <w:r>
        <w:rPr>
          <w:color w:val="231F20"/>
          <w:spacing w:val="-3"/>
          <w:sz w:val="18"/>
        </w:rPr>
        <w:t xml:space="preserve">од </w:t>
      </w:r>
      <w:r>
        <w:rPr>
          <w:color w:val="231F20"/>
          <w:sz w:val="18"/>
        </w:rPr>
        <w:t>енергетског објекта (далеко- вод),</w:t>
      </w:r>
      <w:r>
        <w:rPr>
          <w:color w:val="231F20"/>
          <w:spacing w:val="-4"/>
          <w:sz w:val="18"/>
        </w:rPr>
        <w:t xml:space="preserve"> </w:t>
      </w:r>
      <w:r>
        <w:rPr>
          <w:color w:val="231F20"/>
          <w:sz w:val="18"/>
        </w:rPr>
        <w:t>као</w:t>
      </w:r>
      <w:r>
        <w:rPr>
          <w:color w:val="231F20"/>
          <w:spacing w:val="-4"/>
          <w:sz w:val="18"/>
        </w:rPr>
        <w:t xml:space="preserve"> </w:t>
      </w:r>
      <w:r>
        <w:rPr>
          <w:color w:val="231F20"/>
          <w:sz w:val="18"/>
        </w:rPr>
        <w:t>и</w:t>
      </w:r>
      <w:r>
        <w:rPr>
          <w:color w:val="231F20"/>
          <w:spacing w:val="-4"/>
          <w:sz w:val="18"/>
        </w:rPr>
        <w:t xml:space="preserve"> </w:t>
      </w:r>
      <w:r>
        <w:rPr>
          <w:color w:val="231F20"/>
          <w:sz w:val="18"/>
        </w:rPr>
        <w:t>за</w:t>
      </w:r>
      <w:r>
        <w:rPr>
          <w:color w:val="231F20"/>
          <w:spacing w:val="-4"/>
          <w:sz w:val="18"/>
        </w:rPr>
        <w:t xml:space="preserve"> </w:t>
      </w:r>
      <w:r>
        <w:rPr>
          <w:color w:val="231F20"/>
          <w:sz w:val="18"/>
        </w:rPr>
        <w:t>подизање</w:t>
      </w:r>
      <w:r>
        <w:rPr>
          <w:color w:val="231F20"/>
          <w:spacing w:val="-4"/>
          <w:sz w:val="18"/>
        </w:rPr>
        <w:t xml:space="preserve"> </w:t>
      </w:r>
      <w:r>
        <w:rPr>
          <w:color w:val="231F20"/>
          <w:sz w:val="18"/>
        </w:rPr>
        <w:t>привремених</w:t>
      </w:r>
      <w:r>
        <w:rPr>
          <w:color w:val="231F20"/>
          <w:spacing w:val="-4"/>
          <w:sz w:val="18"/>
        </w:rPr>
        <w:t xml:space="preserve"> </w:t>
      </w:r>
      <w:r>
        <w:rPr>
          <w:color w:val="231F20"/>
          <w:sz w:val="18"/>
        </w:rPr>
        <w:t>или</w:t>
      </w:r>
      <w:r>
        <w:rPr>
          <w:color w:val="231F20"/>
          <w:spacing w:val="-4"/>
          <w:sz w:val="18"/>
        </w:rPr>
        <w:t xml:space="preserve"> </w:t>
      </w:r>
      <w:r>
        <w:rPr>
          <w:color w:val="231F20"/>
          <w:sz w:val="18"/>
        </w:rPr>
        <w:t>трајних</w:t>
      </w:r>
      <w:r>
        <w:rPr>
          <w:color w:val="231F20"/>
          <w:spacing w:val="-4"/>
          <w:sz w:val="18"/>
        </w:rPr>
        <w:t xml:space="preserve"> </w:t>
      </w:r>
      <w:r>
        <w:rPr>
          <w:color w:val="231F20"/>
          <w:sz w:val="18"/>
        </w:rPr>
        <w:t>објеката</w:t>
      </w:r>
      <w:r>
        <w:rPr>
          <w:color w:val="231F20"/>
          <w:spacing w:val="-4"/>
          <w:sz w:val="18"/>
        </w:rPr>
        <w:t xml:space="preserve"> </w:t>
      </w:r>
      <w:r>
        <w:rPr>
          <w:color w:val="231F20"/>
          <w:sz w:val="18"/>
        </w:rPr>
        <w:t>у</w:t>
      </w:r>
      <w:r>
        <w:rPr>
          <w:color w:val="231F20"/>
          <w:spacing w:val="-4"/>
          <w:sz w:val="18"/>
        </w:rPr>
        <w:t xml:space="preserve"> </w:t>
      </w:r>
      <w:r>
        <w:rPr>
          <w:color w:val="231F20"/>
          <w:sz w:val="18"/>
        </w:rPr>
        <w:t>функ- цији</w:t>
      </w:r>
      <w:r>
        <w:rPr>
          <w:color w:val="231F20"/>
          <w:spacing w:val="-1"/>
          <w:sz w:val="18"/>
        </w:rPr>
        <w:t xml:space="preserve"> </w:t>
      </w:r>
      <w:r>
        <w:rPr>
          <w:color w:val="231F20"/>
          <w:sz w:val="18"/>
        </w:rPr>
        <w:t>пољопривреде</w:t>
      </w:r>
      <w:r>
        <w:rPr>
          <w:color w:val="231F20"/>
          <w:sz w:val="18"/>
        </w:rPr>
        <w:t>.</w:t>
      </w:r>
    </w:p>
    <w:p w:rsidR="00367D98" w:rsidRDefault="0055007B">
      <w:pPr>
        <w:pStyle w:val="BodyText"/>
        <w:spacing w:line="232" w:lineRule="auto"/>
        <w:ind w:left="243" w:right="125" w:firstLine="396"/>
      </w:pPr>
      <w:r>
        <w:rPr>
          <w:color w:val="231F20"/>
        </w:rPr>
        <w:t>У заштитном појасу далековода на пољопривредном земљи- шту је:</w:t>
      </w:r>
    </w:p>
    <w:p w:rsidR="00367D98" w:rsidRDefault="0055007B">
      <w:pPr>
        <w:pStyle w:val="ListParagraph"/>
        <w:numPr>
          <w:ilvl w:val="0"/>
          <w:numId w:val="41"/>
        </w:numPr>
        <w:tabs>
          <w:tab w:val="left" w:pos="835"/>
        </w:tabs>
        <w:spacing w:line="232" w:lineRule="auto"/>
        <w:ind w:right="125" w:firstLine="397"/>
        <w:jc w:val="both"/>
        <w:rPr>
          <w:sz w:val="18"/>
        </w:rPr>
      </w:pPr>
      <w:r>
        <w:rPr>
          <w:color w:val="231F20"/>
          <w:sz w:val="18"/>
        </w:rPr>
        <w:t>забрањено</w:t>
      </w:r>
      <w:r>
        <w:rPr>
          <w:color w:val="231F20"/>
          <w:spacing w:val="-6"/>
          <w:sz w:val="18"/>
        </w:rPr>
        <w:t xml:space="preserve"> </w:t>
      </w:r>
      <w:r>
        <w:rPr>
          <w:color w:val="231F20"/>
          <w:sz w:val="18"/>
        </w:rPr>
        <w:t>засађивање</w:t>
      </w:r>
      <w:r>
        <w:rPr>
          <w:color w:val="231F20"/>
          <w:spacing w:val="-6"/>
          <w:sz w:val="18"/>
        </w:rPr>
        <w:t xml:space="preserve"> </w:t>
      </w:r>
      <w:r>
        <w:rPr>
          <w:color w:val="231F20"/>
          <w:sz w:val="18"/>
        </w:rPr>
        <w:t>дрвећа</w:t>
      </w:r>
      <w:r>
        <w:rPr>
          <w:color w:val="231F20"/>
          <w:spacing w:val="-6"/>
          <w:sz w:val="18"/>
        </w:rPr>
        <w:t xml:space="preserve"> </w:t>
      </w:r>
      <w:r>
        <w:rPr>
          <w:color w:val="231F20"/>
          <w:sz w:val="18"/>
        </w:rPr>
        <w:t>и</w:t>
      </w:r>
      <w:r>
        <w:rPr>
          <w:color w:val="231F20"/>
          <w:spacing w:val="-6"/>
          <w:sz w:val="18"/>
        </w:rPr>
        <w:t xml:space="preserve"> </w:t>
      </w:r>
      <w:r>
        <w:rPr>
          <w:color w:val="231F20"/>
          <w:sz w:val="18"/>
        </w:rPr>
        <w:t>другог</w:t>
      </w:r>
      <w:r>
        <w:rPr>
          <w:color w:val="231F20"/>
          <w:spacing w:val="-6"/>
          <w:sz w:val="18"/>
        </w:rPr>
        <w:t xml:space="preserve"> </w:t>
      </w:r>
      <w:r>
        <w:rPr>
          <w:color w:val="231F20"/>
          <w:sz w:val="18"/>
        </w:rPr>
        <w:t>растиња,</w:t>
      </w:r>
      <w:r>
        <w:rPr>
          <w:color w:val="231F20"/>
          <w:spacing w:val="-6"/>
          <w:sz w:val="18"/>
        </w:rPr>
        <w:t xml:space="preserve"> </w:t>
      </w:r>
      <w:r>
        <w:rPr>
          <w:color w:val="231F20"/>
          <w:sz w:val="18"/>
        </w:rPr>
        <w:t>испод</w:t>
      </w:r>
      <w:r>
        <w:rPr>
          <w:color w:val="231F20"/>
          <w:spacing w:val="-6"/>
          <w:sz w:val="18"/>
        </w:rPr>
        <w:t xml:space="preserve"> </w:t>
      </w:r>
      <w:r>
        <w:rPr>
          <w:color w:val="231F20"/>
          <w:sz w:val="18"/>
        </w:rPr>
        <w:t xml:space="preserve">или на непрописној удаљености </w:t>
      </w:r>
      <w:r>
        <w:rPr>
          <w:color w:val="231F20"/>
          <w:spacing w:val="-3"/>
          <w:sz w:val="18"/>
        </w:rPr>
        <w:t xml:space="preserve">од </w:t>
      </w:r>
      <w:r>
        <w:rPr>
          <w:color w:val="231F20"/>
          <w:sz w:val="18"/>
        </w:rPr>
        <w:t xml:space="preserve">енергетског објекта (далековод). Парцеле на </w:t>
      </w:r>
      <w:r>
        <w:rPr>
          <w:color w:val="231F20"/>
          <w:spacing w:val="-3"/>
          <w:sz w:val="18"/>
        </w:rPr>
        <w:t xml:space="preserve">којима </w:t>
      </w:r>
      <w:r>
        <w:rPr>
          <w:color w:val="231F20"/>
          <w:sz w:val="18"/>
        </w:rPr>
        <w:t>је потребно прилагодити висину постојећих засада, однос</w:t>
      </w:r>
      <w:r>
        <w:rPr>
          <w:color w:val="231F20"/>
          <w:sz w:val="18"/>
        </w:rPr>
        <w:t xml:space="preserve">но сигурносну висину проводника, одредиће се тех- </w:t>
      </w:r>
      <w:r>
        <w:rPr>
          <w:color w:val="231F20"/>
          <w:spacing w:val="-3"/>
          <w:sz w:val="18"/>
        </w:rPr>
        <w:t xml:space="preserve">ничком </w:t>
      </w:r>
      <w:r>
        <w:rPr>
          <w:color w:val="231F20"/>
          <w:sz w:val="18"/>
        </w:rPr>
        <w:t>документацијом за изградњу</w:t>
      </w:r>
      <w:r>
        <w:rPr>
          <w:color w:val="231F20"/>
          <w:spacing w:val="-4"/>
          <w:sz w:val="18"/>
        </w:rPr>
        <w:t xml:space="preserve"> </w:t>
      </w:r>
      <w:r>
        <w:rPr>
          <w:color w:val="231F20"/>
          <w:sz w:val="18"/>
        </w:rPr>
        <w:t>далековода;</w:t>
      </w:r>
    </w:p>
    <w:p w:rsidR="00367D98" w:rsidRDefault="0055007B">
      <w:pPr>
        <w:pStyle w:val="ListParagraph"/>
        <w:numPr>
          <w:ilvl w:val="0"/>
          <w:numId w:val="41"/>
        </w:numPr>
        <w:tabs>
          <w:tab w:val="left" w:pos="831"/>
        </w:tabs>
        <w:spacing w:line="232" w:lineRule="auto"/>
        <w:ind w:left="244" w:right="124" w:firstLine="396"/>
        <w:jc w:val="both"/>
        <w:rPr>
          <w:sz w:val="18"/>
        </w:rPr>
      </w:pPr>
      <w:r>
        <w:rPr>
          <w:color w:val="231F20"/>
          <w:sz w:val="18"/>
        </w:rPr>
        <w:t>забрањена</w:t>
      </w:r>
      <w:r>
        <w:rPr>
          <w:color w:val="231F20"/>
          <w:spacing w:val="-10"/>
          <w:sz w:val="18"/>
        </w:rPr>
        <w:t xml:space="preserve"> </w:t>
      </w:r>
      <w:r>
        <w:rPr>
          <w:color w:val="231F20"/>
          <w:sz w:val="18"/>
        </w:rPr>
        <w:t>изградња</w:t>
      </w:r>
      <w:r>
        <w:rPr>
          <w:color w:val="231F20"/>
          <w:spacing w:val="-10"/>
          <w:sz w:val="18"/>
        </w:rPr>
        <w:t xml:space="preserve"> </w:t>
      </w:r>
      <w:r>
        <w:rPr>
          <w:color w:val="231F20"/>
          <w:sz w:val="18"/>
        </w:rPr>
        <w:t>објеката</w:t>
      </w:r>
      <w:r>
        <w:rPr>
          <w:color w:val="231F20"/>
          <w:spacing w:val="-10"/>
          <w:sz w:val="18"/>
        </w:rPr>
        <w:t xml:space="preserve"> </w:t>
      </w:r>
      <w:r>
        <w:rPr>
          <w:color w:val="231F20"/>
          <w:sz w:val="18"/>
        </w:rPr>
        <w:t>и</w:t>
      </w:r>
      <w:r>
        <w:rPr>
          <w:color w:val="231F20"/>
          <w:spacing w:val="-10"/>
          <w:sz w:val="18"/>
        </w:rPr>
        <w:t xml:space="preserve"> </w:t>
      </w:r>
      <w:r>
        <w:rPr>
          <w:color w:val="231F20"/>
          <w:sz w:val="18"/>
        </w:rPr>
        <w:t>извођење</w:t>
      </w:r>
      <w:r>
        <w:rPr>
          <w:color w:val="231F20"/>
          <w:spacing w:val="-10"/>
          <w:sz w:val="18"/>
        </w:rPr>
        <w:t xml:space="preserve"> </w:t>
      </w:r>
      <w:r>
        <w:rPr>
          <w:color w:val="231F20"/>
          <w:sz w:val="18"/>
        </w:rPr>
        <w:t>других</w:t>
      </w:r>
      <w:r>
        <w:rPr>
          <w:color w:val="231F20"/>
          <w:spacing w:val="-10"/>
          <w:sz w:val="18"/>
        </w:rPr>
        <w:t xml:space="preserve"> </w:t>
      </w:r>
      <w:r>
        <w:rPr>
          <w:color w:val="231F20"/>
          <w:sz w:val="18"/>
        </w:rPr>
        <w:t>радова</w:t>
      </w:r>
      <w:r>
        <w:rPr>
          <w:color w:val="231F20"/>
          <w:spacing w:val="-10"/>
          <w:sz w:val="18"/>
        </w:rPr>
        <w:t xml:space="preserve"> </w:t>
      </w:r>
      <w:r>
        <w:rPr>
          <w:color w:val="231F20"/>
          <w:sz w:val="18"/>
        </w:rPr>
        <w:t xml:space="preserve">ис- под, изнад или на непрописној удаљености </w:t>
      </w:r>
      <w:r>
        <w:rPr>
          <w:color w:val="231F20"/>
          <w:spacing w:val="-3"/>
          <w:sz w:val="18"/>
        </w:rPr>
        <w:t xml:space="preserve">од </w:t>
      </w:r>
      <w:r>
        <w:rPr>
          <w:color w:val="231F20"/>
          <w:sz w:val="18"/>
        </w:rPr>
        <w:t xml:space="preserve">енергетског објекта (далековод), супротно </w:t>
      </w:r>
      <w:r>
        <w:rPr>
          <w:color w:val="231F20"/>
          <w:spacing w:val="-5"/>
          <w:sz w:val="18"/>
        </w:rPr>
        <w:t xml:space="preserve">закону, </w:t>
      </w:r>
      <w:r>
        <w:rPr>
          <w:color w:val="231F20"/>
          <w:sz w:val="18"/>
        </w:rPr>
        <w:t>техничким и другим</w:t>
      </w:r>
      <w:r>
        <w:rPr>
          <w:color w:val="231F20"/>
          <w:spacing w:val="-18"/>
          <w:sz w:val="18"/>
        </w:rPr>
        <w:t xml:space="preserve"> </w:t>
      </w:r>
      <w:r>
        <w:rPr>
          <w:color w:val="231F20"/>
          <w:sz w:val="18"/>
        </w:rPr>
        <w:t>прописима;</w:t>
      </w:r>
    </w:p>
    <w:p w:rsidR="00367D98" w:rsidRDefault="0055007B">
      <w:pPr>
        <w:pStyle w:val="ListParagraph"/>
        <w:numPr>
          <w:ilvl w:val="0"/>
          <w:numId w:val="41"/>
        </w:numPr>
        <w:tabs>
          <w:tab w:val="left" w:pos="837"/>
        </w:tabs>
        <w:spacing w:line="232" w:lineRule="auto"/>
        <w:ind w:left="244" w:right="125" w:firstLine="396"/>
        <w:jc w:val="both"/>
        <w:rPr>
          <w:sz w:val="18"/>
        </w:rPr>
      </w:pPr>
      <w:r>
        <w:rPr>
          <w:color w:val="231F20"/>
          <w:sz w:val="18"/>
        </w:rPr>
        <w:t>дозвољено коришћење обрадивог пољопривредног</w:t>
      </w:r>
      <w:r>
        <w:rPr>
          <w:color w:val="231F20"/>
          <w:spacing w:val="-31"/>
          <w:sz w:val="18"/>
        </w:rPr>
        <w:t xml:space="preserve"> </w:t>
      </w:r>
      <w:r>
        <w:rPr>
          <w:color w:val="231F20"/>
          <w:sz w:val="18"/>
        </w:rPr>
        <w:t xml:space="preserve">земљи- шта за класично ратарство и повртарство, док се </w:t>
      </w:r>
      <w:r>
        <w:rPr>
          <w:color w:val="231F20"/>
          <w:spacing w:val="-3"/>
          <w:sz w:val="18"/>
        </w:rPr>
        <w:t xml:space="preserve">културе </w:t>
      </w:r>
      <w:r>
        <w:rPr>
          <w:color w:val="231F20"/>
          <w:sz w:val="18"/>
        </w:rPr>
        <w:t xml:space="preserve">могу ме- њати само у структури </w:t>
      </w:r>
      <w:r>
        <w:rPr>
          <w:color w:val="231F20"/>
          <w:spacing w:val="-3"/>
          <w:sz w:val="18"/>
        </w:rPr>
        <w:t xml:space="preserve">која </w:t>
      </w:r>
      <w:r>
        <w:rPr>
          <w:color w:val="231F20"/>
          <w:sz w:val="18"/>
        </w:rPr>
        <w:t>је уобичајена за</w:t>
      </w:r>
      <w:r>
        <w:rPr>
          <w:color w:val="231F20"/>
          <w:spacing w:val="-8"/>
          <w:sz w:val="18"/>
        </w:rPr>
        <w:t xml:space="preserve"> </w:t>
      </w:r>
      <w:r>
        <w:rPr>
          <w:color w:val="231F20"/>
          <w:sz w:val="18"/>
        </w:rPr>
        <w:t>плодоред;</w:t>
      </w:r>
    </w:p>
    <w:p w:rsidR="00367D98" w:rsidRDefault="0055007B">
      <w:pPr>
        <w:pStyle w:val="ListParagraph"/>
        <w:numPr>
          <w:ilvl w:val="0"/>
          <w:numId w:val="41"/>
        </w:numPr>
        <w:tabs>
          <w:tab w:val="left" w:pos="847"/>
        </w:tabs>
        <w:spacing w:line="232" w:lineRule="auto"/>
        <w:ind w:left="244" w:right="124" w:firstLine="397"/>
        <w:jc w:val="both"/>
        <w:rPr>
          <w:sz w:val="18"/>
        </w:rPr>
      </w:pPr>
      <w:r>
        <w:rPr>
          <w:color w:val="231F20"/>
          <w:sz w:val="18"/>
        </w:rPr>
        <w:t xml:space="preserve">потребна сагласност енергетског субјекта </w:t>
      </w:r>
      <w:r>
        <w:rPr>
          <w:color w:val="231F20"/>
          <w:spacing w:val="-3"/>
          <w:sz w:val="18"/>
        </w:rPr>
        <w:t xml:space="preserve">који </w:t>
      </w:r>
      <w:r>
        <w:rPr>
          <w:color w:val="231F20"/>
          <w:sz w:val="18"/>
        </w:rPr>
        <w:t>је власни</w:t>
      </w:r>
      <w:r>
        <w:rPr>
          <w:color w:val="231F20"/>
          <w:sz w:val="18"/>
        </w:rPr>
        <w:t xml:space="preserve">к/ корисник енергетског објекта, у случају формирања нових засада са вегетационом висином </w:t>
      </w:r>
      <w:r>
        <w:rPr>
          <w:color w:val="231F20"/>
          <w:spacing w:val="-3"/>
          <w:sz w:val="18"/>
        </w:rPr>
        <w:t xml:space="preserve">преко </w:t>
      </w:r>
      <w:r>
        <w:rPr>
          <w:color w:val="231F20"/>
          <w:sz w:val="18"/>
        </w:rPr>
        <w:t>3,0 m (воћњаци и виногради) и плантажа са заштитним оградама и жичаним мрежама, уз пошто- вање сигурносних висина и удаљености</w:t>
      </w:r>
      <w:r>
        <w:rPr>
          <w:color w:val="231F20"/>
          <w:spacing w:val="-9"/>
          <w:sz w:val="18"/>
        </w:rPr>
        <w:t xml:space="preserve"> </w:t>
      </w:r>
      <w:r>
        <w:rPr>
          <w:color w:val="231F20"/>
          <w:sz w:val="18"/>
        </w:rPr>
        <w:t>проводника;</w:t>
      </w:r>
    </w:p>
    <w:p w:rsidR="00367D98" w:rsidRDefault="0055007B">
      <w:pPr>
        <w:pStyle w:val="ListParagraph"/>
        <w:numPr>
          <w:ilvl w:val="0"/>
          <w:numId w:val="41"/>
        </w:numPr>
        <w:tabs>
          <w:tab w:val="left" w:pos="858"/>
        </w:tabs>
        <w:spacing w:line="232" w:lineRule="auto"/>
        <w:ind w:left="244" w:right="124" w:firstLine="397"/>
        <w:jc w:val="both"/>
        <w:rPr>
          <w:sz w:val="18"/>
        </w:rPr>
      </w:pPr>
      <w:r>
        <w:rPr>
          <w:color w:val="231F20"/>
          <w:sz w:val="18"/>
        </w:rPr>
        <w:t xml:space="preserve">забрањено подизање стакленика и пластеника у извођач- </w:t>
      </w:r>
      <w:r>
        <w:rPr>
          <w:color w:val="231F20"/>
          <w:spacing w:val="-5"/>
          <w:sz w:val="18"/>
        </w:rPr>
        <w:t xml:space="preserve">ком </w:t>
      </w:r>
      <w:r>
        <w:rPr>
          <w:color w:val="231F20"/>
          <w:sz w:val="18"/>
        </w:rPr>
        <w:t xml:space="preserve">појасу далековода (10 m обострано </w:t>
      </w:r>
      <w:r>
        <w:rPr>
          <w:color w:val="231F20"/>
          <w:spacing w:val="-3"/>
          <w:sz w:val="18"/>
        </w:rPr>
        <w:t xml:space="preserve">од </w:t>
      </w:r>
      <w:r>
        <w:rPr>
          <w:color w:val="231F20"/>
          <w:sz w:val="18"/>
        </w:rPr>
        <w:t>централне осе далеко- вода);</w:t>
      </w:r>
    </w:p>
    <w:p w:rsidR="00367D98" w:rsidRDefault="0055007B">
      <w:pPr>
        <w:pStyle w:val="ListParagraph"/>
        <w:numPr>
          <w:ilvl w:val="0"/>
          <w:numId w:val="41"/>
        </w:numPr>
        <w:tabs>
          <w:tab w:val="left" w:pos="855"/>
        </w:tabs>
        <w:spacing w:line="232" w:lineRule="auto"/>
        <w:ind w:left="244" w:right="124" w:firstLine="397"/>
        <w:jc w:val="both"/>
        <w:rPr>
          <w:sz w:val="18"/>
        </w:rPr>
      </w:pPr>
      <w:r>
        <w:rPr>
          <w:color w:val="231F20"/>
          <w:sz w:val="18"/>
        </w:rPr>
        <w:t>забрањено коришћење система за наводњавање са распр- скавањем, док примена остале стандардне агротехничке опреме и механизације није</w:t>
      </w:r>
      <w:r>
        <w:rPr>
          <w:color w:val="231F20"/>
          <w:spacing w:val="-1"/>
          <w:sz w:val="18"/>
        </w:rPr>
        <w:t xml:space="preserve"> </w:t>
      </w:r>
      <w:r>
        <w:rPr>
          <w:color w:val="231F20"/>
          <w:sz w:val="18"/>
        </w:rPr>
        <w:t>ограничена;</w:t>
      </w:r>
    </w:p>
    <w:p w:rsidR="00367D98" w:rsidRDefault="0055007B">
      <w:pPr>
        <w:pStyle w:val="ListParagraph"/>
        <w:numPr>
          <w:ilvl w:val="0"/>
          <w:numId w:val="41"/>
        </w:numPr>
        <w:tabs>
          <w:tab w:val="left" w:pos="868"/>
        </w:tabs>
        <w:spacing w:line="232" w:lineRule="auto"/>
        <w:ind w:left="244" w:right="124" w:firstLine="397"/>
        <w:jc w:val="both"/>
        <w:rPr>
          <w:sz w:val="18"/>
        </w:rPr>
      </w:pPr>
      <w:r>
        <w:rPr>
          <w:color w:val="231F20"/>
          <w:sz w:val="18"/>
        </w:rPr>
        <w:t xml:space="preserve">потребно применити заштитне мере појачане механичке или електричне сигурности, </w:t>
      </w:r>
      <w:r>
        <w:rPr>
          <w:color w:val="231F20"/>
          <w:spacing w:val="-4"/>
          <w:sz w:val="18"/>
        </w:rPr>
        <w:t xml:space="preserve">уколико </w:t>
      </w:r>
      <w:r>
        <w:rPr>
          <w:color w:val="231F20"/>
          <w:sz w:val="18"/>
        </w:rPr>
        <w:t xml:space="preserve">се та потреба утврди </w:t>
      </w:r>
      <w:r>
        <w:rPr>
          <w:color w:val="231F20"/>
          <w:spacing w:val="-3"/>
          <w:sz w:val="18"/>
        </w:rPr>
        <w:t xml:space="preserve">након </w:t>
      </w:r>
      <w:r>
        <w:rPr>
          <w:color w:val="231F20"/>
          <w:sz w:val="18"/>
        </w:rPr>
        <w:t>мерења/срачунавања вредности индукованих напона при нормал- ном раду</w:t>
      </w:r>
      <w:r>
        <w:rPr>
          <w:color w:val="231F20"/>
          <w:spacing w:val="-1"/>
          <w:sz w:val="18"/>
        </w:rPr>
        <w:t xml:space="preserve"> </w:t>
      </w:r>
      <w:r>
        <w:rPr>
          <w:color w:val="231F20"/>
          <w:sz w:val="18"/>
        </w:rPr>
        <w:t>далековода;</w:t>
      </w:r>
    </w:p>
    <w:p w:rsidR="00367D98" w:rsidRDefault="0055007B">
      <w:pPr>
        <w:pStyle w:val="ListParagraph"/>
        <w:numPr>
          <w:ilvl w:val="0"/>
          <w:numId w:val="41"/>
        </w:numPr>
        <w:tabs>
          <w:tab w:val="left" w:pos="867"/>
        </w:tabs>
        <w:spacing w:line="232" w:lineRule="auto"/>
        <w:ind w:left="244" w:right="123" w:firstLine="397"/>
        <w:jc w:val="both"/>
        <w:rPr>
          <w:sz w:val="18"/>
        </w:rPr>
      </w:pPr>
      <w:r>
        <w:rPr>
          <w:color w:val="231F20"/>
          <w:sz w:val="18"/>
        </w:rPr>
        <w:t>неопходно обезбедити службеност пролаза (без про</w:t>
      </w:r>
      <w:r>
        <w:rPr>
          <w:color w:val="231F20"/>
          <w:sz w:val="18"/>
        </w:rPr>
        <w:t xml:space="preserve">мене власништва) за потребе извођења радова на изградњи далековода (у </w:t>
      </w:r>
      <w:r>
        <w:rPr>
          <w:color w:val="231F20"/>
          <w:spacing w:val="-3"/>
          <w:sz w:val="18"/>
        </w:rPr>
        <w:t xml:space="preserve">извођачком </w:t>
      </w:r>
      <w:r>
        <w:rPr>
          <w:color w:val="231F20"/>
          <w:spacing w:val="-4"/>
          <w:sz w:val="18"/>
        </w:rPr>
        <w:t xml:space="preserve">појасу, </w:t>
      </w:r>
      <w:r>
        <w:rPr>
          <w:color w:val="231F20"/>
          <w:sz w:val="18"/>
        </w:rPr>
        <w:t>осим за потребе извођења радова и за потре- бе надзора и редовног одржавања инсталација</w:t>
      </w:r>
      <w:r>
        <w:rPr>
          <w:color w:val="231F20"/>
          <w:spacing w:val="-16"/>
          <w:sz w:val="18"/>
        </w:rPr>
        <w:t xml:space="preserve"> </w:t>
      </w:r>
      <w:r>
        <w:rPr>
          <w:color w:val="231F20"/>
          <w:sz w:val="18"/>
        </w:rPr>
        <w:t>далековода);</w:t>
      </w:r>
    </w:p>
    <w:p w:rsidR="00367D98" w:rsidRDefault="0055007B">
      <w:pPr>
        <w:pStyle w:val="ListParagraph"/>
        <w:numPr>
          <w:ilvl w:val="0"/>
          <w:numId w:val="41"/>
        </w:numPr>
        <w:tabs>
          <w:tab w:val="left" w:pos="841"/>
        </w:tabs>
        <w:spacing w:line="232" w:lineRule="auto"/>
        <w:ind w:left="245" w:right="123" w:firstLine="397"/>
        <w:jc w:val="both"/>
        <w:rPr>
          <w:sz w:val="18"/>
        </w:rPr>
      </w:pPr>
      <w:r>
        <w:rPr>
          <w:color w:val="231F20"/>
          <w:sz w:val="18"/>
        </w:rPr>
        <w:t>потребно успоставити трајну обавезу прибављања услова/ сагласности</w:t>
      </w:r>
      <w:r>
        <w:rPr>
          <w:color w:val="231F20"/>
          <w:sz w:val="18"/>
        </w:rPr>
        <w:t xml:space="preserve"> енергетског субјекта </w:t>
      </w:r>
      <w:r>
        <w:rPr>
          <w:color w:val="231F20"/>
          <w:spacing w:val="-3"/>
          <w:sz w:val="18"/>
        </w:rPr>
        <w:t xml:space="preserve">који </w:t>
      </w:r>
      <w:r>
        <w:rPr>
          <w:color w:val="231F20"/>
          <w:sz w:val="18"/>
        </w:rPr>
        <w:t>је власник/корисник енер- гетског</w:t>
      </w:r>
      <w:r>
        <w:rPr>
          <w:color w:val="231F20"/>
          <w:spacing w:val="-7"/>
          <w:sz w:val="18"/>
        </w:rPr>
        <w:t xml:space="preserve"> </w:t>
      </w:r>
      <w:r>
        <w:rPr>
          <w:color w:val="231F20"/>
          <w:sz w:val="18"/>
        </w:rPr>
        <w:t>објекта</w:t>
      </w:r>
      <w:r>
        <w:rPr>
          <w:color w:val="231F20"/>
          <w:spacing w:val="-7"/>
          <w:sz w:val="18"/>
        </w:rPr>
        <w:t xml:space="preserve"> </w:t>
      </w:r>
      <w:r>
        <w:rPr>
          <w:color w:val="231F20"/>
          <w:sz w:val="18"/>
        </w:rPr>
        <w:t>(далековода),</w:t>
      </w:r>
      <w:r>
        <w:rPr>
          <w:color w:val="231F20"/>
          <w:spacing w:val="-8"/>
          <w:sz w:val="18"/>
        </w:rPr>
        <w:t xml:space="preserve"> </w:t>
      </w:r>
      <w:r>
        <w:rPr>
          <w:color w:val="231F20"/>
          <w:sz w:val="18"/>
        </w:rPr>
        <w:t>у</w:t>
      </w:r>
      <w:r>
        <w:rPr>
          <w:color w:val="231F20"/>
          <w:spacing w:val="-7"/>
          <w:sz w:val="18"/>
        </w:rPr>
        <w:t xml:space="preserve"> </w:t>
      </w:r>
      <w:r>
        <w:rPr>
          <w:color w:val="231F20"/>
          <w:sz w:val="18"/>
        </w:rPr>
        <w:t>случајевима</w:t>
      </w:r>
      <w:r>
        <w:rPr>
          <w:color w:val="231F20"/>
          <w:spacing w:val="-7"/>
          <w:sz w:val="18"/>
        </w:rPr>
        <w:t xml:space="preserve"> </w:t>
      </w:r>
      <w:r>
        <w:rPr>
          <w:color w:val="231F20"/>
          <w:sz w:val="18"/>
        </w:rPr>
        <w:t>прописаним</w:t>
      </w:r>
      <w:r>
        <w:rPr>
          <w:color w:val="231F20"/>
          <w:spacing w:val="-8"/>
          <w:sz w:val="18"/>
        </w:rPr>
        <w:t xml:space="preserve"> </w:t>
      </w:r>
      <w:r>
        <w:rPr>
          <w:color w:val="231F20"/>
          <w:spacing w:val="-3"/>
          <w:sz w:val="18"/>
        </w:rPr>
        <w:t>законом</w:t>
      </w:r>
      <w:r>
        <w:rPr>
          <w:color w:val="231F20"/>
          <w:spacing w:val="-7"/>
          <w:sz w:val="18"/>
        </w:rPr>
        <w:t xml:space="preserve"> </w:t>
      </w:r>
      <w:r>
        <w:rPr>
          <w:color w:val="231F20"/>
          <w:sz w:val="18"/>
        </w:rPr>
        <w:t>и Просторним</w:t>
      </w:r>
      <w:r>
        <w:rPr>
          <w:color w:val="231F20"/>
          <w:spacing w:val="-2"/>
          <w:sz w:val="18"/>
        </w:rPr>
        <w:t xml:space="preserve"> </w:t>
      </w:r>
      <w:r>
        <w:rPr>
          <w:color w:val="231F20"/>
          <w:sz w:val="18"/>
        </w:rPr>
        <w:t>планом;</w:t>
      </w:r>
    </w:p>
    <w:p w:rsidR="00367D98" w:rsidRDefault="0055007B">
      <w:pPr>
        <w:pStyle w:val="ListParagraph"/>
        <w:numPr>
          <w:ilvl w:val="0"/>
          <w:numId w:val="41"/>
        </w:numPr>
        <w:tabs>
          <w:tab w:val="left" w:pos="937"/>
        </w:tabs>
        <w:spacing w:line="232" w:lineRule="auto"/>
        <w:ind w:left="245" w:right="123" w:firstLine="397"/>
        <w:jc w:val="both"/>
        <w:rPr>
          <w:sz w:val="18"/>
        </w:rPr>
      </w:pPr>
      <w:r>
        <w:rPr>
          <w:color w:val="231F20"/>
          <w:sz w:val="18"/>
        </w:rPr>
        <w:t xml:space="preserve">забрањено власницима и носиоцима других права на не- покретностима </w:t>
      </w:r>
      <w:r>
        <w:rPr>
          <w:color w:val="231F20"/>
          <w:spacing w:val="-3"/>
          <w:sz w:val="18"/>
        </w:rPr>
        <w:t xml:space="preserve">које </w:t>
      </w:r>
      <w:r>
        <w:rPr>
          <w:color w:val="231F20"/>
          <w:sz w:val="18"/>
        </w:rPr>
        <w:t xml:space="preserve">се налазе у заштитном </w:t>
      </w:r>
      <w:r>
        <w:rPr>
          <w:color w:val="231F20"/>
          <w:spacing w:val="-4"/>
          <w:sz w:val="18"/>
        </w:rPr>
        <w:t xml:space="preserve">појасу, </w:t>
      </w:r>
      <w:r>
        <w:rPr>
          <w:color w:val="231F20"/>
          <w:sz w:val="18"/>
        </w:rPr>
        <w:t xml:space="preserve">да предузимају радове или друге радње </w:t>
      </w:r>
      <w:r>
        <w:rPr>
          <w:color w:val="231F20"/>
          <w:spacing w:val="-3"/>
          <w:sz w:val="18"/>
        </w:rPr>
        <w:t xml:space="preserve">којима </w:t>
      </w:r>
      <w:r>
        <w:rPr>
          <w:color w:val="231F20"/>
          <w:sz w:val="18"/>
        </w:rPr>
        <w:t xml:space="preserve">се онемогућава или угрожава рад енергетског објекта, без </w:t>
      </w:r>
      <w:r>
        <w:rPr>
          <w:color w:val="231F20"/>
          <w:spacing w:val="-2"/>
          <w:sz w:val="18"/>
        </w:rPr>
        <w:t xml:space="preserve">претходне </w:t>
      </w:r>
      <w:r>
        <w:rPr>
          <w:color w:val="231F20"/>
          <w:sz w:val="18"/>
        </w:rPr>
        <w:t xml:space="preserve">сагласности енергетског су- бјекта </w:t>
      </w:r>
      <w:r>
        <w:rPr>
          <w:color w:val="231F20"/>
          <w:spacing w:val="-3"/>
          <w:sz w:val="18"/>
        </w:rPr>
        <w:t xml:space="preserve">који </w:t>
      </w:r>
      <w:r>
        <w:rPr>
          <w:color w:val="231F20"/>
          <w:sz w:val="18"/>
        </w:rPr>
        <w:t>је власник/корисник енергетског</w:t>
      </w:r>
      <w:r>
        <w:rPr>
          <w:color w:val="231F20"/>
          <w:spacing w:val="-3"/>
          <w:sz w:val="18"/>
        </w:rPr>
        <w:t xml:space="preserve"> </w:t>
      </w:r>
      <w:r>
        <w:rPr>
          <w:color w:val="231F20"/>
          <w:sz w:val="18"/>
        </w:rPr>
        <w:t>објекта.</w:t>
      </w:r>
    </w:p>
    <w:p w:rsidR="00367D98" w:rsidRDefault="0055007B">
      <w:pPr>
        <w:pStyle w:val="BodyText"/>
        <w:spacing w:line="195" w:lineRule="exact"/>
        <w:ind w:left="642" w:firstLine="0"/>
        <w:jc w:val="left"/>
      </w:pPr>
      <w:r>
        <w:rPr>
          <w:color w:val="231F20"/>
        </w:rPr>
        <w:t xml:space="preserve">Ван </w:t>
      </w:r>
      <w:r>
        <w:rPr>
          <w:color w:val="231F20"/>
          <w:spacing w:val="-3"/>
        </w:rPr>
        <w:t xml:space="preserve">зоне утицаја </w:t>
      </w:r>
      <w:r>
        <w:rPr>
          <w:color w:val="231F20"/>
          <w:spacing w:val="-5"/>
        </w:rPr>
        <w:t xml:space="preserve">далековода </w:t>
      </w:r>
      <w:r>
        <w:rPr>
          <w:color w:val="231F20"/>
        </w:rPr>
        <w:t xml:space="preserve">на </w:t>
      </w:r>
      <w:r>
        <w:rPr>
          <w:color w:val="231F20"/>
          <w:spacing w:val="-4"/>
        </w:rPr>
        <w:t xml:space="preserve">пољопривредном </w:t>
      </w:r>
      <w:r>
        <w:rPr>
          <w:color w:val="231F20"/>
          <w:spacing w:val="-3"/>
        </w:rPr>
        <w:t xml:space="preserve">земљишту </w:t>
      </w:r>
      <w:r>
        <w:rPr>
          <w:color w:val="231F20"/>
        </w:rPr>
        <w:t>је:</w:t>
      </w:r>
    </w:p>
    <w:p w:rsidR="00367D98" w:rsidRDefault="0055007B">
      <w:pPr>
        <w:pStyle w:val="ListParagraph"/>
        <w:numPr>
          <w:ilvl w:val="0"/>
          <w:numId w:val="40"/>
        </w:numPr>
        <w:tabs>
          <w:tab w:val="left" w:pos="879"/>
        </w:tabs>
        <w:spacing w:line="232" w:lineRule="auto"/>
        <w:ind w:right="123" w:firstLine="397"/>
        <w:jc w:val="both"/>
        <w:rPr>
          <w:sz w:val="18"/>
        </w:rPr>
      </w:pPr>
      <w:r>
        <w:rPr>
          <w:color w:val="231F20"/>
          <w:sz w:val="18"/>
        </w:rPr>
        <w:t xml:space="preserve">дозвољено грађење противградних станица, као и свих осталих објеката </w:t>
      </w:r>
      <w:r>
        <w:rPr>
          <w:color w:val="231F20"/>
          <w:spacing w:val="-3"/>
          <w:sz w:val="18"/>
        </w:rPr>
        <w:t xml:space="preserve">које </w:t>
      </w:r>
      <w:r>
        <w:rPr>
          <w:color w:val="231F20"/>
          <w:sz w:val="18"/>
        </w:rPr>
        <w:t xml:space="preserve">омогућава Закон о пољопривредном земљи- </w:t>
      </w:r>
      <w:r>
        <w:rPr>
          <w:color w:val="231F20"/>
          <w:spacing w:val="-6"/>
          <w:sz w:val="18"/>
        </w:rPr>
        <w:t xml:space="preserve">шту, </w:t>
      </w:r>
      <w:r>
        <w:rPr>
          <w:color w:val="231F20"/>
          <w:sz w:val="18"/>
        </w:rPr>
        <w:t xml:space="preserve">а у складу са Правилником о техничким нормативима за из- градњу надземних електроенергетских водова називног напона </w:t>
      </w:r>
      <w:r>
        <w:rPr>
          <w:color w:val="231F20"/>
          <w:spacing w:val="-3"/>
          <w:sz w:val="18"/>
        </w:rPr>
        <w:t xml:space="preserve">од </w:t>
      </w:r>
      <w:r>
        <w:rPr>
          <w:color w:val="231F20"/>
          <w:sz w:val="18"/>
        </w:rPr>
        <w:t>1 kV до 400</w:t>
      </w:r>
      <w:r>
        <w:rPr>
          <w:color w:val="231F20"/>
          <w:spacing w:val="-4"/>
          <w:sz w:val="18"/>
        </w:rPr>
        <w:t xml:space="preserve"> </w:t>
      </w:r>
      <w:r>
        <w:rPr>
          <w:color w:val="231F20"/>
          <w:spacing w:val="-5"/>
          <w:sz w:val="18"/>
        </w:rPr>
        <w:t>kV;</w:t>
      </w:r>
    </w:p>
    <w:p w:rsidR="00367D98" w:rsidRDefault="0055007B">
      <w:pPr>
        <w:pStyle w:val="ListParagraph"/>
        <w:numPr>
          <w:ilvl w:val="0"/>
          <w:numId w:val="40"/>
        </w:numPr>
        <w:tabs>
          <w:tab w:val="left" w:pos="837"/>
        </w:tabs>
        <w:spacing w:line="232" w:lineRule="auto"/>
        <w:ind w:right="123" w:firstLine="397"/>
        <w:jc w:val="both"/>
        <w:rPr>
          <w:sz w:val="18"/>
        </w:rPr>
      </w:pPr>
      <w:r>
        <w:rPr>
          <w:color w:val="231F20"/>
          <w:sz w:val="18"/>
        </w:rPr>
        <w:t>по</w:t>
      </w:r>
      <w:r>
        <w:rPr>
          <w:color w:val="231F20"/>
          <w:sz w:val="18"/>
        </w:rPr>
        <w:t>требно</w:t>
      </w:r>
      <w:r>
        <w:rPr>
          <w:color w:val="231F20"/>
          <w:spacing w:val="-7"/>
          <w:sz w:val="18"/>
        </w:rPr>
        <w:t xml:space="preserve"> </w:t>
      </w:r>
      <w:r>
        <w:rPr>
          <w:color w:val="231F20"/>
          <w:sz w:val="18"/>
        </w:rPr>
        <w:t>примењивати</w:t>
      </w:r>
      <w:r>
        <w:rPr>
          <w:color w:val="231F20"/>
          <w:spacing w:val="-7"/>
          <w:sz w:val="18"/>
        </w:rPr>
        <w:t xml:space="preserve"> </w:t>
      </w:r>
      <w:r>
        <w:rPr>
          <w:color w:val="231F20"/>
          <w:sz w:val="18"/>
        </w:rPr>
        <w:t>правила</w:t>
      </w:r>
      <w:r>
        <w:rPr>
          <w:color w:val="231F20"/>
          <w:spacing w:val="-7"/>
          <w:sz w:val="18"/>
        </w:rPr>
        <w:t xml:space="preserve"> </w:t>
      </w:r>
      <w:r>
        <w:rPr>
          <w:color w:val="231F20"/>
          <w:sz w:val="18"/>
        </w:rPr>
        <w:t>уређења</w:t>
      </w:r>
      <w:r>
        <w:rPr>
          <w:color w:val="231F20"/>
          <w:spacing w:val="-7"/>
          <w:sz w:val="18"/>
        </w:rPr>
        <w:t xml:space="preserve"> </w:t>
      </w:r>
      <w:r>
        <w:rPr>
          <w:color w:val="231F20"/>
          <w:sz w:val="18"/>
        </w:rPr>
        <w:t>и</w:t>
      </w:r>
      <w:r>
        <w:rPr>
          <w:color w:val="231F20"/>
          <w:spacing w:val="-7"/>
          <w:sz w:val="18"/>
        </w:rPr>
        <w:t xml:space="preserve"> </w:t>
      </w:r>
      <w:r>
        <w:rPr>
          <w:color w:val="231F20"/>
          <w:sz w:val="18"/>
        </w:rPr>
        <w:t>грађења</w:t>
      </w:r>
      <w:r>
        <w:rPr>
          <w:color w:val="231F20"/>
          <w:spacing w:val="-7"/>
          <w:sz w:val="18"/>
        </w:rPr>
        <w:t xml:space="preserve"> </w:t>
      </w:r>
      <w:r>
        <w:rPr>
          <w:color w:val="231F20"/>
          <w:sz w:val="18"/>
        </w:rPr>
        <w:t xml:space="preserve">пропи- сана просторним плановима јединица локалних самоуправа, </w:t>
      </w:r>
      <w:r>
        <w:rPr>
          <w:color w:val="231F20"/>
          <w:spacing w:val="-3"/>
          <w:sz w:val="18"/>
        </w:rPr>
        <w:t xml:space="preserve">уко- лико </w:t>
      </w:r>
      <w:r>
        <w:rPr>
          <w:color w:val="231F20"/>
          <w:sz w:val="18"/>
        </w:rPr>
        <w:t>није другачије прописано у смерницама за спровођење Про- сторног</w:t>
      </w:r>
      <w:r>
        <w:rPr>
          <w:color w:val="231F20"/>
          <w:spacing w:val="-2"/>
          <w:sz w:val="18"/>
        </w:rPr>
        <w:t xml:space="preserve"> </w:t>
      </w:r>
      <w:r>
        <w:rPr>
          <w:color w:val="231F20"/>
          <w:sz w:val="18"/>
        </w:rPr>
        <w:t>плана.</w:t>
      </w:r>
    </w:p>
    <w:p w:rsidR="00367D98" w:rsidRDefault="0055007B">
      <w:pPr>
        <w:pStyle w:val="BodyText"/>
        <w:spacing w:line="232" w:lineRule="auto"/>
        <w:ind w:left="245" w:right="123" w:firstLine="396"/>
      </w:pPr>
      <w:r>
        <w:rPr>
          <w:color w:val="231F20"/>
        </w:rPr>
        <w:t xml:space="preserve">Заштита шума и шумског земљишта односи се на заштиту површина </w:t>
      </w:r>
      <w:r>
        <w:rPr>
          <w:color w:val="231F20"/>
          <w:spacing w:val="-3"/>
        </w:rPr>
        <w:t xml:space="preserve">које </w:t>
      </w:r>
      <w:r>
        <w:rPr>
          <w:color w:val="231F20"/>
        </w:rPr>
        <w:t xml:space="preserve">су у зони утицаја далековода (зона посебне намене планирана за изградњу далековода </w:t>
      </w:r>
      <w:r>
        <w:rPr>
          <w:color w:val="231F20"/>
          <w:spacing w:val="-3"/>
        </w:rPr>
        <w:t xml:space="preserve">110 </w:t>
      </w:r>
      <w:r>
        <w:rPr>
          <w:color w:val="231F20"/>
        </w:rPr>
        <w:t xml:space="preserve">kV број 113/x), или ван ње, а уз поштовање одредaбa </w:t>
      </w:r>
      <w:r>
        <w:rPr>
          <w:color w:val="231F20"/>
          <w:spacing w:val="-2"/>
        </w:rPr>
        <w:t xml:space="preserve">Закона </w:t>
      </w:r>
      <w:r>
        <w:rPr>
          <w:color w:val="231F20"/>
        </w:rPr>
        <w:t>о шумама. Општа мера заштите шума и шумског земљишта заснива се на минимизирању сече и прокрчивању шума и</w:t>
      </w:r>
      <w:r>
        <w:rPr>
          <w:color w:val="231F20"/>
        </w:rPr>
        <w:t>скључиво на неопходне површине за функ- ционисање инфраструктурног коридора.</w:t>
      </w:r>
    </w:p>
    <w:p w:rsidR="00367D98" w:rsidRDefault="0055007B">
      <w:pPr>
        <w:pStyle w:val="BodyText"/>
        <w:spacing w:line="194" w:lineRule="exact"/>
        <w:ind w:left="642" w:firstLine="0"/>
        <w:jc w:val="left"/>
      </w:pPr>
      <w:r>
        <w:rPr>
          <w:color w:val="231F20"/>
        </w:rPr>
        <w:t>У зони утицаја далековода на шумском земљишту је:</w:t>
      </w:r>
    </w:p>
    <w:p w:rsidR="00367D98" w:rsidRDefault="0055007B">
      <w:pPr>
        <w:pStyle w:val="ListParagraph"/>
        <w:numPr>
          <w:ilvl w:val="0"/>
          <w:numId w:val="39"/>
        </w:numPr>
        <w:tabs>
          <w:tab w:val="left" w:pos="854"/>
        </w:tabs>
        <w:spacing w:line="232" w:lineRule="auto"/>
        <w:ind w:right="123" w:firstLine="397"/>
        <w:jc w:val="both"/>
        <w:rPr>
          <w:sz w:val="18"/>
        </w:rPr>
      </w:pPr>
      <w:r>
        <w:rPr>
          <w:color w:val="231F20"/>
          <w:sz w:val="18"/>
        </w:rPr>
        <w:t xml:space="preserve">предвиђено крчење шума у заштитном појасу далековода </w:t>
      </w:r>
      <w:r>
        <w:rPr>
          <w:color w:val="231F20"/>
          <w:spacing w:val="-3"/>
          <w:sz w:val="18"/>
        </w:rPr>
        <w:t xml:space="preserve">који </w:t>
      </w:r>
      <w:r>
        <w:rPr>
          <w:color w:val="231F20"/>
          <w:sz w:val="18"/>
        </w:rPr>
        <w:t xml:space="preserve">прелази </w:t>
      </w:r>
      <w:r>
        <w:rPr>
          <w:color w:val="231F20"/>
          <w:spacing w:val="-3"/>
          <w:sz w:val="18"/>
        </w:rPr>
        <w:t xml:space="preserve">преко </w:t>
      </w:r>
      <w:r>
        <w:rPr>
          <w:color w:val="231F20"/>
          <w:sz w:val="18"/>
        </w:rPr>
        <w:t>шумског земљишта, у циљу несметаног функ- ционисања енерг</w:t>
      </w:r>
      <w:r>
        <w:rPr>
          <w:color w:val="231F20"/>
          <w:sz w:val="18"/>
        </w:rPr>
        <w:t xml:space="preserve">етског објекта, а у складу са </w:t>
      </w:r>
      <w:r>
        <w:rPr>
          <w:color w:val="231F20"/>
          <w:spacing w:val="-3"/>
          <w:sz w:val="18"/>
        </w:rPr>
        <w:t xml:space="preserve">Законом </w:t>
      </w:r>
      <w:r>
        <w:rPr>
          <w:color w:val="231F20"/>
          <w:sz w:val="18"/>
        </w:rPr>
        <w:t xml:space="preserve">о енергети- ци (прописује сигурносно </w:t>
      </w:r>
      <w:r>
        <w:rPr>
          <w:color w:val="231F20"/>
          <w:spacing w:val="-3"/>
          <w:sz w:val="18"/>
        </w:rPr>
        <w:t xml:space="preserve">удаљење </w:t>
      </w:r>
      <w:r>
        <w:rPr>
          <w:color w:val="231F20"/>
          <w:sz w:val="18"/>
        </w:rPr>
        <w:t xml:space="preserve">далековода </w:t>
      </w:r>
      <w:r>
        <w:rPr>
          <w:color w:val="231F20"/>
          <w:spacing w:val="-3"/>
          <w:sz w:val="18"/>
        </w:rPr>
        <w:t xml:space="preserve">од </w:t>
      </w:r>
      <w:r>
        <w:rPr>
          <w:color w:val="231F20"/>
          <w:sz w:val="18"/>
        </w:rPr>
        <w:t>било</w:t>
      </w:r>
      <w:r>
        <w:rPr>
          <w:color w:val="231F20"/>
          <w:spacing w:val="5"/>
          <w:sz w:val="18"/>
        </w:rPr>
        <w:t xml:space="preserve"> </w:t>
      </w:r>
      <w:r>
        <w:rPr>
          <w:color w:val="231F20"/>
          <w:spacing w:val="-4"/>
          <w:sz w:val="18"/>
        </w:rPr>
        <w:t xml:space="preserve">ког </w:t>
      </w:r>
      <w:r>
        <w:rPr>
          <w:color w:val="231F20"/>
          <w:sz w:val="18"/>
        </w:rPr>
        <w:t>дела</w:t>
      </w:r>
    </w:p>
    <w:p w:rsidR="00367D98" w:rsidRDefault="00367D98">
      <w:pPr>
        <w:spacing w:line="232" w:lineRule="auto"/>
        <w:jc w:val="both"/>
        <w:rPr>
          <w:sz w:val="18"/>
        </w:rPr>
        <w:sectPr w:rsidR="00367D98">
          <w:pgSz w:w="12480" w:h="15650"/>
          <w:pgMar w:top="80" w:right="720" w:bottom="280" w:left="740" w:header="720" w:footer="720" w:gutter="0"/>
          <w:cols w:num="2" w:space="720" w:equalWidth="0">
            <w:col w:w="5499" w:space="40"/>
            <w:col w:w="5481"/>
          </w:cols>
        </w:sectPr>
      </w:pPr>
    </w:p>
    <w:p w:rsidR="00367D98" w:rsidRDefault="0055007B">
      <w:pPr>
        <w:pStyle w:val="BodyText"/>
        <w:spacing w:before="73" w:line="232" w:lineRule="auto"/>
        <w:ind w:left="110" w:right="13" w:hanging="1"/>
        <w:jc w:val="left"/>
      </w:pPr>
      <w:r>
        <w:lastRenderedPageBreak/>
        <w:pict>
          <v:line id="_x0000_s1033" style="position:absolute;left:0;text-align:left;z-index:251659264;mso-position-horizontal-relative:page;mso-position-vertical-relative:page" from="304.7pt,9.65pt" to="304.7pt,746.65pt" strokecolor="#231f20" strokeweight=".6pt">
            <w10:wrap anchorx="page" anchory="page"/>
          </v:line>
        </w:pict>
      </w:r>
      <w:r>
        <w:rPr>
          <w:color w:val="231F20"/>
        </w:rPr>
        <w:t>стабла) и Законом о шумама (омогућује крчење шума у случајеви- ма утврђеним Просторним планом);</w:t>
      </w:r>
    </w:p>
    <w:p w:rsidR="00367D98" w:rsidRDefault="0055007B">
      <w:pPr>
        <w:pStyle w:val="ListParagraph"/>
        <w:numPr>
          <w:ilvl w:val="0"/>
          <w:numId w:val="39"/>
        </w:numPr>
        <w:tabs>
          <w:tab w:val="left" w:pos="711"/>
        </w:tabs>
        <w:spacing w:line="228" w:lineRule="auto"/>
        <w:ind w:left="111" w:right="41" w:firstLine="396"/>
        <w:jc w:val="both"/>
        <w:rPr>
          <w:sz w:val="18"/>
        </w:rPr>
      </w:pPr>
      <w:r>
        <w:rPr>
          <w:color w:val="231F20"/>
          <w:sz w:val="18"/>
        </w:rPr>
        <w:t>у заштитном појасу дале</w:t>
      </w:r>
      <w:r>
        <w:rPr>
          <w:color w:val="231F20"/>
          <w:sz w:val="18"/>
        </w:rPr>
        <w:t xml:space="preserve">ковода забрањено засађивање др- већа и другог растиња, испод или на непрописној удаљености </w:t>
      </w:r>
      <w:r>
        <w:rPr>
          <w:color w:val="231F20"/>
          <w:spacing w:val="-3"/>
          <w:sz w:val="18"/>
        </w:rPr>
        <w:t xml:space="preserve">од </w:t>
      </w:r>
      <w:r>
        <w:rPr>
          <w:color w:val="231F20"/>
          <w:sz w:val="18"/>
        </w:rPr>
        <w:t>енергетског објекта</w:t>
      </w:r>
      <w:r>
        <w:rPr>
          <w:color w:val="231F20"/>
          <w:spacing w:val="-2"/>
          <w:sz w:val="18"/>
        </w:rPr>
        <w:t xml:space="preserve"> </w:t>
      </w:r>
      <w:r>
        <w:rPr>
          <w:color w:val="231F20"/>
          <w:sz w:val="18"/>
        </w:rPr>
        <w:t>(далековода);</w:t>
      </w:r>
    </w:p>
    <w:p w:rsidR="00367D98" w:rsidRDefault="0055007B">
      <w:pPr>
        <w:pStyle w:val="ListParagraph"/>
        <w:numPr>
          <w:ilvl w:val="0"/>
          <w:numId w:val="39"/>
        </w:numPr>
        <w:tabs>
          <w:tab w:val="left" w:pos="701"/>
        </w:tabs>
        <w:spacing w:before="2" w:line="228" w:lineRule="auto"/>
        <w:ind w:left="111" w:right="40" w:firstLine="397"/>
        <w:jc w:val="both"/>
        <w:rPr>
          <w:sz w:val="18"/>
        </w:rPr>
      </w:pPr>
      <w:r>
        <w:rPr>
          <w:color w:val="231F20"/>
          <w:spacing w:val="-3"/>
          <w:sz w:val="18"/>
        </w:rPr>
        <w:t xml:space="preserve">неопходно одржавати </w:t>
      </w:r>
      <w:r>
        <w:rPr>
          <w:color w:val="231F20"/>
          <w:sz w:val="18"/>
        </w:rPr>
        <w:t xml:space="preserve">сигурносну удаљеност </w:t>
      </w:r>
      <w:r>
        <w:rPr>
          <w:color w:val="231F20"/>
          <w:spacing w:val="-3"/>
          <w:sz w:val="18"/>
        </w:rPr>
        <w:t xml:space="preserve">далековода </w:t>
      </w:r>
      <w:r>
        <w:rPr>
          <w:color w:val="231F20"/>
          <w:spacing w:val="-4"/>
          <w:sz w:val="18"/>
        </w:rPr>
        <w:t xml:space="preserve">од </w:t>
      </w:r>
      <w:r>
        <w:rPr>
          <w:color w:val="231F20"/>
          <w:sz w:val="18"/>
        </w:rPr>
        <w:t>било</w:t>
      </w:r>
      <w:r>
        <w:rPr>
          <w:color w:val="231F20"/>
          <w:spacing w:val="-4"/>
          <w:sz w:val="18"/>
        </w:rPr>
        <w:t xml:space="preserve"> ког </w:t>
      </w:r>
      <w:r>
        <w:rPr>
          <w:color w:val="231F20"/>
          <w:sz w:val="18"/>
        </w:rPr>
        <w:t>дела</w:t>
      </w:r>
      <w:r>
        <w:rPr>
          <w:color w:val="231F20"/>
          <w:spacing w:val="-4"/>
          <w:sz w:val="18"/>
        </w:rPr>
        <w:t xml:space="preserve"> </w:t>
      </w:r>
      <w:r>
        <w:rPr>
          <w:color w:val="231F20"/>
          <w:sz w:val="18"/>
        </w:rPr>
        <w:t>стабла</w:t>
      </w:r>
      <w:r>
        <w:rPr>
          <w:color w:val="231F20"/>
          <w:spacing w:val="-4"/>
          <w:sz w:val="18"/>
        </w:rPr>
        <w:t xml:space="preserve"> </w:t>
      </w:r>
      <w:r>
        <w:rPr>
          <w:color w:val="231F20"/>
          <w:sz w:val="18"/>
        </w:rPr>
        <w:t>и</w:t>
      </w:r>
      <w:r>
        <w:rPr>
          <w:color w:val="231F20"/>
          <w:spacing w:val="-4"/>
          <w:sz w:val="18"/>
        </w:rPr>
        <w:t xml:space="preserve"> </w:t>
      </w:r>
      <w:r>
        <w:rPr>
          <w:color w:val="231F20"/>
          <w:sz w:val="18"/>
        </w:rPr>
        <w:t>у</w:t>
      </w:r>
      <w:r>
        <w:rPr>
          <w:color w:val="231F20"/>
          <w:spacing w:val="-4"/>
          <w:sz w:val="18"/>
        </w:rPr>
        <w:t xml:space="preserve"> </w:t>
      </w:r>
      <w:r>
        <w:rPr>
          <w:color w:val="231F20"/>
          <w:sz w:val="18"/>
        </w:rPr>
        <w:t>случају</w:t>
      </w:r>
      <w:r>
        <w:rPr>
          <w:color w:val="231F20"/>
          <w:spacing w:val="-4"/>
          <w:sz w:val="18"/>
        </w:rPr>
        <w:t xml:space="preserve"> </w:t>
      </w:r>
      <w:r>
        <w:rPr>
          <w:color w:val="231F20"/>
          <w:sz w:val="18"/>
        </w:rPr>
        <w:t>пада</w:t>
      </w:r>
      <w:r>
        <w:rPr>
          <w:color w:val="231F20"/>
          <w:spacing w:val="-4"/>
          <w:sz w:val="18"/>
        </w:rPr>
        <w:t xml:space="preserve"> </w:t>
      </w:r>
      <w:r>
        <w:rPr>
          <w:color w:val="231F20"/>
          <w:sz w:val="18"/>
        </w:rPr>
        <w:t>стабла,</w:t>
      </w:r>
      <w:r>
        <w:rPr>
          <w:color w:val="231F20"/>
          <w:spacing w:val="-4"/>
          <w:sz w:val="18"/>
        </w:rPr>
        <w:t xml:space="preserve"> </w:t>
      </w:r>
      <w:r>
        <w:rPr>
          <w:color w:val="231F20"/>
          <w:sz w:val="18"/>
        </w:rPr>
        <w:t>при</w:t>
      </w:r>
      <w:r>
        <w:rPr>
          <w:color w:val="231F20"/>
          <w:spacing w:val="-4"/>
          <w:sz w:val="18"/>
        </w:rPr>
        <w:t xml:space="preserve"> </w:t>
      </w:r>
      <w:r>
        <w:rPr>
          <w:color w:val="231F20"/>
          <w:sz w:val="18"/>
        </w:rPr>
        <w:t>чему</w:t>
      </w:r>
      <w:r>
        <w:rPr>
          <w:color w:val="231F20"/>
          <w:spacing w:val="-4"/>
          <w:sz w:val="18"/>
        </w:rPr>
        <w:t xml:space="preserve"> </w:t>
      </w:r>
      <w:r>
        <w:rPr>
          <w:color w:val="231F20"/>
          <w:sz w:val="18"/>
        </w:rPr>
        <w:t>се</w:t>
      </w:r>
      <w:r>
        <w:rPr>
          <w:color w:val="231F20"/>
          <w:spacing w:val="-4"/>
          <w:sz w:val="18"/>
        </w:rPr>
        <w:t xml:space="preserve"> </w:t>
      </w:r>
      <w:r>
        <w:rPr>
          <w:color w:val="231F20"/>
          <w:sz w:val="18"/>
        </w:rPr>
        <w:t xml:space="preserve">сигурно- сна удаљеност мери </w:t>
      </w:r>
      <w:r>
        <w:rPr>
          <w:color w:val="231F20"/>
          <w:spacing w:val="-4"/>
          <w:sz w:val="18"/>
        </w:rPr>
        <w:t xml:space="preserve">од </w:t>
      </w:r>
      <w:r>
        <w:rPr>
          <w:color w:val="231F20"/>
          <w:spacing w:val="-2"/>
          <w:sz w:val="18"/>
        </w:rPr>
        <w:t xml:space="preserve">проводника </w:t>
      </w:r>
      <w:r>
        <w:rPr>
          <w:color w:val="231F20"/>
          <w:sz w:val="18"/>
        </w:rPr>
        <w:t>у неотклоњеном</w:t>
      </w:r>
      <w:r>
        <w:rPr>
          <w:color w:val="231F20"/>
          <w:spacing w:val="-22"/>
          <w:sz w:val="18"/>
        </w:rPr>
        <w:t xml:space="preserve"> </w:t>
      </w:r>
      <w:r>
        <w:rPr>
          <w:color w:val="231F20"/>
          <w:spacing w:val="-3"/>
          <w:sz w:val="18"/>
        </w:rPr>
        <w:t>положају;</w:t>
      </w:r>
    </w:p>
    <w:p w:rsidR="00367D98" w:rsidRDefault="0055007B">
      <w:pPr>
        <w:pStyle w:val="ListParagraph"/>
        <w:numPr>
          <w:ilvl w:val="0"/>
          <w:numId w:val="39"/>
        </w:numPr>
        <w:tabs>
          <w:tab w:val="left" w:pos="713"/>
        </w:tabs>
        <w:spacing w:before="2" w:line="228" w:lineRule="auto"/>
        <w:ind w:left="111" w:right="40" w:firstLine="397"/>
        <w:jc w:val="both"/>
        <w:rPr>
          <w:sz w:val="18"/>
        </w:rPr>
      </w:pPr>
      <w:r>
        <w:rPr>
          <w:color w:val="231F20"/>
          <w:sz w:val="18"/>
        </w:rPr>
        <w:t xml:space="preserve">потребно </w:t>
      </w:r>
      <w:r>
        <w:rPr>
          <w:color w:val="231F20"/>
          <w:spacing w:val="-3"/>
          <w:sz w:val="18"/>
        </w:rPr>
        <w:t xml:space="preserve">компензовати </w:t>
      </w:r>
      <w:r>
        <w:rPr>
          <w:color w:val="231F20"/>
          <w:sz w:val="18"/>
        </w:rPr>
        <w:t xml:space="preserve">смањење шума и шумског земљи- шта у зони непосредног утицаја трасе далековода, шумско-узгој- ним радовима на </w:t>
      </w:r>
      <w:r>
        <w:rPr>
          <w:color w:val="231F20"/>
          <w:spacing w:val="-3"/>
          <w:sz w:val="18"/>
        </w:rPr>
        <w:t>шумском</w:t>
      </w:r>
      <w:r>
        <w:rPr>
          <w:color w:val="231F20"/>
          <w:spacing w:val="-4"/>
          <w:sz w:val="18"/>
        </w:rPr>
        <w:t xml:space="preserve"> </w:t>
      </w:r>
      <w:r>
        <w:rPr>
          <w:color w:val="231F20"/>
          <w:sz w:val="18"/>
        </w:rPr>
        <w:t>земљишту;</w:t>
      </w:r>
    </w:p>
    <w:p w:rsidR="00367D98" w:rsidRDefault="0055007B">
      <w:pPr>
        <w:pStyle w:val="ListParagraph"/>
        <w:numPr>
          <w:ilvl w:val="0"/>
          <w:numId w:val="39"/>
        </w:numPr>
        <w:tabs>
          <w:tab w:val="left" w:pos="708"/>
        </w:tabs>
        <w:spacing w:before="2" w:line="228" w:lineRule="auto"/>
        <w:ind w:left="111" w:right="40" w:firstLine="397"/>
        <w:jc w:val="both"/>
        <w:rPr>
          <w:sz w:val="18"/>
        </w:rPr>
      </w:pPr>
      <w:r>
        <w:rPr>
          <w:color w:val="231F20"/>
          <w:sz w:val="18"/>
        </w:rPr>
        <w:t xml:space="preserve">потребно усмерити </w:t>
      </w:r>
      <w:r>
        <w:rPr>
          <w:color w:val="231F20"/>
          <w:spacing w:val="-3"/>
          <w:sz w:val="18"/>
        </w:rPr>
        <w:t xml:space="preserve">нову </w:t>
      </w:r>
      <w:r>
        <w:rPr>
          <w:color w:val="231F20"/>
          <w:sz w:val="18"/>
        </w:rPr>
        <w:t>садњу на подизање</w:t>
      </w:r>
      <w:r>
        <w:rPr>
          <w:color w:val="231F20"/>
          <w:sz w:val="18"/>
        </w:rPr>
        <w:t xml:space="preserve"> шумских ста- ништа</w:t>
      </w:r>
      <w:r>
        <w:rPr>
          <w:color w:val="231F20"/>
          <w:spacing w:val="-6"/>
          <w:sz w:val="18"/>
        </w:rPr>
        <w:t xml:space="preserve"> </w:t>
      </w:r>
      <w:r>
        <w:rPr>
          <w:color w:val="231F20"/>
          <w:sz w:val="18"/>
        </w:rPr>
        <w:t>на</w:t>
      </w:r>
      <w:r>
        <w:rPr>
          <w:color w:val="231F20"/>
          <w:spacing w:val="-7"/>
          <w:sz w:val="18"/>
        </w:rPr>
        <w:t xml:space="preserve"> </w:t>
      </w:r>
      <w:r>
        <w:rPr>
          <w:color w:val="231F20"/>
          <w:spacing w:val="-3"/>
          <w:sz w:val="18"/>
        </w:rPr>
        <w:t>шумском</w:t>
      </w:r>
      <w:r>
        <w:rPr>
          <w:color w:val="231F20"/>
          <w:spacing w:val="-6"/>
          <w:sz w:val="18"/>
        </w:rPr>
        <w:t xml:space="preserve"> </w:t>
      </w:r>
      <w:r>
        <w:rPr>
          <w:color w:val="231F20"/>
          <w:spacing w:val="-3"/>
          <w:sz w:val="18"/>
        </w:rPr>
        <w:t>земљишту,</w:t>
      </w:r>
      <w:r>
        <w:rPr>
          <w:color w:val="231F20"/>
          <w:spacing w:val="-6"/>
          <w:sz w:val="18"/>
        </w:rPr>
        <w:t xml:space="preserve"> </w:t>
      </w:r>
      <w:r>
        <w:rPr>
          <w:color w:val="231F20"/>
          <w:sz w:val="18"/>
        </w:rPr>
        <w:t>на</w:t>
      </w:r>
      <w:r>
        <w:rPr>
          <w:color w:val="231F20"/>
          <w:spacing w:val="-7"/>
          <w:sz w:val="18"/>
        </w:rPr>
        <w:t xml:space="preserve"> </w:t>
      </w:r>
      <w:r>
        <w:rPr>
          <w:color w:val="231F20"/>
          <w:sz w:val="18"/>
        </w:rPr>
        <w:t>безбедној</w:t>
      </w:r>
      <w:r>
        <w:rPr>
          <w:color w:val="231F20"/>
          <w:spacing w:val="-7"/>
          <w:sz w:val="18"/>
        </w:rPr>
        <w:t xml:space="preserve"> </w:t>
      </w:r>
      <w:r>
        <w:rPr>
          <w:color w:val="231F20"/>
          <w:sz w:val="18"/>
        </w:rPr>
        <w:t>удаљености</w:t>
      </w:r>
      <w:r>
        <w:rPr>
          <w:color w:val="231F20"/>
          <w:spacing w:val="-6"/>
          <w:sz w:val="18"/>
        </w:rPr>
        <w:t xml:space="preserve"> </w:t>
      </w:r>
      <w:r>
        <w:rPr>
          <w:color w:val="231F20"/>
          <w:spacing w:val="-3"/>
          <w:sz w:val="18"/>
        </w:rPr>
        <w:t>од</w:t>
      </w:r>
      <w:r>
        <w:rPr>
          <w:color w:val="231F20"/>
          <w:spacing w:val="-6"/>
          <w:sz w:val="18"/>
        </w:rPr>
        <w:t xml:space="preserve"> </w:t>
      </w:r>
      <w:r>
        <w:rPr>
          <w:color w:val="231F20"/>
          <w:sz w:val="18"/>
        </w:rPr>
        <w:t>далеко- вода, уз очување функционалности далековода и уз стварање по- зитивне естетске</w:t>
      </w:r>
      <w:r>
        <w:rPr>
          <w:color w:val="231F20"/>
          <w:spacing w:val="-2"/>
          <w:sz w:val="18"/>
        </w:rPr>
        <w:t xml:space="preserve"> </w:t>
      </w:r>
      <w:r>
        <w:rPr>
          <w:color w:val="231F20"/>
          <w:sz w:val="18"/>
        </w:rPr>
        <w:t>карактеристике.</w:t>
      </w:r>
    </w:p>
    <w:p w:rsidR="00367D98" w:rsidRDefault="0055007B">
      <w:pPr>
        <w:pStyle w:val="BodyText"/>
        <w:spacing w:before="3" w:line="228" w:lineRule="auto"/>
        <w:ind w:left="112" w:right="40" w:firstLine="396"/>
      </w:pPr>
      <w:r>
        <w:rPr>
          <w:color w:val="231F20"/>
        </w:rPr>
        <w:t>Ван зоне утицаја далековода, а према Закону о шумама и у складу са посебним мерама за</w:t>
      </w:r>
      <w:r>
        <w:rPr>
          <w:color w:val="231F20"/>
        </w:rPr>
        <w:t>штите шума и шумског земљишта, на шумском земљишту је забрањено:</w:t>
      </w:r>
    </w:p>
    <w:p w:rsidR="00367D98" w:rsidRDefault="0055007B">
      <w:pPr>
        <w:pStyle w:val="ListParagraph"/>
        <w:numPr>
          <w:ilvl w:val="0"/>
          <w:numId w:val="38"/>
        </w:numPr>
        <w:tabs>
          <w:tab w:val="left" w:pos="704"/>
        </w:tabs>
        <w:spacing w:line="196" w:lineRule="exact"/>
        <w:ind w:firstLine="396"/>
        <w:rPr>
          <w:sz w:val="18"/>
        </w:rPr>
      </w:pPr>
      <w:r>
        <w:rPr>
          <w:color w:val="231F20"/>
          <w:sz w:val="18"/>
        </w:rPr>
        <w:t xml:space="preserve">трајно смањивање површина </w:t>
      </w:r>
      <w:r>
        <w:rPr>
          <w:color w:val="231F20"/>
          <w:spacing w:val="-3"/>
          <w:sz w:val="18"/>
        </w:rPr>
        <w:t>под</w:t>
      </w:r>
      <w:r>
        <w:rPr>
          <w:color w:val="231F20"/>
          <w:spacing w:val="-6"/>
          <w:sz w:val="18"/>
        </w:rPr>
        <w:t xml:space="preserve"> </w:t>
      </w:r>
      <w:r>
        <w:rPr>
          <w:color w:val="231F20"/>
          <w:sz w:val="18"/>
        </w:rPr>
        <w:t>шумама;</w:t>
      </w:r>
    </w:p>
    <w:p w:rsidR="00367D98" w:rsidRDefault="0055007B">
      <w:pPr>
        <w:pStyle w:val="ListParagraph"/>
        <w:numPr>
          <w:ilvl w:val="0"/>
          <w:numId w:val="38"/>
        </w:numPr>
        <w:tabs>
          <w:tab w:val="left" w:pos="704"/>
        </w:tabs>
        <w:spacing w:line="197" w:lineRule="exact"/>
        <w:ind w:firstLine="396"/>
        <w:rPr>
          <w:sz w:val="18"/>
        </w:rPr>
      </w:pPr>
      <w:r>
        <w:rPr>
          <w:color w:val="231F20"/>
          <w:sz w:val="18"/>
        </w:rPr>
        <w:t>пустошење и крчење</w:t>
      </w:r>
      <w:r>
        <w:rPr>
          <w:color w:val="231F20"/>
          <w:spacing w:val="-4"/>
          <w:sz w:val="18"/>
        </w:rPr>
        <w:t xml:space="preserve"> </w:t>
      </w:r>
      <w:r>
        <w:rPr>
          <w:color w:val="231F20"/>
          <w:sz w:val="18"/>
        </w:rPr>
        <w:t>шума;</w:t>
      </w:r>
    </w:p>
    <w:p w:rsidR="00367D98" w:rsidRDefault="0055007B">
      <w:pPr>
        <w:pStyle w:val="ListParagraph"/>
        <w:numPr>
          <w:ilvl w:val="0"/>
          <w:numId w:val="38"/>
        </w:numPr>
        <w:tabs>
          <w:tab w:val="left" w:pos="711"/>
        </w:tabs>
        <w:spacing w:before="3" w:line="228" w:lineRule="auto"/>
        <w:ind w:right="39" w:firstLine="397"/>
        <w:jc w:val="both"/>
        <w:rPr>
          <w:sz w:val="18"/>
        </w:rPr>
      </w:pPr>
      <w:r>
        <w:rPr>
          <w:color w:val="231F20"/>
          <w:sz w:val="18"/>
        </w:rPr>
        <w:t xml:space="preserve">сеча </w:t>
      </w:r>
      <w:r>
        <w:rPr>
          <w:color w:val="231F20"/>
          <w:spacing w:val="-3"/>
          <w:sz w:val="18"/>
        </w:rPr>
        <w:t xml:space="preserve">која </w:t>
      </w:r>
      <w:r>
        <w:rPr>
          <w:color w:val="231F20"/>
          <w:sz w:val="18"/>
        </w:rPr>
        <w:t xml:space="preserve">није у плану газдовања или </w:t>
      </w:r>
      <w:r>
        <w:rPr>
          <w:color w:val="231F20"/>
          <w:spacing w:val="-3"/>
          <w:sz w:val="18"/>
        </w:rPr>
        <w:t xml:space="preserve">која </w:t>
      </w:r>
      <w:r>
        <w:rPr>
          <w:color w:val="231F20"/>
          <w:sz w:val="18"/>
        </w:rPr>
        <w:t>није у функцији редовног обнављања</w:t>
      </w:r>
      <w:r>
        <w:rPr>
          <w:color w:val="231F20"/>
          <w:spacing w:val="-3"/>
          <w:sz w:val="18"/>
        </w:rPr>
        <w:t xml:space="preserve"> </w:t>
      </w:r>
      <w:r>
        <w:rPr>
          <w:color w:val="231F20"/>
          <w:sz w:val="18"/>
        </w:rPr>
        <w:t>шума;</w:t>
      </w:r>
    </w:p>
    <w:p w:rsidR="00367D98" w:rsidRDefault="0055007B">
      <w:pPr>
        <w:pStyle w:val="ListParagraph"/>
        <w:numPr>
          <w:ilvl w:val="0"/>
          <w:numId w:val="38"/>
        </w:numPr>
        <w:tabs>
          <w:tab w:val="left" w:pos="735"/>
        </w:tabs>
        <w:spacing w:before="1" w:line="228" w:lineRule="auto"/>
        <w:ind w:right="39" w:firstLine="397"/>
        <w:jc w:val="both"/>
        <w:rPr>
          <w:sz w:val="18"/>
        </w:rPr>
      </w:pPr>
      <w:r>
        <w:rPr>
          <w:color w:val="231F20"/>
          <w:sz w:val="18"/>
        </w:rPr>
        <w:t>сакупљање осталих шумских плодова (гљива, лековитог биља,</w:t>
      </w:r>
      <w:r>
        <w:rPr>
          <w:color w:val="231F20"/>
          <w:spacing w:val="-2"/>
          <w:sz w:val="18"/>
        </w:rPr>
        <w:t xml:space="preserve"> </w:t>
      </w:r>
      <w:r>
        <w:rPr>
          <w:color w:val="231F20"/>
          <w:sz w:val="18"/>
        </w:rPr>
        <w:t>пужева);</w:t>
      </w:r>
    </w:p>
    <w:p w:rsidR="00367D98" w:rsidRDefault="0055007B">
      <w:pPr>
        <w:pStyle w:val="ListParagraph"/>
        <w:numPr>
          <w:ilvl w:val="0"/>
          <w:numId w:val="38"/>
        </w:numPr>
        <w:tabs>
          <w:tab w:val="left" w:pos="705"/>
        </w:tabs>
        <w:spacing w:line="195" w:lineRule="exact"/>
        <w:ind w:left="704"/>
        <w:rPr>
          <w:sz w:val="18"/>
        </w:rPr>
      </w:pPr>
      <w:r>
        <w:rPr>
          <w:color w:val="231F20"/>
          <w:sz w:val="18"/>
        </w:rPr>
        <w:t>експлоатација камена, шљунка, хумуса,</w:t>
      </w:r>
      <w:r>
        <w:rPr>
          <w:color w:val="231F20"/>
          <w:spacing w:val="-5"/>
          <w:sz w:val="18"/>
        </w:rPr>
        <w:t xml:space="preserve"> </w:t>
      </w:r>
      <w:r>
        <w:rPr>
          <w:color w:val="231F20"/>
          <w:sz w:val="18"/>
        </w:rPr>
        <w:t>тресета;</w:t>
      </w:r>
    </w:p>
    <w:p w:rsidR="00367D98" w:rsidRDefault="0055007B">
      <w:pPr>
        <w:pStyle w:val="ListParagraph"/>
        <w:numPr>
          <w:ilvl w:val="0"/>
          <w:numId w:val="38"/>
        </w:numPr>
        <w:tabs>
          <w:tab w:val="left" w:pos="708"/>
        </w:tabs>
        <w:spacing w:before="4" w:line="228" w:lineRule="auto"/>
        <w:ind w:right="39" w:firstLine="397"/>
        <w:jc w:val="both"/>
        <w:rPr>
          <w:sz w:val="18"/>
        </w:rPr>
      </w:pPr>
      <w:r>
        <w:rPr>
          <w:color w:val="231F20"/>
          <w:sz w:val="18"/>
        </w:rPr>
        <w:t>одлагање смећа и штетних и опасних материја и отпадака, као и било какав третман</w:t>
      </w:r>
      <w:r>
        <w:rPr>
          <w:color w:val="231F20"/>
          <w:spacing w:val="-4"/>
          <w:sz w:val="18"/>
        </w:rPr>
        <w:t xml:space="preserve"> </w:t>
      </w:r>
      <w:r>
        <w:rPr>
          <w:color w:val="231F20"/>
          <w:sz w:val="18"/>
        </w:rPr>
        <w:t>отпада;</w:t>
      </w:r>
    </w:p>
    <w:p w:rsidR="00367D98" w:rsidRDefault="0055007B">
      <w:pPr>
        <w:pStyle w:val="ListParagraph"/>
        <w:numPr>
          <w:ilvl w:val="0"/>
          <w:numId w:val="38"/>
        </w:numPr>
        <w:tabs>
          <w:tab w:val="left" w:pos="703"/>
        </w:tabs>
        <w:spacing w:before="1" w:line="228" w:lineRule="auto"/>
        <w:ind w:right="39" w:firstLine="397"/>
        <w:jc w:val="both"/>
        <w:rPr>
          <w:sz w:val="18"/>
        </w:rPr>
      </w:pPr>
      <w:r>
        <w:rPr>
          <w:color w:val="231F20"/>
          <w:sz w:val="18"/>
        </w:rPr>
        <w:t>паљење</w:t>
      </w:r>
      <w:r>
        <w:rPr>
          <w:color w:val="231F20"/>
          <w:spacing w:val="-7"/>
          <w:sz w:val="18"/>
        </w:rPr>
        <w:t xml:space="preserve"> </w:t>
      </w:r>
      <w:r>
        <w:rPr>
          <w:color w:val="231F20"/>
          <w:sz w:val="18"/>
        </w:rPr>
        <w:t>отворене</w:t>
      </w:r>
      <w:r>
        <w:rPr>
          <w:color w:val="231F20"/>
          <w:spacing w:val="-7"/>
          <w:sz w:val="18"/>
        </w:rPr>
        <w:t xml:space="preserve"> </w:t>
      </w:r>
      <w:r>
        <w:rPr>
          <w:color w:val="231F20"/>
          <w:sz w:val="18"/>
        </w:rPr>
        <w:t>ватре</w:t>
      </w:r>
      <w:r>
        <w:rPr>
          <w:color w:val="231F20"/>
          <w:spacing w:val="-7"/>
          <w:sz w:val="18"/>
        </w:rPr>
        <w:t xml:space="preserve"> </w:t>
      </w:r>
      <w:r>
        <w:rPr>
          <w:color w:val="231F20"/>
          <w:sz w:val="18"/>
        </w:rPr>
        <w:t>у</w:t>
      </w:r>
      <w:r>
        <w:rPr>
          <w:color w:val="231F20"/>
          <w:spacing w:val="-7"/>
          <w:sz w:val="18"/>
        </w:rPr>
        <w:t xml:space="preserve"> </w:t>
      </w:r>
      <w:r>
        <w:rPr>
          <w:color w:val="231F20"/>
          <w:sz w:val="18"/>
        </w:rPr>
        <w:t>шуми</w:t>
      </w:r>
      <w:r>
        <w:rPr>
          <w:color w:val="231F20"/>
          <w:spacing w:val="-7"/>
          <w:sz w:val="18"/>
        </w:rPr>
        <w:t xml:space="preserve"> </w:t>
      </w:r>
      <w:r>
        <w:rPr>
          <w:color w:val="231F20"/>
          <w:sz w:val="18"/>
        </w:rPr>
        <w:t>или</w:t>
      </w:r>
      <w:r>
        <w:rPr>
          <w:color w:val="231F20"/>
          <w:spacing w:val="-7"/>
          <w:sz w:val="18"/>
        </w:rPr>
        <w:t xml:space="preserve"> </w:t>
      </w:r>
      <w:r>
        <w:rPr>
          <w:color w:val="231F20"/>
          <w:sz w:val="18"/>
        </w:rPr>
        <w:t>у</w:t>
      </w:r>
      <w:r>
        <w:rPr>
          <w:color w:val="231F20"/>
          <w:spacing w:val="-7"/>
          <w:sz w:val="18"/>
        </w:rPr>
        <w:t xml:space="preserve"> </w:t>
      </w:r>
      <w:r>
        <w:rPr>
          <w:color w:val="231F20"/>
          <w:sz w:val="18"/>
        </w:rPr>
        <w:t>непосредној</w:t>
      </w:r>
      <w:r>
        <w:rPr>
          <w:color w:val="231F20"/>
          <w:spacing w:val="-7"/>
          <w:sz w:val="18"/>
        </w:rPr>
        <w:t xml:space="preserve"> </w:t>
      </w:r>
      <w:r>
        <w:rPr>
          <w:color w:val="231F20"/>
          <w:sz w:val="18"/>
        </w:rPr>
        <w:t xml:space="preserve">близини шуме, на удаљености </w:t>
      </w:r>
      <w:r>
        <w:rPr>
          <w:color w:val="231F20"/>
          <w:spacing w:val="-3"/>
          <w:sz w:val="18"/>
        </w:rPr>
        <w:t xml:space="preserve">од </w:t>
      </w:r>
      <w:r>
        <w:rPr>
          <w:color w:val="231F20"/>
          <w:sz w:val="18"/>
        </w:rPr>
        <w:t>200 m;</w:t>
      </w:r>
    </w:p>
    <w:p w:rsidR="00367D98" w:rsidRDefault="0055007B">
      <w:pPr>
        <w:pStyle w:val="ListParagraph"/>
        <w:numPr>
          <w:ilvl w:val="0"/>
          <w:numId w:val="38"/>
        </w:numPr>
        <w:tabs>
          <w:tab w:val="left" w:pos="718"/>
        </w:tabs>
        <w:spacing w:before="2" w:line="228" w:lineRule="auto"/>
        <w:ind w:right="39" w:firstLine="397"/>
        <w:jc w:val="both"/>
        <w:rPr>
          <w:sz w:val="18"/>
        </w:rPr>
      </w:pPr>
      <w:r>
        <w:rPr>
          <w:color w:val="231F20"/>
          <w:sz w:val="18"/>
        </w:rPr>
        <w:t xml:space="preserve">извођење било каквих радова </w:t>
      </w:r>
      <w:r>
        <w:rPr>
          <w:color w:val="231F20"/>
          <w:spacing w:val="-3"/>
          <w:sz w:val="18"/>
        </w:rPr>
        <w:t xml:space="preserve">који </w:t>
      </w:r>
      <w:r>
        <w:rPr>
          <w:color w:val="231F20"/>
          <w:sz w:val="18"/>
        </w:rPr>
        <w:t xml:space="preserve">мењају водни режим у шуми, </w:t>
      </w:r>
      <w:r>
        <w:rPr>
          <w:color w:val="231F20"/>
          <w:spacing w:val="-3"/>
          <w:sz w:val="18"/>
        </w:rPr>
        <w:t xml:space="preserve">којим </w:t>
      </w:r>
      <w:r>
        <w:rPr>
          <w:color w:val="231F20"/>
          <w:sz w:val="18"/>
        </w:rPr>
        <w:t xml:space="preserve">се угрожава вегетацијски склоп, као и радњи </w:t>
      </w:r>
      <w:r>
        <w:rPr>
          <w:color w:val="231F20"/>
          <w:spacing w:val="-3"/>
          <w:sz w:val="18"/>
        </w:rPr>
        <w:t xml:space="preserve">које </w:t>
      </w:r>
      <w:r>
        <w:rPr>
          <w:color w:val="231F20"/>
          <w:sz w:val="18"/>
        </w:rPr>
        <w:t>би изазвале појаву бујица и</w:t>
      </w:r>
      <w:r>
        <w:rPr>
          <w:color w:val="231F20"/>
          <w:spacing w:val="-5"/>
          <w:sz w:val="18"/>
        </w:rPr>
        <w:t xml:space="preserve"> </w:t>
      </w:r>
      <w:r>
        <w:rPr>
          <w:color w:val="231F20"/>
          <w:sz w:val="18"/>
        </w:rPr>
        <w:t>ерозије;</w:t>
      </w:r>
    </w:p>
    <w:p w:rsidR="00367D98" w:rsidRDefault="0055007B">
      <w:pPr>
        <w:pStyle w:val="ListParagraph"/>
        <w:numPr>
          <w:ilvl w:val="0"/>
          <w:numId w:val="38"/>
        </w:numPr>
        <w:tabs>
          <w:tab w:val="left" w:pos="722"/>
        </w:tabs>
        <w:spacing w:before="2" w:line="228" w:lineRule="auto"/>
        <w:ind w:right="39" w:firstLine="397"/>
        <w:jc w:val="both"/>
        <w:rPr>
          <w:sz w:val="18"/>
        </w:rPr>
      </w:pPr>
      <w:r>
        <w:rPr>
          <w:color w:val="231F20"/>
          <w:sz w:val="18"/>
        </w:rPr>
        <w:t xml:space="preserve">постављање било каквих привремених објеката, ограда и ознака, </w:t>
      </w:r>
      <w:r>
        <w:rPr>
          <w:color w:val="231F20"/>
          <w:spacing w:val="-3"/>
          <w:sz w:val="18"/>
        </w:rPr>
        <w:t>који</w:t>
      </w:r>
      <w:r>
        <w:rPr>
          <w:color w:val="231F20"/>
          <w:spacing w:val="-3"/>
          <w:sz w:val="18"/>
        </w:rPr>
        <w:t xml:space="preserve"> </w:t>
      </w:r>
      <w:r>
        <w:rPr>
          <w:color w:val="231F20"/>
          <w:sz w:val="18"/>
        </w:rPr>
        <w:t>би оштетили стабла и</w:t>
      </w:r>
      <w:r>
        <w:rPr>
          <w:color w:val="231F20"/>
          <w:spacing w:val="-2"/>
          <w:sz w:val="18"/>
        </w:rPr>
        <w:t xml:space="preserve"> </w:t>
      </w:r>
      <w:r>
        <w:rPr>
          <w:color w:val="231F20"/>
          <w:sz w:val="18"/>
        </w:rPr>
        <w:t>сл.</w:t>
      </w:r>
    </w:p>
    <w:p w:rsidR="00367D98" w:rsidRDefault="0055007B">
      <w:pPr>
        <w:pStyle w:val="BodyText"/>
        <w:spacing w:before="1" w:line="228" w:lineRule="auto"/>
        <w:ind w:left="112" w:right="39" w:firstLine="396"/>
      </w:pPr>
      <w:r>
        <w:rPr>
          <w:color w:val="231F20"/>
        </w:rPr>
        <w:t>Заштита вода и водног земљишта у зони утицаја далековода обезбеђује се усклађивањем трасе далековода и положаја стубова са</w:t>
      </w:r>
      <w:r>
        <w:rPr>
          <w:color w:val="231F20"/>
          <w:spacing w:val="-6"/>
        </w:rPr>
        <w:t xml:space="preserve"> </w:t>
      </w:r>
      <w:r>
        <w:rPr>
          <w:color w:val="231F20"/>
        </w:rPr>
        <w:t>постојећим</w:t>
      </w:r>
      <w:r>
        <w:rPr>
          <w:color w:val="231F20"/>
          <w:spacing w:val="-6"/>
        </w:rPr>
        <w:t xml:space="preserve"> </w:t>
      </w:r>
      <w:r>
        <w:rPr>
          <w:color w:val="231F20"/>
        </w:rPr>
        <w:t>водама</w:t>
      </w:r>
      <w:r>
        <w:rPr>
          <w:color w:val="231F20"/>
          <w:spacing w:val="-6"/>
        </w:rPr>
        <w:t xml:space="preserve"> </w:t>
      </w:r>
      <w:r>
        <w:rPr>
          <w:color w:val="231F20"/>
        </w:rPr>
        <w:t>и</w:t>
      </w:r>
      <w:r>
        <w:rPr>
          <w:color w:val="231F20"/>
          <w:spacing w:val="-6"/>
        </w:rPr>
        <w:t xml:space="preserve"> </w:t>
      </w:r>
      <w:r>
        <w:rPr>
          <w:color w:val="231F20"/>
        </w:rPr>
        <w:t>водним</w:t>
      </w:r>
      <w:r>
        <w:rPr>
          <w:color w:val="231F20"/>
          <w:spacing w:val="-6"/>
        </w:rPr>
        <w:t xml:space="preserve"> </w:t>
      </w:r>
      <w:r>
        <w:rPr>
          <w:color w:val="231F20"/>
        </w:rPr>
        <w:t>земљиштем,</w:t>
      </w:r>
      <w:r>
        <w:rPr>
          <w:color w:val="231F20"/>
          <w:spacing w:val="-6"/>
        </w:rPr>
        <w:t xml:space="preserve"> </w:t>
      </w:r>
      <w:r>
        <w:rPr>
          <w:color w:val="231F20"/>
        </w:rPr>
        <w:t>као</w:t>
      </w:r>
      <w:r>
        <w:rPr>
          <w:color w:val="231F20"/>
          <w:spacing w:val="-6"/>
        </w:rPr>
        <w:t xml:space="preserve"> </w:t>
      </w:r>
      <w:r>
        <w:rPr>
          <w:color w:val="231F20"/>
        </w:rPr>
        <w:t>и</w:t>
      </w:r>
      <w:r>
        <w:rPr>
          <w:color w:val="231F20"/>
          <w:spacing w:val="-6"/>
        </w:rPr>
        <w:t xml:space="preserve"> </w:t>
      </w:r>
      <w:r>
        <w:rPr>
          <w:color w:val="231F20"/>
        </w:rPr>
        <w:t>другим</w:t>
      </w:r>
      <w:r>
        <w:rPr>
          <w:color w:val="231F20"/>
          <w:spacing w:val="-6"/>
        </w:rPr>
        <w:t xml:space="preserve"> </w:t>
      </w:r>
      <w:r>
        <w:rPr>
          <w:color w:val="231F20"/>
        </w:rPr>
        <w:t xml:space="preserve">објекти- ма и површинама у складу са </w:t>
      </w:r>
      <w:r>
        <w:rPr>
          <w:color w:val="231F20"/>
          <w:spacing w:val="-3"/>
        </w:rPr>
        <w:t xml:space="preserve">Законом </w:t>
      </w:r>
      <w:r>
        <w:rPr>
          <w:color w:val="231F20"/>
        </w:rPr>
        <w:t xml:space="preserve">о водама и </w:t>
      </w:r>
      <w:r>
        <w:rPr>
          <w:color w:val="231F20"/>
          <w:spacing w:val="-3"/>
        </w:rPr>
        <w:t xml:space="preserve">Законом </w:t>
      </w:r>
      <w:r>
        <w:rPr>
          <w:color w:val="231F20"/>
        </w:rPr>
        <w:t>о енер- гетици, што подразумева</w:t>
      </w:r>
      <w:r>
        <w:rPr>
          <w:color w:val="231F20"/>
          <w:spacing w:val="-3"/>
        </w:rPr>
        <w:t xml:space="preserve"> </w:t>
      </w:r>
      <w:r>
        <w:rPr>
          <w:color w:val="231F20"/>
        </w:rPr>
        <w:t>следеће:</w:t>
      </w:r>
    </w:p>
    <w:p w:rsidR="00367D98" w:rsidRDefault="0055007B">
      <w:pPr>
        <w:pStyle w:val="ListParagraph"/>
        <w:numPr>
          <w:ilvl w:val="0"/>
          <w:numId w:val="37"/>
        </w:numPr>
        <w:tabs>
          <w:tab w:val="left" w:pos="717"/>
        </w:tabs>
        <w:spacing w:before="3" w:line="228" w:lineRule="auto"/>
        <w:ind w:right="39" w:firstLine="397"/>
        <w:jc w:val="both"/>
        <w:rPr>
          <w:sz w:val="18"/>
        </w:rPr>
      </w:pPr>
      <w:r>
        <w:rPr>
          <w:color w:val="231F20"/>
          <w:sz w:val="18"/>
        </w:rPr>
        <w:t>лоцирати нове стубове ван зоне планиране регулације не- регулисаних</w:t>
      </w:r>
      <w:r>
        <w:rPr>
          <w:color w:val="231F20"/>
          <w:spacing w:val="-2"/>
          <w:sz w:val="18"/>
        </w:rPr>
        <w:t xml:space="preserve"> </w:t>
      </w:r>
      <w:r>
        <w:rPr>
          <w:color w:val="231F20"/>
          <w:spacing w:val="-3"/>
          <w:sz w:val="18"/>
        </w:rPr>
        <w:t>водотокова;</w:t>
      </w:r>
    </w:p>
    <w:p w:rsidR="00367D98" w:rsidRDefault="0055007B">
      <w:pPr>
        <w:pStyle w:val="ListParagraph"/>
        <w:numPr>
          <w:ilvl w:val="0"/>
          <w:numId w:val="37"/>
        </w:numPr>
        <w:tabs>
          <w:tab w:val="left" w:pos="723"/>
        </w:tabs>
        <w:spacing w:before="1" w:line="228" w:lineRule="auto"/>
        <w:ind w:right="39" w:firstLine="397"/>
        <w:jc w:val="both"/>
        <w:rPr>
          <w:sz w:val="18"/>
        </w:rPr>
      </w:pPr>
      <w:r>
        <w:rPr>
          <w:color w:val="231F20"/>
          <w:sz w:val="18"/>
        </w:rPr>
        <w:t xml:space="preserve">обезбедити сигурносна одстојања у функцији заштите </w:t>
      </w:r>
      <w:r>
        <w:rPr>
          <w:color w:val="231F20"/>
          <w:spacing w:val="-3"/>
          <w:sz w:val="18"/>
        </w:rPr>
        <w:t xml:space="preserve">од </w:t>
      </w:r>
      <w:r>
        <w:rPr>
          <w:color w:val="231F20"/>
          <w:sz w:val="18"/>
        </w:rPr>
        <w:t xml:space="preserve">поплава, на критичним деоницама преласка далековода </w:t>
      </w:r>
      <w:r>
        <w:rPr>
          <w:color w:val="231F20"/>
          <w:spacing w:val="-3"/>
          <w:sz w:val="18"/>
        </w:rPr>
        <w:t xml:space="preserve">преко </w:t>
      </w:r>
      <w:r>
        <w:rPr>
          <w:color w:val="231F20"/>
          <w:sz w:val="18"/>
        </w:rPr>
        <w:t>Ју- жне</w:t>
      </w:r>
      <w:r>
        <w:rPr>
          <w:color w:val="231F20"/>
          <w:spacing w:val="-8"/>
          <w:sz w:val="18"/>
        </w:rPr>
        <w:t xml:space="preserve"> </w:t>
      </w:r>
      <w:r>
        <w:rPr>
          <w:color w:val="231F20"/>
          <w:sz w:val="18"/>
        </w:rPr>
        <w:t>Мораве</w:t>
      </w:r>
      <w:r>
        <w:rPr>
          <w:color w:val="231F20"/>
          <w:spacing w:val="-8"/>
          <w:sz w:val="18"/>
        </w:rPr>
        <w:t xml:space="preserve"> </w:t>
      </w:r>
      <w:r>
        <w:rPr>
          <w:color w:val="231F20"/>
          <w:sz w:val="18"/>
        </w:rPr>
        <w:t>(у</w:t>
      </w:r>
      <w:r>
        <w:rPr>
          <w:color w:val="231F20"/>
          <w:spacing w:val="-8"/>
          <w:sz w:val="18"/>
        </w:rPr>
        <w:t xml:space="preserve"> </w:t>
      </w:r>
      <w:r>
        <w:rPr>
          <w:color w:val="231F20"/>
          <w:sz w:val="18"/>
        </w:rPr>
        <w:t>Заплањској</w:t>
      </w:r>
      <w:r>
        <w:rPr>
          <w:color w:val="231F20"/>
          <w:spacing w:val="-8"/>
          <w:sz w:val="18"/>
        </w:rPr>
        <w:t xml:space="preserve"> </w:t>
      </w:r>
      <w:r>
        <w:rPr>
          <w:color w:val="231F20"/>
          <w:spacing w:val="-3"/>
          <w:sz w:val="18"/>
        </w:rPr>
        <w:t>Топоници</w:t>
      </w:r>
      <w:r>
        <w:rPr>
          <w:color w:val="231F20"/>
          <w:spacing w:val="-9"/>
          <w:sz w:val="18"/>
        </w:rPr>
        <w:t xml:space="preserve"> </w:t>
      </w:r>
      <w:r>
        <w:rPr>
          <w:color w:val="231F20"/>
          <w:sz w:val="18"/>
        </w:rPr>
        <w:t>и</w:t>
      </w:r>
      <w:r>
        <w:rPr>
          <w:color w:val="231F20"/>
          <w:spacing w:val="-9"/>
          <w:sz w:val="18"/>
        </w:rPr>
        <w:t xml:space="preserve"> </w:t>
      </w:r>
      <w:r>
        <w:rPr>
          <w:color w:val="231F20"/>
          <w:spacing w:val="-6"/>
          <w:sz w:val="18"/>
        </w:rPr>
        <w:t>код</w:t>
      </w:r>
      <w:r>
        <w:rPr>
          <w:color w:val="231F20"/>
          <w:spacing w:val="-8"/>
          <w:sz w:val="18"/>
        </w:rPr>
        <w:t xml:space="preserve"> </w:t>
      </w:r>
      <w:r>
        <w:rPr>
          <w:color w:val="231F20"/>
          <w:sz w:val="18"/>
        </w:rPr>
        <w:t>Губеревца</w:t>
      </w:r>
      <w:r>
        <w:rPr>
          <w:color w:val="231F20"/>
          <w:spacing w:val="-9"/>
          <w:sz w:val="18"/>
        </w:rPr>
        <w:t xml:space="preserve"> </w:t>
      </w:r>
      <w:r>
        <w:rPr>
          <w:color w:val="231F20"/>
          <w:sz w:val="18"/>
        </w:rPr>
        <w:t>и</w:t>
      </w:r>
      <w:r>
        <w:rPr>
          <w:color w:val="231F20"/>
          <w:spacing w:val="-9"/>
          <w:sz w:val="18"/>
        </w:rPr>
        <w:t xml:space="preserve"> </w:t>
      </w:r>
      <w:r>
        <w:rPr>
          <w:color w:val="231F20"/>
          <w:sz w:val="18"/>
        </w:rPr>
        <w:t>у</w:t>
      </w:r>
      <w:r>
        <w:rPr>
          <w:color w:val="231F20"/>
          <w:spacing w:val="-8"/>
          <w:sz w:val="18"/>
        </w:rPr>
        <w:t xml:space="preserve"> </w:t>
      </w:r>
      <w:r>
        <w:rPr>
          <w:color w:val="231F20"/>
          <w:sz w:val="18"/>
        </w:rPr>
        <w:t>зони</w:t>
      </w:r>
      <w:r>
        <w:rPr>
          <w:color w:val="231F20"/>
          <w:spacing w:val="-9"/>
          <w:sz w:val="18"/>
        </w:rPr>
        <w:t xml:space="preserve"> </w:t>
      </w:r>
      <w:r>
        <w:rPr>
          <w:color w:val="231F20"/>
          <w:sz w:val="18"/>
        </w:rPr>
        <w:t>пла- вљења енергетског постројења у</w:t>
      </w:r>
      <w:r>
        <w:rPr>
          <w:color w:val="231F20"/>
          <w:spacing w:val="-5"/>
          <w:sz w:val="18"/>
        </w:rPr>
        <w:t xml:space="preserve"> </w:t>
      </w:r>
      <w:r>
        <w:rPr>
          <w:color w:val="231F20"/>
          <w:sz w:val="18"/>
        </w:rPr>
        <w:t>Лесковцу);</w:t>
      </w:r>
    </w:p>
    <w:p w:rsidR="00367D98" w:rsidRDefault="0055007B">
      <w:pPr>
        <w:pStyle w:val="ListParagraph"/>
        <w:numPr>
          <w:ilvl w:val="0"/>
          <w:numId w:val="37"/>
        </w:numPr>
        <w:tabs>
          <w:tab w:val="left" w:pos="719"/>
        </w:tabs>
        <w:spacing w:before="3" w:line="228" w:lineRule="auto"/>
        <w:ind w:right="39" w:firstLine="397"/>
        <w:jc w:val="both"/>
        <w:rPr>
          <w:sz w:val="18"/>
        </w:rPr>
      </w:pPr>
      <w:r>
        <w:rPr>
          <w:color w:val="231F20"/>
          <w:sz w:val="18"/>
        </w:rPr>
        <w:t xml:space="preserve">обезбедити приступачност бунарима, адекватним лоцира- њем стубова (ван непосредне зоне заштите изворишта), на делу трасе </w:t>
      </w:r>
      <w:r>
        <w:rPr>
          <w:color w:val="231F20"/>
          <w:spacing w:val="-4"/>
          <w:sz w:val="18"/>
        </w:rPr>
        <w:t xml:space="preserve">где </w:t>
      </w:r>
      <w:r>
        <w:rPr>
          <w:color w:val="231F20"/>
          <w:spacing w:val="-3"/>
          <w:sz w:val="18"/>
        </w:rPr>
        <w:t xml:space="preserve">далековод </w:t>
      </w:r>
      <w:r>
        <w:rPr>
          <w:color w:val="231F20"/>
          <w:sz w:val="18"/>
        </w:rPr>
        <w:t>пресеца зоне заштите извор</w:t>
      </w:r>
      <w:r>
        <w:rPr>
          <w:color w:val="231F20"/>
          <w:sz w:val="18"/>
        </w:rPr>
        <w:t>ишта водоснабде- вања;</w:t>
      </w:r>
    </w:p>
    <w:p w:rsidR="00367D98" w:rsidRDefault="0055007B">
      <w:pPr>
        <w:pStyle w:val="ListParagraph"/>
        <w:numPr>
          <w:ilvl w:val="0"/>
          <w:numId w:val="37"/>
        </w:numPr>
        <w:tabs>
          <w:tab w:val="left" w:pos="723"/>
        </w:tabs>
        <w:spacing w:before="3" w:line="228" w:lineRule="auto"/>
        <w:ind w:right="40" w:firstLine="397"/>
        <w:jc w:val="both"/>
        <w:rPr>
          <w:sz w:val="18"/>
        </w:rPr>
      </w:pPr>
      <w:r>
        <w:rPr>
          <w:color w:val="231F20"/>
          <w:sz w:val="18"/>
        </w:rPr>
        <w:t xml:space="preserve">обезбедити заштиту градилишта, свим превентивним ме- рама, </w:t>
      </w:r>
      <w:r>
        <w:rPr>
          <w:color w:val="231F20"/>
          <w:spacing w:val="-4"/>
          <w:sz w:val="18"/>
        </w:rPr>
        <w:t xml:space="preserve">како </w:t>
      </w:r>
      <w:r>
        <w:rPr>
          <w:color w:val="231F20"/>
          <w:sz w:val="18"/>
        </w:rPr>
        <w:t>не би дошло до несмотреног изливања зауљених</w:t>
      </w:r>
      <w:r>
        <w:rPr>
          <w:color w:val="231F20"/>
          <w:spacing w:val="-33"/>
          <w:sz w:val="18"/>
        </w:rPr>
        <w:t xml:space="preserve"> </w:t>
      </w:r>
      <w:r>
        <w:rPr>
          <w:color w:val="231F20"/>
          <w:sz w:val="18"/>
        </w:rPr>
        <w:t xml:space="preserve">отпад- них вода из механизације и опреме за рад, што би </w:t>
      </w:r>
      <w:r>
        <w:rPr>
          <w:color w:val="231F20"/>
          <w:spacing w:val="-3"/>
          <w:sz w:val="18"/>
        </w:rPr>
        <w:t xml:space="preserve">могло </w:t>
      </w:r>
      <w:r>
        <w:rPr>
          <w:color w:val="231F20"/>
          <w:sz w:val="18"/>
        </w:rPr>
        <w:t>угрозити квалитет површинских и подземних</w:t>
      </w:r>
      <w:r>
        <w:rPr>
          <w:color w:val="231F20"/>
          <w:spacing w:val="-5"/>
          <w:sz w:val="18"/>
        </w:rPr>
        <w:t xml:space="preserve"> </w:t>
      </w:r>
      <w:r>
        <w:rPr>
          <w:color w:val="231F20"/>
          <w:sz w:val="18"/>
        </w:rPr>
        <w:t>вода.</w:t>
      </w:r>
    </w:p>
    <w:p w:rsidR="00367D98" w:rsidRDefault="0055007B">
      <w:pPr>
        <w:pStyle w:val="BodyText"/>
        <w:spacing w:before="2" w:line="228" w:lineRule="auto"/>
        <w:ind w:left="112" w:right="39" w:firstLine="396"/>
      </w:pPr>
      <w:r>
        <w:rPr>
          <w:color w:val="231F20"/>
        </w:rPr>
        <w:t>Ван зоне утица</w:t>
      </w:r>
      <w:r>
        <w:rPr>
          <w:color w:val="231F20"/>
        </w:rPr>
        <w:t xml:space="preserve">ја далековода, као и у зони овог утицаја, а у складу са чланом 117. Закона о водама, за изградњу и реконструк- цију објеката и извођење других радова </w:t>
      </w:r>
      <w:r>
        <w:rPr>
          <w:color w:val="231F20"/>
          <w:spacing w:val="-3"/>
        </w:rPr>
        <w:t xml:space="preserve">који </w:t>
      </w:r>
      <w:r>
        <w:rPr>
          <w:color w:val="231F20"/>
        </w:rPr>
        <w:t xml:space="preserve">могу трајно, по- времено или привремено утицати на промене у </w:t>
      </w:r>
      <w:r>
        <w:rPr>
          <w:color w:val="231F20"/>
          <w:spacing w:val="-3"/>
        </w:rPr>
        <w:t xml:space="preserve">водном режиму, </w:t>
      </w:r>
      <w:r>
        <w:rPr>
          <w:color w:val="231F20"/>
        </w:rPr>
        <w:t>потребно је прибављање во</w:t>
      </w:r>
      <w:r>
        <w:rPr>
          <w:color w:val="231F20"/>
        </w:rPr>
        <w:t xml:space="preserve">дних услова за израду техничке доку- ментације, </w:t>
      </w:r>
      <w:r>
        <w:rPr>
          <w:color w:val="231F20"/>
          <w:spacing w:val="-3"/>
        </w:rPr>
        <w:t xml:space="preserve">којима </w:t>
      </w:r>
      <w:r>
        <w:rPr>
          <w:color w:val="231F20"/>
        </w:rPr>
        <w:t xml:space="preserve">се прописују технички и други услови у </w:t>
      </w:r>
      <w:r>
        <w:rPr>
          <w:color w:val="231F20"/>
          <w:spacing w:val="-3"/>
        </w:rPr>
        <w:t xml:space="preserve">погле- </w:t>
      </w:r>
      <w:r>
        <w:rPr>
          <w:color w:val="231F20"/>
        </w:rPr>
        <w:t xml:space="preserve">ду уређења водотока, заштите </w:t>
      </w:r>
      <w:r>
        <w:rPr>
          <w:color w:val="231F20"/>
          <w:spacing w:val="-3"/>
        </w:rPr>
        <w:t xml:space="preserve">од </w:t>
      </w:r>
      <w:r>
        <w:rPr>
          <w:color w:val="231F20"/>
        </w:rPr>
        <w:t xml:space="preserve">штетног дејства вода, уређења и коришћења вода, заштите вода </w:t>
      </w:r>
      <w:r>
        <w:rPr>
          <w:color w:val="231F20"/>
          <w:spacing w:val="-3"/>
        </w:rPr>
        <w:t xml:space="preserve">од </w:t>
      </w:r>
      <w:r>
        <w:rPr>
          <w:color w:val="231F20"/>
        </w:rPr>
        <w:t xml:space="preserve">загађења и осталог </w:t>
      </w:r>
      <w:r>
        <w:rPr>
          <w:color w:val="231F20"/>
          <w:spacing w:val="-3"/>
        </w:rPr>
        <w:t xml:space="preserve">од </w:t>
      </w:r>
      <w:r>
        <w:rPr>
          <w:color w:val="231F20"/>
        </w:rPr>
        <w:t>значаја за управљање водама.</w:t>
      </w:r>
    </w:p>
    <w:p w:rsidR="00367D98" w:rsidRDefault="0055007B">
      <w:pPr>
        <w:pStyle w:val="BodyText"/>
        <w:spacing w:before="6" w:line="228" w:lineRule="auto"/>
        <w:ind w:left="113" w:right="38" w:firstLine="396"/>
      </w:pPr>
      <w:r>
        <w:rPr>
          <w:color w:val="231F20"/>
        </w:rPr>
        <w:t>Заштита грађевинског земљишта у зони утицаја далековода, обезбеђује се усклађивањем уређења и грађења ових површина са условима из Просторног плана.</w:t>
      </w:r>
    </w:p>
    <w:p w:rsidR="00367D98" w:rsidRDefault="0055007B">
      <w:pPr>
        <w:pStyle w:val="BodyText"/>
        <w:spacing w:before="2" w:line="228" w:lineRule="auto"/>
        <w:ind w:left="113" w:right="38" w:firstLine="396"/>
      </w:pPr>
      <w:r>
        <w:rPr>
          <w:color w:val="231F20"/>
        </w:rPr>
        <w:t xml:space="preserve">У </w:t>
      </w:r>
      <w:r>
        <w:rPr>
          <w:color w:val="231F20"/>
          <w:spacing w:val="-3"/>
        </w:rPr>
        <w:t xml:space="preserve">обухвату </w:t>
      </w:r>
      <w:r>
        <w:rPr>
          <w:color w:val="231F20"/>
        </w:rPr>
        <w:t xml:space="preserve">Просторног плана, у заштитном појасу далеково- да </w:t>
      </w:r>
      <w:r>
        <w:rPr>
          <w:color w:val="231F20"/>
          <w:spacing w:val="-3"/>
        </w:rPr>
        <w:t xml:space="preserve">110 </w:t>
      </w:r>
      <w:r>
        <w:rPr>
          <w:color w:val="231F20"/>
        </w:rPr>
        <w:t>kV број 113/x, налазе се грађевинска подру</w:t>
      </w:r>
      <w:r>
        <w:rPr>
          <w:color w:val="231F20"/>
        </w:rPr>
        <w:t xml:space="preserve">чја градова Ниш и Лесковац, грађевинска подручја више насеља у општинама/ градовима Ниш, Лесковац, Дољевац, Гаџин Хан, Владичин Хан   и Сурдулица, као и грађевинско земљиште ван грађевинског под- ручја насеља, </w:t>
      </w:r>
      <w:r>
        <w:rPr>
          <w:color w:val="231F20"/>
          <w:spacing w:val="-3"/>
        </w:rPr>
        <w:t xml:space="preserve">које </w:t>
      </w:r>
      <w:r>
        <w:rPr>
          <w:color w:val="231F20"/>
        </w:rPr>
        <w:t>обухвата постојеће и планиране инфраструк</w:t>
      </w:r>
      <w:r>
        <w:rPr>
          <w:color w:val="231F20"/>
        </w:rPr>
        <w:t>- турне објекте, комуналне и друге</w:t>
      </w:r>
      <w:r>
        <w:rPr>
          <w:color w:val="231F20"/>
          <w:spacing w:val="-8"/>
        </w:rPr>
        <w:t xml:space="preserve"> </w:t>
      </w:r>
      <w:r>
        <w:rPr>
          <w:color w:val="231F20"/>
        </w:rPr>
        <w:t>површине.</w:t>
      </w:r>
    </w:p>
    <w:p w:rsidR="00367D98" w:rsidRDefault="0055007B">
      <w:pPr>
        <w:pStyle w:val="BodyText"/>
        <w:spacing w:line="200" w:lineRule="exact"/>
        <w:ind w:left="510" w:firstLine="0"/>
        <w:jc w:val="left"/>
      </w:pPr>
      <w:r>
        <w:rPr>
          <w:color w:val="231F20"/>
        </w:rPr>
        <w:t>У оквиру заштитног и извођачког појаса далековода:</w:t>
      </w:r>
    </w:p>
    <w:p w:rsidR="00367D98" w:rsidRDefault="0055007B">
      <w:pPr>
        <w:pStyle w:val="ListParagraph"/>
        <w:numPr>
          <w:ilvl w:val="0"/>
          <w:numId w:val="36"/>
        </w:numPr>
        <w:tabs>
          <w:tab w:val="left" w:pos="707"/>
        </w:tabs>
        <w:spacing w:before="2" w:line="232" w:lineRule="auto"/>
        <w:ind w:right="38" w:firstLine="396"/>
        <w:jc w:val="both"/>
        <w:rPr>
          <w:sz w:val="18"/>
        </w:rPr>
      </w:pPr>
      <w:r>
        <w:rPr>
          <w:color w:val="231F20"/>
          <w:sz w:val="18"/>
        </w:rPr>
        <w:t>могућа је изградња линијских инфраструктурних</w:t>
      </w:r>
      <w:r>
        <w:rPr>
          <w:color w:val="231F20"/>
          <w:spacing w:val="-24"/>
          <w:sz w:val="18"/>
        </w:rPr>
        <w:t xml:space="preserve"> </w:t>
      </w:r>
      <w:r>
        <w:rPr>
          <w:color w:val="231F20"/>
          <w:sz w:val="18"/>
        </w:rPr>
        <w:t>објеката, као</w:t>
      </w:r>
      <w:r>
        <w:rPr>
          <w:color w:val="231F20"/>
          <w:spacing w:val="11"/>
          <w:sz w:val="18"/>
        </w:rPr>
        <w:t xml:space="preserve"> </w:t>
      </w:r>
      <w:r>
        <w:rPr>
          <w:color w:val="231F20"/>
          <w:sz w:val="18"/>
        </w:rPr>
        <w:t>и</w:t>
      </w:r>
      <w:r>
        <w:rPr>
          <w:color w:val="231F20"/>
          <w:spacing w:val="11"/>
          <w:sz w:val="18"/>
        </w:rPr>
        <w:t xml:space="preserve"> </w:t>
      </w:r>
      <w:r>
        <w:rPr>
          <w:color w:val="231F20"/>
          <w:sz w:val="18"/>
        </w:rPr>
        <w:t>других</w:t>
      </w:r>
      <w:r>
        <w:rPr>
          <w:color w:val="231F20"/>
          <w:spacing w:val="11"/>
          <w:sz w:val="18"/>
        </w:rPr>
        <w:t xml:space="preserve"> </w:t>
      </w:r>
      <w:r>
        <w:rPr>
          <w:color w:val="231F20"/>
          <w:sz w:val="18"/>
        </w:rPr>
        <w:t>инфраструктурних</w:t>
      </w:r>
      <w:r>
        <w:rPr>
          <w:color w:val="231F20"/>
          <w:spacing w:val="11"/>
          <w:sz w:val="18"/>
        </w:rPr>
        <w:t xml:space="preserve"> </w:t>
      </w:r>
      <w:r>
        <w:rPr>
          <w:color w:val="231F20"/>
          <w:sz w:val="18"/>
        </w:rPr>
        <w:t>објеката</w:t>
      </w:r>
      <w:r>
        <w:rPr>
          <w:color w:val="231F20"/>
          <w:spacing w:val="11"/>
          <w:sz w:val="18"/>
        </w:rPr>
        <w:t xml:space="preserve"> </w:t>
      </w:r>
      <w:r>
        <w:rPr>
          <w:color w:val="231F20"/>
          <w:sz w:val="18"/>
        </w:rPr>
        <w:t>у</w:t>
      </w:r>
      <w:r>
        <w:rPr>
          <w:color w:val="231F20"/>
          <w:spacing w:val="11"/>
          <w:sz w:val="18"/>
        </w:rPr>
        <w:t xml:space="preserve"> </w:t>
      </w:r>
      <w:r>
        <w:rPr>
          <w:color w:val="231F20"/>
          <w:sz w:val="18"/>
        </w:rPr>
        <w:t>функцији</w:t>
      </w:r>
      <w:r>
        <w:rPr>
          <w:color w:val="231F20"/>
          <w:spacing w:val="11"/>
          <w:sz w:val="18"/>
        </w:rPr>
        <w:t xml:space="preserve"> </w:t>
      </w:r>
      <w:r>
        <w:rPr>
          <w:color w:val="231F20"/>
          <w:sz w:val="18"/>
        </w:rPr>
        <w:t>планираног</w:t>
      </w:r>
    </w:p>
    <w:p w:rsidR="00367D98" w:rsidRDefault="0055007B">
      <w:pPr>
        <w:pStyle w:val="BodyText"/>
        <w:spacing w:before="69" w:line="232" w:lineRule="auto"/>
        <w:ind w:left="114" w:right="407" w:firstLine="0"/>
      </w:pPr>
      <w:r>
        <w:br w:type="column"/>
      </w:r>
      <w:r>
        <w:rPr>
          <w:color w:val="231F20"/>
        </w:rPr>
        <w:t>енергетског објекта (далековода) и обављања енергетске делатно- сти, при чему је неопходно строго водити рачуна о положају ових објеката према предметном далеководу, а у складу са Правилни- ком о техничким нормативима за изградњу надземних електрое- нергет</w:t>
      </w:r>
      <w:r>
        <w:rPr>
          <w:color w:val="231F20"/>
        </w:rPr>
        <w:t>ских водова називног напона од 1 kV до 400 kV, односно условима и сагласностима енергетског субјекта који је власник/ корисник енергетског објекта (далековода);</w:t>
      </w:r>
    </w:p>
    <w:p w:rsidR="00367D98" w:rsidRDefault="0055007B">
      <w:pPr>
        <w:pStyle w:val="ListParagraph"/>
        <w:numPr>
          <w:ilvl w:val="0"/>
          <w:numId w:val="36"/>
        </w:numPr>
        <w:tabs>
          <w:tab w:val="left" w:pos="736"/>
        </w:tabs>
        <w:spacing w:line="232" w:lineRule="auto"/>
        <w:ind w:right="407" w:firstLine="397"/>
        <w:jc w:val="both"/>
        <w:rPr>
          <w:sz w:val="18"/>
        </w:rPr>
      </w:pPr>
      <w:r>
        <w:rPr>
          <w:color w:val="231F20"/>
          <w:spacing w:val="-3"/>
          <w:sz w:val="18"/>
        </w:rPr>
        <w:t xml:space="preserve">усаглашавање </w:t>
      </w:r>
      <w:r>
        <w:rPr>
          <w:color w:val="231F20"/>
          <w:sz w:val="18"/>
        </w:rPr>
        <w:t xml:space="preserve">постојећих </w:t>
      </w:r>
      <w:r>
        <w:rPr>
          <w:color w:val="231F20"/>
          <w:spacing w:val="-3"/>
          <w:sz w:val="18"/>
        </w:rPr>
        <w:t xml:space="preserve">објеката </w:t>
      </w:r>
      <w:r>
        <w:rPr>
          <w:color w:val="231F20"/>
          <w:spacing w:val="-4"/>
          <w:sz w:val="18"/>
        </w:rPr>
        <w:t xml:space="preserve">може </w:t>
      </w:r>
      <w:r>
        <w:rPr>
          <w:color w:val="231F20"/>
          <w:sz w:val="18"/>
        </w:rPr>
        <w:t xml:space="preserve">се </w:t>
      </w:r>
      <w:r>
        <w:rPr>
          <w:color w:val="231F20"/>
          <w:spacing w:val="-3"/>
          <w:sz w:val="18"/>
        </w:rPr>
        <w:t xml:space="preserve">спроводити </w:t>
      </w:r>
      <w:r>
        <w:rPr>
          <w:color w:val="231F20"/>
          <w:sz w:val="18"/>
        </w:rPr>
        <w:t xml:space="preserve">у складу са постојећим или планираним </w:t>
      </w:r>
      <w:r>
        <w:rPr>
          <w:color w:val="231F20"/>
          <w:spacing w:val="-3"/>
          <w:sz w:val="18"/>
        </w:rPr>
        <w:t>регул</w:t>
      </w:r>
      <w:r>
        <w:rPr>
          <w:color w:val="231F20"/>
          <w:spacing w:val="-3"/>
          <w:sz w:val="18"/>
        </w:rPr>
        <w:t xml:space="preserve">ационим </w:t>
      </w:r>
      <w:r>
        <w:rPr>
          <w:color w:val="231F20"/>
          <w:sz w:val="18"/>
        </w:rPr>
        <w:t xml:space="preserve">елементима, правилима уређења и грађења Просторног плана, </w:t>
      </w:r>
      <w:r>
        <w:rPr>
          <w:color w:val="231F20"/>
          <w:spacing w:val="-3"/>
          <w:sz w:val="18"/>
        </w:rPr>
        <w:t xml:space="preserve">Правилником </w:t>
      </w:r>
      <w:r>
        <w:rPr>
          <w:color w:val="231F20"/>
          <w:sz w:val="18"/>
        </w:rPr>
        <w:t xml:space="preserve">о </w:t>
      </w:r>
      <w:r>
        <w:rPr>
          <w:color w:val="231F20"/>
          <w:spacing w:val="-3"/>
          <w:sz w:val="18"/>
        </w:rPr>
        <w:t xml:space="preserve">техничким нормативима </w:t>
      </w:r>
      <w:r>
        <w:rPr>
          <w:color w:val="231F20"/>
          <w:sz w:val="18"/>
        </w:rPr>
        <w:t xml:space="preserve">за изградњу надземних </w:t>
      </w:r>
      <w:r>
        <w:rPr>
          <w:color w:val="231F20"/>
          <w:spacing w:val="-2"/>
          <w:sz w:val="18"/>
        </w:rPr>
        <w:t xml:space="preserve">електроенергет- </w:t>
      </w:r>
      <w:r>
        <w:rPr>
          <w:color w:val="231F20"/>
          <w:sz w:val="18"/>
        </w:rPr>
        <w:t xml:space="preserve">ских </w:t>
      </w:r>
      <w:r>
        <w:rPr>
          <w:color w:val="231F20"/>
          <w:spacing w:val="-4"/>
          <w:sz w:val="18"/>
        </w:rPr>
        <w:t xml:space="preserve">водова </w:t>
      </w:r>
      <w:r>
        <w:rPr>
          <w:color w:val="231F20"/>
          <w:sz w:val="18"/>
        </w:rPr>
        <w:t xml:space="preserve">називног </w:t>
      </w:r>
      <w:r>
        <w:rPr>
          <w:color w:val="231F20"/>
          <w:spacing w:val="-3"/>
          <w:sz w:val="18"/>
        </w:rPr>
        <w:t xml:space="preserve">напона </w:t>
      </w:r>
      <w:r>
        <w:rPr>
          <w:color w:val="231F20"/>
          <w:spacing w:val="-4"/>
          <w:sz w:val="18"/>
        </w:rPr>
        <w:t xml:space="preserve">од </w:t>
      </w:r>
      <w:r>
        <w:rPr>
          <w:color w:val="231F20"/>
          <w:sz w:val="18"/>
        </w:rPr>
        <w:t xml:space="preserve">1 kV до 400 </w:t>
      </w:r>
      <w:r>
        <w:rPr>
          <w:color w:val="231F20"/>
          <w:spacing w:val="-10"/>
          <w:sz w:val="18"/>
        </w:rPr>
        <w:t xml:space="preserve">kV, </w:t>
      </w:r>
      <w:r>
        <w:rPr>
          <w:color w:val="231F20"/>
          <w:sz w:val="18"/>
        </w:rPr>
        <w:t xml:space="preserve">условима и </w:t>
      </w:r>
      <w:r>
        <w:rPr>
          <w:color w:val="231F20"/>
          <w:spacing w:val="-3"/>
          <w:sz w:val="18"/>
        </w:rPr>
        <w:t xml:space="preserve">сагла- </w:t>
      </w:r>
      <w:r>
        <w:rPr>
          <w:color w:val="231F20"/>
          <w:sz w:val="18"/>
        </w:rPr>
        <w:t xml:space="preserve">сностима </w:t>
      </w:r>
      <w:r>
        <w:rPr>
          <w:color w:val="231F20"/>
          <w:spacing w:val="-3"/>
          <w:sz w:val="18"/>
        </w:rPr>
        <w:t xml:space="preserve">енергетског субјекта. </w:t>
      </w:r>
      <w:r>
        <w:rPr>
          <w:color w:val="231F20"/>
          <w:sz w:val="18"/>
        </w:rPr>
        <w:t xml:space="preserve">Постојећи </w:t>
      </w:r>
      <w:r>
        <w:rPr>
          <w:color w:val="231F20"/>
          <w:spacing w:val="-3"/>
          <w:sz w:val="18"/>
        </w:rPr>
        <w:t xml:space="preserve">објекти </w:t>
      </w:r>
      <w:r>
        <w:rPr>
          <w:color w:val="231F20"/>
          <w:sz w:val="18"/>
        </w:rPr>
        <w:t xml:space="preserve">према </w:t>
      </w:r>
      <w:r>
        <w:rPr>
          <w:color w:val="231F20"/>
          <w:spacing w:val="-4"/>
          <w:sz w:val="18"/>
        </w:rPr>
        <w:t xml:space="preserve">којима </w:t>
      </w:r>
      <w:r>
        <w:rPr>
          <w:color w:val="231F20"/>
          <w:sz w:val="18"/>
        </w:rPr>
        <w:t>је потребно</w:t>
      </w:r>
      <w:r>
        <w:rPr>
          <w:color w:val="231F20"/>
          <w:spacing w:val="-12"/>
          <w:sz w:val="18"/>
        </w:rPr>
        <w:t xml:space="preserve"> </w:t>
      </w:r>
      <w:r>
        <w:rPr>
          <w:color w:val="231F20"/>
          <w:spacing w:val="-3"/>
          <w:sz w:val="18"/>
        </w:rPr>
        <w:t>прилагодити</w:t>
      </w:r>
      <w:r>
        <w:rPr>
          <w:color w:val="231F20"/>
          <w:spacing w:val="-12"/>
          <w:sz w:val="18"/>
        </w:rPr>
        <w:t xml:space="preserve"> </w:t>
      </w:r>
      <w:r>
        <w:rPr>
          <w:color w:val="231F20"/>
          <w:sz w:val="18"/>
        </w:rPr>
        <w:t>сигурносну</w:t>
      </w:r>
      <w:r>
        <w:rPr>
          <w:color w:val="231F20"/>
          <w:spacing w:val="-12"/>
          <w:sz w:val="18"/>
        </w:rPr>
        <w:t xml:space="preserve"> </w:t>
      </w:r>
      <w:r>
        <w:rPr>
          <w:color w:val="231F20"/>
          <w:sz w:val="18"/>
        </w:rPr>
        <w:t>висину</w:t>
      </w:r>
      <w:r>
        <w:rPr>
          <w:color w:val="231F20"/>
          <w:spacing w:val="-12"/>
          <w:sz w:val="18"/>
        </w:rPr>
        <w:t xml:space="preserve"> </w:t>
      </w:r>
      <w:r>
        <w:rPr>
          <w:color w:val="231F20"/>
          <w:sz w:val="18"/>
        </w:rPr>
        <w:t>и</w:t>
      </w:r>
      <w:r>
        <w:rPr>
          <w:color w:val="231F20"/>
          <w:spacing w:val="-12"/>
          <w:sz w:val="18"/>
        </w:rPr>
        <w:t xml:space="preserve"> </w:t>
      </w:r>
      <w:r>
        <w:rPr>
          <w:color w:val="231F20"/>
          <w:spacing w:val="-3"/>
          <w:sz w:val="18"/>
        </w:rPr>
        <w:t>удаљеност</w:t>
      </w:r>
      <w:r>
        <w:rPr>
          <w:color w:val="231F20"/>
          <w:spacing w:val="-12"/>
          <w:sz w:val="18"/>
        </w:rPr>
        <w:t xml:space="preserve"> </w:t>
      </w:r>
      <w:r>
        <w:rPr>
          <w:color w:val="231F20"/>
          <w:spacing w:val="-3"/>
          <w:sz w:val="18"/>
        </w:rPr>
        <w:t xml:space="preserve">проводника, одредиће </w:t>
      </w:r>
      <w:r>
        <w:rPr>
          <w:color w:val="231F20"/>
          <w:sz w:val="18"/>
        </w:rPr>
        <w:t xml:space="preserve">се </w:t>
      </w:r>
      <w:r>
        <w:rPr>
          <w:color w:val="231F20"/>
          <w:spacing w:val="-4"/>
          <w:sz w:val="18"/>
        </w:rPr>
        <w:t xml:space="preserve">техничком </w:t>
      </w:r>
      <w:r>
        <w:rPr>
          <w:color w:val="231F20"/>
          <w:spacing w:val="-3"/>
          <w:sz w:val="18"/>
        </w:rPr>
        <w:t xml:space="preserve">документацијом </w:t>
      </w:r>
      <w:r>
        <w:rPr>
          <w:color w:val="231F20"/>
          <w:sz w:val="18"/>
        </w:rPr>
        <w:t>за изградњу</w:t>
      </w:r>
      <w:r>
        <w:rPr>
          <w:color w:val="231F20"/>
          <w:spacing w:val="-11"/>
          <w:sz w:val="18"/>
        </w:rPr>
        <w:t xml:space="preserve"> </w:t>
      </w:r>
      <w:r>
        <w:rPr>
          <w:color w:val="231F20"/>
          <w:spacing w:val="-4"/>
          <w:sz w:val="18"/>
        </w:rPr>
        <w:t>далековода;</w:t>
      </w:r>
    </w:p>
    <w:p w:rsidR="00367D98" w:rsidRDefault="0055007B">
      <w:pPr>
        <w:pStyle w:val="ListParagraph"/>
        <w:numPr>
          <w:ilvl w:val="0"/>
          <w:numId w:val="36"/>
        </w:numPr>
        <w:tabs>
          <w:tab w:val="left" w:pos="746"/>
        </w:tabs>
        <w:spacing w:line="232" w:lineRule="auto"/>
        <w:ind w:right="407" w:firstLine="397"/>
        <w:jc w:val="both"/>
        <w:rPr>
          <w:sz w:val="18"/>
        </w:rPr>
      </w:pPr>
      <w:r>
        <w:rPr>
          <w:color w:val="231F20"/>
          <w:sz w:val="18"/>
        </w:rPr>
        <w:t xml:space="preserve">усклађивање извођачких и експлоатационих захтева да- </w:t>
      </w:r>
      <w:r>
        <w:rPr>
          <w:color w:val="231F20"/>
          <w:spacing w:val="-3"/>
          <w:sz w:val="18"/>
        </w:rPr>
        <w:t xml:space="preserve">лековода </w:t>
      </w:r>
      <w:r>
        <w:rPr>
          <w:color w:val="231F20"/>
          <w:sz w:val="18"/>
        </w:rPr>
        <w:t>и услова коришћења грађевинских објеката (стамбених, п</w:t>
      </w:r>
      <w:r>
        <w:rPr>
          <w:color w:val="231F20"/>
          <w:sz w:val="18"/>
        </w:rPr>
        <w:t xml:space="preserve">ословних, привредних, економских и помоћних објеката, као и објеката јавне намене), обезбеђује се у складу са Правилником о техничким нормативима за изградњу надземних електроенергет- ских водова називног напона </w:t>
      </w:r>
      <w:r>
        <w:rPr>
          <w:color w:val="231F20"/>
          <w:spacing w:val="-3"/>
          <w:sz w:val="18"/>
        </w:rPr>
        <w:t xml:space="preserve">од </w:t>
      </w:r>
      <w:r>
        <w:rPr>
          <w:color w:val="231F20"/>
          <w:sz w:val="18"/>
        </w:rPr>
        <w:t xml:space="preserve">1 kV до 400 </w:t>
      </w:r>
      <w:r>
        <w:rPr>
          <w:color w:val="231F20"/>
          <w:spacing w:val="-8"/>
          <w:sz w:val="18"/>
        </w:rPr>
        <w:t xml:space="preserve">kV, </w:t>
      </w:r>
      <w:r>
        <w:rPr>
          <w:color w:val="231F20"/>
          <w:sz w:val="18"/>
        </w:rPr>
        <w:t>условима и сагла- сностим</w:t>
      </w:r>
      <w:r>
        <w:rPr>
          <w:color w:val="231F20"/>
          <w:sz w:val="18"/>
        </w:rPr>
        <w:t>а енергетског</w:t>
      </w:r>
      <w:r>
        <w:rPr>
          <w:color w:val="231F20"/>
          <w:spacing w:val="-1"/>
          <w:sz w:val="18"/>
        </w:rPr>
        <w:t xml:space="preserve"> </w:t>
      </w:r>
      <w:r>
        <w:rPr>
          <w:color w:val="231F20"/>
          <w:sz w:val="18"/>
        </w:rPr>
        <w:t>субјекта;</w:t>
      </w:r>
    </w:p>
    <w:p w:rsidR="00367D98" w:rsidRDefault="0055007B">
      <w:pPr>
        <w:pStyle w:val="ListParagraph"/>
        <w:numPr>
          <w:ilvl w:val="0"/>
          <w:numId w:val="36"/>
        </w:numPr>
        <w:tabs>
          <w:tab w:val="left" w:pos="723"/>
        </w:tabs>
        <w:spacing w:line="232" w:lineRule="auto"/>
        <w:ind w:right="407" w:firstLine="398"/>
        <w:jc w:val="both"/>
        <w:rPr>
          <w:sz w:val="18"/>
        </w:rPr>
      </w:pPr>
      <w:r>
        <w:rPr>
          <w:color w:val="231F20"/>
          <w:sz w:val="18"/>
        </w:rPr>
        <w:t xml:space="preserve">строго поштовати прописане сигурносне висине и сигур- носне удаљености </w:t>
      </w:r>
      <w:r>
        <w:rPr>
          <w:color w:val="231F20"/>
          <w:spacing w:val="-3"/>
          <w:sz w:val="18"/>
        </w:rPr>
        <w:t>од</w:t>
      </w:r>
      <w:r>
        <w:rPr>
          <w:color w:val="231F20"/>
          <w:spacing w:val="-2"/>
          <w:sz w:val="18"/>
        </w:rPr>
        <w:t xml:space="preserve"> </w:t>
      </w:r>
      <w:r>
        <w:rPr>
          <w:color w:val="231F20"/>
          <w:sz w:val="18"/>
        </w:rPr>
        <w:t>проводника:</w:t>
      </w:r>
    </w:p>
    <w:p w:rsidR="00367D98" w:rsidRDefault="0055007B">
      <w:pPr>
        <w:pStyle w:val="ListParagraph"/>
        <w:numPr>
          <w:ilvl w:val="0"/>
          <w:numId w:val="35"/>
        </w:numPr>
        <w:tabs>
          <w:tab w:val="left" w:pos="771"/>
        </w:tabs>
        <w:spacing w:line="230" w:lineRule="auto"/>
        <w:ind w:right="407" w:firstLine="397"/>
        <w:jc w:val="both"/>
        <w:rPr>
          <w:sz w:val="18"/>
        </w:rPr>
      </w:pPr>
      <w:r>
        <w:rPr>
          <w:color w:val="231F20"/>
          <w:sz w:val="18"/>
        </w:rPr>
        <w:t xml:space="preserve">сигурносна висина је најмање дозвољена вертикална </w:t>
      </w:r>
      <w:r>
        <w:rPr>
          <w:color w:val="231F20"/>
          <w:spacing w:val="-3"/>
          <w:sz w:val="18"/>
        </w:rPr>
        <w:t xml:space="preserve">уда- </w:t>
      </w:r>
      <w:r>
        <w:rPr>
          <w:color w:val="231F20"/>
          <w:sz w:val="18"/>
        </w:rPr>
        <w:t xml:space="preserve">љеност проводника, односно делова </w:t>
      </w:r>
      <w:r>
        <w:rPr>
          <w:color w:val="231F20"/>
          <w:spacing w:val="-3"/>
          <w:sz w:val="18"/>
        </w:rPr>
        <w:t xml:space="preserve">под </w:t>
      </w:r>
      <w:r>
        <w:rPr>
          <w:color w:val="231F20"/>
          <w:sz w:val="18"/>
        </w:rPr>
        <w:t xml:space="preserve">напоном </w:t>
      </w:r>
      <w:r>
        <w:rPr>
          <w:color w:val="231F20"/>
          <w:spacing w:val="-3"/>
          <w:sz w:val="18"/>
        </w:rPr>
        <w:t xml:space="preserve">од </w:t>
      </w:r>
      <w:r>
        <w:rPr>
          <w:color w:val="231F20"/>
          <w:sz w:val="18"/>
        </w:rPr>
        <w:t>земље или</w:t>
      </w:r>
      <w:r>
        <w:rPr>
          <w:color w:val="231F20"/>
          <w:position w:val="1"/>
          <w:sz w:val="18"/>
        </w:rPr>
        <w:t xml:space="preserve"> </w:t>
      </w:r>
      <w:r>
        <w:rPr>
          <w:color w:val="231F20"/>
          <w:spacing w:val="-3"/>
          <w:position w:val="1"/>
          <w:sz w:val="18"/>
        </w:rPr>
        <w:t>неког</w:t>
      </w:r>
      <w:r>
        <w:rPr>
          <w:color w:val="231F20"/>
          <w:spacing w:val="7"/>
          <w:position w:val="1"/>
          <w:sz w:val="18"/>
        </w:rPr>
        <w:t xml:space="preserve"> </w:t>
      </w:r>
      <w:r>
        <w:rPr>
          <w:color w:val="231F20"/>
          <w:position w:val="1"/>
          <w:sz w:val="18"/>
        </w:rPr>
        <w:t>објекта,</w:t>
      </w:r>
      <w:r>
        <w:rPr>
          <w:color w:val="231F20"/>
          <w:spacing w:val="7"/>
          <w:position w:val="1"/>
          <w:sz w:val="18"/>
        </w:rPr>
        <w:t xml:space="preserve"> </w:t>
      </w:r>
      <w:r>
        <w:rPr>
          <w:color w:val="231F20"/>
          <w:position w:val="1"/>
          <w:sz w:val="18"/>
        </w:rPr>
        <w:t>при</w:t>
      </w:r>
      <w:r>
        <w:rPr>
          <w:color w:val="231F20"/>
          <w:spacing w:val="7"/>
          <w:position w:val="1"/>
          <w:sz w:val="18"/>
        </w:rPr>
        <w:t xml:space="preserve"> </w:t>
      </w:r>
      <w:r>
        <w:rPr>
          <w:color w:val="231F20"/>
          <w:position w:val="1"/>
          <w:sz w:val="18"/>
        </w:rPr>
        <w:t>температури</w:t>
      </w:r>
      <w:r>
        <w:rPr>
          <w:color w:val="231F20"/>
          <w:spacing w:val="7"/>
          <w:position w:val="1"/>
          <w:sz w:val="18"/>
        </w:rPr>
        <w:t xml:space="preserve"> </w:t>
      </w:r>
      <w:r>
        <w:rPr>
          <w:color w:val="231F20"/>
          <w:position w:val="1"/>
          <w:sz w:val="18"/>
        </w:rPr>
        <w:t>+</w:t>
      </w:r>
      <w:r>
        <w:rPr>
          <w:color w:val="231F20"/>
          <w:position w:val="1"/>
          <w:sz w:val="18"/>
        </w:rPr>
        <w:t>40</w:t>
      </w:r>
      <w:r>
        <w:rPr>
          <w:color w:val="231F20"/>
          <w:spacing w:val="3"/>
          <w:position w:val="1"/>
          <w:sz w:val="18"/>
        </w:rPr>
        <w:t xml:space="preserve"> </w:t>
      </w:r>
      <w:r>
        <w:rPr>
          <w:color w:val="231F20"/>
          <w:position w:val="6"/>
          <w:sz w:val="10"/>
        </w:rPr>
        <w:t>0</w:t>
      </w:r>
      <w:r>
        <w:rPr>
          <w:color w:val="231F20"/>
          <w:sz w:val="18"/>
        </w:rPr>
        <w:t>C,</w:t>
      </w:r>
      <w:r>
        <w:rPr>
          <w:color w:val="231F20"/>
          <w:spacing w:val="7"/>
          <w:sz w:val="18"/>
        </w:rPr>
        <w:t xml:space="preserve"> </w:t>
      </w:r>
      <w:r>
        <w:rPr>
          <w:color w:val="231F20"/>
          <w:sz w:val="18"/>
        </w:rPr>
        <w:t>односно</w:t>
      </w:r>
      <w:r>
        <w:rPr>
          <w:color w:val="231F20"/>
          <w:spacing w:val="7"/>
          <w:sz w:val="18"/>
        </w:rPr>
        <w:t xml:space="preserve"> </w:t>
      </w:r>
      <w:r>
        <w:rPr>
          <w:color w:val="231F20"/>
          <w:sz w:val="18"/>
        </w:rPr>
        <w:t>при</w:t>
      </w:r>
      <w:r>
        <w:rPr>
          <w:color w:val="231F20"/>
          <w:spacing w:val="7"/>
          <w:sz w:val="18"/>
        </w:rPr>
        <w:t xml:space="preserve"> </w:t>
      </w:r>
      <w:r>
        <w:rPr>
          <w:color w:val="231F20"/>
          <w:sz w:val="18"/>
        </w:rPr>
        <w:t>температури</w:t>
      </w:r>
    </w:p>
    <w:p w:rsidR="00367D98" w:rsidRDefault="0055007B">
      <w:pPr>
        <w:pStyle w:val="BodyText"/>
        <w:spacing w:line="197" w:lineRule="exact"/>
        <w:ind w:left="110" w:firstLine="0"/>
        <w:jc w:val="left"/>
      </w:pPr>
      <w:r>
        <w:rPr>
          <w:color w:val="231F20"/>
          <w:w w:val="66"/>
        </w:rPr>
        <w:t xml:space="preserve"> </w:t>
      </w:r>
      <w:r>
        <w:rPr>
          <w:color w:val="231F20"/>
        </w:rPr>
        <w:t xml:space="preserve">–5 </w:t>
      </w:r>
      <w:r>
        <w:rPr>
          <w:color w:val="231F20"/>
          <w:position w:val="6"/>
          <w:sz w:val="10"/>
        </w:rPr>
        <w:t>0</w:t>
      </w:r>
      <w:r>
        <w:rPr>
          <w:color w:val="231F20"/>
        </w:rPr>
        <w:t>C, са нормалним додатним оптерећењем, без ветра,</w:t>
      </w:r>
    </w:p>
    <w:p w:rsidR="00367D98" w:rsidRDefault="0055007B">
      <w:pPr>
        <w:pStyle w:val="ListParagraph"/>
        <w:numPr>
          <w:ilvl w:val="0"/>
          <w:numId w:val="35"/>
        </w:numPr>
        <w:tabs>
          <w:tab w:val="left" w:pos="789"/>
        </w:tabs>
        <w:spacing w:line="232" w:lineRule="auto"/>
        <w:ind w:left="110" w:right="411" w:firstLine="397"/>
        <w:jc w:val="both"/>
        <w:rPr>
          <w:sz w:val="18"/>
        </w:rPr>
      </w:pPr>
      <w:r>
        <w:rPr>
          <w:color w:val="231F20"/>
          <w:sz w:val="18"/>
        </w:rPr>
        <w:t xml:space="preserve">сигурносна удаљеност је најмање дозвољена удаљеност проводника, односно делова </w:t>
      </w:r>
      <w:r>
        <w:rPr>
          <w:color w:val="231F20"/>
          <w:spacing w:val="-3"/>
          <w:sz w:val="18"/>
        </w:rPr>
        <w:t xml:space="preserve">под </w:t>
      </w:r>
      <w:r>
        <w:rPr>
          <w:color w:val="231F20"/>
          <w:sz w:val="18"/>
        </w:rPr>
        <w:t xml:space="preserve">напоном </w:t>
      </w:r>
      <w:r>
        <w:rPr>
          <w:color w:val="231F20"/>
          <w:spacing w:val="-3"/>
          <w:sz w:val="18"/>
        </w:rPr>
        <w:t xml:space="preserve">од </w:t>
      </w:r>
      <w:r>
        <w:rPr>
          <w:color w:val="231F20"/>
          <w:sz w:val="18"/>
        </w:rPr>
        <w:t xml:space="preserve">земље или </w:t>
      </w:r>
      <w:r>
        <w:rPr>
          <w:color w:val="231F20"/>
          <w:spacing w:val="-3"/>
          <w:sz w:val="18"/>
        </w:rPr>
        <w:t xml:space="preserve">неког </w:t>
      </w:r>
      <w:r>
        <w:rPr>
          <w:color w:val="231F20"/>
          <w:sz w:val="18"/>
        </w:rPr>
        <w:t xml:space="preserve">објекта у било </w:t>
      </w:r>
      <w:r>
        <w:rPr>
          <w:color w:val="231F20"/>
          <w:spacing w:val="-5"/>
          <w:sz w:val="18"/>
        </w:rPr>
        <w:t xml:space="preserve">ком </w:t>
      </w:r>
      <w:r>
        <w:rPr>
          <w:color w:val="231F20"/>
          <w:spacing w:val="-4"/>
          <w:sz w:val="18"/>
        </w:rPr>
        <w:t xml:space="preserve">правцу, </w:t>
      </w:r>
      <w:r>
        <w:rPr>
          <w:color w:val="231F20"/>
          <w:sz w:val="18"/>
        </w:rPr>
        <w:t xml:space="preserve">при температури +40 </w:t>
      </w:r>
      <w:r>
        <w:rPr>
          <w:color w:val="231F20"/>
          <w:position w:val="6"/>
          <w:sz w:val="10"/>
        </w:rPr>
        <w:t>0</w:t>
      </w:r>
      <w:r>
        <w:rPr>
          <w:color w:val="231F20"/>
          <w:sz w:val="18"/>
        </w:rPr>
        <w:t xml:space="preserve">C и при оптере- ћењу ветром </w:t>
      </w:r>
      <w:r>
        <w:rPr>
          <w:color w:val="231F20"/>
          <w:spacing w:val="-3"/>
          <w:sz w:val="18"/>
        </w:rPr>
        <w:t xml:space="preserve">од нуле </w:t>
      </w:r>
      <w:r>
        <w:rPr>
          <w:color w:val="231F20"/>
          <w:sz w:val="18"/>
        </w:rPr>
        <w:t>до пуног</w:t>
      </w:r>
      <w:r>
        <w:rPr>
          <w:color w:val="231F20"/>
          <w:spacing w:val="1"/>
          <w:sz w:val="18"/>
        </w:rPr>
        <w:t xml:space="preserve"> </w:t>
      </w:r>
      <w:r>
        <w:rPr>
          <w:color w:val="231F20"/>
          <w:sz w:val="18"/>
        </w:rPr>
        <w:t>износа;</w:t>
      </w:r>
    </w:p>
    <w:p w:rsidR="00367D98" w:rsidRDefault="0055007B">
      <w:pPr>
        <w:pStyle w:val="ListParagraph"/>
        <w:numPr>
          <w:ilvl w:val="0"/>
          <w:numId w:val="36"/>
        </w:numPr>
        <w:tabs>
          <w:tab w:val="left" w:pos="711"/>
        </w:tabs>
        <w:spacing w:line="232" w:lineRule="auto"/>
        <w:ind w:left="110" w:right="411" w:firstLine="397"/>
        <w:jc w:val="both"/>
        <w:rPr>
          <w:sz w:val="18"/>
        </w:rPr>
      </w:pPr>
      <w:r>
        <w:rPr>
          <w:color w:val="231F20"/>
          <w:sz w:val="18"/>
        </w:rPr>
        <w:t>заштитне мере појачане електричне и механичке сигурно- сти, примењују се и када су испоштоване прописане сигурносне висине и сигурносне удаљености приступачних (тераса, балкон, грађевинска скела) и непри</w:t>
      </w:r>
      <w:r>
        <w:rPr>
          <w:color w:val="231F20"/>
          <w:sz w:val="18"/>
        </w:rPr>
        <w:t xml:space="preserve">ступачних делова зграде (кров, дим- њак) </w:t>
      </w:r>
      <w:r>
        <w:rPr>
          <w:color w:val="231F20"/>
          <w:spacing w:val="-3"/>
          <w:sz w:val="18"/>
        </w:rPr>
        <w:t>од</w:t>
      </w:r>
      <w:r>
        <w:rPr>
          <w:color w:val="231F20"/>
          <w:spacing w:val="-2"/>
          <w:sz w:val="18"/>
        </w:rPr>
        <w:t xml:space="preserve"> </w:t>
      </w:r>
      <w:r>
        <w:rPr>
          <w:color w:val="231F20"/>
          <w:sz w:val="18"/>
        </w:rPr>
        <w:t>проводника;</w:t>
      </w:r>
    </w:p>
    <w:p w:rsidR="00367D98" w:rsidRDefault="0055007B">
      <w:pPr>
        <w:pStyle w:val="ListParagraph"/>
        <w:numPr>
          <w:ilvl w:val="0"/>
          <w:numId w:val="36"/>
        </w:numPr>
        <w:tabs>
          <w:tab w:val="left" w:pos="700"/>
        </w:tabs>
        <w:spacing w:line="232" w:lineRule="auto"/>
        <w:ind w:left="110" w:right="411" w:firstLine="397"/>
        <w:jc w:val="both"/>
        <w:rPr>
          <w:sz w:val="18"/>
        </w:rPr>
      </w:pPr>
      <w:r>
        <w:rPr>
          <w:color w:val="231F20"/>
          <w:sz w:val="18"/>
        </w:rPr>
        <w:t>обавезна</w:t>
      </w:r>
      <w:r>
        <w:rPr>
          <w:color w:val="231F20"/>
          <w:spacing w:val="-8"/>
          <w:sz w:val="18"/>
        </w:rPr>
        <w:t xml:space="preserve"> </w:t>
      </w:r>
      <w:r>
        <w:rPr>
          <w:color w:val="231F20"/>
          <w:sz w:val="18"/>
        </w:rPr>
        <w:t>примена</w:t>
      </w:r>
      <w:r>
        <w:rPr>
          <w:color w:val="231F20"/>
          <w:spacing w:val="-8"/>
          <w:sz w:val="18"/>
        </w:rPr>
        <w:t xml:space="preserve"> </w:t>
      </w:r>
      <w:r>
        <w:rPr>
          <w:color w:val="231F20"/>
          <w:sz w:val="18"/>
        </w:rPr>
        <w:t>заштитних</w:t>
      </w:r>
      <w:r>
        <w:rPr>
          <w:color w:val="231F20"/>
          <w:spacing w:val="-8"/>
          <w:sz w:val="18"/>
        </w:rPr>
        <w:t xml:space="preserve"> </w:t>
      </w:r>
      <w:r>
        <w:rPr>
          <w:color w:val="231F20"/>
          <w:sz w:val="18"/>
        </w:rPr>
        <w:t>мера,</w:t>
      </w:r>
      <w:r>
        <w:rPr>
          <w:color w:val="231F20"/>
          <w:spacing w:val="-8"/>
          <w:sz w:val="18"/>
        </w:rPr>
        <w:t xml:space="preserve"> </w:t>
      </w:r>
      <w:r>
        <w:rPr>
          <w:color w:val="231F20"/>
          <w:sz w:val="18"/>
        </w:rPr>
        <w:t>уз</w:t>
      </w:r>
      <w:r>
        <w:rPr>
          <w:color w:val="231F20"/>
          <w:spacing w:val="-8"/>
          <w:sz w:val="18"/>
        </w:rPr>
        <w:t xml:space="preserve"> </w:t>
      </w:r>
      <w:r>
        <w:rPr>
          <w:color w:val="231F20"/>
          <w:sz w:val="18"/>
        </w:rPr>
        <w:t>поштовање</w:t>
      </w:r>
      <w:r>
        <w:rPr>
          <w:color w:val="231F20"/>
          <w:spacing w:val="-8"/>
          <w:sz w:val="18"/>
        </w:rPr>
        <w:t xml:space="preserve"> </w:t>
      </w:r>
      <w:r>
        <w:rPr>
          <w:color w:val="231F20"/>
          <w:sz w:val="18"/>
        </w:rPr>
        <w:t>сигурно- сне удаљености и висине, важи и за погонске објекте и зграде са запаљивим</w:t>
      </w:r>
      <w:r>
        <w:rPr>
          <w:color w:val="231F20"/>
          <w:spacing w:val="-2"/>
          <w:sz w:val="18"/>
        </w:rPr>
        <w:t xml:space="preserve"> </w:t>
      </w:r>
      <w:r>
        <w:rPr>
          <w:color w:val="231F20"/>
          <w:sz w:val="18"/>
        </w:rPr>
        <w:t>кровом;</w:t>
      </w:r>
    </w:p>
    <w:p w:rsidR="00367D98" w:rsidRDefault="0055007B">
      <w:pPr>
        <w:pStyle w:val="ListParagraph"/>
        <w:numPr>
          <w:ilvl w:val="0"/>
          <w:numId w:val="36"/>
        </w:numPr>
        <w:tabs>
          <w:tab w:val="left" w:pos="702"/>
        </w:tabs>
        <w:spacing w:line="232" w:lineRule="auto"/>
        <w:ind w:left="110" w:right="412" w:firstLine="397"/>
        <w:jc w:val="both"/>
        <w:rPr>
          <w:sz w:val="18"/>
        </w:rPr>
      </w:pPr>
      <w:r>
        <w:rPr>
          <w:color w:val="231F20"/>
          <w:sz w:val="18"/>
        </w:rPr>
        <w:t>зграде</w:t>
      </w:r>
      <w:r>
        <w:rPr>
          <w:color w:val="231F20"/>
          <w:spacing w:val="-5"/>
          <w:sz w:val="18"/>
        </w:rPr>
        <w:t xml:space="preserve"> </w:t>
      </w:r>
      <w:r>
        <w:rPr>
          <w:color w:val="231F20"/>
          <w:sz w:val="18"/>
        </w:rPr>
        <w:t>са</w:t>
      </w:r>
      <w:r>
        <w:rPr>
          <w:color w:val="231F20"/>
          <w:spacing w:val="-5"/>
          <w:sz w:val="18"/>
        </w:rPr>
        <w:t xml:space="preserve"> </w:t>
      </w:r>
      <w:r>
        <w:rPr>
          <w:color w:val="231F20"/>
          <w:spacing w:val="-3"/>
          <w:sz w:val="18"/>
        </w:rPr>
        <w:t>лако</w:t>
      </w:r>
      <w:r>
        <w:rPr>
          <w:color w:val="231F20"/>
          <w:spacing w:val="-5"/>
          <w:sz w:val="18"/>
        </w:rPr>
        <w:t xml:space="preserve"> </w:t>
      </w:r>
      <w:r>
        <w:rPr>
          <w:color w:val="231F20"/>
          <w:sz w:val="18"/>
        </w:rPr>
        <w:t>запаљивим</w:t>
      </w:r>
      <w:r>
        <w:rPr>
          <w:color w:val="231F20"/>
          <w:spacing w:val="-5"/>
          <w:sz w:val="18"/>
        </w:rPr>
        <w:t xml:space="preserve"> </w:t>
      </w:r>
      <w:r>
        <w:rPr>
          <w:color w:val="231F20"/>
          <w:sz w:val="18"/>
        </w:rPr>
        <w:t>материјалом</w:t>
      </w:r>
      <w:r>
        <w:rPr>
          <w:color w:val="231F20"/>
          <w:spacing w:val="-5"/>
          <w:sz w:val="18"/>
        </w:rPr>
        <w:t xml:space="preserve"> </w:t>
      </w:r>
      <w:r>
        <w:rPr>
          <w:color w:val="231F20"/>
          <w:sz w:val="18"/>
        </w:rPr>
        <w:t>не</w:t>
      </w:r>
      <w:r>
        <w:rPr>
          <w:color w:val="231F20"/>
          <w:spacing w:val="-5"/>
          <w:sz w:val="18"/>
        </w:rPr>
        <w:t xml:space="preserve"> </w:t>
      </w:r>
      <w:r>
        <w:rPr>
          <w:color w:val="231F20"/>
          <w:sz w:val="18"/>
        </w:rPr>
        <w:t>смеју</w:t>
      </w:r>
      <w:r>
        <w:rPr>
          <w:color w:val="231F20"/>
          <w:spacing w:val="-5"/>
          <w:sz w:val="18"/>
        </w:rPr>
        <w:t xml:space="preserve"> </w:t>
      </w:r>
      <w:r>
        <w:rPr>
          <w:color w:val="231F20"/>
          <w:sz w:val="18"/>
        </w:rPr>
        <w:t>да</w:t>
      </w:r>
      <w:r>
        <w:rPr>
          <w:color w:val="231F20"/>
          <w:spacing w:val="-5"/>
          <w:sz w:val="18"/>
        </w:rPr>
        <w:t xml:space="preserve"> </w:t>
      </w:r>
      <w:r>
        <w:rPr>
          <w:color w:val="231F20"/>
          <w:sz w:val="18"/>
        </w:rPr>
        <w:t>се</w:t>
      </w:r>
      <w:r>
        <w:rPr>
          <w:color w:val="231F20"/>
          <w:spacing w:val="-5"/>
          <w:sz w:val="18"/>
        </w:rPr>
        <w:t xml:space="preserve"> </w:t>
      </w:r>
      <w:r>
        <w:rPr>
          <w:color w:val="231F20"/>
          <w:sz w:val="18"/>
        </w:rPr>
        <w:t xml:space="preserve">нала- зе испод далековода, па се у овом </w:t>
      </w:r>
      <w:r>
        <w:rPr>
          <w:color w:val="231F20"/>
          <w:spacing w:val="-3"/>
          <w:sz w:val="18"/>
        </w:rPr>
        <w:t xml:space="preserve">случају, </w:t>
      </w:r>
      <w:r>
        <w:rPr>
          <w:color w:val="231F20"/>
          <w:sz w:val="18"/>
        </w:rPr>
        <w:t>осим обавезне примене заштитних мера, поштује и прописана сигурносна</w:t>
      </w:r>
      <w:r>
        <w:rPr>
          <w:color w:val="231F20"/>
          <w:spacing w:val="-14"/>
          <w:sz w:val="18"/>
        </w:rPr>
        <w:t xml:space="preserve"> </w:t>
      </w:r>
      <w:r>
        <w:rPr>
          <w:color w:val="231F20"/>
          <w:sz w:val="18"/>
        </w:rPr>
        <w:t>удаљеност;</w:t>
      </w:r>
    </w:p>
    <w:p w:rsidR="00367D98" w:rsidRDefault="0055007B">
      <w:pPr>
        <w:pStyle w:val="ListParagraph"/>
        <w:numPr>
          <w:ilvl w:val="0"/>
          <w:numId w:val="36"/>
        </w:numPr>
        <w:tabs>
          <w:tab w:val="left" w:pos="701"/>
        </w:tabs>
        <w:spacing w:line="232" w:lineRule="auto"/>
        <w:ind w:left="110" w:right="411" w:firstLine="397"/>
        <w:jc w:val="both"/>
        <w:rPr>
          <w:sz w:val="18"/>
        </w:rPr>
      </w:pPr>
      <w:r>
        <w:rPr>
          <w:color w:val="231F20"/>
          <w:sz w:val="18"/>
        </w:rPr>
        <w:t xml:space="preserve">потреба за појачаном </w:t>
      </w:r>
      <w:r>
        <w:rPr>
          <w:color w:val="231F20"/>
          <w:spacing w:val="-3"/>
          <w:sz w:val="18"/>
        </w:rPr>
        <w:t xml:space="preserve">механичком </w:t>
      </w:r>
      <w:r>
        <w:rPr>
          <w:color w:val="231F20"/>
          <w:sz w:val="18"/>
        </w:rPr>
        <w:t xml:space="preserve">или електричном зашти- </w:t>
      </w:r>
      <w:r>
        <w:rPr>
          <w:color w:val="231F20"/>
          <w:spacing w:val="-3"/>
          <w:sz w:val="18"/>
        </w:rPr>
        <w:t>том</w:t>
      </w:r>
      <w:r>
        <w:rPr>
          <w:color w:val="231F20"/>
          <w:spacing w:val="-6"/>
          <w:sz w:val="18"/>
        </w:rPr>
        <w:t xml:space="preserve"> </w:t>
      </w:r>
      <w:r>
        <w:rPr>
          <w:color w:val="231F20"/>
          <w:sz w:val="18"/>
        </w:rPr>
        <w:t>у</w:t>
      </w:r>
      <w:r>
        <w:rPr>
          <w:color w:val="231F20"/>
          <w:spacing w:val="-6"/>
          <w:sz w:val="18"/>
        </w:rPr>
        <w:t xml:space="preserve"> </w:t>
      </w:r>
      <w:r>
        <w:rPr>
          <w:color w:val="231F20"/>
          <w:sz w:val="18"/>
        </w:rPr>
        <w:t>случају</w:t>
      </w:r>
      <w:r>
        <w:rPr>
          <w:color w:val="231F20"/>
          <w:spacing w:val="-6"/>
          <w:sz w:val="18"/>
        </w:rPr>
        <w:t xml:space="preserve"> </w:t>
      </w:r>
      <w:r>
        <w:rPr>
          <w:color w:val="231F20"/>
          <w:sz w:val="18"/>
        </w:rPr>
        <w:t>укрштања</w:t>
      </w:r>
      <w:r>
        <w:rPr>
          <w:color w:val="231F20"/>
          <w:spacing w:val="-6"/>
          <w:sz w:val="18"/>
        </w:rPr>
        <w:t xml:space="preserve"> </w:t>
      </w:r>
      <w:r>
        <w:rPr>
          <w:color w:val="231F20"/>
          <w:sz w:val="18"/>
        </w:rPr>
        <w:t>далековода</w:t>
      </w:r>
      <w:r>
        <w:rPr>
          <w:color w:val="231F20"/>
          <w:spacing w:val="-6"/>
          <w:sz w:val="18"/>
        </w:rPr>
        <w:t xml:space="preserve"> </w:t>
      </w:r>
      <w:r>
        <w:rPr>
          <w:color w:val="231F20"/>
          <w:sz w:val="18"/>
        </w:rPr>
        <w:t>са</w:t>
      </w:r>
      <w:r>
        <w:rPr>
          <w:color w:val="231F20"/>
          <w:spacing w:val="-6"/>
          <w:sz w:val="18"/>
        </w:rPr>
        <w:t xml:space="preserve"> </w:t>
      </w:r>
      <w:r>
        <w:rPr>
          <w:color w:val="231F20"/>
          <w:sz w:val="18"/>
        </w:rPr>
        <w:t>линијским</w:t>
      </w:r>
      <w:r>
        <w:rPr>
          <w:color w:val="231F20"/>
          <w:spacing w:val="-6"/>
          <w:sz w:val="18"/>
        </w:rPr>
        <w:t xml:space="preserve"> </w:t>
      </w:r>
      <w:r>
        <w:rPr>
          <w:color w:val="231F20"/>
          <w:sz w:val="18"/>
        </w:rPr>
        <w:t>и</w:t>
      </w:r>
      <w:r>
        <w:rPr>
          <w:color w:val="231F20"/>
          <w:spacing w:val="-6"/>
          <w:sz w:val="18"/>
        </w:rPr>
        <w:t xml:space="preserve"> </w:t>
      </w:r>
      <w:r>
        <w:rPr>
          <w:color w:val="231F20"/>
          <w:sz w:val="18"/>
        </w:rPr>
        <w:t>другим</w:t>
      </w:r>
      <w:r>
        <w:rPr>
          <w:color w:val="231F20"/>
          <w:spacing w:val="-6"/>
          <w:sz w:val="18"/>
        </w:rPr>
        <w:t xml:space="preserve"> </w:t>
      </w:r>
      <w:r>
        <w:rPr>
          <w:color w:val="231F20"/>
          <w:sz w:val="18"/>
        </w:rPr>
        <w:t>инфра- структурн</w:t>
      </w:r>
      <w:r>
        <w:rPr>
          <w:color w:val="231F20"/>
          <w:sz w:val="18"/>
        </w:rPr>
        <w:t xml:space="preserve">им објектима, као и другим грађевинским објектима, утврдиће се </w:t>
      </w:r>
      <w:r>
        <w:rPr>
          <w:color w:val="231F20"/>
          <w:spacing w:val="-3"/>
          <w:sz w:val="18"/>
        </w:rPr>
        <w:t xml:space="preserve">техничком </w:t>
      </w:r>
      <w:r>
        <w:rPr>
          <w:color w:val="231F20"/>
          <w:sz w:val="18"/>
        </w:rPr>
        <w:t>документацијом за изградњу</w:t>
      </w:r>
      <w:r>
        <w:rPr>
          <w:color w:val="231F20"/>
          <w:spacing w:val="-19"/>
          <w:sz w:val="18"/>
        </w:rPr>
        <w:t xml:space="preserve"> </w:t>
      </w:r>
      <w:r>
        <w:rPr>
          <w:color w:val="231F20"/>
          <w:sz w:val="18"/>
        </w:rPr>
        <w:t>далековода;</w:t>
      </w:r>
    </w:p>
    <w:p w:rsidR="00367D98" w:rsidRDefault="0055007B">
      <w:pPr>
        <w:pStyle w:val="ListParagraph"/>
        <w:numPr>
          <w:ilvl w:val="0"/>
          <w:numId w:val="36"/>
        </w:numPr>
        <w:tabs>
          <w:tab w:val="left" w:pos="734"/>
        </w:tabs>
        <w:spacing w:line="232" w:lineRule="auto"/>
        <w:ind w:left="110" w:right="411" w:firstLine="397"/>
        <w:jc w:val="both"/>
        <w:rPr>
          <w:sz w:val="18"/>
        </w:rPr>
      </w:pPr>
      <w:r>
        <w:rPr>
          <w:color w:val="231F20"/>
          <w:sz w:val="18"/>
        </w:rPr>
        <w:t xml:space="preserve">на местима преласка или приближавања далековода ме- талним оградама, мере електричне заштите ће се спроводити, </w:t>
      </w:r>
      <w:r>
        <w:rPr>
          <w:color w:val="231F20"/>
          <w:spacing w:val="-3"/>
          <w:sz w:val="18"/>
        </w:rPr>
        <w:t xml:space="preserve">уко- лико </w:t>
      </w:r>
      <w:r>
        <w:rPr>
          <w:color w:val="231F20"/>
          <w:sz w:val="18"/>
        </w:rPr>
        <w:t xml:space="preserve">измерени или срачунати </w:t>
      </w:r>
      <w:r>
        <w:rPr>
          <w:color w:val="231F20"/>
          <w:sz w:val="18"/>
        </w:rPr>
        <w:t xml:space="preserve">индуковани напон према земљи, а при нормалном раду далековода, </w:t>
      </w:r>
      <w:r>
        <w:rPr>
          <w:color w:val="231F20"/>
          <w:spacing w:val="-5"/>
          <w:sz w:val="18"/>
        </w:rPr>
        <w:t xml:space="preserve">буде </w:t>
      </w:r>
      <w:r>
        <w:rPr>
          <w:color w:val="231F20"/>
          <w:sz w:val="18"/>
        </w:rPr>
        <w:t xml:space="preserve">већи </w:t>
      </w:r>
      <w:r>
        <w:rPr>
          <w:color w:val="231F20"/>
          <w:spacing w:val="-3"/>
          <w:sz w:val="18"/>
        </w:rPr>
        <w:t>од</w:t>
      </w:r>
      <w:r>
        <w:rPr>
          <w:color w:val="231F20"/>
          <w:spacing w:val="-10"/>
          <w:sz w:val="18"/>
        </w:rPr>
        <w:t xml:space="preserve"> </w:t>
      </w:r>
      <w:r>
        <w:rPr>
          <w:color w:val="231F20"/>
          <w:sz w:val="18"/>
        </w:rPr>
        <w:t>прописаног;</w:t>
      </w:r>
    </w:p>
    <w:p w:rsidR="00367D98" w:rsidRDefault="0055007B">
      <w:pPr>
        <w:pStyle w:val="ListParagraph"/>
        <w:numPr>
          <w:ilvl w:val="0"/>
          <w:numId w:val="36"/>
        </w:numPr>
        <w:tabs>
          <w:tab w:val="left" w:pos="818"/>
        </w:tabs>
        <w:spacing w:line="232" w:lineRule="auto"/>
        <w:ind w:left="111" w:right="410" w:firstLine="397"/>
        <w:jc w:val="both"/>
        <w:rPr>
          <w:sz w:val="18"/>
        </w:rPr>
      </w:pPr>
      <w:r>
        <w:rPr>
          <w:color w:val="231F20"/>
          <w:sz w:val="18"/>
        </w:rPr>
        <w:t xml:space="preserve">додатни критеријуми за прелазак надземног вода </w:t>
      </w:r>
      <w:r>
        <w:rPr>
          <w:color w:val="231F20"/>
          <w:spacing w:val="-3"/>
          <w:sz w:val="18"/>
        </w:rPr>
        <w:t xml:space="preserve">преко </w:t>
      </w:r>
      <w:r>
        <w:rPr>
          <w:color w:val="231F20"/>
          <w:sz w:val="18"/>
        </w:rPr>
        <w:t xml:space="preserve">објекта (преласком се сматра и када је хоризонтална пројекција најближег проводника у неотклоњеном </w:t>
      </w:r>
      <w:r>
        <w:rPr>
          <w:color w:val="231F20"/>
          <w:spacing w:val="-4"/>
          <w:sz w:val="18"/>
        </w:rPr>
        <w:t xml:space="preserve">положају, </w:t>
      </w:r>
      <w:r>
        <w:rPr>
          <w:color w:val="231F20"/>
          <w:sz w:val="18"/>
        </w:rPr>
        <w:t>на рас</w:t>
      </w:r>
      <w:r>
        <w:rPr>
          <w:color w:val="231F20"/>
          <w:sz w:val="18"/>
        </w:rPr>
        <w:t xml:space="preserve">тојању </w:t>
      </w:r>
      <w:r>
        <w:rPr>
          <w:color w:val="231F20"/>
          <w:spacing w:val="-3"/>
          <w:sz w:val="18"/>
        </w:rPr>
        <w:t xml:space="preserve">од </w:t>
      </w:r>
      <w:r>
        <w:rPr>
          <w:color w:val="231F20"/>
          <w:sz w:val="18"/>
        </w:rPr>
        <w:t xml:space="preserve">тог објекта </w:t>
      </w:r>
      <w:r>
        <w:rPr>
          <w:color w:val="231F20"/>
          <w:spacing w:val="-3"/>
          <w:sz w:val="18"/>
        </w:rPr>
        <w:t xml:space="preserve">које </w:t>
      </w:r>
      <w:r>
        <w:rPr>
          <w:color w:val="231F20"/>
          <w:sz w:val="18"/>
        </w:rPr>
        <w:t xml:space="preserve">је мање </w:t>
      </w:r>
      <w:r>
        <w:rPr>
          <w:color w:val="231F20"/>
          <w:spacing w:val="-3"/>
          <w:sz w:val="18"/>
        </w:rPr>
        <w:t xml:space="preserve">од </w:t>
      </w:r>
      <w:r>
        <w:rPr>
          <w:color w:val="231F20"/>
          <w:sz w:val="18"/>
        </w:rPr>
        <w:t xml:space="preserve">прописаног), дефинисани су за зграде, стакленике и стаклене баште, као и за паркиралишта и </w:t>
      </w:r>
      <w:r>
        <w:rPr>
          <w:color w:val="231F20"/>
          <w:spacing w:val="-3"/>
          <w:sz w:val="18"/>
        </w:rPr>
        <w:t xml:space="preserve">аутобуска </w:t>
      </w:r>
      <w:r>
        <w:rPr>
          <w:color w:val="231F20"/>
          <w:sz w:val="18"/>
        </w:rPr>
        <w:t>стајалишта;</w:t>
      </w:r>
    </w:p>
    <w:p w:rsidR="00367D98" w:rsidRDefault="0055007B">
      <w:pPr>
        <w:pStyle w:val="ListParagraph"/>
        <w:numPr>
          <w:ilvl w:val="0"/>
          <w:numId w:val="36"/>
        </w:numPr>
        <w:tabs>
          <w:tab w:val="left" w:pos="831"/>
        </w:tabs>
        <w:spacing w:line="232" w:lineRule="auto"/>
        <w:ind w:left="111" w:right="407" w:firstLine="397"/>
        <w:jc w:val="both"/>
        <w:rPr>
          <w:sz w:val="18"/>
        </w:rPr>
      </w:pPr>
      <w:r>
        <w:rPr>
          <w:color w:val="231F20"/>
          <w:spacing w:val="-3"/>
          <w:sz w:val="18"/>
        </w:rPr>
        <w:t xml:space="preserve">приликом </w:t>
      </w:r>
      <w:r>
        <w:rPr>
          <w:color w:val="231F20"/>
          <w:sz w:val="18"/>
        </w:rPr>
        <w:t xml:space="preserve">изградње/реконструкције далековода </w:t>
      </w:r>
      <w:r>
        <w:rPr>
          <w:color w:val="231F20"/>
          <w:spacing w:val="-3"/>
          <w:sz w:val="18"/>
        </w:rPr>
        <w:t xml:space="preserve">110 </w:t>
      </w:r>
      <w:r>
        <w:rPr>
          <w:color w:val="231F20"/>
          <w:sz w:val="18"/>
        </w:rPr>
        <w:t xml:space="preserve">kV број 113/2, на локацији регионалне депоније „Келеш” (на граници територије града Ниша и општине Дољевац), </w:t>
      </w:r>
      <w:r>
        <w:rPr>
          <w:color w:val="231F20"/>
          <w:spacing w:val="-2"/>
          <w:sz w:val="18"/>
        </w:rPr>
        <w:t xml:space="preserve">неопходно </w:t>
      </w:r>
      <w:r>
        <w:rPr>
          <w:color w:val="231F20"/>
          <w:sz w:val="18"/>
        </w:rPr>
        <w:t>је придр- жавати се следећих додатних</w:t>
      </w:r>
      <w:r>
        <w:rPr>
          <w:color w:val="231F20"/>
          <w:spacing w:val="-3"/>
          <w:sz w:val="18"/>
        </w:rPr>
        <w:t xml:space="preserve"> </w:t>
      </w:r>
      <w:r>
        <w:rPr>
          <w:color w:val="231F20"/>
          <w:sz w:val="18"/>
        </w:rPr>
        <w:t>мера:</w:t>
      </w:r>
    </w:p>
    <w:p w:rsidR="00367D98" w:rsidRDefault="0055007B">
      <w:pPr>
        <w:pStyle w:val="ListParagraph"/>
        <w:numPr>
          <w:ilvl w:val="0"/>
          <w:numId w:val="34"/>
        </w:numPr>
        <w:tabs>
          <w:tab w:val="left" w:pos="802"/>
        </w:tabs>
        <w:spacing w:line="232" w:lineRule="auto"/>
        <w:ind w:right="410" w:firstLine="396"/>
        <w:jc w:val="both"/>
        <w:rPr>
          <w:sz w:val="18"/>
        </w:rPr>
      </w:pPr>
      <w:r>
        <w:rPr>
          <w:color w:val="231F20"/>
          <w:sz w:val="18"/>
        </w:rPr>
        <w:t>због могућности избијања пожара, ускладити пролазак трасе и тела депоније – по могућству води</w:t>
      </w:r>
      <w:r>
        <w:rPr>
          <w:color w:val="231F20"/>
          <w:sz w:val="18"/>
        </w:rPr>
        <w:t xml:space="preserve">ти трасу ван тела депо- није, односно лоцирати тело депоније и објекте у </w:t>
      </w:r>
      <w:r>
        <w:rPr>
          <w:color w:val="231F20"/>
          <w:spacing w:val="-3"/>
          <w:sz w:val="18"/>
        </w:rPr>
        <w:t xml:space="preserve">којима </w:t>
      </w:r>
      <w:r>
        <w:rPr>
          <w:color w:val="231F20"/>
          <w:sz w:val="18"/>
        </w:rPr>
        <w:t xml:space="preserve">је пове- ћан ризик </w:t>
      </w:r>
      <w:r>
        <w:rPr>
          <w:color w:val="231F20"/>
          <w:spacing w:val="-3"/>
          <w:sz w:val="18"/>
        </w:rPr>
        <w:t xml:space="preserve">од </w:t>
      </w:r>
      <w:r>
        <w:rPr>
          <w:color w:val="231F20"/>
          <w:sz w:val="18"/>
        </w:rPr>
        <w:t>избијања пожара, ван заштитне зоне</w:t>
      </w:r>
      <w:r>
        <w:rPr>
          <w:color w:val="231F20"/>
          <w:spacing w:val="-22"/>
          <w:sz w:val="18"/>
        </w:rPr>
        <w:t xml:space="preserve"> </w:t>
      </w:r>
      <w:r>
        <w:rPr>
          <w:color w:val="231F20"/>
          <w:sz w:val="18"/>
        </w:rPr>
        <w:t>далековода,</w:t>
      </w:r>
    </w:p>
    <w:p w:rsidR="00367D98" w:rsidRDefault="0055007B">
      <w:pPr>
        <w:pStyle w:val="ListParagraph"/>
        <w:numPr>
          <w:ilvl w:val="0"/>
          <w:numId w:val="34"/>
        </w:numPr>
        <w:tabs>
          <w:tab w:val="left" w:pos="760"/>
        </w:tabs>
        <w:spacing w:line="232" w:lineRule="auto"/>
        <w:ind w:right="409" w:firstLine="397"/>
        <w:jc w:val="both"/>
        <w:rPr>
          <w:sz w:val="18"/>
        </w:rPr>
      </w:pPr>
      <w:r>
        <w:rPr>
          <w:color w:val="231F20"/>
          <w:spacing w:val="-4"/>
          <w:sz w:val="18"/>
        </w:rPr>
        <w:t>уколико</w:t>
      </w:r>
      <w:r>
        <w:rPr>
          <w:color w:val="231F20"/>
          <w:spacing w:val="-10"/>
          <w:sz w:val="18"/>
        </w:rPr>
        <w:t xml:space="preserve"> </w:t>
      </w:r>
      <w:r>
        <w:rPr>
          <w:color w:val="231F20"/>
          <w:sz w:val="18"/>
        </w:rPr>
        <w:t>је</w:t>
      </w:r>
      <w:r>
        <w:rPr>
          <w:color w:val="231F20"/>
          <w:spacing w:val="-10"/>
          <w:sz w:val="18"/>
        </w:rPr>
        <w:t xml:space="preserve"> </w:t>
      </w:r>
      <w:r>
        <w:rPr>
          <w:color w:val="231F20"/>
          <w:sz w:val="18"/>
        </w:rPr>
        <w:t>то</w:t>
      </w:r>
      <w:r>
        <w:rPr>
          <w:color w:val="231F20"/>
          <w:spacing w:val="-10"/>
          <w:sz w:val="18"/>
        </w:rPr>
        <w:t xml:space="preserve"> </w:t>
      </w:r>
      <w:r>
        <w:rPr>
          <w:color w:val="231F20"/>
          <w:sz w:val="18"/>
        </w:rPr>
        <w:t>неизводљиво</w:t>
      </w:r>
      <w:r>
        <w:rPr>
          <w:color w:val="231F20"/>
          <w:spacing w:val="-10"/>
          <w:sz w:val="18"/>
        </w:rPr>
        <w:t xml:space="preserve"> </w:t>
      </w:r>
      <w:r>
        <w:rPr>
          <w:color w:val="231F20"/>
          <w:sz w:val="18"/>
        </w:rPr>
        <w:t>због</w:t>
      </w:r>
      <w:r>
        <w:rPr>
          <w:color w:val="231F20"/>
          <w:spacing w:val="-10"/>
          <w:sz w:val="18"/>
        </w:rPr>
        <w:t xml:space="preserve"> </w:t>
      </w:r>
      <w:r>
        <w:rPr>
          <w:color w:val="231F20"/>
          <w:sz w:val="18"/>
        </w:rPr>
        <w:t>микролокацијских</w:t>
      </w:r>
      <w:r>
        <w:rPr>
          <w:color w:val="231F20"/>
          <w:spacing w:val="-10"/>
          <w:sz w:val="18"/>
        </w:rPr>
        <w:t xml:space="preserve"> </w:t>
      </w:r>
      <w:r>
        <w:rPr>
          <w:color w:val="231F20"/>
          <w:sz w:val="18"/>
        </w:rPr>
        <w:t xml:space="preserve">услова, неопходно је обезбедити сигурносну </w:t>
      </w:r>
      <w:r>
        <w:rPr>
          <w:color w:val="231F20"/>
          <w:spacing w:val="-3"/>
          <w:sz w:val="18"/>
        </w:rPr>
        <w:t xml:space="preserve">удаљеност, </w:t>
      </w:r>
      <w:r>
        <w:rPr>
          <w:color w:val="231F20"/>
          <w:sz w:val="18"/>
        </w:rPr>
        <w:t>према Правилни- ку</w:t>
      </w:r>
      <w:r>
        <w:rPr>
          <w:color w:val="231F20"/>
          <w:spacing w:val="-7"/>
          <w:sz w:val="18"/>
        </w:rPr>
        <w:t xml:space="preserve"> </w:t>
      </w:r>
      <w:r>
        <w:rPr>
          <w:color w:val="231F20"/>
          <w:sz w:val="18"/>
        </w:rPr>
        <w:t>о</w:t>
      </w:r>
      <w:r>
        <w:rPr>
          <w:color w:val="231F20"/>
          <w:spacing w:val="-7"/>
          <w:sz w:val="18"/>
        </w:rPr>
        <w:t xml:space="preserve"> </w:t>
      </w:r>
      <w:r>
        <w:rPr>
          <w:color w:val="231F20"/>
          <w:sz w:val="18"/>
        </w:rPr>
        <w:t>техничким</w:t>
      </w:r>
      <w:r>
        <w:rPr>
          <w:color w:val="231F20"/>
          <w:spacing w:val="-7"/>
          <w:sz w:val="18"/>
        </w:rPr>
        <w:t xml:space="preserve"> </w:t>
      </w:r>
      <w:r>
        <w:rPr>
          <w:color w:val="231F20"/>
          <w:sz w:val="18"/>
        </w:rPr>
        <w:t>нормативима</w:t>
      </w:r>
      <w:r>
        <w:rPr>
          <w:color w:val="231F20"/>
          <w:spacing w:val="-7"/>
          <w:sz w:val="18"/>
        </w:rPr>
        <w:t xml:space="preserve"> </w:t>
      </w:r>
      <w:r>
        <w:rPr>
          <w:color w:val="231F20"/>
          <w:sz w:val="18"/>
        </w:rPr>
        <w:t>за</w:t>
      </w:r>
      <w:r>
        <w:rPr>
          <w:color w:val="231F20"/>
          <w:spacing w:val="-7"/>
          <w:sz w:val="18"/>
        </w:rPr>
        <w:t xml:space="preserve"> </w:t>
      </w:r>
      <w:r>
        <w:rPr>
          <w:color w:val="231F20"/>
          <w:sz w:val="18"/>
        </w:rPr>
        <w:t>изградњу</w:t>
      </w:r>
      <w:r>
        <w:rPr>
          <w:color w:val="231F20"/>
          <w:spacing w:val="-7"/>
          <w:sz w:val="18"/>
        </w:rPr>
        <w:t xml:space="preserve"> </w:t>
      </w:r>
      <w:r>
        <w:rPr>
          <w:color w:val="231F20"/>
          <w:sz w:val="18"/>
        </w:rPr>
        <w:t>надземних</w:t>
      </w:r>
      <w:r>
        <w:rPr>
          <w:color w:val="231F20"/>
          <w:spacing w:val="-7"/>
          <w:sz w:val="18"/>
        </w:rPr>
        <w:t xml:space="preserve"> </w:t>
      </w:r>
      <w:r>
        <w:rPr>
          <w:color w:val="231F20"/>
          <w:sz w:val="18"/>
        </w:rPr>
        <w:t xml:space="preserve">електроенер- гетских водова називног напона </w:t>
      </w:r>
      <w:r>
        <w:rPr>
          <w:color w:val="231F20"/>
          <w:spacing w:val="-3"/>
          <w:sz w:val="18"/>
        </w:rPr>
        <w:t xml:space="preserve">од </w:t>
      </w:r>
      <w:r>
        <w:rPr>
          <w:color w:val="231F20"/>
          <w:sz w:val="18"/>
        </w:rPr>
        <w:t>1 kV до 400</w:t>
      </w:r>
      <w:r>
        <w:rPr>
          <w:color w:val="231F20"/>
          <w:spacing w:val="-9"/>
          <w:sz w:val="18"/>
        </w:rPr>
        <w:t xml:space="preserve"> </w:t>
      </w:r>
      <w:r>
        <w:rPr>
          <w:color w:val="231F20"/>
          <w:spacing w:val="-8"/>
          <w:sz w:val="18"/>
        </w:rPr>
        <w:t>kV.</w:t>
      </w:r>
    </w:p>
    <w:p w:rsidR="00367D98" w:rsidRDefault="0055007B">
      <w:pPr>
        <w:pStyle w:val="BodyText"/>
        <w:spacing w:line="232" w:lineRule="auto"/>
        <w:ind w:left="112" w:right="409" w:firstLine="396"/>
      </w:pPr>
      <w:r>
        <w:rPr>
          <w:color w:val="231F20"/>
        </w:rPr>
        <w:t>Ван зоне утицаја далековода, грађевинско земљиште обухва- та грађевинско подручје градова (Ниш и Лесковац) и насеља (у општинама</w:t>
      </w:r>
      <w:r>
        <w:rPr>
          <w:color w:val="231F20"/>
        </w:rPr>
        <w:t>/градовима Ниш, Лесковац, Дољевац, Гаџин Хан, Вла- сотинце, Владичин Хан и Сурдулица), као и грађевинско земљи- ште ван грађевинског подручја насеља (постојећи и планирани</w:t>
      </w:r>
    </w:p>
    <w:p w:rsidR="00367D98" w:rsidRDefault="00367D98">
      <w:pPr>
        <w:spacing w:line="232" w:lineRule="auto"/>
        <w:sectPr w:rsidR="00367D98">
          <w:pgSz w:w="12480" w:h="15650"/>
          <w:pgMar w:top="80" w:right="720" w:bottom="280" w:left="740" w:header="720" w:footer="720" w:gutter="0"/>
          <w:cols w:num="2" w:space="720" w:equalWidth="0">
            <w:col w:w="5257" w:space="129"/>
            <w:col w:w="5634"/>
          </w:cols>
        </w:sectPr>
      </w:pPr>
    </w:p>
    <w:p w:rsidR="00367D98" w:rsidRDefault="0055007B">
      <w:pPr>
        <w:pStyle w:val="BodyText"/>
        <w:spacing w:before="73" w:line="232" w:lineRule="auto"/>
        <w:ind w:left="393" w:firstLine="0"/>
      </w:pPr>
      <w:r>
        <w:rPr>
          <w:color w:val="231F20"/>
        </w:rPr>
        <w:lastRenderedPageBreak/>
        <w:t>инфраструктурни објекти, комуналне и друге површине). У ово</w:t>
      </w:r>
      <w:r>
        <w:rPr>
          <w:color w:val="231F20"/>
        </w:rPr>
        <w:t xml:space="preserve">ј зони, примењују се правила уређења и грађења прописана про- сторним плановима јединица локалних самоуправа, </w:t>
      </w:r>
      <w:r>
        <w:rPr>
          <w:color w:val="231F20"/>
          <w:spacing w:val="-4"/>
        </w:rPr>
        <w:t xml:space="preserve">уколико </w:t>
      </w:r>
      <w:r>
        <w:rPr>
          <w:color w:val="231F20"/>
        </w:rPr>
        <w:t>ни- је другачије прописано у смерницама за спровођење Просторног плана.</w:t>
      </w:r>
    </w:p>
    <w:p w:rsidR="00367D98" w:rsidRDefault="00367D98">
      <w:pPr>
        <w:pStyle w:val="BodyText"/>
        <w:spacing w:before="8"/>
        <w:ind w:firstLine="0"/>
        <w:jc w:val="left"/>
        <w:rPr>
          <w:sz w:val="16"/>
        </w:rPr>
      </w:pPr>
    </w:p>
    <w:p w:rsidR="00367D98" w:rsidRDefault="0055007B">
      <w:pPr>
        <w:ind w:left="393"/>
        <w:rPr>
          <w:sz w:val="18"/>
        </w:rPr>
      </w:pPr>
      <w:r>
        <w:rPr>
          <w:b/>
          <w:color w:val="231F20"/>
          <w:sz w:val="18"/>
        </w:rPr>
        <w:t xml:space="preserve">Табела 10. </w:t>
      </w:r>
      <w:r>
        <w:rPr>
          <w:color w:val="231F20"/>
          <w:sz w:val="18"/>
        </w:rPr>
        <w:t>Биланс површина у обухвату Просторног плана</w:t>
      </w:r>
    </w:p>
    <w:p w:rsidR="00367D98" w:rsidRDefault="00367D98">
      <w:pPr>
        <w:pStyle w:val="BodyText"/>
        <w:spacing w:before="6"/>
        <w:ind w:firstLine="0"/>
        <w:jc w:val="left"/>
        <w:rPr>
          <w:sz w:val="3"/>
        </w:rPr>
      </w:pPr>
    </w:p>
    <w:tbl>
      <w:tblPr>
        <w:tblW w:w="0" w:type="auto"/>
        <w:tblInd w:w="3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992"/>
        <w:gridCol w:w="2871"/>
        <w:gridCol w:w="1242"/>
      </w:tblGrid>
      <w:tr w:rsidR="00367D98">
        <w:trPr>
          <w:trHeight w:val="200"/>
        </w:trPr>
        <w:tc>
          <w:tcPr>
            <w:tcW w:w="992" w:type="dxa"/>
            <w:vMerge w:val="restart"/>
          </w:tcPr>
          <w:p w:rsidR="00367D98" w:rsidRDefault="00367D98">
            <w:pPr>
              <w:pStyle w:val="TableParagraph"/>
              <w:ind w:left="0"/>
              <w:rPr>
                <w:sz w:val="16"/>
              </w:rPr>
            </w:pPr>
          </w:p>
          <w:p w:rsidR="00367D98" w:rsidRDefault="00367D98">
            <w:pPr>
              <w:pStyle w:val="TableParagraph"/>
              <w:ind w:left="0"/>
              <w:rPr>
                <w:sz w:val="16"/>
              </w:rPr>
            </w:pPr>
          </w:p>
          <w:p w:rsidR="00367D98" w:rsidRDefault="0055007B">
            <w:pPr>
              <w:pStyle w:val="TableParagraph"/>
              <w:spacing w:before="96"/>
              <w:ind w:left="188" w:right="121" w:hanging="40"/>
              <w:rPr>
                <w:sz w:val="14"/>
              </w:rPr>
            </w:pPr>
            <w:r>
              <w:rPr>
                <w:color w:val="231F20"/>
                <w:sz w:val="14"/>
              </w:rPr>
              <w:t>ОСНОВНА НАМЕНА</w:t>
            </w:r>
          </w:p>
        </w:tc>
        <w:tc>
          <w:tcPr>
            <w:tcW w:w="2871" w:type="dxa"/>
          </w:tcPr>
          <w:p w:rsidR="00367D98" w:rsidRDefault="0055007B">
            <w:pPr>
              <w:pStyle w:val="TableParagraph"/>
              <w:spacing w:before="18"/>
              <w:ind w:left="698"/>
              <w:rPr>
                <w:sz w:val="14"/>
              </w:rPr>
            </w:pPr>
            <w:r>
              <w:rPr>
                <w:color w:val="231F20"/>
                <w:sz w:val="14"/>
              </w:rPr>
              <w:t>НАМЕНА ЗЕМЉИШТА</w:t>
            </w:r>
          </w:p>
        </w:tc>
        <w:tc>
          <w:tcPr>
            <w:tcW w:w="1242" w:type="dxa"/>
          </w:tcPr>
          <w:p w:rsidR="00367D98" w:rsidRDefault="0055007B">
            <w:pPr>
              <w:pStyle w:val="TableParagraph"/>
              <w:spacing w:before="18"/>
              <w:ind w:left="0" w:right="70"/>
              <w:jc w:val="right"/>
              <w:rPr>
                <w:sz w:val="14"/>
              </w:rPr>
            </w:pPr>
            <w:r>
              <w:rPr>
                <w:color w:val="231F20"/>
                <w:sz w:val="14"/>
              </w:rPr>
              <w:t>ПОВРШИНА (hа)</w:t>
            </w:r>
          </w:p>
        </w:tc>
      </w:tr>
      <w:tr w:rsidR="00367D98">
        <w:trPr>
          <w:trHeight w:val="20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rPr>
                <w:sz w:val="14"/>
              </w:rPr>
            </w:pPr>
            <w:r>
              <w:rPr>
                <w:color w:val="231F20"/>
                <w:sz w:val="14"/>
              </w:rPr>
              <w:t>Пољопривредно земљиште</w:t>
            </w:r>
          </w:p>
        </w:tc>
        <w:tc>
          <w:tcPr>
            <w:tcW w:w="1242" w:type="dxa"/>
          </w:tcPr>
          <w:p w:rsidR="00367D98" w:rsidRDefault="0055007B">
            <w:pPr>
              <w:pStyle w:val="TableParagraph"/>
              <w:spacing w:before="18"/>
              <w:ind w:left="0" w:right="44"/>
              <w:jc w:val="right"/>
              <w:rPr>
                <w:sz w:val="14"/>
              </w:rPr>
            </w:pPr>
            <w:r>
              <w:rPr>
                <w:color w:val="231F20"/>
                <w:sz w:val="14"/>
              </w:rPr>
              <w:t>20.258</w:t>
            </w:r>
          </w:p>
        </w:tc>
      </w:tr>
      <w:tr w:rsidR="00367D98">
        <w:trPr>
          <w:trHeight w:val="20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rPr>
                <w:sz w:val="14"/>
              </w:rPr>
            </w:pPr>
            <w:r>
              <w:rPr>
                <w:color w:val="231F20"/>
                <w:sz w:val="14"/>
              </w:rPr>
              <w:t>Шуме и шумско земљиште</w:t>
            </w:r>
          </w:p>
        </w:tc>
        <w:tc>
          <w:tcPr>
            <w:tcW w:w="1242" w:type="dxa"/>
          </w:tcPr>
          <w:p w:rsidR="00367D98" w:rsidRDefault="0055007B">
            <w:pPr>
              <w:pStyle w:val="TableParagraph"/>
              <w:spacing w:before="18"/>
              <w:ind w:left="0" w:right="44"/>
              <w:jc w:val="right"/>
              <w:rPr>
                <w:sz w:val="14"/>
              </w:rPr>
            </w:pPr>
            <w:r>
              <w:rPr>
                <w:color w:val="231F20"/>
                <w:sz w:val="14"/>
              </w:rPr>
              <w:t>9.213</w:t>
            </w:r>
          </w:p>
        </w:tc>
      </w:tr>
      <w:tr w:rsidR="00367D98">
        <w:trPr>
          <w:trHeight w:val="20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rPr>
                <w:sz w:val="14"/>
              </w:rPr>
            </w:pPr>
            <w:r>
              <w:rPr>
                <w:color w:val="231F20"/>
                <w:sz w:val="14"/>
              </w:rPr>
              <w:t>Воде и водно земљиште</w:t>
            </w:r>
          </w:p>
        </w:tc>
        <w:tc>
          <w:tcPr>
            <w:tcW w:w="1242" w:type="dxa"/>
          </w:tcPr>
          <w:p w:rsidR="00367D98" w:rsidRDefault="0055007B">
            <w:pPr>
              <w:pStyle w:val="TableParagraph"/>
              <w:spacing w:before="18"/>
              <w:ind w:left="0" w:right="44"/>
              <w:jc w:val="right"/>
              <w:rPr>
                <w:sz w:val="14"/>
              </w:rPr>
            </w:pPr>
            <w:r>
              <w:rPr>
                <w:color w:val="231F20"/>
                <w:sz w:val="14"/>
              </w:rPr>
              <w:t>2.884</w:t>
            </w:r>
          </w:p>
        </w:tc>
      </w:tr>
      <w:tr w:rsidR="00367D98">
        <w:trPr>
          <w:trHeight w:val="20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rPr>
                <w:sz w:val="14"/>
              </w:rPr>
            </w:pPr>
            <w:r>
              <w:rPr>
                <w:color w:val="231F20"/>
                <w:sz w:val="14"/>
              </w:rPr>
              <w:t>Грађевинско земљиште</w:t>
            </w:r>
          </w:p>
        </w:tc>
        <w:tc>
          <w:tcPr>
            <w:tcW w:w="1242" w:type="dxa"/>
          </w:tcPr>
          <w:p w:rsidR="00367D98" w:rsidRDefault="0055007B">
            <w:pPr>
              <w:pStyle w:val="TableParagraph"/>
              <w:spacing w:before="18"/>
              <w:ind w:left="0" w:right="44"/>
              <w:jc w:val="right"/>
              <w:rPr>
                <w:sz w:val="14"/>
              </w:rPr>
            </w:pPr>
            <w:r>
              <w:rPr>
                <w:color w:val="231F20"/>
                <w:sz w:val="14"/>
              </w:rPr>
              <w:t>9.747</w:t>
            </w:r>
          </w:p>
        </w:tc>
      </w:tr>
      <w:tr w:rsidR="00367D98">
        <w:trPr>
          <w:trHeight w:val="20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rPr>
                <w:sz w:val="14"/>
              </w:rPr>
            </w:pPr>
            <w:r>
              <w:rPr>
                <w:color w:val="231F20"/>
                <w:sz w:val="14"/>
              </w:rPr>
              <w:t>УКУПНО (у обухвату Просторног плана)</w:t>
            </w:r>
          </w:p>
        </w:tc>
        <w:tc>
          <w:tcPr>
            <w:tcW w:w="1242" w:type="dxa"/>
          </w:tcPr>
          <w:p w:rsidR="00367D98" w:rsidRDefault="0055007B">
            <w:pPr>
              <w:pStyle w:val="TableParagraph"/>
              <w:spacing w:before="18"/>
              <w:ind w:left="0" w:right="44"/>
              <w:jc w:val="right"/>
              <w:rPr>
                <w:sz w:val="14"/>
              </w:rPr>
            </w:pPr>
            <w:r>
              <w:rPr>
                <w:color w:val="231F20"/>
                <w:sz w:val="14"/>
              </w:rPr>
              <w:t>42.102</w:t>
            </w:r>
          </w:p>
        </w:tc>
      </w:tr>
      <w:tr w:rsidR="00367D98">
        <w:trPr>
          <w:trHeight w:val="200"/>
        </w:trPr>
        <w:tc>
          <w:tcPr>
            <w:tcW w:w="992" w:type="dxa"/>
            <w:vMerge w:val="restart"/>
          </w:tcPr>
          <w:p w:rsidR="00367D98" w:rsidRDefault="00367D98">
            <w:pPr>
              <w:pStyle w:val="TableParagraph"/>
              <w:ind w:left="0"/>
              <w:rPr>
                <w:sz w:val="16"/>
              </w:rPr>
            </w:pPr>
          </w:p>
          <w:p w:rsidR="00367D98" w:rsidRDefault="00367D98">
            <w:pPr>
              <w:pStyle w:val="TableParagraph"/>
              <w:spacing w:before="1"/>
              <w:ind w:left="0"/>
            </w:pPr>
          </w:p>
          <w:p w:rsidR="00367D98" w:rsidRDefault="0055007B">
            <w:pPr>
              <w:pStyle w:val="TableParagraph"/>
              <w:spacing w:before="1"/>
              <w:ind w:left="163" w:right="133" w:hanging="18"/>
              <w:jc w:val="both"/>
              <w:rPr>
                <w:sz w:val="14"/>
              </w:rPr>
            </w:pPr>
            <w:r>
              <w:rPr>
                <w:color w:val="231F20"/>
                <w:sz w:val="14"/>
              </w:rPr>
              <w:t>(КЉУЧНА) ПОСЕБНА НАМЕНА</w:t>
            </w:r>
          </w:p>
        </w:tc>
        <w:tc>
          <w:tcPr>
            <w:tcW w:w="2871" w:type="dxa"/>
          </w:tcPr>
          <w:p w:rsidR="00367D98" w:rsidRDefault="0055007B">
            <w:pPr>
              <w:pStyle w:val="TableParagraph"/>
              <w:spacing w:before="18"/>
              <w:rPr>
                <w:sz w:val="14"/>
              </w:rPr>
            </w:pPr>
            <w:r>
              <w:rPr>
                <w:color w:val="231F20"/>
                <w:sz w:val="14"/>
              </w:rPr>
              <w:t>Комплекси ТС, ЕВП и ХЕ</w:t>
            </w:r>
          </w:p>
        </w:tc>
        <w:tc>
          <w:tcPr>
            <w:tcW w:w="1242" w:type="dxa"/>
          </w:tcPr>
          <w:p w:rsidR="00367D98" w:rsidRDefault="0055007B">
            <w:pPr>
              <w:pStyle w:val="TableParagraph"/>
              <w:spacing w:before="18"/>
              <w:ind w:left="0" w:right="44"/>
              <w:jc w:val="right"/>
              <w:rPr>
                <w:sz w:val="14"/>
              </w:rPr>
            </w:pPr>
            <w:r>
              <w:rPr>
                <w:color w:val="231F20"/>
                <w:sz w:val="14"/>
              </w:rPr>
              <w:t>22,10</w:t>
            </w:r>
          </w:p>
        </w:tc>
      </w:tr>
      <w:tr w:rsidR="00367D98">
        <w:trPr>
          <w:trHeight w:val="20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rPr>
                <w:sz w:val="14"/>
              </w:rPr>
            </w:pPr>
            <w:r>
              <w:rPr>
                <w:color w:val="231F20"/>
                <w:sz w:val="14"/>
              </w:rPr>
              <w:t>Заштитни појас далековода 110 kV број 113/x</w:t>
            </w:r>
          </w:p>
        </w:tc>
        <w:tc>
          <w:tcPr>
            <w:tcW w:w="1242" w:type="dxa"/>
          </w:tcPr>
          <w:p w:rsidR="00367D98" w:rsidRDefault="0055007B">
            <w:pPr>
              <w:pStyle w:val="TableParagraph"/>
              <w:spacing w:before="18"/>
              <w:ind w:left="0" w:right="44"/>
              <w:jc w:val="right"/>
              <w:rPr>
                <w:sz w:val="14"/>
              </w:rPr>
            </w:pPr>
            <w:r>
              <w:rPr>
                <w:color w:val="231F20"/>
                <w:sz w:val="14"/>
              </w:rPr>
              <w:t>631,70</w:t>
            </w:r>
          </w:p>
        </w:tc>
      </w:tr>
      <w:tr w:rsidR="00367D98">
        <w:trPr>
          <w:trHeight w:val="20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rPr>
                <w:sz w:val="14"/>
              </w:rPr>
            </w:pPr>
            <w:r>
              <w:rPr>
                <w:color w:val="231F20"/>
                <w:sz w:val="14"/>
              </w:rPr>
              <w:t>Зона високонапонских водова</w:t>
            </w:r>
          </w:p>
        </w:tc>
        <w:tc>
          <w:tcPr>
            <w:tcW w:w="1242" w:type="dxa"/>
          </w:tcPr>
          <w:p w:rsidR="00367D98" w:rsidRDefault="0055007B">
            <w:pPr>
              <w:pStyle w:val="TableParagraph"/>
              <w:spacing w:before="18"/>
              <w:ind w:left="0" w:right="44"/>
              <w:jc w:val="right"/>
              <w:rPr>
                <w:sz w:val="14"/>
              </w:rPr>
            </w:pPr>
            <w:r>
              <w:rPr>
                <w:color w:val="231F20"/>
                <w:sz w:val="14"/>
              </w:rPr>
              <w:t>598,90</w:t>
            </w:r>
          </w:p>
        </w:tc>
      </w:tr>
      <w:tr w:rsidR="00367D98">
        <w:trPr>
          <w:trHeight w:val="36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ind w:right="32" w:hanging="1"/>
              <w:rPr>
                <w:sz w:val="14"/>
              </w:rPr>
            </w:pPr>
            <w:r>
              <w:rPr>
                <w:color w:val="231F20"/>
                <w:sz w:val="14"/>
              </w:rPr>
              <w:t>Остале површине у обухвату детаљне разраде Просторног плана</w:t>
            </w:r>
          </w:p>
        </w:tc>
        <w:tc>
          <w:tcPr>
            <w:tcW w:w="1242" w:type="dxa"/>
          </w:tcPr>
          <w:p w:rsidR="00367D98" w:rsidRDefault="0055007B">
            <w:pPr>
              <w:pStyle w:val="TableParagraph"/>
              <w:spacing w:before="98"/>
              <w:ind w:left="0" w:right="44"/>
              <w:jc w:val="right"/>
              <w:rPr>
                <w:sz w:val="14"/>
              </w:rPr>
            </w:pPr>
            <w:r>
              <w:rPr>
                <w:color w:val="231F20"/>
                <w:sz w:val="14"/>
              </w:rPr>
              <w:t>1.275,95</w:t>
            </w:r>
          </w:p>
        </w:tc>
      </w:tr>
      <w:tr w:rsidR="00367D98">
        <w:trPr>
          <w:trHeight w:val="360"/>
        </w:trPr>
        <w:tc>
          <w:tcPr>
            <w:tcW w:w="992" w:type="dxa"/>
            <w:vMerge/>
            <w:tcBorders>
              <w:top w:val="nil"/>
            </w:tcBorders>
          </w:tcPr>
          <w:p w:rsidR="00367D98" w:rsidRDefault="00367D98">
            <w:pPr>
              <w:rPr>
                <w:sz w:val="2"/>
                <w:szCs w:val="2"/>
              </w:rPr>
            </w:pPr>
          </w:p>
        </w:tc>
        <w:tc>
          <w:tcPr>
            <w:tcW w:w="2871" w:type="dxa"/>
          </w:tcPr>
          <w:p w:rsidR="00367D98" w:rsidRDefault="0055007B">
            <w:pPr>
              <w:pStyle w:val="TableParagraph"/>
              <w:spacing w:before="18"/>
              <w:rPr>
                <w:sz w:val="14"/>
              </w:rPr>
            </w:pPr>
            <w:r>
              <w:rPr>
                <w:color w:val="231F20"/>
                <w:sz w:val="14"/>
              </w:rPr>
              <w:t>УКУПНО (у обухвату детаљне разраде Про- сторног плана)</w:t>
            </w:r>
          </w:p>
        </w:tc>
        <w:tc>
          <w:tcPr>
            <w:tcW w:w="1242" w:type="dxa"/>
          </w:tcPr>
          <w:p w:rsidR="00367D98" w:rsidRDefault="0055007B">
            <w:pPr>
              <w:pStyle w:val="TableParagraph"/>
              <w:spacing w:before="98"/>
              <w:ind w:left="0" w:right="44"/>
              <w:jc w:val="right"/>
              <w:rPr>
                <w:sz w:val="14"/>
              </w:rPr>
            </w:pPr>
            <w:r>
              <w:rPr>
                <w:color w:val="231F20"/>
                <w:sz w:val="14"/>
              </w:rPr>
              <w:t>2.528,65</w:t>
            </w:r>
          </w:p>
        </w:tc>
      </w:tr>
    </w:tbl>
    <w:p w:rsidR="00367D98" w:rsidRDefault="00367D98">
      <w:pPr>
        <w:pStyle w:val="BodyText"/>
        <w:spacing w:before="1"/>
        <w:ind w:firstLine="0"/>
        <w:jc w:val="left"/>
      </w:pPr>
    </w:p>
    <w:p w:rsidR="00367D98" w:rsidRDefault="0055007B">
      <w:pPr>
        <w:pStyle w:val="ListParagraph"/>
        <w:numPr>
          <w:ilvl w:val="1"/>
          <w:numId w:val="45"/>
        </w:numPr>
        <w:tabs>
          <w:tab w:val="left" w:pos="1021"/>
        </w:tabs>
        <w:spacing w:line="232" w:lineRule="auto"/>
        <w:ind w:left="1217" w:right="309" w:hanging="512"/>
        <w:jc w:val="left"/>
        <w:rPr>
          <w:sz w:val="18"/>
        </w:rPr>
      </w:pPr>
      <w:r>
        <w:rPr>
          <w:color w:val="231F20"/>
          <w:sz w:val="18"/>
        </w:rPr>
        <w:t>ОПШТИ И ПОСЕБНИ УСЛОВИ И МЕРЕ</w:t>
      </w:r>
      <w:r>
        <w:rPr>
          <w:color w:val="231F20"/>
          <w:spacing w:val="-25"/>
          <w:sz w:val="18"/>
        </w:rPr>
        <w:t xml:space="preserve"> </w:t>
      </w:r>
      <w:r>
        <w:rPr>
          <w:color w:val="231F20"/>
          <w:sz w:val="18"/>
        </w:rPr>
        <w:t xml:space="preserve">ЗАШТИТА ЖИВОТА И </w:t>
      </w:r>
      <w:r>
        <w:rPr>
          <w:color w:val="231F20"/>
          <w:spacing w:val="-6"/>
          <w:sz w:val="18"/>
        </w:rPr>
        <w:t xml:space="preserve">ЗДРАВЉА ЉУДИ </w:t>
      </w:r>
      <w:r>
        <w:rPr>
          <w:color w:val="231F20"/>
          <w:sz w:val="18"/>
        </w:rPr>
        <w:t>И</w:t>
      </w:r>
      <w:r>
        <w:rPr>
          <w:color w:val="231F20"/>
          <w:spacing w:val="5"/>
          <w:sz w:val="18"/>
        </w:rPr>
        <w:t xml:space="preserve"> </w:t>
      </w:r>
      <w:r>
        <w:rPr>
          <w:color w:val="231F20"/>
          <w:sz w:val="18"/>
        </w:rPr>
        <w:t>ЗАШТИТЕ</w:t>
      </w:r>
    </w:p>
    <w:p w:rsidR="00367D98" w:rsidRDefault="0055007B">
      <w:pPr>
        <w:pStyle w:val="BodyText"/>
        <w:spacing w:line="232" w:lineRule="auto"/>
        <w:ind w:left="789" w:right="394" w:firstLine="0"/>
        <w:jc w:val="center"/>
      </w:pPr>
      <w:r>
        <w:rPr>
          <w:color w:val="231F20"/>
        </w:rPr>
        <w:t>ОД ЕВЕНТУАЛНОГ ШТЕТНОГ УТИЦАЈА ПОСЕБНЕ НАМЕНЕ, ПОЖАРА, ЕЛЕМЕНТАРНИХ НЕПОГОДА, ТЕХНИЧКО-ТЕХНОЛОШКИХ НЕСРЕЋА И РАТНИХ ДЕЈСТАВА</w:t>
      </w:r>
    </w:p>
    <w:p w:rsidR="00367D98" w:rsidRDefault="0055007B">
      <w:pPr>
        <w:pStyle w:val="Heading2"/>
        <w:spacing w:before="161"/>
        <w:ind w:left="1602"/>
      </w:pPr>
      <w:r>
        <w:rPr>
          <w:color w:val="231F20"/>
        </w:rPr>
        <w:t>Заштита живота и здравља људи</w:t>
      </w:r>
    </w:p>
    <w:p w:rsidR="00367D98" w:rsidRDefault="00367D98">
      <w:pPr>
        <w:pStyle w:val="BodyText"/>
        <w:spacing w:before="3"/>
        <w:ind w:firstLine="0"/>
        <w:jc w:val="left"/>
        <w:rPr>
          <w:b/>
          <w:sz w:val="17"/>
        </w:rPr>
      </w:pPr>
    </w:p>
    <w:p w:rsidR="00367D98" w:rsidRDefault="0055007B">
      <w:pPr>
        <w:pStyle w:val="BodyText"/>
        <w:spacing w:line="232" w:lineRule="auto"/>
        <w:ind w:left="393" w:firstLine="396"/>
      </w:pPr>
      <w:r>
        <w:rPr>
          <w:color w:val="231F20"/>
        </w:rPr>
        <w:t>Превентивне мере заштите животне средине од наведених утицаја далековода ће се постићи одржавањем прописаних сигур- носних висина и удаљености у заштитном појасу далековода, што ће смањити ризик негативних утицаја на здравље људи.</w:t>
      </w:r>
    </w:p>
    <w:p w:rsidR="00367D98" w:rsidRDefault="0055007B">
      <w:pPr>
        <w:pStyle w:val="BodyText"/>
        <w:spacing w:line="232" w:lineRule="auto"/>
        <w:ind w:left="392" w:right="1"/>
      </w:pPr>
      <w:r>
        <w:rPr>
          <w:color w:val="231F20"/>
        </w:rPr>
        <w:t>Као основ за праћење утиц</w:t>
      </w:r>
      <w:r>
        <w:rPr>
          <w:color w:val="231F20"/>
        </w:rPr>
        <w:t>аја на животну средину, одмах по пуштању објекта у рад, потребно је успоставити мониторинг па- раметара који карактеришу електромагнетно поље, на локацијама дуж трасе и у непосредној близини, у складу са Законом о зашти- ти од нејонизујућих зрачења, односн</w:t>
      </w:r>
      <w:r>
        <w:rPr>
          <w:color w:val="231F20"/>
        </w:rPr>
        <w:t>о Правилником о границама излагања нејонизујућим зрачењима.</w:t>
      </w:r>
    </w:p>
    <w:p w:rsidR="00367D98" w:rsidRDefault="0055007B">
      <w:pPr>
        <w:pStyle w:val="Heading2"/>
        <w:spacing w:before="159"/>
        <w:ind w:left="605"/>
      </w:pPr>
      <w:r>
        <w:rPr>
          <w:color w:val="231F20"/>
        </w:rPr>
        <w:t>Заштита од евентуалног штетног утицаја посебне намене</w:t>
      </w:r>
    </w:p>
    <w:p w:rsidR="00367D98" w:rsidRDefault="00367D98">
      <w:pPr>
        <w:pStyle w:val="BodyText"/>
        <w:spacing w:before="3"/>
        <w:ind w:firstLine="0"/>
        <w:jc w:val="left"/>
        <w:rPr>
          <w:b/>
          <w:sz w:val="17"/>
        </w:rPr>
      </w:pPr>
    </w:p>
    <w:p w:rsidR="00367D98" w:rsidRDefault="0055007B">
      <w:pPr>
        <w:pStyle w:val="BodyText"/>
        <w:spacing w:line="232" w:lineRule="auto"/>
        <w:ind w:left="393" w:right="1" w:firstLine="396"/>
      </w:pPr>
      <w:r>
        <w:rPr>
          <w:color w:val="231F20"/>
        </w:rPr>
        <w:t>Заштита од штетног утицаја посебне намене, односи се на мере заштите од утицаја предметног далековода у акцидентним ситуацијама.</w:t>
      </w:r>
    </w:p>
    <w:p w:rsidR="00367D98" w:rsidRDefault="0055007B">
      <w:pPr>
        <w:pStyle w:val="BodyText"/>
        <w:spacing w:line="232" w:lineRule="auto"/>
        <w:ind w:left="393" w:firstLine="396"/>
      </w:pPr>
      <w:r>
        <w:rPr>
          <w:color w:val="231F20"/>
        </w:rPr>
        <w:t>На далековод</w:t>
      </w:r>
      <w:r>
        <w:rPr>
          <w:color w:val="231F20"/>
        </w:rPr>
        <w:t>у постоји веома мала вероватноћа за појаву ак- цидената.</w:t>
      </w:r>
      <w:r>
        <w:rPr>
          <w:color w:val="231F20"/>
          <w:spacing w:val="-6"/>
        </w:rPr>
        <w:t xml:space="preserve"> </w:t>
      </w:r>
      <w:r>
        <w:rPr>
          <w:color w:val="231F20"/>
        </w:rPr>
        <w:t>Акцидент</w:t>
      </w:r>
      <w:r>
        <w:rPr>
          <w:color w:val="231F20"/>
          <w:spacing w:val="-6"/>
        </w:rPr>
        <w:t xml:space="preserve"> </w:t>
      </w:r>
      <w:r>
        <w:rPr>
          <w:color w:val="231F20"/>
        </w:rPr>
        <w:t>се</w:t>
      </w:r>
      <w:r>
        <w:rPr>
          <w:color w:val="231F20"/>
          <w:spacing w:val="-6"/>
        </w:rPr>
        <w:t xml:space="preserve"> </w:t>
      </w:r>
      <w:r>
        <w:rPr>
          <w:color w:val="231F20"/>
        </w:rPr>
        <w:t>може</w:t>
      </w:r>
      <w:r>
        <w:rPr>
          <w:color w:val="231F20"/>
          <w:spacing w:val="-6"/>
        </w:rPr>
        <w:t xml:space="preserve"> </w:t>
      </w:r>
      <w:r>
        <w:rPr>
          <w:color w:val="231F20"/>
        </w:rPr>
        <w:t>јавити</w:t>
      </w:r>
      <w:r>
        <w:rPr>
          <w:color w:val="231F20"/>
          <w:spacing w:val="-6"/>
        </w:rPr>
        <w:t xml:space="preserve"> </w:t>
      </w:r>
      <w:r>
        <w:rPr>
          <w:color w:val="231F20"/>
        </w:rPr>
        <w:t>у</w:t>
      </w:r>
      <w:r>
        <w:rPr>
          <w:color w:val="231F20"/>
          <w:spacing w:val="-6"/>
        </w:rPr>
        <w:t xml:space="preserve"> </w:t>
      </w:r>
      <w:r>
        <w:rPr>
          <w:color w:val="231F20"/>
        </w:rPr>
        <w:t>току</w:t>
      </w:r>
      <w:r>
        <w:rPr>
          <w:color w:val="231F20"/>
          <w:spacing w:val="-6"/>
        </w:rPr>
        <w:t xml:space="preserve"> </w:t>
      </w:r>
      <w:r>
        <w:rPr>
          <w:color w:val="231F20"/>
        </w:rPr>
        <w:t>реконструкције</w:t>
      </w:r>
      <w:r>
        <w:rPr>
          <w:color w:val="231F20"/>
          <w:spacing w:val="-6"/>
        </w:rPr>
        <w:t xml:space="preserve"> </w:t>
      </w:r>
      <w:r>
        <w:rPr>
          <w:color w:val="231F20"/>
        </w:rPr>
        <w:t>далеко- вода и у току редовног</w:t>
      </w:r>
      <w:r>
        <w:rPr>
          <w:color w:val="231F20"/>
          <w:spacing w:val="-6"/>
        </w:rPr>
        <w:t xml:space="preserve"> </w:t>
      </w:r>
      <w:r>
        <w:rPr>
          <w:color w:val="231F20"/>
        </w:rPr>
        <w:t>функционисања.</w:t>
      </w:r>
    </w:p>
    <w:p w:rsidR="00367D98" w:rsidRDefault="0055007B">
      <w:pPr>
        <w:pStyle w:val="BodyText"/>
        <w:spacing w:line="232" w:lineRule="auto"/>
        <w:ind w:left="393" w:firstLine="396"/>
      </w:pPr>
      <w:r>
        <w:rPr>
          <w:color w:val="231F20"/>
        </w:rPr>
        <w:t>Најтежи акцидент је рушење стуба и кидање ужади под на- поном, што може проузроковати клизање земљишта, вел</w:t>
      </w:r>
      <w:r>
        <w:rPr>
          <w:color w:val="231F20"/>
        </w:rPr>
        <w:t>ико опте- рећење ветра, леда и снега и евентуално удар возила или авиона.</w:t>
      </w:r>
    </w:p>
    <w:p w:rsidR="00367D98" w:rsidRDefault="0055007B">
      <w:pPr>
        <w:pStyle w:val="BodyText"/>
        <w:spacing w:line="232" w:lineRule="auto"/>
        <w:ind w:left="393"/>
      </w:pPr>
      <w:r>
        <w:rPr>
          <w:color w:val="231F20"/>
        </w:rPr>
        <w:t>Због сигурности од акцидената, пројектима се морају пред- видети одговарајуће мере заштите, које се односе на:</w:t>
      </w:r>
    </w:p>
    <w:p w:rsidR="00367D98" w:rsidRDefault="0055007B">
      <w:pPr>
        <w:pStyle w:val="ListParagraph"/>
        <w:numPr>
          <w:ilvl w:val="2"/>
          <w:numId w:val="45"/>
        </w:numPr>
        <w:tabs>
          <w:tab w:val="left" w:pos="1012"/>
        </w:tabs>
        <w:spacing w:line="232" w:lineRule="auto"/>
        <w:ind w:left="393" w:firstLine="397"/>
        <w:jc w:val="both"/>
        <w:rPr>
          <w:sz w:val="18"/>
        </w:rPr>
      </w:pPr>
      <w:r>
        <w:rPr>
          <w:color w:val="231F20"/>
          <w:sz w:val="18"/>
        </w:rPr>
        <w:t>механичку сигурност елемената далековода у наведеним ситуацијама;</w:t>
      </w:r>
    </w:p>
    <w:p w:rsidR="00367D98" w:rsidRDefault="0055007B">
      <w:pPr>
        <w:pStyle w:val="ListParagraph"/>
        <w:numPr>
          <w:ilvl w:val="2"/>
          <w:numId w:val="45"/>
        </w:numPr>
        <w:tabs>
          <w:tab w:val="left" w:pos="986"/>
        </w:tabs>
        <w:spacing w:line="197" w:lineRule="exact"/>
        <w:ind w:left="985" w:hanging="195"/>
        <w:jc w:val="left"/>
        <w:rPr>
          <w:sz w:val="18"/>
        </w:rPr>
      </w:pPr>
      <w:r>
        <w:rPr>
          <w:color w:val="231F20"/>
          <w:sz w:val="18"/>
        </w:rPr>
        <w:t>смањено</w:t>
      </w:r>
      <w:r>
        <w:rPr>
          <w:color w:val="231F20"/>
          <w:spacing w:val="-7"/>
          <w:sz w:val="18"/>
        </w:rPr>
        <w:t xml:space="preserve"> </w:t>
      </w:r>
      <w:r>
        <w:rPr>
          <w:color w:val="231F20"/>
          <w:sz w:val="18"/>
        </w:rPr>
        <w:t>искоришћење</w:t>
      </w:r>
      <w:r>
        <w:rPr>
          <w:color w:val="231F20"/>
          <w:spacing w:val="-7"/>
          <w:sz w:val="18"/>
        </w:rPr>
        <w:t xml:space="preserve"> </w:t>
      </w:r>
      <w:r>
        <w:rPr>
          <w:color w:val="231F20"/>
          <w:sz w:val="18"/>
        </w:rPr>
        <w:t>средњих</w:t>
      </w:r>
      <w:r>
        <w:rPr>
          <w:color w:val="231F20"/>
          <w:spacing w:val="-7"/>
          <w:sz w:val="18"/>
        </w:rPr>
        <w:t xml:space="preserve"> </w:t>
      </w:r>
      <w:r>
        <w:rPr>
          <w:color w:val="231F20"/>
          <w:sz w:val="18"/>
        </w:rPr>
        <w:t>и</w:t>
      </w:r>
      <w:r>
        <w:rPr>
          <w:color w:val="231F20"/>
          <w:spacing w:val="-7"/>
          <w:sz w:val="18"/>
        </w:rPr>
        <w:t xml:space="preserve"> </w:t>
      </w:r>
      <w:r>
        <w:rPr>
          <w:color w:val="231F20"/>
          <w:sz w:val="18"/>
        </w:rPr>
        <w:t>гравитационих</w:t>
      </w:r>
      <w:r>
        <w:rPr>
          <w:color w:val="231F20"/>
          <w:spacing w:val="-7"/>
          <w:sz w:val="18"/>
        </w:rPr>
        <w:t xml:space="preserve"> </w:t>
      </w:r>
      <w:r>
        <w:rPr>
          <w:color w:val="231F20"/>
          <w:sz w:val="18"/>
        </w:rPr>
        <w:t>распона;</w:t>
      </w:r>
    </w:p>
    <w:p w:rsidR="00367D98" w:rsidRDefault="0055007B">
      <w:pPr>
        <w:pStyle w:val="ListParagraph"/>
        <w:numPr>
          <w:ilvl w:val="2"/>
          <w:numId w:val="45"/>
        </w:numPr>
        <w:tabs>
          <w:tab w:val="left" w:pos="986"/>
        </w:tabs>
        <w:spacing w:line="200" w:lineRule="exact"/>
        <w:ind w:left="985" w:hanging="195"/>
        <w:jc w:val="left"/>
        <w:rPr>
          <w:sz w:val="18"/>
        </w:rPr>
      </w:pPr>
      <w:r>
        <w:rPr>
          <w:color w:val="231F20"/>
          <w:sz w:val="18"/>
        </w:rPr>
        <w:t>ограничавање дужина затезних</w:t>
      </w:r>
      <w:r>
        <w:rPr>
          <w:color w:val="231F20"/>
          <w:spacing w:val="-5"/>
          <w:sz w:val="18"/>
        </w:rPr>
        <w:t xml:space="preserve"> </w:t>
      </w:r>
      <w:r>
        <w:rPr>
          <w:color w:val="231F20"/>
          <w:sz w:val="18"/>
        </w:rPr>
        <w:t>поља;</w:t>
      </w:r>
    </w:p>
    <w:p w:rsidR="00367D98" w:rsidRDefault="0055007B">
      <w:pPr>
        <w:pStyle w:val="ListParagraph"/>
        <w:numPr>
          <w:ilvl w:val="2"/>
          <w:numId w:val="45"/>
        </w:numPr>
        <w:tabs>
          <w:tab w:val="left" w:pos="982"/>
        </w:tabs>
        <w:spacing w:line="232" w:lineRule="auto"/>
        <w:ind w:left="393" w:firstLine="397"/>
        <w:jc w:val="both"/>
        <w:rPr>
          <w:sz w:val="18"/>
        </w:rPr>
      </w:pPr>
      <w:r>
        <w:rPr>
          <w:color w:val="231F20"/>
          <w:sz w:val="18"/>
        </w:rPr>
        <w:t>обележавање</w:t>
      </w:r>
      <w:r>
        <w:rPr>
          <w:color w:val="231F20"/>
          <w:spacing w:val="-7"/>
          <w:sz w:val="18"/>
        </w:rPr>
        <w:t xml:space="preserve"> </w:t>
      </w:r>
      <w:r>
        <w:rPr>
          <w:color w:val="231F20"/>
          <w:sz w:val="18"/>
        </w:rPr>
        <w:t>далековода</w:t>
      </w:r>
      <w:r>
        <w:rPr>
          <w:color w:val="231F20"/>
          <w:spacing w:val="-7"/>
          <w:sz w:val="18"/>
        </w:rPr>
        <w:t xml:space="preserve"> </w:t>
      </w:r>
      <w:r>
        <w:rPr>
          <w:color w:val="231F20"/>
          <w:sz w:val="18"/>
        </w:rPr>
        <w:t>тамо</w:t>
      </w:r>
      <w:r>
        <w:rPr>
          <w:color w:val="231F20"/>
          <w:spacing w:val="-7"/>
          <w:sz w:val="18"/>
        </w:rPr>
        <w:t xml:space="preserve"> </w:t>
      </w:r>
      <w:r>
        <w:rPr>
          <w:color w:val="231F20"/>
          <w:spacing w:val="-4"/>
          <w:sz w:val="18"/>
        </w:rPr>
        <w:t>где</w:t>
      </w:r>
      <w:r>
        <w:rPr>
          <w:color w:val="231F20"/>
          <w:spacing w:val="-7"/>
          <w:sz w:val="18"/>
        </w:rPr>
        <w:t xml:space="preserve"> </w:t>
      </w:r>
      <w:r>
        <w:rPr>
          <w:color w:val="231F20"/>
          <w:sz w:val="18"/>
        </w:rPr>
        <w:t>постоји</w:t>
      </w:r>
      <w:r>
        <w:rPr>
          <w:color w:val="231F20"/>
          <w:spacing w:val="-7"/>
          <w:sz w:val="18"/>
        </w:rPr>
        <w:t xml:space="preserve"> </w:t>
      </w:r>
      <w:r>
        <w:rPr>
          <w:color w:val="231F20"/>
          <w:sz w:val="18"/>
        </w:rPr>
        <w:t>опасност</w:t>
      </w:r>
      <w:r>
        <w:rPr>
          <w:color w:val="231F20"/>
          <w:spacing w:val="-7"/>
          <w:sz w:val="18"/>
        </w:rPr>
        <w:t xml:space="preserve"> </w:t>
      </w:r>
      <w:r>
        <w:rPr>
          <w:color w:val="231F20"/>
          <w:spacing w:val="-3"/>
          <w:sz w:val="18"/>
        </w:rPr>
        <w:t>од</w:t>
      </w:r>
      <w:r>
        <w:rPr>
          <w:color w:val="231F20"/>
          <w:spacing w:val="-7"/>
          <w:sz w:val="18"/>
        </w:rPr>
        <w:t xml:space="preserve"> </w:t>
      </w:r>
      <w:r>
        <w:rPr>
          <w:color w:val="231F20"/>
          <w:spacing w:val="-3"/>
          <w:sz w:val="18"/>
        </w:rPr>
        <w:t xml:space="preserve">уда- </w:t>
      </w:r>
      <w:r>
        <w:rPr>
          <w:color w:val="231F20"/>
          <w:sz w:val="18"/>
        </w:rPr>
        <w:t>ра</w:t>
      </w:r>
      <w:r>
        <w:rPr>
          <w:color w:val="231F20"/>
          <w:spacing w:val="-1"/>
          <w:sz w:val="18"/>
        </w:rPr>
        <w:t xml:space="preserve"> </w:t>
      </w:r>
      <w:r>
        <w:rPr>
          <w:color w:val="231F20"/>
          <w:sz w:val="18"/>
        </w:rPr>
        <w:t>летилица;</w:t>
      </w:r>
    </w:p>
    <w:p w:rsidR="00367D98" w:rsidRDefault="0055007B">
      <w:pPr>
        <w:pStyle w:val="ListParagraph"/>
        <w:numPr>
          <w:ilvl w:val="2"/>
          <w:numId w:val="45"/>
        </w:numPr>
        <w:tabs>
          <w:tab w:val="left" w:pos="986"/>
        </w:tabs>
        <w:spacing w:line="232" w:lineRule="auto"/>
        <w:ind w:left="394" w:firstLine="396"/>
        <w:jc w:val="both"/>
        <w:rPr>
          <w:sz w:val="18"/>
        </w:rPr>
      </w:pPr>
      <w:r>
        <w:rPr>
          <w:color w:val="231F20"/>
          <w:sz w:val="18"/>
        </w:rPr>
        <w:t>избор</w:t>
      </w:r>
      <w:r>
        <w:rPr>
          <w:color w:val="231F20"/>
          <w:spacing w:val="-6"/>
          <w:sz w:val="18"/>
        </w:rPr>
        <w:t xml:space="preserve"> </w:t>
      </w:r>
      <w:r>
        <w:rPr>
          <w:color w:val="231F20"/>
          <w:sz w:val="18"/>
        </w:rPr>
        <w:t>погодних</w:t>
      </w:r>
      <w:r>
        <w:rPr>
          <w:color w:val="231F20"/>
          <w:spacing w:val="-7"/>
          <w:sz w:val="18"/>
        </w:rPr>
        <w:t xml:space="preserve"> </w:t>
      </w:r>
      <w:r>
        <w:rPr>
          <w:color w:val="231F20"/>
          <w:sz w:val="18"/>
        </w:rPr>
        <w:t>локација</w:t>
      </w:r>
      <w:r>
        <w:rPr>
          <w:color w:val="231F20"/>
          <w:spacing w:val="-6"/>
          <w:sz w:val="18"/>
        </w:rPr>
        <w:t xml:space="preserve"> </w:t>
      </w:r>
      <w:r>
        <w:rPr>
          <w:color w:val="231F20"/>
          <w:sz w:val="18"/>
        </w:rPr>
        <w:t>стубова</w:t>
      </w:r>
      <w:r>
        <w:rPr>
          <w:color w:val="231F20"/>
          <w:spacing w:val="-6"/>
          <w:sz w:val="18"/>
        </w:rPr>
        <w:t xml:space="preserve"> </w:t>
      </w:r>
      <w:r>
        <w:rPr>
          <w:color w:val="231F20"/>
          <w:sz w:val="18"/>
        </w:rPr>
        <w:t>у</w:t>
      </w:r>
      <w:r>
        <w:rPr>
          <w:color w:val="231F20"/>
          <w:spacing w:val="-6"/>
          <w:sz w:val="18"/>
        </w:rPr>
        <w:t xml:space="preserve"> </w:t>
      </w:r>
      <w:r>
        <w:rPr>
          <w:color w:val="231F20"/>
          <w:sz w:val="18"/>
        </w:rPr>
        <w:t>односу</w:t>
      </w:r>
      <w:r>
        <w:rPr>
          <w:color w:val="231F20"/>
          <w:spacing w:val="-6"/>
          <w:sz w:val="18"/>
        </w:rPr>
        <w:t xml:space="preserve"> </w:t>
      </w:r>
      <w:r>
        <w:rPr>
          <w:color w:val="231F20"/>
          <w:sz w:val="18"/>
        </w:rPr>
        <w:t>на</w:t>
      </w:r>
      <w:r>
        <w:rPr>
          <w:color w:val="231F20"/>
          <w:spacing w:val="-7"/>
          <w:sz w:val="18"/>
        </w:rPr>
        <w:t xml:space="preserve"> </w:t>
      </w:r>
      <w:r>
        <w:rPr>
          <w:color w:val="231F20"/>
          <w:sz w:val="18"/>
        </w:rPr>
        <w:t>саобраћајни- це и друге инфраструктурне објекте, као и друге</w:t>
      </w:r>
      <w:r>
        <w:rPr>
          <w:color w:val="231F20"/>
          <w:spacing w:val="-17"/>
          <w:sz w:val="18"/>
        </w:rPr>
        <w:t xml:space="preserve"> </w:t>
      </w:r>
      <w:r>
        <w:rPr>
          <w:color w:val="231F20"/>
          <w:sz w:val="18"/>
        </w:rPr>
        <w:t>објекте.</w:t>
      </w:r>
    </w:p>
    <w:p w:rsidR="00367D98" w:rsidRDefault="0055007B">
      <w:pPr>
        <w:pStyle w:val="Heading2"/>
        <w:spacing w:before="157"/>
        <w:ind w:left="2157"/>
      </w:pPr>
      <w:r>
        <w:rPr>
          <w:color w:val="231F20"/>
        </w:rPr>
        <w:t>Заштита од пожара</w:t>
      </w:r>
    </w:p>
    <w:p w:rsidR="00367D98" w:rsidRDefault="00367D98">
      <w:pPr>
        <w:pStyle w:val="BodyText"/>
        <w:spacing w:before="3"/>
        <w:ind w:firstLine="0"/>
        <w:jc w:val="left"/>
        <w:rPr>
          <w:b/>
          <w:sz w:val="17"/>
        </w:rPr>
      </w:pPr>
    </w:p>
    <w:p w:rsidR="00367D98" w:rsidRDefault="0055007B">
      <w:pPr>
        <w:pStyle w:val="BodyText"/>
        <w:spacing w:line="232" w:lineRule="auto"/>
        <w:ind w:left="394" w:firstLine="396"/>
      </w:pPr>
      <w:r>
        <w:rPr>
          <w:color w:val="231F20"/>
        </w:rPr>
        <w:t>Заштита од пожара регулисана је Законом о заштити од по- жара и обухвата скуп мера и радњи нормативне, организационо техничке, превентивне и друге природе.</w:t>
      </w:r>
    </w:p>
    <w:p w:rsidR="00367D98" w:rsidRDefault="0055007B">
      <w:pPr>
        <w:pStyle w:val="BodyText"/>
        <w:spacing w:line="232" w:lineRule="auto"/>
        <w:ind w:left="393"/>
      </w:pPr>
      <w:r>
        <w:rPr>
          <w:color w:val="231F20"/>
        </w:rPr>
        <w:t>Поред општи</w:t>
      </w:r>
      <w:r>
        <w:rPr>
          <w:color w:val="231F20"/>
        </w:rPr>
        <w:t xml:space="preserve">х услова предвиђених законима и  прописи-  ма: Правилник о техничким нормативима  за  заштиту  објеката </w:t>
      </w:r>
      <w:r>
        <w:rPr>
          <w:color w:val="231F20"/>
          <w:spacing w:val="-3"/>
        </w:rPr>
        <w:t xml:space="preserve">од </w:t>
      </w:r>
      <w:r>
        <w:rPr>
          <w:color w:val="231F20"/>
        </w:rPr>
        <w:t xml:space="preserve">атмосферског пражњења, („Службени лист СРЈ”, број 11/96); Правилник о техничким нормативима за заштиту </w:t>
      </w:r>
      <w:r>
        <w:rPr>
          <w:color w:val="231F20"/>
          <w:spacing w:val="-3"/>
        </w:rPr>
        <w:t xml:space="preserve">од </w:t>
      </w:r>
      <w:r>
        <w:rPr>
          <w:color w:val="231F20"/>
        </w:rPr>
        <w:t>статичког електрицитета („Службени лист СФР</w:t>
      </w:r>
      <w:r>
        <w:rPr>
          <w:color w:val="231F20"/>
        </w:rPr>
        <w:t>Ј”, број 62/73 и „Службени гласник РС”, број 13/10); Правилник о техничким нормативима</w:t>
      </w:r>
      <w:r>
        <w:rPr>
          <w:color w:val="231F20"/>
          <w:spacing w:val="-15"/>
        </w:rPr>
        <w:t xml:space="preserve"> </w:t>
      </w:r>
      <w:r>
        <w:rPr>
          <w:color w:val="231F20"/>
        </w:rPr>
        <w:t>за</w:t>
      </w:r>
    </w:p>
    <w:p w:rsidR="00367D98" w:rsidRDefault="0055007B">
      <w:pPr>
        <w:pStyle w:val="BodyText"/>
        <w:spacing w:before="72" w:line="232" w:lineRule="auto"/>
        <w:ind w:left="242" w:right="128" w:firstLine="0"/>
      </w:pPr>
      <w:r>
        <w:br w:type="column"/>
      </w:r>
      <w:r>
        <w:rPr>
          <w:color w:val="231F20"/>
        </w:rPr>
        <w:t xml:space="preserve">изградњу надземних електроенергетских водова називног напона </w:t>
      </w:r>
      <w:r>
        <w:rPr>
          <w:color w:val="231F20"/>
          <w:spacing w:val="-3"/>
        </w:rPr>
        <w:t xml:space="preserve">од </w:t>
      </w:r>
      <w:r>
        <w:rPr>
          <w:color w:val="231F20"/>
        </w:rPr>
        <w:t xml:space="preserve">1 kV до 400 </w:t>
      </w:r>
      <w:r>
        <w:rPr>
          <w:color w:val="231F20"/>
          <w:spacing w:val="-5"/>
        </w:rPr>
        <w:t xml:space="preserve">kV; </w:t>
      </w:r>
      <w:r>
        <w:rPr>
          <w:color w:val="231F20"/>
        </w:rPr>
        <w:t xml:space="preserve">Правилник о техничким нормативима за погон и одржавање електроенергетских постројења </w:t>
      </w:r>
      <w:r>
        <w:rPr>
          <w:color w:val="231F20"/>
        </w:rPr>
        <w:t xml:space="preserve">и водова („Службе- ни лист СРЈ”, број 41/93); Правилник о техничким нормативима за заштиту електроенергетских постројења и уређаја </w:t>
      </w:r>
      <w:r>
        <w:rPr>
          <w:color w:val="231F20"/>
          <w:spacing w:val="-3"/>
        </w:rPr>
        <w:t xml:space="preserve">од </w:t>
      </w:r>
      <w:r>
        <w:rPr>
          <w:color w:val="231F20"/>
        </w:rPr>
        <w:t>пожара („Службени</w:t>
      </w:r>
      <w:r>
        <w:rPr>
          <w:color w:val="231F20"/>
          <w:spacing w:val="-8"/>
        </w:rPr>
        <w:t xml:space="preserve"> </w:t>
      </w:r>
      <w:r>
        <w:rPr>
          <w:color w:val="231F20"/>
        </w:rPr>
        <w:t>лист</w:t>
      </w:r>
      <w:r>
        <w:rPr>
          <w:color w:val="231F20"/>
          <w:spacing w:val="-8"/>
        </w:rPr>
        <w:t xml:space="preserve"> </w:t>
      </w:r>
      <w:r>
        <w:rPr>
          <w:color w:val="231F20"/>
        </w:rPr>
        <w:t>СФРЈ”,</w:t>
      </w:r>
      <w:r>
        <w:rPr>
          <w:color w:val="231F20"/>
          <w:spacing w:val="-8"/>
        </w:rPr>
        <w:t xml:space="preserve"> </w:t>
      </w:r>
      <w:r>
        <w:rPr>
          <w:color w:val="231F20"/>
        </w:rPr>
        <w:t>број</w:t>
      </w:r>
      <w:r>
        <w:rPr>
          <w:color w:val="231F20"/>
          <w:spacing w:val="-8"/>
        </w:rPr>
        <w:t xml:space="preserve"> </w:t>
      </w:r>
      <w:r>
        <w:rPr>
          <w:color w:val="231F20"/>
        </w:rPr>
        <w:t>74/90);</w:t>
      </w:r>
      <w:r>
        <w:rPr>
          <w:color w:val="231F20"/>
          <w:spacing w:val="-8"/>
        </w:rPr>
        <w:t xml:space="preserve"> </w:t>
      </w:r>
      <w:r>
        <w:rPr>
          <w:color w:val="231F20"/>
        </w:rPr>
        <w:t>Правилник</w:t>
      </w:r>
      <w:r>
        <w:rPr>
          <w:color w:val="231F20"/>
          <w:spacing w:val="-8"/>
        </w:rPr>
        <w:t xml:space="preserve"> </w:t>
      </w:r>
      <w:r>
        <w:rPr>
          <w:color w:val="231F20"/>
        </w:rPr>
        <w:t>о</w:t>
      </w:r>
      <w:r>
        <w:rPr>
          <w:color w:val="231F20"/>
          <w:spacing w:val="-8"/>
        </w:rPr>
        <w:t xml:space="preserve"> </w:t>
      </w:r>
      <w:r>
        <w:rPr>
          <w:color w:val="231F20"/>
        </w:rPr>
        <w:t>техничким</w:t>
      </w:r>
      <w:r>
        <w:rPr>
          <w:color w:val="231F20"/>
          <w:spacing w:val="-8"/>
        </w:rPr>
        <w:t xml:space="preserve"> </w:t>
      </w:r>
      <w:r>
        <w:rPr>
          <w:color w:val="231F20"/>
        </w:rPr>
        <w:t>нор- мативима за уземљења електроенергетских постројења називног напона</w:t>
      </w:r>
      <w:r>
        <w:rPr>
          <w:color w:val="231F20"/>
          <w:spacing w:val="-7"/>
        </w:rPr>
        <w:t xml:space="preserve"> </w:t>
      </w:r>
      <w:r>
        <w:rPr>
          <w:color w:val="231F20"/>
        </w:rPr>
        <w:t>изнад</w:t>
      </w:r>
      <w:r>
        <w:rPr>
          <w:color w:val="231F20"/>
          <w:spacing w:val="-7"/>
        </w:rPr>
        <w:t xml:space="preserve"> </w:t>
      </w:r>
      <w:r>
        <w:rPr>
          <w:color w:val="231F20"/>
        </w:rPr>
        <w:t>1.000</w:t>
      </w:r>
      <w:r>
        <w:rPr>
          <w:color w:val="231F20"/>
          <w:spacing w:val="-10"/>
        </w:rPr>
        <w:t xml:space="preserve"> </w:t>
      </w:r>
      <w:r>
        <w:rPr>
          <w:color w:val="231F20"/>
        </w:rPr>
        <w:t>V</w:t>
      </w:r>
      <w:r>
        <w:rPr>
          <w:color w:val="231F20"/>
          <w:spacing w:val="-10"/>
        </w:rPr>
        <w:t xml:space="preserve"> </w:t>
      </w:r>
      <w:r>
        <w:rPr>
          <w:color w:val="231F20"/>
        </w:rPr>
        <w:t>(„Службени</w:t>
      </w:r>
      <w:r>
        <w:rPr>
          <w:color w:val="231F20"/>
          <w:spacing w:val="-7"/>
        </w:rPr>
        <w:t xml:space="preserve"> </w:t>
      </w:r>
      <w:r>
        <w:rPr>
          <w:color w:val="231F20"/>
        </w:rPr>
        <w:t>лист</w:t>
      </w:r>
      <w:r>
        <w:rPr>
          <w:color w:val="231F20"/>
          <w:spacing w:val="-7"/>
        </w:rPr>
        <w:t xml:space="preserve"> </w:t>
      </w:r>
      <w:r>
        <w:rPr>
          <w:color w:val="231F20"/>
        </w:rPr>
        <w:t>СРЈ”,</w:t>
      </w:r>
      <w:r>
        <w:rPr>
          <w:color w:val="231F20"/>
          <w:spacing w:val="-7"/>
        </w:rPr>
        <w:t xml:space="preserve"> </w:t>
      </w:r>
      <w:r>
        <w:rPr>
          <w:color w:val="231F20"/>
        </w:rPr>
        <w:t>број</w:t>
      </w:r>
      <w:r>
        <w:rPr>
          <w:color w:val="231F20"/>
          <w:spacing w:val="-7"/>
        </w:rPr>
        <w:t xml:space="preserve"> </w:t>
      </w:r>
      <w:r>
        <w:rPr>
          <w:color w:val="231F20"/>
        </w:rPr>
        <w:t>61/95),</w:t>
      </w:r>
      <w:r>
        <w:rPr>
          <w:color w:val="231F20"/>
          <w:spacing w:val="-7"/>
        </w:rPr>
        <w:t xml:space="preserve"> </w:t>
      </w:r>
      <w:r>
        <w:rPr>
          <w:color w:val="231F20"/>
        </w:rPr>
        <w:t xml:space="preserve">Простор- ним планом су дефинисане мере заштите </w:t>
      </w:r>
      <w:r>
        <w:rPr>
          <w:color w:val="231F20"/>
          <w:spacing w:val="-3"/>
        </w:rPr>
        <w:t xml:space="preserve">од </w:t>
      </w:r>
      <w:r>
        <w:rPr>
          <w:color w:val="231F20"/>
        </w:rPr>
        <w:t xml:space="preserve">пожара, </w:t>
      </w:r>
      <w:r>
        <w:rPr>
          <w:color w:val="231F20"/>
          <w:spacing w:val="-3"/>
        </w:rPr>
        <w:t xml:space="preserve">које </w:t>
      </w:r>
      <w:r>
        <w:rPr>
          <w:color w:val="231F20"/>
        </w:rPr>
        <w:t>се одно- се</w:t>
      </w:r>
      <w:r>
        <w:rPr>
          <w:color w:val="231F20"/>
          <w:spacing w:val="-1"/>
        </w:rPr>
        <w:t xml:space="preserve"> </w:t>
      </w:r>
      <w:r>
        <w:rPr>
          <w:color w:val="231F20"/>
        </w:rPr>
        <w:t>на:</w:t>
      </w:r>
    </w:p>
    <w:p w:rsidR="00367D98" w:rsidRDefault="0055007B">
      <w:pPr>
        <w:pStyle w:val="ListParagraph"/>
        <w:numPr>
          <w:ilvl w:val="0"/>
          <w:numId w:val="33"/>
        </w:numPr>
        <w:tabs>
          <w:tab w:val="left" w:pos="858"/>
        </w:tabs>
        <w:spacing w:line="232" w:lineRule="auto"/>
        <w:ind w:right="129" w:firstLine="398"/>
        <w:jc w:val="both"/>
        <w:rPr>
          <w:sz w:val="18"/>
        </w:rPr>
      </w:pPr>
      <w:r>
        <w:rPr>
          <w:color w:val="231F20"/>
          <w:sz w:val="18"/>
        </w:rPr>
        <w:t xml:space="preserve">обезбеђивање потребних сигурносних удаљености </w:t>
      </w:r>
      <w:r>
        <w:rPr>
          <w:color w:val="231F20"/>
          <w:spacing w:val="-3"/>
          <w:sz w:val="18"/>
        </w:rPr>
        <w:t xml:space="preserve">од </w:t>
      </w:r>
      <w:r>
        <w:rPr>
          <w:color w:val="231F20"/>
          <w:sz w:val="18"/>
        </w:rPr>
        <w:t>за- паљивих објеката у случају стварања електричног лука и велике потенцијалне</w:t>
      </w:r>
      <w:r>
        <w:rPr>
          <w:color w:val="231F20"/>
          <w:spacing w:val="-2"/>
          <w:sz w:val="18"/>
        </w:rPr>
        <w:t xml:space="preserve"> </w:t>
      </w:r>
      <w:r>
        <w:rPr>
          <w:color w:val="231F20"/>
          <w:sz w:val="18"/>
        </w:rPr>
        <w:t>разлике;</w:t>
      </w:r>
    </w:p>
    <w:p w:rsidR="00367D98" w:rsidRDefault="0055007B">
      <w:pPr>
        <w:pStyle w:val="ListParagraph"/>
        <w:numPr>
          <w:ilvl w:val="0"/>
          <w:numId w:val="33"/>
        </w:numPr>
        <w:tabs>
          <w:tab w:val="left" w:pos="870"/>
        </w:tabs>
        <w:spacing w:line="232" w:lineRule="auto"/>
        <w:ind w:right="129" w:firstLine="397"/>
        <w:jc w:val="both"/>
        <w:rPr>
          <w:sz w:val="18"/>
        </w:rPr>
      </w:pPr>
      <w:r>
        <w:rPr>
          <w:color w:val="231F20"/>
          <w:sz w:val="18"/>
        </w:rPr>
        <w:t xml:space="preserve">правилан избор опреме, према условима средине </w:t>
      </w:r>
      <w:r>
        <w:rPr>
          <w:color w:val="231F20"/>
          <w:spacing w:val="-4"/>
          <w:sz w:val="18"/>
        </w:rPr>
        <w:t xml:space="preserve">где </w:t>
      </w:r>
      <w:r>
        <w:rPr>
          <w:color w:val="231F20"/>
          <w:sz w:val="18"/>
        </w:rPr>
        <w:t>је иста</w:t>
      </w:r>
      <w:r>
        <w:rPr>
          <w:color w:val="231F20"/>
          <w:spacing w:val="-1"/>
          <w:sz w:val="18"/>
        </w:rPr>
        <w:t xml:space="preserve"> </w:t>
      </w:r>
      <w:r>
        <w:rPr>
          <w:color w:val="231F20"/>
          <w:sz w:val="18"/>
        </w:rPr>
        <w:t>уграђена;</w:t>
      </w:r>
    </w:p>
    <w:p w:rsidR="00367D98" w:rsidRDefault="0055007B">
      <w:pPr>
        <w:pStyle w:val="ListParagraph"/>
        <w:numPr>
          <w:ilvl w:val="0"/>
          <w:numId w:val="33"/>
        </w:numPr>
        <w:tabs>
          <w:tab w:val="left" w:pos="859"/>
        </w:tabs>
        <w:spacing w:line="232" w:lineRule="auto"/>
        <w:ind w:right="129" w:firstLine="397"/>
        <w:jc w:val="both"/>
        <w:rPr>
          <w:sz w:val="18"/>
        </w:rPr>
      </w:pPr>
      <w:r>
        <w:rPr>
          <w:color w:val="231F20"/>
          <w:sz w:val="18"/>
        </w:rPr>
        <w:t>примену уземљене заштитне ужади и уземљење стубова дуж</w:t>
      </w:r>
      <w:r>
        <w:rPr>
          <w:color w:val="231F20"/>
          <w:spacing w:val="-5"/>
          <w:sz w:val="18"/>
        </w:rPr>
        <w:t xml:space="preserve"> </w:t>
      </w:r>
      <w:r>
        <w:rPr>
          <w:color w:val="231F20"/>
          <w:sz w:val="18"/>
        </w:rPr>
        <w:t>целе</w:t>
      </w:r>
      <w:r>
        <w:rPr>
          <w:color w:val="231F20"/>
          <w:spacing w:val="-6"/>
          <w:sz w:val="18"/>
        </w:rPr>
        <w:t xml:space="preserve"> </w:t>
      </w:r>
      <w:r>
        <w:rPr>
          <w:color w:val="231F20"/>
          <w:sz w:val="18"/>
        </w:rPr>
        <w:t>трасе</w:t>
      </w:r>
      <w:r>
        <w:rPr>
          <w:color w:val="231F20"/>
          <w:spacing w:val="-5"/>
          <w:sz w:val="18"/>
        </w:rPr>
        <w:t xml:space="preserve"> </w:t>
      </w:r>
      <w:r>
        <w:rPr>
          <w:color w:val="231F20"/>
          <w:sz w:val="18"/>
        </w:rPr>
        <w:t>далековода,</w:t>
      </w:r>
      <w:r>
        <w:rPr>
          <w:color w:val="231F20"/>
          <w:spacing w:val="-5"/>
          <w:sz w:val="18"/>
        </w:rPr>
        <w:t xml:space="preserve"> </w:t>
      </w:r>
      <w:r>
        <w:rPr>
          <w:color w:val="231F20"/>
          <w:sz w:val="18"/>
        </w:rPr>
        <w:t>у</w:t>
      </w:r>
      <w:r>
        <w:rPr>
          <w:color w:val="231F20"/>
          <w:spacing w:val="-5"/>
          <w:sz w:val="18"/>
        </w:rPr>
        <w:t xml:space="preserve"> </w:t>
      </w:r>
      <w:r>
        <w:rPr>
          <w:color w:val="231F20"/>
          <w:sz w:val="18"/>
        </w:rPr>
        <w:t>циљу</w:t>
      </w:r>
      <w:r>
        <w:rPr>
          <w:color w:val="231F20"/>
          <w:spacing w:val="-6"/>
          <w:sz w:val="18"/>
        </w:rPr>
        <w:t xml:space="preserve"> </w:t>
      </w:r>
      <w:r>
        <w:rPr>
          <w:color w:val="231F20"/>
          <w:sz w:val="18"/>
        </w:rPr>
        <w:t>заштите</w:t>
      </w:r>
      <w:r>
        <w:rPr>
          <w:color w:val="231F20"/>
          <w:spacing w:val="-5"/>
          <w:sz w:val="18"/>
        </w:rPr>
        <w:t xml:space="preserve"> </w:t>
      </w:r>
      <w:r>
        <w:rPr>
          <w:color w:val="231F20"/>
          <w:sz w:val="18"/>
        </w:rPr>
        <w:t>далековода</w:t>
      </w:r>
      <w:r>
        <w:rPr>
          <w:color w:val="231F20"/>
          <w:spacing w:val="-5"/>
          <w:sz w:val="18"/>
        </w:rPr>
        <w:t xml:space="preserve"> </w:t>
      </w:r>
      <w:r>
        <w:rPr>
          <w:color w:val="231F20"/>
          <w:spacing w:val="-3"/>
          <w:sz w:val="18"/>
        </w:rPr>
        <w:t>од</w:t>
      </w:r>
      <w:r>
        <w:rPr>
          <w:color w:val="231F20"/>
          <w:spacing w:val="-5"/>
          <w:sz w:val="18"/>
        </w:rPr>
        <w:t xml:space="preserve"> </w:t>
      </w:r>
      <w:r>
        <w:rPr>
          <w:color w:val="231F20"/>
          <w:sz w:val="18"/>
        </w:rPr>
        <w:t>грома.</w:t>
      </w:r>
    </w:p>
    <w:p w:rsidR="00367D98" w:rsidRDefault="0055007B">
      <w:pPr>
        <w:pStyle w:val="Heading2"/>
        <w:spacing w:before="164"/>
        <w:ind w:left="1350"/>
      </w:pPr>
      <w:r>
        <w:rPr>
          <w:color w:val="231F20"/>
        </w:rPr>
        <w:t>Заштита од елементарних непогода</w:t>
      </w:r>
    </w:p>
    <w:p w:rsidR="00367D98" w:rsidRDefault="00367D98">
      <w:pPr>
        <w:pStyle w:val="BodyText"/>
        <w:spacing w:before="3"/>
        <w:ind w:firstLine="0"/>
        <w:jc w:val="left"/>
        <w:rPr>
          <w:b/>
          <w:sz w:val="17"/>
        </w:rPr>
      </w:pPr>
    </w:p>
    <w:p w:rsidR="00367D98" w:rsidRDefault="0055007B">
      <w:pPr>
        <w:pStyle w:val="BodyText"/>
        <w:spacing w:line="232" w:lineRule="auto"/>
        <w:ind w:left="241" w:right="129"/>
      </w:pPr>
      <w:r>
        <w:rPr>
          <w:color w:val="231F20"/>
        </w:rPr>
        <w:t xml:space="preserve">Заштита </w:t>
      </w:r>
      <w:r>
        <w:rPr>
          <w:color w:val="231F20"/>
          <w:spacing w:val="-3"/>
        </w:rPr>
        <w:t xml:space="preserve">од </w:t>
      </w:r>
      <w:r>
        <w:rPr>
          <w:color w:val="231F20"/>
        </w:rPr>
        <w:t>елементарних непогода је организован систем</w:t>
      </w:r>
      <w:r>
        <w:rPr>
          <w:color w:val="231F20"/>
          <w:spacing w:val="-31"/>
        </w:rPr>
        <w:t xml:space="preserve"> </w:t>
      </w:r>
      <w:r>
        <w:rPr>
          <w:color w:val="231F20"/>
        </w:rPr>
        <w:t xml:space="preserve">за- штите, спасавања </w:t>
      </w:r>
      <w:r>
        <w:rPr>
          <w:color w:val="231F20"/>
          <w:spacing w:val="-3"/>
        </w:rPr>
        <w:t xml:space="preserve">људи, </w:t>
      </w:r>
      <w:r>
        <w:rPr>
          <w:color w:val="231F20"/>
        </w:rPr>
        <w:t xml:space="preserve">материјалних добара и животне средине, као и отклањања последица елементарних непогода, а регулисана је </w:t>
      </w:r>
      <w:r>
        <w:rPr>
          <w:color w:val="231F20"/>
          <w:spacing w:val="-3"/>
        </w:rPr>
        <w:t xml:space="preserve">Законом </w:t>
      </w:r>
      <w:r>
        <w:rPr>
          <w:color w:val="231F20"/>
        </w:rPr>
        <w:t>о ванре</w:t>
      </w:r>
      <w:r>
        <w:rPr>
          <w:color w:val="231F20"/>
        </w:rPr>
        <w:t>дним ситуацијама.</w:t>
      </w:r>
    </w:p>
    <w:p w:rsidR="00367D98" w:rsidRDefault="0055007B">
      <w:pPr>
        <w:pStyle w:val="BodyText"/>
        <w:spacing w:line="232" w:lineRule="auto"/>
        <w:ind w:left="241" w:right="128" w:firstLine="396"/>
      </w:pPr>
      <w:r>
        <w:rPr>
          <w:color w:val="231F20"/>
        </w:rPr>
        <w:t xml:space="preserve">Елементарна непогода је догађај </w:t>
      </w:r>
      <w:r>
        <w:rPr>
          <w:color w:val="231F20"/>
          <w:spacing w:val="-3"/>
        </w:rPr>
        <w:t xml:space="preserve">хидрометеоролошког, </w:t>
      </w:r>
      <w:r>
        <w:rPr>
          <w:color w:val="231F20"/>
        </w:rPr>
        <w:t>гео- лошког</w:t>
      </w:r>
      <w:r>
        <w:rPr>
          <w:color w:val="231F20"/>
          <w:spacing w:val="-10"/>
        </w:rPr>
        <w:t xml:space="preserve"> </w:t>
      </w:r>
      <w:r>
        <w:rPr>
          <w:color w:val="231F20"/>
        </w:rPr>
        <w:t>или</w:t>
      </w:r>
      <w:r>
        <w:rPr>
          <w:color w:val="231F20"/>
          <w:spacing w:val="-10"/>
        </w:rPr>
        <w:t xml:space="preserve"> </w:t>
      </w:r>
      <w:r>
        <w:rPr>
          <w:color w:val="231F20"/>
        </w:rPr>
        <w:t>биолошког</w:t>
      </w:r>
      <w:r>
        <w:rPr>
          <w:color w:val="231F20"/>
          <w:spacing w:val="-10"/>
        </w:rPr>
        <w:t xml:space="preserve"> </w:t>
      </w:r>
      <w:r>
        <w:rPr>
          <w:color w:val="231F20"/>
        </w:rPr>
        <w:t>порекла,</w:t>
      </w:r>
      <w:r>
        <w:rPr>
          <w:color w:val="231F20"/>
          <w:spacing w:val="-10"/>
        </w:rPr>
        <w:t xml:space="preserve"> </w:t>
      </w:r>
      <w:r>
        <w:rPr>
          <w:color w:val="231F20"/>
        </w:rPr>
        <w:t>проузрокован</w:t>
      </w:r>
      <w:r>
        <w:rPr>
          <w:color w:val="231F20"/>
          <w:spacing w:val="-10"/>
        </w:rPr>
        <w:t xml:space="preserve"> </w:t>
      </w:r>
      <w:r>
        <w:rPr>
          <w:color w:val="231F20"/>
        </w:rPr>
        <w:t>деловањем</w:t>
      </w:r>
      <w:r>
        <w:rPr>
          <w:color w:val="231F20"/>
          <w:spacing w:val="-10"/>
        </w:rPr>
        <w:t xml:space="preserve"> </w:t>
      </w:r>
      <w:r>
        <w:rPr>
          <w:color w:val="231F20"/>
        </w:rPr>
        <w:t>природ- них</w:t>
      </w:r>
      <w:r>
        <w:rPr>
          <w:color w:val="231F20"/>
          <w:spacing w:val="-10"/>
        </w:rPr>
        <w:t xml:space="preserve"> </w:t>
      </w:r>
      <w:r>
        <w:rPr>
          <w:color w:val="231F20"/>
        </w:rPr>
        <w:t>сила,</w:t>
      </w:r>
      <w:r>
        <w:rPr>
          <w:color w:val="231F20"/>
          <w:spacing w:val="-10"/>
        </w:rPr>
        <w:t xml:space="preserve"> </w:t>
      </w:r>
      <w:r>
        <w:rPr>
          <w:color w:val="231F20"/>
        </w:rPr>
        <w:t>као</w:t>
      </w:r>
      <w:r>
        <w:rPr>
          <w:color w:val="231F20"/>
          <w:spacing w:val="-10"/>
        </w:rPr>
        <w:t xml:space="preserve"> </w:t>
      </w:r>
      <w:r>
        <w:rPr>
          <w:color w:val="231F20"/>
        </w:rPr>
        <w:t>што</w:t>
      </w:r>
      <w:r>
        <w:rPr>
          <w:color w:val="231F20"/>
          <w:spacing w:val="-10"/>
        </w:rPr>
        <w:t xml:space="preserve"> </w:t>
      </w:r>
      <w:r>
        <w:rPr>
          <w:color w:val="231F20"/>
        </w:rPr>
        <w:t>су:</w:t>
      </w:r>
      <w:r>
        <w:rPr>
          <w:color w:val="231F20"/>
          <w:spacing w:val="-10"/>
        </w:rPr>
        <w:t xml:space="preserve"> </w:t>
      </w:r>
      <w:r>
        <w:rPr>
          <w:color w:val="231F20"/>
        </w:rPr>
        <w:t>земљотрес,</w:t>
      </w:r>
      <w:r>
        <w:rPr>
          <w:color w:val="231F20"/>
          <w:spacing w:val="-10"/>
        </w:rPr>
        <w:t xml:space="preserve"> </w:t>
      </w:r>
      <w:r>
        <w:rPr>
          <w:color w:val="231F20"/>
        </w:rPr>
        <w:t>поплава,</w:t>
      </w:r>
      <w:r>
        <w:rPr>
          <w:color w:val="231F20"/>
          <w:spacing w:val="-10"/>
        </w:rPr>
        <w:t xml:space="preserve"> </w:t>
      </w:r>
      <w:r>
        <w:rPr>
          <w:color w:val="231F20"/>
        </w:rPr>
        <w:t>бујица,</w:t>
      </w:r>
      <w:r>
        <w:rPr>
          <w:color w:val="231F20"/>
          <w:spacing w:val="-10"/>
        </w:rPr>
        <w:t xml:space="preserve"> </w:t>
      </w:r>
      <w:r>
        <w:rPr>
          <w:color w:val="231F20"/>
        </w:rPr>
        <w:t>олуја,</w:t>
      </w:r>
      <w:r>
        <w:rPr>
          <w:color w:val="231F20"/>
          <w:spacing w:val="-10"/>
        </w:rPr>
        <w:t xml:space="preserve"> </w:t>
      </w:r>
      <w:r>
        <w:rPr>
          <w:color w:val="231F20"/>
        </w:rPr>
        <w:t>јаке</w:t>
      </w:r>
      <w:r>
        <w:rPr>
          <w:color w:val="231F20"/>
          <w:spacing w:val="-10"/>
        </w:rPr>
        <w:t xml:space="preserve"> </w:t>
      </w:r>
      <w:r>
        <w:rPr>
          <w:color w:val="231F20"/>
        </w:rPr>
        <w:t>кише, атмосферска пражњења, град, суша, одроњавање или кли</w:t>
      </w:r>
      <w:r>
        <w:rPr>
          <w:color w:val="231F20"/>
        </w:rPr>
        <w:t xml:space="preserve">зање зе- мљишта, снежни наноси и лавина, екстремне температуре вазду- ха, нагомилавање леда на </w:t>
      </w:r>
      <w:r>
        <w:rPr>
          <w:color w:val="231F20"/>
          <w:spacing w:val="-4"/>
        </w:rPr>
        <w:t xml:space="preserve">водотоку, </w:t>
      </w:r>
      <w:r>
        <w:rPr>
          <w:color w:val="231F20"/>
        </w:rPr>
        <w:t xml:space="preserve">епидемија заразних болести, епидемија сточних заразних болести и појава штеточина, као и друге природне појаве већих размера </w:t>
      </w:r>
      <w:r>
        <w:rPr>
          <w:color w:val="231F20"/>
          <w:spacing w:val="-3"/>
        </w:rPr>
        <w:t xml:space="preserve">које </w:t>
      </w:r>
      <w:r>
        <w:rPr>
          <w:color w:val="231F20"/>
        </w:rPr>
        <w:t>могу да угрозе здрављ</w:t>
      </w:r>
      <w:r>
        <w:rPr>
          <w:color w:val="231F20"/>
        </w:rPr>
        <w:t xml:space="preserve">е и живот </w:t>
      </w:r>
      <w:r>
        <w:rPr>
          <w:color w:val="231F20"/>
          <w:spacing w:val="-4"/>
        </w:rPr>
        <w:t xml:space="preserve">људи </w:t>
      </w:r>
      <w:r>
        <w:rPr>
          <w:color w:val="231F20"/>
        </w:rPr>
        <w:t>или проузрокују штету већег</w:t>
      </w:r>
      <w:r>
        <w:rPr>
          <w:color w:val="231F20"/>
          <w:spacing w:val="-4"/>
        </w:rPr>
        <w:t xml:space="preserve"> </w:t>
      </w:r>
      <w:r>
        <w:rPr>
          <w:color w:val="231F20"/>
        </w:rPr>
        <w:t>обима.</w:t>
      </w:r>
    </w:p>
    <w:p w:rsidR="00367D98" w:rsidRDefault="0055007B">
      <w:pPr>
        <w:pStyle w:val="BodyText"/>
        <w:spacing w:line="232" w:lineRule="auto"/>
        <w:ind w:left="242" w:right="128" w:firstLine="396"/>
      </w:pPr>
      <w:r>
        <w:rPr>
          <w:color w:val="231F20"/>
        </w:rPr>
        <w:t>Имајући у виду природне карактеристике планског подручја, као и на основу спроведене анализе и услова надлежних институ- ција подручје Просторног плана подложно је, у одређеној мери, опасностима од следећих</w:t>
      </w:r>
      <w:r>
        <w:rPr>
          <w:color w:val="231F20"/>
        </w:rPr>
        <w:t xml:space="preserve"> елементарних непогода:</w:t>
      </w:r>
    </w:p>
    <w:p w:rsidR="00367D98" w:rsidRDefault="0055007B">
      <w:pPr>
        <w:pStyle w:val="ListParagraph"/>
        <w:numPr>
          <w:ilvl w:val="0"/>
          <w:numId w:val="32"/>
        </w:numPr>
        <w:tabs>
          <w:tab w:val="left" w:pos="858"/>
        </w:tabs>
        <w:spacing w:line="232" w:lineRule="auto"/>
        <w:ind w:right="128" w:firstLine="396"/>
        <w:jc w:val="both"/>
        <w:rPr>
          <w:sz w:val="18"/>
        </w:rPr>
      </w:pPr>
      <w:r>
        <w:rPr>
          <w:color w:val="231F20"/>
          <w:sz w:val="18"/>
        </w:rPr>
        <w:t xml:space="preserve">земљотрес: на карти сеизмичког хазарда за повратни пе- риод </w:t>
      </w:r>
      <w:r>
        <w:rPr>
          <w:color w:val="231F20"/>
          <w:spacing w:val="-3"/>
          <w:sz w:val="18"/>
        </w:rPr>
        <w:t xml:space="preserve">од </w:t>
      </w:r>
      <w:r>
        <w:rPr>
          <w:color w:val="231F20"/>
          <w:sz w:val="18"/>
        </w:rPr>
        <w:t>475 година, подручје Просторног плана се налази у зони 7 –8° MCS скале. Догођени максимални сеизмички интензитет на подручју</w:t>
      </w:r>
      <w:r>
        <w:rPr>
          <w:color w:val="231F20"/>
          <w:spacing w:val="-4"/>
          <w:sz w:val="18"/>
        </w:rPr>
        <w:t xml:space="preserve"> </w:t>
      </w:r>
      <w:r>
        <w:rPr>
          <w:color w:val="231F20"/>
          <w:sz w:val="18"/>
        </w:rPr>
        <w:t>плана</w:t>
      </w:r>
      <w:r>
        <w:rPr>
          <w:color w:val="231F20"/>
          <w:spacing w:val="-4"/>
          <w:sz w:val="18"/>
        </w:rPr>
        <w:t xml:space="preserve"> </w:t>
      </w:r>
      <w:r>
        <w:rPr>
          <w:color w:val="231F20"/>
          <w:sz w:val="18"/>
        </w:rPr>
        <w:t>је</w:t>
      </w:r>
      <w:r>
        <w:rPr>
          <w:color w:val="231F20"/>
          <w:spacing w:val="-4"/>
          <w:sz w:val="18"/>
        </w:rPr>
        <w:t xml:space="preserve"> </w:t>
      </w:r>
      <w:r>
        <w:rPr>
          <w:color w:val="231F20"/>
          <w:sz w:val="18"/>
        </w:rPr>
        <w:t>био</w:t>
      </w:r>
      <w:r>
        <w:rPr>
          <w:color w:val="231F20"/>
          <w:spacing w:val="-4"/>
          <w:sz w:val="18"/>
        </w:rPr>
        <w:t xml:space="preserve"> </w:t>
      </w:r>
      <w:r>
        <w:rPr>
          <w:color w:val="231F20"/>
          <w:sz w:val="18"/>
        </w:rPr>
        <w:t>4,3</w:t>
      </w:r>
      <w:r>
        <w:rPr>
          <w:color w:val="231F20"/>
          <w:spacing w:val="-19"/>
          <w:sz w:val="18"/>
        </w:rPr>
        <w:t xml:space="preserve"> </w:t>
      </w:r>
      <w:r>
        <w:rPr>
          <w:color w:val="231F20"/>
          <w:sz w:val="18"/>
        </w:rPr>
        <w:t>–4,7°</w:t>
      </w:r>
      <w:r>
        <w:rPr>
          <w:color w:val="231F20"/>
          <w:spacing w:val="-4"/>
          <w:sz w:val="18"/>
        </w:rPr>
        <w:t xml:space="preserve"> </w:t>
      </w:r>
      <w:r>
        <w:rPr>
          <w:color w:val="231F20"/>
          <w:sz w:val="18"/>
        </w:rPr>
        <w:t>MCS</w:t>
      </w:r>
      <w:r>
        <w:rPr>
          <w:color w:val="231F20"/>
          <w:spacing w:val="-4"/>
          <w:sz w:val="18"/>
        </w:rPr>
        <w:t xml:space="preserve"> </w:t>
      </w:r>
      <w:r>
        <w:rPr>
          <w:color w:val="231F20"/>
          <w:sz w:val="18"/>
        </w:rPr>
        <w:t>као</w:t>
      </w:r>
      <w:r>
        <w:rPr>
          <w:color w:val="231F20"/>
          <w:spacing w:val="-4"/>
          <w:sz w:val="18"/>
        </w:rPr>
        <w:t xml:space="preserve"> </w:t>
      </w:r>
      <w:r>
        <w:rPr>
          <w:color w:val="231F20"/>
          <w:sz w:val="18"/>
        </w:rPr>
        <w:t>манифестација</w:t>
      </w:r>
      <w:r>
        <w:rPr>
          <w:color w:val="231F20"/>
          <w:spacing w:val="-4"/>
          <w:sz w:val="18"/>
        </w:rPr>
        <w:t xml:space="preserve"> </w:t>
      </w:r>
      <w:r>
        <w:rPr>
          <w:color w:val="231F20"/>
          <w:sz w:val="18"/>
        </w:rPr>
        <w:t>земљотре- са на подручју градова Ниш и Лесковац и општина Власотинце и Владичин</w:t>
      </w:r>
      <w:r>
        <w:rPr>
          <w:color w:val="231F20"/>
          <w:spacing w:val="-1"/>
          <w:sz w:val="18"/>
        </w:rPr>
        <w:t xml:space="preserve"> </w:t>
      </w:r>
      <w:r>
        <w:rPr>
          <w:color w:val="231F20"/>
          <w:sz w:val="18"/>
        </w:rPr>
        <w:t>Хан;</w:t>
      </w:r>
    </w:p>
    <w:p w:rsidR="00367D98" w:rsidRDefault="0055007B">
      <w:pPr>
        <w:pStyle w:val="ListParagraph"/>
        <w:numPr>
          <w:ilvl w:val="0"/>
          <w:numId w:val="32"/>
        </w:numPr>
        <w:tabs>
          <w:tab w:val="left" w:pos="833"/>
        </w:tabs>
        <w:spacing w:line="232" w:lineRule="auto"/>
        <w:ind w:right="127" w:firstLine="397"/>
        <w:jc w:val="both"/>
        <w:rPr>
          <w:sz w:val="18"/>
        </w:rPr>
      </w:pPr>
      <w:r>
        <w:rPr>
          <w:color w:val="231F20"/>
          <w:sz w:val="18"/>
        </w:rPr>
        <w:t>клизање</w:t>
      </w:r>
      <w:r>
        <w:rPr>
          <w:color w:val="231F20"/>
          <w:spacing w:val="-8"/>
          <w:sz w:val="18"/>
        </w:rPr>
        <w:t xml:space="preserve"> </w:t>
      </w:r>
      <w:r>
        <w:rPr>
          <w:color w:val="231F20"/>
          <w:sz w:val="18"/>
        </w:rPr>
        <w:t>тла:</w:t>
      </w:r>
      <w:r>
        <w:rPr>
          <w:color w:val="231F20"/>
          <w:spacing w:val="-8"/>
          <w:sz w:val="18"/>
        </w:rPr>
        <w:t xml:space="preserve"> </w:t>
      </w:r>
      <w:r>
        <w:rPr>
          <w:color w:val="231F20"/>
          <w:sz w:val="18"/>
        </w:rPr>
        <w:t>катастар</w:t>
      </w:r>
      <w:r>
        <w:rPr>
          <w:color w:val="231F20"/>
          <w:spacing w:val="-8"/>
          <w:sz w:val="18"/>
        </w:rPr>
        <w:t xml:space="preserve"> </w:t>
      </w:r>
      <w:r>
        <w:rPr>
          <w:color w:val="231F20"/>
          <w:sz w:val="18"/>
        </w:rPr>
        <w:t>клизишта</w:t>
      </w:r>
      <w:r>
        <w:rPr>
          <w:color w:val="231F20"/>
          <w:spacing w:val="-8"/>
          <w:sz w:val="18"/>
        </w:rPr>
        <w:t xml:space="preserve"> </w:t>
      </w:r>
      <w:r>
        <w:rPr>
          <w:color w:val="231F20"/>
          <w:sz w:val="18"/>
        </w:rPr>
        <w:t>за</w:t>
      </w:r>
      <w:r>
        <w:rPr>
          <w:color w:val="231F20"/>
          <w:spacing w:val="-8"/>
          <w:sz w:val="18"/>
        </w:rPr>
        <w:t xml:space="preserve"> </w:t>
      </w:r>
      <w:r>
        <w:rPr>
          <w:color w:val="231F20"/>
          <w:sz w:val="18"/>
        </w:rPr>
        <w:t>планско</w:t>
      </w:r>
      <w:r>
        <w:rPr>
          <w:color w:val="231F20"/>
          <w:spacing w:val="-8"/>
          <w:sz w:val="18"/>
        </w:rPr>
        <w:t xml:space="preserve"> </w:t>
      </w:r>
      <w:r>
        <w:rPr>
          <w:color w:val="231F20"/>
          <w:sz w:val="18"/>
        </w:rPr>
        <w:t>подручје</w:t>
      </w:r>
      <w:r>
        <w:rPr>
          <w:color w:val="231F20"/>
          <w:spacing w:val="-8"/>
          <w:sz w:val="18"/>
        </w:rPr>
        <w:t xml:space="preserve"> </w:t>
      </w:r>
      <w:r>
        <w:rPr>
          <w:color w:val="231F20"/>
          <w:sz w:val="18"/>
        </w:rPr>
        <w:t>не</w:t>
      </w:r>
      <w:r>
        <w:rPr>
          <w:color w:val="231F20"/>
          <w:spacing w:val="-8"/>
          <w:sz w:val="18"/>
        </w:rPr>
        <w:t xml:space="preserve"> </w:t>
      </w:r>
      <w:r>
        <w:rPr>
          <w:color w:val="231F20"/>
          <w:sz w:val="18"/>
        </w:rPr>
        <w:t xml:space="preserve">по- стоји. У </w:t>
      </w:r>
      <w:r>
        <w:rPr>
          <w:color w:val="231F20"/>
          <w:spacing w:val="-3"/>
          <w:sz w:val="18"/>
        </w:rPr>
        <w:t xml:space="preserve">обухвату </w:t>
      </w:r>
      <w:r>
        <w:rPr>
          <w:color w:val="231F20"/>
          <w:sz w:val="18"/>
        </w:rPr>
        <w:t>плана могу се издвојити потенцијално најугро- женије зоне клижења тла, на основу до сада рађених Просторних планова инфраструктурних коридора и јединица локалних самоу- права;</w:t>
      </w:r>
    </w:p>
    <w:p w:rsidR="00367D98" w:rsidRDefault="0055007B">
      <w:pPr>
        <w:pStyle w:val="ListParagraph"/>
        <w:numPr>
          <w:ilvl w:val="0"/>
          <w:numId w:val="32"/>
        </w:numPr>
        <w:tabs>
          <w:tab w:val="left" w:pos="861"/>
        </w:tabs>
        <w:spacing w:line="232" w:lineRule="auto"/>
        <w:ind w:right="127" w:firstLine="397"/>
        <w:jc w:val="both"/>
        <w:rPr>
          <w:sz w:val="18"/>
        </w:rPr>
      </w:pPr>
      <w:r>
        <w:rPr>
          <w:color w:val="231F20"/>
          <w:sz w:val="18"/>
        </w:rPr>
        <w:t>атмосферске непогоде: подручје Просторног плана може бити</w:t>
      </w:r>
      <w:r>
        <w:rPr>
          <w:color w:val="231F20"/>
          <w:spacing w:val="-12"/>
          <w:sz w:val="18"/>
        </w:rPr>
        <w:t xml:space="preserve"> </w:t>
      </w:r>
      <w:r>
        <w:rPr>
          <w:color w:val="231F20"/>
          <w:sz w:val="18"/>
        </w:rPr>
        <w:t>угрожено</w:t>
      </w:r>
      <w:r>
        <w:rPr>
          <w:color w:val="231F20"/>
          <w:spacing w:val="-12"/>
          <w:sz w:val="18"/>
        </w:rPr>
        <w:t xml:space="preserve"> </w:t>
      </w:r>
      <w:r>
        <w:rPr>
          <w:color w:val="231F20"/>
          <w:sz w:val="18"/>
        </w:rPr>
        <w:t>атмосферским</w:t>
      </w:r>
      <w:r>
        <w:rPr>
          <w:color w:val="231F20"/>
          <w:spacing w:val="-13"/>
          <w:sz w:val="18"/>
        </w:rPr>
        <w:t xml:space="preserve"> </w:t>
      </w:r>
      <w:r>
        <w:rPr>
          <w:color w:val="231F20"/>
          <w:sz w:val="18"/>
        </w:rPr>
        <w:t>непогодама</w:t>
      </w:r>
      <w:r>
        <w:rPr>
          <w:color w:val="231F20"/>
          <w:spacing w:val="11"/>
          <w:sz w:val="18"/>
        </w:rPr>
        <w:t xml:space="preserve"> </w:t>
      </w:r>
      <w:r>
        <w:rPr>
          <w:color w:val="231F20"/>
          <w:sz w:val="18"/>
        </w:rPr>
        <w:t>–</w:t>
      </w:r>
      <w:r>
        <w:rPr>
          <w:color w:val="231F20"/>
          <w:spacing w:val="-12"/>
          <w:sz w:val="18"/>
        </w:rPr>
        <w:t xml:space="preserve"> </w:t>
      </w:r>
      <w:r>
        <w:rPr>
          <w:color w:val="231F20"/>
          <w:sz w:val="18"/>
        </w:rPr>
        <w:t>ветровима,</w:t>
      </w:r>
      <w:r>
        <w:rPr>
          <w:color w:val="231F20"/>
          <w:spacing w:val="-13"/>
          <w:sz w:val="18"/>
        </w:rPr>
        <w:t xml:space="preserve"> </w:t>
      </w:r>
      <w:r>
        <w:rPr>
          <w:color w:val="231F20"/>
          <w:sz w:val="18"/>
        </w:rPr>
        <w:t>градом,</w:t>
      </w:r>
      <w:r>
        <w:rPr>
          <w:color w:val="231F20"/>
          <w:spacing w:val="-12"/>
          <w:sz w:val="18"/>
        </w:rPr>
        <w:t xml:space="preserve"> </w:t>
      </w:r>
      <w:r>
        <w:rPr>
          <w:color w:val="231F20"/>
          <w:sz w:val="18"/>
        </w:rPr>
        <w:t>ат- мосферским падавинама (киша, снег), мразом и</w:t>
      </w:r>
      <w:r>
        <w:rPr>
          <w:color w:val="231F20"/>
          <w:spacing w:val="-11"/>
          <w:sz w:val="18"/>
        </w:rPr>
        <w:t xml:space="preserve"> </w:t>
      </w:r>
      <w:r>
        <w:rPr>
          <w:color w:val="231F20"/>
          <w:sz w:val="18"/>
        </w:rPr>
        <w:t>поледицом;</w:t>
      </w:r>
    </w:p>
    <w:p w:rsidR="00367D98" w:rsidRDefault="0055007B">
      <w:pPr>
        <w:pStyle w:val="ListParagraph"/>
        <w:numPr>
          <w:ilvl w:val="0"/>
          <w:numId w:val="32"/>
        </w:numPr>
        <w:tabs>
          <w:tab w:val="left" w:pos="851"/>
        </w:tabs>
        <w:spacing w:line="232" w:lineRule="auto"/>
        <w:ind w:right="127" w:firstLine="397"/>
        <w:jc w:val="both"/>
        <w:rPr>
          <w:sz w:val="18"/>
        </w:rPr>
      </w:pPr>
      <w:r>
        <w:rPr>
          <w:color w:val="231F20"/>
          <w:sz w:val="18"/>
        </w:rPr>
        <w:t xml:space="preserve">поплава, бујица и ерозија: неке притоке Јужне Мораве су бујичног карактера, чији наноси и поплавни таласи угрожавају обале и насеља. Многи водотоци нису регулисани </w:t>
      </w:r>
      <w:r>
        <w:rPr>
          <w:color w:val="231F20"/>
          <w:sz w:val="18"/>
        </w:rPr>
        <w:t>или су дели- мично</w:t>
      </w:r>
      <w:r>
        <w:rPr>
          <w:color w:val="231F20"/>
          <w:spacing w:val="-2"/>
          <w:sz w:val="18"/>
        </w:rPr>
        <w:t xml:space="preserve"> </w:t>
      </w:r>
      <w:r>
        <w:rPr>
          <w:color w:val="231F20"/>
          <w:sz w:val="18"/>
        </w:rPr>
        <w:t>регулисани.</w:t>
      </w:r>
    </w:p>
    <w:p w:rsidR="00367D98" w:rsidRDefault="0055007B">
      <w:pPr>
        <w:pStyle w:val="BodyText"/>
        <w:spacing w:line="232" w:lineRule="auto"/>
        <w:ind w:left="244" w:right="127" w:firstLine="396"/>
      </w:pPr>
      <w:r>
        <w:rPr>
          <w:color w:val="231F20"/>
        </w:rPr>
        <w:t>Основни циљ је интегрално управљање елементарним не- погодама, као основ за обезбеђење услова за ефикасан просторни развој, очувања људских живота и здравља, природних и култур- них вредности, материјалних добара и животне средине.</w:t>
      </w:r>
    </w:p>
    <w:p w:rsidR="00367D98" w:rsidRDefault="0055007B">
      <w:pPr>
        <w:pStyle w:val="BodyText"/>
        <w:spacing w:line="199" w:lineRule="exact"/>
        <w:ind w:left="641" w:firstLine="0"/>
        <w:jc w:val="left"/>
      </w:pPr>
      <w:r>
        <w:rPr>
          <w:color w:val="231F20"/>
        </w:rPr>
        <w:t>Оперативни циљеви су:</w:t>
      </w:r>
    </w:p>
    <w:p w:rsidR="00367D98" w:rsidRDefault="0055007B">
      <w:pPr>
        <w:pStyle w:val="ListParagraph"/>
        <w:numPr>
          <w:ilvl w:val="0"/>
          <w:numId w:val="31"/>
        </w:numPr>
        <w:tabs>
          <w:tab w:val="left" w:pos="835"/>
        </w:tabs>
        <w:spacing w:line="201" w:lineRule="exact"/>
        <w:ind w:firstLine="398"/>
        <w:rPr>
          <w:sz w:val="18"/>
        </w:rPr>
      </w:pPr>
      <w:r>
        <w:rPr>
          <w:color w:val="231F20"/>
          <w:sz w:val="18"/>
        </w:rPr>
        <w:t>оч</w:t>
      </w:r>
      <w:r>
        <w:rPr>
          <w:color w:val="231F20"/>
          <w:sz w:val="18"/>
        </w:rPr>
        <w:t xml:space="preserve">ување и унапређење заштите </w:t>
      </w:r>
      <w:r>
        <w:rPr>
          <w:color w:val="231F20"/>
          <w:spacing w:val="-3"/>
          <w:sz w:val="18"/>
        </w:rPr>
        <w:t xml:space="preserve">од </w:t>
      </w:r>
      <w:r>
        <w:rPr>
          <w:color w:val="231F20"/>
          <w:sz w:val="18"/>
        </w:rPr>
        <w:t>елементарних</w:t>
      </w:r>
      <w:r>
        <w:rPr>
          <w:color w:val="231F20"/>
          <w:spacing w:val="-31"/>
          <w:sz w:val="18"/>
        </w:rPr>
        <w:t xml:space="preserve"> </w:t>
      </w:r>
      <w:r>
        <w:rPr>
          <w:color w:val="231F20"/>
          <w:sz w:val="18"/>
        </w:rPr>
        <w:t>непогода;</w:t>
      </w:r>
    </w:p>
    <w:p w:rsidR="00367D98" w:rsidRDefault="0055007B">
      <w:pPr>
        <w:pStyle w:val="ListParagraph"/>
        <w:numPr>
          <w:ilvl w:val="0"/>
          <w:numId w:val="31"/>
        </w:numPr>
        <w:tabs>
          <w:tab w:val="left" w:pos="843"/>
        </w:tabs>
        <w:spacing w:line="232" w:lineRule="auto"/>
        <w:ind w:right="127" w:firstLine="398"/>
        <w:jc w:val="both"/>
        <w:rPr>
          <w:sz w:val="18"/>
        </w:rPr>
      </w:pPr>
      <w:r>
        <w:rPr>
          <w:color w:val="231F20"/>
          <w:sz w:val="18"/>
        </w:rPr>
        <w:t xml:space="preserve">спровођење мера превенције, приправности и одговора на елементарне непогоде, на свим нивоима (од предузећа до Репу- </w:t>
      </w:r>
      <w:r>
        <w:rPr>
          <w:color w:val="231F20"/>
          <w:spacing w:val="-3"/>
          <w:sz w:val="18"/>
        </w:rPr>
        <w:t>блике</w:t>
      </w:r>
      <w:r>
        <w:rPr>
          <w:color w:val="231F20"/>
          <w:sz w:val="18"/>
        </w:rPr>
        <w:t xml:space="preserve"> Србије);</w:t>
      </w:r>
    </w:p>
    <w:p w:rsidR="00367D98" w:rsidRDefault="0055007B">
      <w:pPr>
        <w:pStyle w:val="ListParagraph"/>
        <w:numPr>
          <w:ilvl w:val="0"/>
          <w:numId w:val="31"/>
        </w:numPr>
        <w:tabs>
          <w:tab w:val="left" w:pos="859"/>
        </w:tabs>
        <w:spacing w:line="232" w:lineRule="auto"/>
        <w:ind w:right="127" w:firstLine="397"/>
        <w:jc w:val="both"/>
        <w:rPr>
          <w:sz w:val="18"/>
        </w:rPr>
      </w:pPr>
      <w:r>
        <w:rPr>
          <w:color w:val="231F20"/>
          <w:sz w:val="18"/>
        </w:rPr>
        <w:t xml:space="preserve">институционално, организационо и кадровско јачање си- стема заштите </w:t>
      </w:r>
      <w:r>
        <w:rPr>
          <w:color w:val="231F20"/>
          <w:spacing w:val="-3"/>
          <w:sz w:val="18"/>
        </w:rPr>
        <w:t xml:space="preserve">од </w:t>
      </w:r>
      <w:r>
        <w:rPr>
          <w:color w:val="231F20"/>
          <w:sz w:val="18"/>
        </w:rPr>
        <w:t>е</w:t>
      </w:r>
      <w:r>
        <w:rPr>
          <w:color w:val="231F20"/>
          <w:sz w:val="18"/>
        </w:rPr>
        <w:t>лементарних непогода и формирање регионал- ног система</w:t>
      </w:r>
      <w:r>
        <w:rPr>
          <w:color w:val="231F20"/>
          <w:spacing w:val="-2"/>
          <w:sz w:val="18"/>
        </w:rPr>
        <w:t xml:space="preserve"> </w:t>
      </w:r>
      <w:r>
        <w:rPr>
          <w:color w:val="231F20"/>
          <w:sz w:val="18"/>
        </w:rPr>
        <w:t>заштите.</w:t>
      </w:r>
    </w:p>
    <w:p w:rsidR="00367D98" w:rsidRDefault="0055007B">
      <w:pPr>
        <w:pStyle w:val="BodyText"/>
        <w:spacing w:line="232" w:lineRule="auto"/>
        <w:ind w:left="243" w:right="127"/>
      </w:pPr>
      <w:r>
        <w:rPr>
          <w:color w:val="231F20"/>
        </w:rPr>
        <w:t xml:space="preserve">Концепција заштите и управљања полази </w:t>
      </w:r>
      <w:r>
        <w:rPr>
          <w:color w:val="231F20"/>
          <w:spacing w:val="-3"/>
        </w:rPr>
        <w:t xml:space="preserve">од </w:t>
      </w:r>
      <w:r>
        <w:rPr>
          <w:color w:val="231F20"/>
        </w:rPr>
        <w:t xml:space="preserve">чињенице да је на свим нивоима и у свим фазама планирања потребно дефиниса- ти прихватљив ниво ризика </w:t>
      </w:r>
      <w:r>
        <w:rPr>
          <w:color w:val="231F20"/>
          <w:spacing w:val="-3"/>
        </w:rPr>
        <w:t xml:space="preserve">од </w:t>
      </w:r>
      <w:r>
        <w:rPr>
          <w:color w:val="231F20"/>
        </w:rPr>
        <w:t>елементарних непогода. Системом превентивних,</w:t>
      </w:r>
      <w:r>
        <w:rPr>
          <w:color w:val="231F20"/>
          <w:spacing w:val="-7"/>
        </w:rPr>
        <w:t xml:space="preserve"> </w:t>
      </w:r>
      <w:r>
        <w:rPr>
          <w:color w:val="231F20"/>
        </w:rPr>
        <w:t>организационих</w:t>
      </w:r>
      <w:r>
        <w:rPr>
          <w:color w:val="231F20"/>
          <w:spacing w:val="-7"/>
        </w:rPr>
        <w:t xml:space="preserve"> </w:t>
      </w:r>
      <w:r>
        <w:rPr>
          <w:color w:val="231F20"/>
        </w:rPr>
        <w:t>и</w:t>
      </w:r>
      <w:r>
        <w:rPr>
          <w:color w:val="231F20"/>
          <w:spacing w:val="-7"/>
        </w:rPr>
        <w:t xml:space="preserve"> </w:t>
      </w:r>
      <w:r>
        <w:rPr>
          <w:color w:val="231F20"/>
        </w:rPr>
        <w:t>других</w:t>
      </w:r>
      <w:r>
        <w:rPr>
          <w:color w:val="231F20"/>
          <w:spacing w:val="-7"/>
        </w:rPr>
        <w:t xml:space="preserve"> </w:t>
      </w:r>
      <w:r>
        <w:rPr>
          <w:color w:val="231F20"/>
        </w:rPr>
        <w:t>мера</w:t>
      </w:r>
      <w:r>
        <w:rPr>
          <w:color w:val="231F20"/>
          <w:spacing w:val="-7"/>
        </w:rPr>
        <w:t xml:space="preserve"> </w:t>
      </w:r>
      <w:r>
        <w:rPr>
          <w:color w:val="231F20"/>
        </w:rPr>
        <w:t>и</w:t>
      </w:r>
      <w:r>
        <w:rPr>
          <w:color w:val="231F20"/>
          <w:spacing w:val="-7"/>
        </w:rPr>
        <w:t xml:space="preserve"> </w:t>
      </w:r>
      <w:r>
        <w:rPr>
          <w:color w:val="231F20"/>
        </w:rPr>
        <w:t>инструмената,</w:t>
      </w:r>
      <w:r>
        <w:rPr>
          <w:color w:val="231F20"/>
          <w:spacing w:val="-7"/>
        </w:rPr>
        <w:t xml:space="preserve"> </w:t>
      </w:r>
      <w:r>
        <w:rPr>
          <w:color w:val="231F20"/>
        </w:rPr>
        <w:t xml:space="preserve">ин- тервенише се у циљу спречавања настанка ризика </w:t>
      </w:r>
      <w:r>
        <w:rPr>
          <w:color w:val="231F20"/>
          <w:spacing w:val="-3"/>
        </w:rPr>
        <w:t xml:space="preserve">од </w:t>
      </w:r>
      <w:r>
        <w:rPr>
          <w:color w:val="231F20"/>
        </w:rPr>
        <w:t>елементар- них</w:t>
      </w:r>
      <w:r>
        <w:rPr>
          <w:color w:val="231F20"/>
          <w:spacing w:val="-13"/>
        </w:rPr>
        <w:t xml:space="preserve"> </w:t>
      </w:r>
      <w:r>
        <w:rPr>
          <w:color w:val="231F20"/>
        </w:rPr>
        <w:t>непогода,</w:t>
      </w:r>
      <w:r>
        <w:rPr>
          <w:color w:val="231F20"/>
          <w:spacing w:val="-13"/>
        </w:rPr>
        <w:t xml:space="preserve"> </w:t>
      </w:r>
      <w:r>
        <w:rPr>
          <w:color w:val="231F20"/>
        </w:rPr>
        <w:t>односно</w:t>
      </w:r>
      <w:r>
        <w:rPr>
          <w:color w:val="231F20"/>
          <w:spacing w:val="-13"/>
        </w:rPr>
        <w:t xml:space="preserve"> </w:t>
      </w:r>
      <w:r>
        <w:rPr>
          <w:color w:val="231F20"/>
        </w:rPr>
        <w:t>смањивања</w:t>
      </w:r>
      <w:r>
        <w:rPr>
          <w:color w:val="231F20"/>
          <w:spacing w:val="-13"/>
        </w:rPr>
        <w:t xml:space="preserve"> </w:t>
      </w:r>
      <w:r>
        <w:rPr>
          <w:color w:val="231F20"/>
        </w:rPr>
        <w:t>последица</w:t>
      </w:r>
      <w:r>
        <w:rPr>
          <w:color w:val="231F20"/>
          <w:spacing w:val="-13"/>
        </w:rPr>
        <w:t xml:space="preserve"> </w:t>
      </w:r>
      <w:r>
        <w:rPr>
          <w:color w:val="231F20"/>
        </w:rPr>
        <w:t>на</w:t>
      </w:r>
      <w:r>
        <w:rPr>
          <w:color w:val="231F20"/>
          <w:spacing w:val="-13"/>
        </w:rPr>
        <w:t xml:space="preserve"> </w:t>
      </w:r>
      <w:r>
        <w:rPr>
          <w:color w:val="231F20"/>
        </w:rPr>
        <w:t>прихватљив</w:t>
      </w:r>
      <w:r>
        <w:rPr>
          <w:color w:val="231F20"/>
          <w:spacing w:val="-13"/>
        </w:rPr>
        <w:t xml:space="preserve"> </w:t>
      </w:r>
      <w:r>
        <w:rPr>
          <w:color w:val="231F20"/>
        </w:rPr>
        <w:t xml:space="preserve">ниво. Да би се </w:t>
      </w:r>
      <w:r>
        <w:rPr>
          <w:color w:val="231F20"/>
          <w:spacing w:val="-3"/>
        </w:rPr>
        <w:t xml:space="preserve">могла </w:t>
      </w:r>
      <w:r>
        <w:rPr>
          <w:color w:val="231F20"/>
        </w:rPr>
        <w:t>извршити правилна процена степена</w:t>
      </w:r>
      <w:r>
        <w:rPr>
          <w:color w:val="231F20"/>
          <w:spacing w:val="-13"/>
        </w:rPr>
        <w:t xml:space="preserve"> </w:t>
      </w:r>
      <w:r>
        <w:rPr>
          <w:color w:val="231F20"/>
        </w:rPr>
        <w:t>повредивости</w:t>
      </w:r>
    </w:p>
    <w:p w:rsidR="00367D98" w:rsidRDefault="00367D98">
      <w:pPr>
        <w:spacing w:line="232" w:lineRule="auto"/>
        <w:sectPr w:rsidR="00367D98">
          <w:pgSz w:w="12480" w:h="15650"/>
          <w:pgMar w:top="80" w:right="720" w:bottom="280" w:left="740" w:header="720" w:footer="720" w:gutter="0"/>
          <w:cols w:num="2" w:space="720" w:equalWidth="0">
            <w:col w:w="5497" w:space="40"/>
            <w:col w:w="5483"/>
          </w:cols>
        </w:sectPr>
      </w:pPr>
    </w:p>
    <w:p w:rsidR="00367D98" w:rsidRDefault="0055007B">
      <w:pPr>
        <w:pStyle w:val="BodyText"/>
        <w:spacing w:before="73" w:line="232" w:lineRule="auto"/>
        <w:ind w:left="110" w:right="39" w:firstLine="0"/>
      </w:pPr>
      <w:r>
        <w:lastRenderedPageBreak/>
        <w:pict>
          <v:line id="_x0000_s1032" style="position:absolute;left:0;text-align:left;z-index:251660288;mso-position-horizontal-relative:page;mso-position-vertical-relative:page" from="304.7pt,9.65pt" to="304.7pt,746.65pt" strokecolor="#231f20" strokeweight=".6pt">
            <w10:wrap anchorx="page" anchory="page"/>
          </v:line>
        </w:pict>
      </w:r>
      <w:r>
        <w:rPr>
          <w:color w:val="231F20"/>
        </w:rPr>
        <w:t xml:space="preserve">простора, односно ограничења за његово коришћење, потребно је израдити одговарајуће катастре угрожености простора </w:t>
      </w:r>
      <w:r>
        <w:rPr>
          <w:color w:val="231F20"/>
          <w:spacing w:val="-3"/>
        </w:rPr>
        <w:t xml:space="preserve">од </w:t>
      </w:r>
      <w:r>
        <w:rPr>
          <w:color w:val="231F20"/>
        </w:rPr>
        <w:t xml:space="preserve">елемен- тарних непогода, односно израдити одговарајући информациони систем о </w:t>
      </w:r>
      <w:r>
        <w:rPr>
          <w:color w:val="231F20"/>
          <w:spacing w:val="-3"/>
        </w:rPr>
        <w:t xml:space="preserve">простору. </w:t>
      </w:r>
      <w:r>
        <w:rPr>
          <w:color w:val="231F20"/>
        </w:rPr>
        <w:t>На основу сазнања и истра</w:t>
      </w:r>
      <w:r>
        <w:rPr>
          <w:color w:val="231F20"/>
        </w:rPr>
        <w:t xml:space="preserve">живања дефинисале би се објекти и зоне могућих ризика, вероватноће појављивања, обима последица и на основу тога дефинисање планова заштите  и приоритета заштите у планирању простора. Потребно је у на- редном периоду развијати систем интегралне заштите </w:t>
      </w:r>
      <w:r>
        <w:rPr>
          <w:color w:val="231F20"/>
          <w:spacing w:val="-3"/>
        </w:rPr>
        <w:t xml:space="preserve">од </w:t>
      </w:r>
      <w:r>
        <w:rPr>
          <w:color w:val="231F20"/>
        </w:rPr>
        <w:t xml:space="preserve">елемен- тарних непогода. На основу </w:t>
      </w:r>
      <w:r>
        <w:rPr>
          <w:color w:val="231F20"/>
          <w:spacing w:val="-2"/>
        </w:rPr>
        <w:t xml:space="preserve">Закона </w:t>
      </w:r>
      <w:r>
        <w:rPr>
          <w:color w:val="231F20"/>
        </w:rPr>
        <w:t xml:space="preserve">о ванредним ситуацијама и на основу Процене угрожености доноси се План заштите и спасава- ња у ванредним ситуацијама, а у складу са Националним планом заштите и спасавања у ванредним ситуацијама </w:t>
      </w:r>
      <w:r>
        <w:rPr>
          <w:color w:val="231F20"/>
          <w:spacing w:val="-3"/>
        </w:rPr>
        <w:t>Републике</w:t>
      </w:r>
      <w:r>
        <w:rPr>
          <w:color w:val="231F20"/>
          <w:spacing w:val="-19"/>
        </w:rPr>
        <w:t xml:space="preserve"> </w:t>
      </w:r>
      <w:r>
        <w:rPr>
          <w:color w:val="231F20"/>
        </w:rPr>
        <w:t>Србије.</w:t>
      </w:r>
    </w:p>
    <w:p w:rsidR="00367D98" w:rsidRDefault="0055007B">
      <w:pPr>
        <w:pStyle w:val="Heading2"/>
        <w:spacing w:before="168"/>
        <w:ind w:left="1700"/>
      </w:pPr>
      <w:r>
        <w:rPr>
          <w:color w:val="231F20"/>
        </w:rPr>
        <w:t>З</w:t>
      </w:r>
      <w:r>
        <w:rPr>
          <w:color w:val="231F20"/>
        </w:rPr>
        <w:t>аштита од земљотреса</w:t>
      </w:r>
    </w:p>
    <w:p w:rsidR="00367D98" w:rsidRDefault="00367D98">
      <w:pPr>
        <w:pStyle w:val="BodyText"/>
        <w:spacing w:before="5"/>
        <w:ind w:firstLine="0"/>
        <w:jc w:val="left"/>
        <w:rPr>
          <w:b/>
          <w:sz w:val="17"/>
        </w:rPr>
      </w:pPr>
    </w:p>
    <w:p w:rsidR="00367D98" w:rsidRDefault="0055007B">
      <w:pPr>
        <w:pStyle w:val="BodyText"/>
        <w:spacing w:line="232" w:lineRule="auto"/>
        <w:ind w:left="111" w:right="38" w:firstLine="396"/>
      </w:pPr>
      <w:r>
        <w:rPr>
          <w:color w:val="231F20"/>
        </w:rPr>
        <w:t xml:space="preserve">Према добијеним сеизмолошким условима </w:t>
      </w:r>
      <w:r>
        <w:rPr>
          <w:color w:val="231F20"/>
          <w:spacing w:val="-3"/>
        </w:rPr>
        <w:t xml:space="preserve">од Републичког </w:t>
      </w:r>
      <w:r>
        <w:rPr>
          <w:color w:val="231F20"/>
        </w:rPr>
        <w:t xml:space="preserve">сеизмолошког завода, основа за пројектовање по СРПС стандарду и важећој </w:t>
      </w:r>
      <w:r>
        <w:rPr>
          <w:color w:val="231F20"/>
          <w:spacing w:val="-3"/>
        </w:rPr>
        <w:t xml:space="preserve">законској </w:t>
      </w:r>
      <w:r>
        <w:rPr>
          <w:color w:val="231F20"/>
        </w:rPr>
        <w:t>регулативи у Републици Србији – Правилник о техничким нормативима за изградњу објеката високоградње</w:t>
      </w:r>
      <w:r>
        <w:rPr>
          <w:color w:val="231F20"/>
        </w:rPr>
        <w:t xml:space="preserve"> у сеизмичким подручјима („Службени лист СФРЈ”, бр. 31/81, 49/82, 29/83,</w:t>
      </w:r>
      <w:r>
        <w:rPr>
          <w:color w:val="231F20"/>
          <w:spacing w:val="-7"/>
        </w:rPr>
        <w:t xml:space="preserve"> </w:t>
      </w:r>
      <w:r>
        <w:rPr>
          <w:color w:val="231F20"/>
        </w:rPr>
        <w:t>21/88</w:t>
      </w:r>
      <w:r>
        <w:rPr>
          <w:color w:val="231F20"/>
          <w:spacing w:val="-7"/>
        </w:rPr>
        <w:t xml:space="preserve"> </w:t>
      </w:r>
      <w:r>
        <w:rPr>
          <w:color w:val="231F20"/>
        </w:rPr>
        <w:t>и</w:t>
      </w:r>
      <w:r>
        <w:rPr>
          <w:color w:val="231F20"/>
          <w:spacing w:val="-7"/>
        </w:rPr>
        <w:t xml:space="preserve"> </w:t>
      </w:r>
      <w:r>
        <w:rPr>
          <w:color w:val="231F20"/>
        </w:rPr>
        <w:t>52/90)</w:t>
      </w:r>
      <w:r>
        <w:rPr>
          <w:color w:val="231F20"/>
          <w:spacing w:val="-7"/>
        </w:rPr>
        <w:t xml:space="preserve"> </w:t>
      </w:r>
      <w:r>
        <w:rPr>
          <w:color w:val="231F20"/>
        </w:rPr>
        <w:t>је</w:t>
      </w:r>
      <w:r>
        <w:rPr>
          <w:color w:val="231F20"/>
          <w:spacing w:val="-7"/>
        </w:rPr>
        <w:t xml:space="preserve"> </w:t>
      </w:r>
      <w:r>
        <w:rPr>
          <w:color w:val="231F20"/>
        </w:rPr>
        <w:t>сеизмички</w:t>
      </w:r>
      <w:r>
        <w:rPr>
          <w:color w:val="231F20"/>
          <w:spacing w:val="-7"/>
        </w:rPr>
        <w:t xml:space="preserve"> </w:t>
      </w:r>
      <w:r>
        <w:rPr>
          <w:color w:val="231F20"/>
        </w:rPr>
        <w:t>интензитет,</w:t>
      </w:r>
      <w:r>
        <w:rPr>
          <w:color w:val="231F20"/>
          <w:spacing w:val="-7"/>
        </w:rPr>
        <w:t xml:space="preserve"> </w:t>
      </w:r>
      <w:r>
        <w:rPr>
          <w:color w:val="231F20"/>
        </w:rPr>
        <w:t>приказан</w:t>
      </w:r>
      <w:r>
        <w:rPr>
          <w:color w:val="231F20"/>
          <w:spacing w:val="-7"/>
        </w:rPr>
        <w:t xml:space="preserve"> </w:t>
      </w:r>
      <w:r>
        <w:rPr>
          <w:color w:val="231F20"/>
        </w:rPr>
        <w:t>на</w:t>
      </w:r>
      <w:r>
        <w:rPr>
          <w:color w:val="231F20"/>
          <w:spacing w:val="-7"/>
        </w:rPr>
        <w:t xml:space="preserve"> </w:t>
      </w:r>
      <w:r>
        <w:rPr>
          <w:color w:val="231F20"/>
        </w:rPr>
        <w:t>сеизмо- лошкој</w:t>
      </w:r>
      <w:r>
        <w:rPr>
          <w:color w:val="231F20"/>
          <w:spacing w:val="-4"/>
        </w:rPr>
        <w:t xml:space="preserve"> </w:t>
      </w:r>
      <w:r>
        <w:rPr>
          <w:color w:val="231F20"/>
        </w:rPr>
        <w:t>карти</w:t>
      </w:r>
      <w:r>
        <w:rPr>
          <w:color w:val="231F20"/>
          <w:spacing w:val="-4"/>
        </w:rPr>
        <w:t xml:space="preserve"> </w:t>
      </w:r>
      <w:r>
        <w:rPr>
          <w:color w:val="231F20"/>
        </w:rPr>
        <w:t>за</w:t>
      </w:r>
      <w:r>
        <w:rPr>
          <w:color w:val="231F20"/>
          <w:spacing w:val="-4"/>
        </w:rPr>
        <w:t xml:space="preserve"> </w:t>
      </w:r>
      <w:r>
        <w:rPr>
          <w:color w:val="231F20"/>
        </w:rPr>
        <w:t>повратни</w:t>
      </w:r>
      <w:r>
        <w:rPr>
          <w:color w:val="231F20"/>
          <w:spacing w:val="-4"/>
        </w:rPr>
        <w:t xml:space="preserve"> </w:t>
      </w:r>
      <w:r>
        <w:rPr>
          <w:color w:val="231F20"/>
        </w:rPr>
        <w:t>период</w:t>
      </w:r>
      <w:r>
        <w:rPr>
          <w:color w:val="231F20"/>
          <w:spacing w:val="-4"/>
        </w:rPr>
        <w:t xml:space="preserve"> </w:t>
      </w:r>
      <w:r>
        <w:rPr>
          <w:color w:val="231F20"/>
          <w:spacing w:val="-3"/>
        </w:rPr>
        <w:t>од</w:t>
      </w:r>
      <w:r>
        <w:rPr>
          <w:color w:val="231F20"/>
          <w:spacing w:val="-4"/>
        </w:rPr>
        <w:t xml:space="preserve"> </w:t>
      </w:r>
      <w:r>
        <w:rPr>
          <w:color w:val="231F20"/>
        </w:rPr>
        <w:t>500</w:t>
      </w:r>
      <w:r>
        <w:rPr>
          <w:color w:val="231F20"/>
          <w:spacing w:val="-4"/>
        </w:rPr>
        <w:t xml:space="preserve"> </w:t>
      </w:r>
      <w:r>
        <w:rPr>
          <w:color w:val="231F20"/>
        </w:rPr>
        <w:t>година,</w:t>
      </w:r>
      <w:r>
        <w:rPr>
          <w:color w:val="231F20"/>
          <w:spacing w:val="-4"/>
        </w:rPr>
        <w:t xml:space="preserve"> </w:t>
      </w:r>
      <w:r>
        <w:rPr>
          <w:color w:val="231F20"/>
        </w:rPr>
        <w:t>на</w:t>
      </w:r>
      <w:r>
        <w:rPr>
          <w:color w:val="231F20"/>
          <w:spacing w:val="-4"/>
        </w:rPr>
        <w:t xml:space="preserve"> </w:t>
      </w:r>
      <w:r>
        <w:rPr>
          <w:color w:val="231F20"/>
        </w:rPr>
        <w:t>којој</w:t>
      </w:r>
      <w:r>
        <w:rPr>
          <w:color w:val="231F20"/>
          <w:spacing w:val="-4"/>
        </w:rPr>
        <w:t xml:space="preserve"> </w:t>
      </w:r>
      <w:r>
        <w:rPr>
          <w:color w:val="231F20"/>
        </w:rPr>
        <w:t>су</w:t>
      </w:r>
      <w:r>
        <w:rPr>
          <w:color w:val="231F20"/>
          <w:spacing w:val="-4"/>
        </w:rPr>
        <w:t xml:space="preserve"> </w:t>
      </w:r>
      <w:r>
        <w:rPr>
          <w:color w:val="231F20"/>
        </w:rPr>
        <w:t>прика- зан очекивани макросеизмички интензитети на површини тере</w:t>
      </w:r>
      <w:r>
        <w:rPr>
          <w:color w:val="231F20"/>
        </w:rPr>
        <w:t>на за карактеристично</w:t>
      </w:r>
      <w:r>
        <w:rPr>
          <w:color w:val="231F20"/>
          <w:spacing w:val="-3"/>
        </w:rPr>
        <w:t xml:space="preserve"> </w:t>
      </w:r>
      <w:r>
        <w:rPr>
          <w:color w:val="231F20"/>
        </w:rPr>
        <w:t>тло.</w:t>
      </w:r>
    </w:p>
    <w:p w:rsidR="00367D98" w:rsidRDefault="0055007B">
      <w:pPr>
        <w:pStyle w:val="BodyText"/>
        <w:spacing w:before="2" w:line="232" w:lineRule="auto"/>
        <w:ind w:left="111" w:right="38" w:firstLine="396"/>
      </w:pPr>
      <w:r>
        <w:rPr>
          <w:color w:val="231F20"/>
        </w:rPr>
        <w:t>По SRPS ЕN 1998-1:2015, улазни параметри за сеизмичку анализу при пројектовању, изведени су из услова да се објекат, просечног века експлоатације од 50 година, не сруши, што одго- вара сеизмичком дејству са вероватноћом превазила</w:t>
      </w:r>
      <w:r>
        <w:rPr>
          <w:color w:val="231F20"/>
        </w:rPr>
        <w:t xml:space="preserve">жења од 10% у периоду од 50 година (овај земљотрес има повратни период до- гађања од 475 година). Други услов садржан је у захтеву да се ограничена оштећења могу јавити само као последица дејства зе- мљотреса за који постоји вероватноћа да буде превазиђен </w:t>
      </w:r>
      <w:r>
        <w:rPr>
          <w:color w:val="231F20"/>
        </w:rPr>
        <w:t>10% у периоду од десет година (просечан повратни период земљотреса од 95 година).</w:t>
      </w:r>
    </w:p>
    <w:p w:rsidR="00367D98" w:rsidRDefault="0055007B">
      <w:pPr>
        <w:pStyle w:val="BodyText"/>
        <w:spacing w:line="202" w:lineRule="exact"/>
        <w:ind w:left="508" w:firstLine="0"/>
        <w:jc w:val="left"/>
      </w:pPr>
      <w:r>
        <w:rPr>
          <w:color w:val="231F20"/>
        </w:rPr>
        <w:t>Смернице за заштиту од земљотреса:</w:t>
      </w:r>
    </w:p>
    <w:p w:rsidR="00367D98" w:rsidRDefault="0055007B">
      <w:pPr>
        <w:pStyle w:val="ListParagraph"/>
        <w:numPr>
          <w:ilvl w:val="0"/>
          <w:numId w:val="30"/>
        </w:numPr>
        <w:tabs>
          <w:tab w:val="left" w:pos="703"/>
        </w:tabs>
        <w:spacing w:before="3" w:line="232" w:lineRule="auto"/>
        <w:ind w:right="38" w:firstLine="396"/>
        <w:jc w:val="both"/>
        <w:rPr>
          <w:sz w:val="18"/>
        </w:rPr>
      </w:pPr>
      <w:r>
        <w:rPr>
          <w:color w:val="231F20"/>
          <w:sz w:val="18"/>
        </w:rPr>
        <w:t>параметре</w:t>
      </w:r>
      <w:r>
        <w:rPr>
          <w:color w:val="231F20"/>
          <w:spacing w:val="-8"/>
          <w:sz w:val="18"/>
        </w:rPr>
        <w:t xml:space="preserve"> </w:t>
      </w:r>
      <w:r>
        <w:rPr>
          <w:color w:val="231F20"/>
          <w:sz w:val="18"/>
        </w:rPr>
        <w:t>са</w:t>
      </w:r>
      <w:r>
        <w:rPr>
          <w:color w:val="231F20"/>
          <w:spacing w:val="-8"/>
          <w:sz w:val="18"/>
        </w:rPr>
        <w:t xml:space="preserve"> </w:t>
      </w:r>
      <w:r>
        <w:rPr>
          <w:color w:val="231F20"/>
          <w:sz w:val="18"/>
        </w:rPr>
        <w:t>карте</w:t>
      </w:r>
      <w:r>
        <w:rPr>
          <w:color w:val="231F20"/>
          <w:spacing w:val="-8"/>
          <w:sz w:val="18"/>
        </w:rPr>
        <w:t xml:space="preserve"> </w:t>
      </w:r>
      <w:r>
        <w:rPr>
          <w:color w:val="231F20"/>
          <w:sz w:val="18"/>
        </w:rPr>
        <w:t>сеизмичког</w:t>
      </w:r>
      <w:r>
        <w:rPr>
          <w:color w:val="231F20"/>
          <w:spacing w:val="-8"/>
          <w:sz w:val="18"/>
        </w:rPr>
        <w:t xml:space="preserve"> </w:t>
      </w:r>
      <w:r>
        <w:rPr>
          <w:color w:val="231F20"/>
          <w:sz w:val="18"/>
        </w:rPr>
        <w:t>хазарда</w:t>
      </w:r>
      <w:r>
        <w:rPr>
          <w:color w:val="231F20"/>
          <w:spacing w:val="-8"/>
          <w:sz w:val="18"/>
        </w:rPr>
        <w:t xml:space="preserve"> </w:t>
      </w:r>
      <w:r>
        <w:rPr>
          <w:color w:val="231F20"/>
          <w:sz w:val="18"/>
        </w:rPr>
        <w:t>за</w:t>
      </w:r>
      <w:r>
        <w:rPr>
          <w:color w:val="231F20"/>
          <w:spacing w:val="-8"/>
          <w:sz w:val="18"/>
        </w:rPr>
        <w:t xml:space="preserve"> </w:t>
      </w:r>
      <w:r>
        <w:rPr>
          <w:color w:val="231F20"/>
          <w:sz w:val="18"/>
        </w:rPr>
        <w:t>повратни</w:t>
      </w:r>
      <w:r>
        <w:rPr>
          <w:color w:val="231F20"/>
          <w:spacing w:val="-8"/>
          <w:sz w:val="18"/>
        </w:rPr>
        <w:t xml:space="preserve"> </w:t>
      </w:r>
      <w:r>
        <w:rPr>
          <w:color w:val="231F20"/>
          <w:sz w:val="18"/>
        </w:rPr>
        <w:t xml:space="preserve">период 475 </w:t>
      </w:r>
      <w:r>
        <w:rPr>
          <w:color w:val="231F20"/>
          <w:spacing w:val="-3"/>
          <w:sz w:val="18"/>
        </w:rPr>
        <w:t xml:space="preserve">година </w:t>
      </w:r>
      <w:r>
        <w:rPr>
          <w:color w:val="231F20"/>
          <w:sz w:val="18"/>
        </w:rPr>
        <w:t>(на површини терена, за емпиријски процењену сред- њу</w:t>
      </w:r>
      <w:r>
        <w:rPr>
          <w:color w:val="231F20"/>
          <w:spacing w:val="-7"/>
          <w:sz w:val="18"/>
        </w:rPr>
        <w:t xml:space="preserve"> </w:t>
      </w:r>
      <w:r>
        <w:rPr>
          <w:color w:val="231F20"/>
          <w:sz w:val="18"/>
        </w:rPr>
        <w:t>брзину</w:t>
      </w:r>
      <w:r>
        <w:rPr>
          <w:color w:val="231F20"/>
          <w:spacing w:val="-7"/>
          <w:sz w:val="18"/>
        </w:rPr>
        <w:t xml:space="preserve"> </w:t>
      </w:r>
      <w:r>
        <w:rPr>
          <w:color w:val="231F20"/>
          <w:sz w:val="18"/>
        </w:rPr>
        <w:t>локалног</w:t>
      </w:r>
      <w:r>
        <w:rPr>
          <w:color w:val="231F20"/>
          <w:spacing w:val="-7"/>
          <w:sz w:val="18"/>
        </w:rPr>
        <w:t xml:space="preserve"> </w:t>
      </w:r>
      <w:r>
        <w:rPr>
          <w:color w:val="231F20"/>
          <w:sz w:val="18"/>
        </w:rPr>
        <w:t>тла</w:t>
      </w:r>
      <w:r>
        <w:rPr>
          <w:color w:val="231F20"/>
          <w:spacing w:val="-8"/>
          <w:sz w:val="18"/>
        </w:rPr>
        <w:t xml:space="preserve"> </w:t>
      </w:r>
      <w:r>
        <w:rPr>
          <w:color w:val="231F20"/>
          <w:sz w:val="18"/>
        </w:rPr>
        <w:t>до</w:t>
      </w:r>
      <w:r>
        <w:rPr>
          <w:color w:val="231F20"/>
          <w:spacing w:val="-7"/>
          <w:sz w:val="18"/>
        </w:rPr>
        <w:t xml:space="preserve"> </w:t>
      </w:r>
      <w:r>
        <w:rPr>
          <w:color w:val="231F20"/>
          <w:sz w:val="18"/>
        </w:rPr>
        <w:t>дубине</w:t>
      </w:r>
      <w:r>
        <w:rPr>
          <w:color w:val="231F20"/>
          <w:spacing w:val="-8"/>
          <w:sz w:val="18"/>
        </w:rPr>
        <w:t xml:space="preserve"> </w:t>
      </w:r>
      <w:r>
        <w:rPr>
          <w:color w:val="231F20"/>
          <w:sz w:val="18"/>
        </w:rPr>
        <w:t>30</w:t>
      </w:r>
      <w:r>
        <w:rPr>
          <w:color w:val="231F20"/>
          <w:spacing w:val="-7"/>
          <w:sz w:val="18"/>
        </w:rPr>
        <w:t xml:space="preserve"> </w:t>
      </w:r>
      <w:r>
        <w:rPr>
          <w:color w:val="231F20"/>
          <w:sz w:val="18"/>
        </w:rPr>
        <w:t>m</w:t>
      </w:r>
      <w:r>
        <w:rPr>
          <w:color w:val="231F20"/>
          <w:spacing w:val="-7"/>
          <w:sz w:val="18"/>
        </w:rPr>
        <w:t xml:space="preserve"> </w:t>
      </w:r>
      <w:r>
        <w:rPr>
          <w:color w:val="231F20"/>
          <w:sz w:val="18"/>
        </w:rPr>
        <w:t>и</w:t>
      </w:r>
      <w:r>
        <w:rPr>
          <w:color w:val="231F20"/>
          <w:spacing w:val="-7"/>
          <w:sz w:val="18"/>
        </w:rPr>
        <w:t xml:space="preserve"> </w:t>
      </w:r>
      <w:r>
        <w:rPr>
          <w:color w:val="231F20"/>
          <w:sz w:val="18"/>
        </w:rPr>
        <w:t>одговарајући</w:t>
      </w:r>
      <w:r>
        <w:rPr>
          <w:color w:val="231F20"/>
          <w:spacing w:val="-7"/>
          <w:sz w:val="18"/>
        </w:rPr>
        <w:t xml:space="preserve"> </w:t>
      </w:r>
      <w:r>
        <w:rPr>
          <w:color w:val="231F20"/>
          <w:sz w:val="18"/>
        </w:rPr>
        <w:t>динамички фактор</w:t>
      </w:r>
      <w:r>
        <w:rPr>
          <w:color w:val="231F20"/>
          <w:spacing w:val="-7"/>
          <w:sz w:val="18"/>
        </w:rPr>
        <w:t xml:space="preserve"> </w:t>
      </w:r>
      <w:r>
        <w:rPr>
          <w:color w:val="231F20"/>
          <w:sz w:val="18"/>
        </w:rPr>
        <w:t>амплификације</w:t>
      </w:r>
      <w:r>
        <w:rPr>
          <w:color w:val="231F20"/>
          <w:spacing w:val="-7"/>
          <w:sz w:val="18"/>
        </w:rPr>
        <w:t xml:space="preserve"> </w:t>
      </w:r>
      <w:r>
        <w:rPr>
          <w:color w:val="231F20"/>
          <w:sz w:val="18"/>
        </w:rPr>
        <w:t>на</w:t>
      </w:r>
      <w:r>
        <w:rPr>
          <w:color w:val="231F20"/>
          <w:spacing w:val="-7"/>
          <w:sz w:val="18"/>
        </w:rPr>
        <w:t xml:space="preserve"> </w:t>
      </w:r>
      <w:r>
        <w:rPr>
          <w:color w:val="231F20"/>
          <w:sz w:val="18"/>
        </w:rPr>
        <w:t>максимално</w:t>
      </w:r>
      <w:r>
        <w:rPr>
          <w:color w:val="231F20"/>
          <w:spacing w:val="-7"/>
          <w:sz w:val="18"/>
        </w:rPr>
        <w:t xml:space="preserve"> </w:t>
      </w:r>
      <w:r>
        <w:rPr>
          <w:color w:val="231F20"/>
          <w:sz w:val="18"/>
        </w:rPr>
        <w:t>хоризонтално</w:t>
      </w:r>
      <w:r>
        <w:rPr>
          <w:color w:val="231F20"/>
          <w:spacing w:val="-7"/>
          <w:sz w:val="18"/>
        </w:rPr>
        <w:t xml:space="preserve"> </w:t>
      </w:r>
      <w:r>
        <w:rPr>
          <w:color w:val="231F20"/>
          <w:sz w:val="18"/>
        </w:rPr>
        <w:t>убрзање),</w:t>
      </w:r>
      <w:r>
        <w:rPr>
          <w:color w:val="231F20"/>
          <w:spacing w:val="-7"/>
          <w:sz w:val="18"/>
        </w:rPr>
        <w:t xml:space="preserve"> </w:t>
      </w:r>
      <w:r>
        <w:rPr>
          <w:color w:val="231F20"/>
          <w:sz w:val="18"/>
        </w:rPr>
        <w:t xml:space="preserve">из- ражене интензитетом земљотреса у степенима ЕМС-98 скале, </w:t>
      </w:r>
      <w:r>
        <w:rPr>
          <w:color w:val="231F20"/>
          <w:spacing w:val="-4"/>
          <w:sz w:val="18"/>
        </w:rPr>
        <w:t xml:space="preserve">ко- </w:t>
      </w:r>
      <w:r>
        <w:rPr>
          <w:color w:val="231F20"/>
          <w:sz w:val="18"/>
        </w:rPr>
        <w:t>ристити као мере ограничења употребе</w:t>
      </w:r>
      <w:r>
        <w:rPr>
          <w:color w:val="231F20"/>
          <w:spacing w:val="-4"/>
          <w:sz w:val="18"/>
        </w:rPr>
        <w:t xml:space="preserve"> </w:t>
      </w:r>
      <w:r>
        <w:rPr>
          <w:color w:val="231F20"/>
          <w:sz w:val="18"/>
        </w:rPr>
        <w:t>простора;</w:t>
      </w:r>
    </w:p>
    <w:p w:rsidR="00367D98" w:rsidRDefault="0055007B">
      <w:pPr>
        <w:pStyle w:val="ListParagraph"/>
        <w:numPr>
          <w:ilvl w:val="0"/>
          <w:numId w:val="30"/>
        </w:numPr>
        <w:tabs>
          <w:tab w:val="left" w:pos="751"/>
        </w:tabs>
        <w:spacing w:before="1" w:line="232" w:lineRule="auto"/>
        <w:ind w:right="38" w:firstLine="397"/>
        <w:jc w:val="both"/>
        <w:rPr>
          <w:sz w:val="18"/>
        </w:rPr>
      </w:pPr>
      <w:r>
        <w:rPr>
          <w:color w:val="231F20"/>
          <w:sz w:val="18"/>
        </w:rPr>
        <w:t>при прорачуну конструкције објеката примењ</w:t>
      </w:r>
      <w:r>
        <w:rPr>
          <w:color w:val="231F20"/>
          <w:sz w:val="18"/>
        </w:rPr>
        <w:t xml:space="preserve">ивати од- редбе </w:t>
      </w:r>
      <w:r>
        <w:rPr>
          <w:color w:val="231F20"/>
          <w:spacing w:val="-3"/>
          <w:sz w:val="18"/>
        </w:rPr>
        <w:t xml:space="preserve">које </w:t>
      </w:r>
      <w:r>
        <w:rPr>
          <w:color w:val="231F20"/>
          <w:sz w:val="18"/>
        </w:rPr>
        <w:t>се односе на прорачун, а садржане су у Правилнику о техничким нормативима за изградњу објеката високоградње у се- измичким</w:t>
      </w:r>
      <w:r>
        <w:rPr>
          <w:color w:val="231F20"/>
          <w:spacing w:val="-1"/>
          <w:sz w:val="18"/>
        </w:rPr>
        <w:t xml:space="preserve"> </w:t>
      </w:r>
      <w:r>
        <w:rPr>
          <w:color w:val="231F20"/>
          <w:sz w:val="18"/>
        </w:rPr>
        <w:t>подручјима:</w:t>
      </w:r>
    </w:p>
    <w:p w:rsidR="00367D98" w:rsidRDefault="0055007B">
      <w:pPr>
        <w:pStyle w:val="ListParagraph"/>
        <w:numPr>
          <w:ilvl w:val="0"/>
          <w:numId w:val="29"/>
        </w:numPr>
        <w:tabs>
          <w:tab w:val="left" w:pos="800"/>
        </w:tabs>
        <w:spacing w:before="1" w:line="232" w:lineRule="auto"/>
        <w:ind w:right="38" w:firstLine="397"/>
        <w:jc w:val="both"/>
        <w:rPr>
          <w:sz w:val="18"/>
        </w:rPr>
      </w:pPr>
      <w:r>
        <w:rPr>
          <w:color w:val="231F20"/>
          <w:sz w:val="18"/>
        </w:rPr>
        <w:t>обавезна израда сеизмичке микрорејонизације/микрозо- нирања, у припреми техничке документације (чл. 7. и</w:t>
      </w:r>
      <w:r>
        <w:rPr>
          <w:color w:val="231F20"/>
          <w:spacing w:val="-12"/>
          <w:sz w:val="18"/>
        </w:rPr>
        <w:t xml:space="preserve"> </w:t>
      </w:r>
      <w:r>
        <w:rPr>
          <w:color w:val="231F20"/>
          <w:sz w:val="18"/>
        </w:rPr>
        <w:t>8),</w:t>
      </w:r>
    </w:p>
    <w:p w:rsidR="00367D98" w:rsidRDefault="0055007B">
      <w:pPr>
        <w:pStyle w:val="ListParagraph"/>
        <w:numPr>
          <w:ilvl w:val="0"/>
          <w:numId w:val="29"/>
        </w:numPr>
        <w:tabs>
          <w:tab w:val="left" w:pos="833"/>
        </w:tabs>
        <w:spacing w:before="1" w:line="232" w:lineRule="auto"/>
        <w:ind w:left="111" w:right="38" w:firstLine="398"/>
        <w:jc w:val="both"/>
        <w:rPr>
          <w:sz w:val="18"/>
        </w:rPr>
      </w:pPr>
      <w:r>
        <w:rPr>
          <w:color w:val="231F20"/>
          <w:sz w:val="18"/>
        </w:rPr>
        <w:t>сеизмичка микрорејонизација за потребе прорачуна сеи- змичких параметара за израду техничке документације обухвата: дефинисање репрезентативног гео</w:t>
      </w:r>
      <w:r>
        <w:rPr>
          <w:color w:val="231F20"/>
          <w:sz w:val="18"/>
        </w:rPr>
        <w:t>динамичког модела локалног тла,</w:t>
      </w:r>
      <w:r>
        <w:rPr>
          <w:color w:val="231F20"/>
          <w:spacing w:val="-7"/>
          <w:sz w:val="18"/>
        </w:rPr>
        <w:t xml:space="preserve"> </w:t>
      </w:r>
      <w:r>
        <w:rPr>
          <w:color w:val="231F20"/>
          <w:sz w:val="18"/>
        </w:rPr>
        <w:t>конструисаног</w:t>
      </w:r>
      <w:r>
        <w:rPr>
          <w:color w:val="231F20"/>
          <w:spacing w:val="-7"/>
          <w:sz w:val="18"/>
        </w:rPr>
        <w:t xml:space="preserve"> </w:t>
      </w:r>
      <w:r>
        <w:rPr>
          <w:color w:val="231F20"/>
          <w:sz w:val="18"/>
        </w:rPr>
        <w:t>на</w:t>
      </w:r>
      <w:r>
        <w:rPr>
          <w:color w:val="231F20"/>
          <w:spacing w:val="-7"/>
          <w:sz w:val="18"/>
        </w:rPr>
        <w:t xml:space="preserve"> </w:t>
      </w:r>
      <w:r>
        <w:rPr>
          <w:color w:val="231F20"/>
          <w:sz w:val="18"/>
        </w:rPr>
        <w:t>основу</w:t>
      </w:r>
      <w:r>
        <w:rPr>
          <w:color w:val="231F20"/>
          <w:spacing w:val="-7"/>
          <w:sz w:val="18"/>
        </w:rPr>
        <w:t xml:space="preserve"> </w:t>
      </w:r>
      <w:r>
        <w:rPr>
          <w:color w:val="231F20"/>
          <w:sz w:val="18"/>
        </w:rPr>
        <w:t>расположивих</w:t>
      </w:r>
      <w:r>
        <w:rPr>
          <w:color w:val="231F20"/>
          <w:spacing w:val="-7"/>
          <w:sz w:val="18"/>
        </w:rPr>
        <w:t xml:space="preserve"> </w:t>
      </w:r>
      <w:r>
        <w:rPr>
          <w:color w:val="231F20"/>
          <w:sz w:val="18"/>
        </w:rPr>
        <w:t>резултата</w:t>
      </w:r>
      <w:r>
        <w:rPr>
          <w:color w:val="231F20"/>
          <w:spacing w:val="-7"/>
          <w:sz w:val="18"/>
        </w:rPr>
        <w:t xml:space="preserve"> </w:t>
      </w:r>
      <w:r>
        <w:rPr>
          <w:color w:val="231F20"/>
          <w:sz w:val="18"/>
        </w:rPr>
        <w:t>истражива- ња; анализу динамичког одговора локалног тла, базирану на вред- ностима максималног хоризонталног убрзања на основној стени (PGA</w:t>
      </w:r>
      <w:r>
        <w:rPr>
          <w:color w:val="231F20"/>
          <w:spacing w:val="-16"/>
          <w:sz w:val="18"/>
        </w:rPr>
        <w:t xml:space="preserve"> </w:t>
      </w:r>
      <w:r>
        <w:rPr>
          <w:color w:val="231F20"/>
          <w:sz w:val="18"/>
        </w:rPr>
        <w:t>=</w:t>
      </w:r>
      <w:r>
        <w:rPr>
          <w:color w:val="231F20"/>
          <w:spacing w:val="-8"/>
          <w:sz w:val="18"/>
        </w:rPr>
        <w:t xml:space="preserve"> </w:t>
      </w:r>
      <w:r>
        <w:rPr>
          <w:color w:val="231F20"/>
          <w:sz w:val="18"/>
        </w:rPr>
        <w:t>0.04</w:t>
      </w:r>
      <w:r>
        <w:rPr>
          <w:color w:val="231F20"/>
          <w:spacing w:val="-21"/>
          <w:sz w:val="18"/>
        </w:rPr>
        <w:t xml:space="preserve"> </w:t>
      </w:r>
      <w:r>
        <w:rPr>
          <w:color w:val="231F20"/>
          <w:sz w:val="18"/>
        </w:rPr>
        <w:t>–0.12,</w:t>
      </w:r>
      <w:r>
        <w:rPr>
          <w:color w:val="231F20"/>
          <w:spacing w:val="-8"/>
          <w:sz w:val="18"/>
        </w:rPr>
        <w:t xml:space="preserve"> </w:t>
      </w:r>
      <w:r>
        <w:rPr>
          <w:color w:val="231F20"/>
          <w:sz w:val="18"/>
        </w:rPr>
        <w:t>са</w:t>
      </w:r>
      <w:r>
        <w:rPr>
          <w:color w:val="231F20"/>
          <w:spacing w:val="-8"/>
          <w:sz w:val="18"/>
        </w:rPr>
        <w:t xml:space="preserve"> </w:t>
      </w:r>
      <w:r>
        <w:rPr>
          <w:color w:val="231F20"/>
          <w:sz w:val="18"/>
        </w:rPr>
        <w:t>карте</w:t>
      </w:r>
      <w:r>
        <w:rPr>
          <w:color w:val="231F20"/>
          <w:spacing w:val="-8"/>
          <w:sz w:val="18"/>
        </w:rPr>
        <w:t xml:space="preserve"> </w:t>
      </w:r>
      <w:r>
        <w:rPr>
          <w:color w:val="231F20"/>
          <w:sz w:val="18"/>
        </w:rPr>
        <w:t>сеизмичког</w:t>
      </w:r>
      <w:r>
        <w:rPr>
          <w:color w:val="231F20"/>
          <w:spacing w:val="-8"/>
          <w:sz w:val="18"/>
        </w:rPr>
        <w:t xml:space="preserve"> </w:t>
      </w:r>
      <w:r>
        <w:rPr>
          <w:color w:val="231F20"/>
          <w:sz w:val="18"/>
        </w:rPr>
        <w:t>хазарда</w:t>
      </w:r>
      <w:r>
        <w:rPr>
          <w:color w:val="231F20"/>
          <w:spacing w:val="-8"/>
          <w:sz w:val="18"/>
        </w:rPr>
        <w:t xml:space="preserve"> </w:t>
      </w:r>
      <w:r>
        <w:rPr>
          <w:color w:val="231F20"/>
          <w:sz w:val="18"/>
        </w:rPr>
        <w:t>за</w:t>
      </w:r>
      <w:r>
        <w:rPr>
          <w:color w:val="231F20"/>
          <w:spacing w:val="-8"/>
          <w:sz w:val="18"/>
        </w:rPr>
        <w:t xml:space="preserve"> </w:t>
      </w:r>
      <w:r>
        <w:rPr>
          <w:color w:val="231F20"/>
          <w:sz w:val="18"/>
        </w:rPr>
        <w:t>повратни</w:t>
      </w:r>
      <w:r>
        <w:rPr>
          <w:color w:val="231F20"/>
          <w:spacing w:val="-8"/>
          <w:sz w:val="18"/>
        </w:rPr>
        <w:t xml:space="preserve"> </w:t>
      </w:r>
      <w:r>
        <w:rPr>
          <w:color w:val="231F20"/>
          <w:sz w:val="18"/>
        </w:rPr>
        <w:t>период 475 година) и резултатима прорачуна (не)линеарног одговора ло- калног тла на очекивану сеизмичку</w:t>
      </w:r>
      <w:r>
        <w:rPr>
          <w:color w:val="231F20"/>
          <w:spacing w:val="-7"/>
          <w:sz w:val="18"/>
        </w:rPr>
        <w:t xml:space="preserve"> </w:t>
      </w:r>
      <w:r>
        <w:rPr>
          <w:color w:val="231F20"/>
          <w:spacing w:val="-6"/>
          <w:sz w:val="18"/>
        </w:rPr>
        <w:t>побуду,</w:t>
      </w:r>
    </w:p>
    <w:p w:rsidR="00367D98" w:rsidRDefault="0055007B">
      <w:pPr>
        <w:pStyle w:val="ListParagraph"/>
        <w:numPr>
          <w:ilvl w:val="0"/>
          <w:numId w:val="29"/>
        </w:numPr>
        <w:tabs>
          <w:tab w:val="left" w:pos="832"/>
        </w:tabs>
        <w:spacing w:before="3" w:line="232" w:lineRule="auto"/>
        <w:ind w:left="111" w:right="38" w:firstLine="397"/>
        <w:jc w:val="both"/>
        <w:rPr>
          <w:sz w:val="18"/>
        </w:rPr>
      </w:pPr>
      <w:r>
        <w:rPr>
          <w:color w:val="231F20"/>
          <w:sz w:val="18"/>
        </w:rPr>
        <w:t>објекти се разврставају у следеће категорије – објекти ван категорије; објекти I категорије; објекти нижих категорија. За об</w:t>
      </w:r>
      <w:r>
        <w:rPr>
          <w:color w:val="231F20"/>
          <w:sz w:val="18"/>
        </w:rPr>
        <w:t>јекте ван категорије се примењује поступак динамичке анализе, док се за остале може спроводити поступак динамичке анализе и еквивалентног статичког оптерећења (члан</w:t>
      </w:r>
      <w:r>
        <w:rPr>
          <w:color w:val="231F20"/>
          <w:spacing w:val="-6"/>
          <w:sz w:val="18"/>
        </w:rPr>
        <w:t xml:space="preserve"> </w:t>
      </w:r>
      <w:r>
        <w:rPr>
          <w:color w:val="231F20"/>
          <w:sz w:val="18"/>
        </w:rPr>
        <w:t>20);</w:t>
      </w:r>
    </w:p>
    <w:p w:rsidR="00367D98" w:rsidRDefault="0055007B">
      <w:pPr>
        <w:pStyle w:val="ListParagraph"/>
        <w:numPr>
          <w:ilvl w:val="0"/>
          <w:numId w:val="30"/>
        </w:numPr>
        <w:tabs>
          <w:tab w:val="left" w:pos="709"/>
        </w:tabs>
        <w:spacing w:before="1" w:line="232" w:lineRule="auto"/>
        <w:ind w:left="111" w:right="38" w:firstLine="397"/>
        <w:jc w:val="both"/>
        <w:rPr>
          <w:sz w:val="18"/>
        </w:rPr>
      </w:pPr>
      <w:r>
        <w:rPr>
          <w:color w:val="231F20"/>
          <w:sz w:val="18"/>
        </w:rPr>
        <w:t xml:space="preserve">хоризонталне силе </w:t>
      </w:r>
      <w:r>
        <w:rPr>
          <w:color w:val="231F20"/>
          <w:spacing w:val="-4"/>
          <w:sz w:val="18"/>
        </w:rPr>
        <w:t xml:space="preserve">од </w:t>
      </w:r>
      <w:r>
        <w:rPr>
          <w:color w:val="231F20"/>
          <w:sz w:val="18"/>
        </w:rPr>
        <w:t xml:space="preserve">сеизмичких </w:t>
      </w:r>
      <w:r>
        <w:rPr>
          <w:color w:val="231F20"/>
          <w:spacing w:val="-4"/>
          <w:sz w:val="18"/>
        </w:rPr>
        <w:t xml:space="preserve">удара </w:t>
      </w:r>
      <w:r>
        <w:rPr>
          <w:color w:val="231F20"/>
          <w:sz w:val="18"/>
        </w:rPr>
        <w:t>не сматрају се ме- родавним оптерећењем за стати</w:t>
      </w:r>
      <w:r>
        <w:rPr>
          <w:color w:val="231F20"/>
          <w:sz w:val="18"/>
        </w:rPr>
        <w:t xml:space="preserve">чки прорачун </w:t>
      </w:r>
      <w:r>
        <w:rPr>
          <w:color w:val="231F20"/>
          <w:spacing w:val="-3"/>
          <w:sz w:val="18"/>
        </w:rPr>
        <w:t xml:space="preserve">стубова далековода. </w:t>
      </w:r>
      <w:r>
        <w:rPr>
          <w:color w:val="231F20"/>
          <w:spacing w:val="-4"/>
          <w:sz w:val="18"/>
        </w:rPr>
        <w:t xml:space="preserve">Како </w:t>
      </w:r>
      <w:r>
        <w:rPr>
          <w:color w:val="231F20"/>
          <w:spacing w:val="-3"/>
          <w:sz w:val="18"/>
        </w:rPr>
        <w:t xml:space="preserve">далеководи </w:t>
      </w:r>
      <w:r>
        <w:rPr>
          <w:color w:val="231F20"/>
          <w:sz w:val="18"/>
        </w:rPr>
        <w:t xml:space="preserve">нису категорисани </w:t>
      </w:r>
      <w:r>
        <w:rPr>
          <w:color w:val="231F20"/>
          <w:spacing w:val="-3"/>
          <w:sz w:val="18"/>
        </w:rPr>
        <w:t xml:space="preserve">Правилником </w:t>
      </w:r>
      <w:r>
        <w:rPr>
          <w:color w:val="231F20"/>
          <w:sz w:val="18"/>
        </w:rPr>
        <w:t xml:space="preserve">о техничким нормативима за изградњу објеката високоградње у сеизмичким подручјима (члан 4), то се за стубове </w:t>
      </w:r>
      <w:r>
        <w:rPr>
          <w:color w:val="231F20"/>
          <w:spacing w:val="-3"/>
          <w:sz w:val="18"/>
        </w:rPr>
        <w:t xml:space="preserve">далековода </w:t>
      </w:r>
      <w:r>
        <w:rPr>
          <w:color w:val="231F20"/>
          <w:sz w:val="18"/>
        </w:rPr>
        <w:t>не врши прора- чун на дејство сеизмичких сила, већ се при</w:t>
      </w:r>
      <w:r>
        <w:rPr>
          <w:color w:val="231F20"/>
          <w:sz w:val="18"/>
        </w:rPr>
        <w:t>мењују правилници за пројектовање</w:t>
      </w:r>
      <w:r>
        <w:rPr>
          <w:color w:val="231F20"/>
          <w:spacing w:val="-10"/>
          <w:sz w:val="18"/>
        </w:rPr>
        <w:t xml:space="preserve"> </w:t>
      </w:r>
      <w:r>
        <w:rPr>
          <w:color w:val="231F20"/>
          <w:sz w:val="18"/>
        </w:rPr>
        <w:t>и</w:t>
      </w:r>
      <w:r>
        <w:rPr>
          <w:color w:val="231F20"/>
          <w:spacing w:val="-10"/>
          <w:sz w:val="18"/>
        </w:rPr>
        <w:t xml:space="preserve"> </w:t>
      </w:r>
      <w:r>
        <w:rPr>
          <w:color w:val="231F20"/>
          <w:sz w:val="18"/>
        </w:rPr>
        <w:t>извођење</w:t>
      </w:r>
      <w:r>
        <w:rPr>
          <w:color w:val="231F20"/>
          <w:spacing w:val="-10"/>
          <w:sz w:val="18"/>
        </w:rPr>
        <w:t xml:space="preserve"> </w:t>
      </w:r>
      <w:r>
        <w:rPr>
          <w:color w:val="231F20"/>
          <w:sz w:val="18"/>
        </w:rPr>
        <w:t>високонапонских</w:t>
      </w:r>
      <w:r>
        <w:rPr>
          <w:color w:val="231F20"/>
          <w:spacing w:val="-10"/>
          <w:sz w:val="18"/>
        </w:rPr>
        <w:t xml:space="preserve"> </w:t>
      </w:r>
      <w:r>
        <w:rPr>
          <w:color w:val="231F20"/>
          <w:spacing w:val="-3"/>
          <w:sz w:val="18"/>
        </w:rPr>
        <w:t>водова</w:t>
      </w:r>
      <w:r>
        <w:rPr>
          <w:color w:val="231F20"/>
          <w:spacing w:val="-10"/>
          <w:sz w:val="18"/>
        </w:rPr>
        <w:t xml:space="preserve"> </w:t>
      </w:r>
      <w:r>
        <w:rPr>
          <w:color w:val="231F20"/>
          <w:sz w:val="18"/>
        </w:rPr>
        <w:t>и</w:t>
      </w:r>
      <w:r>
        <w:rPr>
          <w:color w:val="231F20"/>
          <w:spacing w:val="-10"/>
          <w:sz w:val="18"/>
        </w:rPr>
        <w:t xml:space="preserve"> </w:t>
      </w:r>
      <w:r>
        <w:rPr>
          <w:color w:val="231F20"/>
          <w:sz w:val="18"/>
        </w:rPr>
        <w:t>челичних</w:t>
      </w:r>
      <w:r>
        <w:rPr>
          <w:color w:val="231F20"/>
          <w:spacing w:val="-10"/>
          <w:sz w:val="18"/>
        </w:rPr>
        <w:t xml:space="preserve"> </w:t>
      </w:r>
      <w:r>
        <w:rPr>
          <w:color w:val="231F20"/>
          <w:spacing w:val="-4"/>
          <w:sz w:val="18"/>
        </w:rPr>
        <w:t xml:space="preserve">кон- </w:t>
      </w:r>
      <w:r>
        <w:rPr>
          <w:color w:val="231F20"/>
          <w:sz w:val="18"/>
        </w:rPr>
        <w:t>струкција,</w:t>
      </w:r>
      <w:r>
        <w:rPr>
          <w:color w:val="231F20"/>
          <w:spacing w:val="-7"/>
          <w:sz w:val="18"/>
        </w:rPr>
        <w:t xml:space="preserve"> </w:t>
      </w:r>
      <w:r>
        <w:rPr>
          <w:color w:val="231F20"/>
          <w:sz w:val="18"/>
        </w:rPr>
        <w:t>као</w:t>
      </w:r>
      <w:r>
        <w:rPr>
          <w:color w:val="231F20"/>
          <w:spacing w:val="-7"/>
          <w:sz w:val="18"/>
        </w:rPr>
        <w:t xml:space="preserve"> </w:t>
      </w:r>
      <w:r>
        <w:rPr>
          <w:color w:val="231F20"/>
          <w:sz w:val="18"/>
        </w:rPr>
        <w:t>и</w:t>
      </w:r>
      <w:r>
        <w:rPr>
          <w:color w:val="231F20"/>
          <w:spacing w:val="-7"/>
          <w:sz w:val="18"/>
        </w:rPr>
        <w:t xml:space="preserve"> </w:t>
      </w:r>
      <w:r>
        <w:rPr>
          <w:color w:val="231F20"/>
          <w:spacing w:val="-3"/>
          <w:sz w:val="18"/>
        </w:rPr>
        <w:t>одговарајуће</w:t>
      </w:r>
      <w:r>
        <w:rPr>
          <w:color w:val="231F20"/>
          <w:spacing w:val="-7"/>
          <w:sz w:val="18"/>
        </w:rPr>
        <w:t xml:space="preserve"> </w:t>
      </w:r>
      <w:r>
        <w:rPr>
          <w:color w:val="231F20"/>
          <w:sz w:val="18"/>
        </w:rPr>
        <w:t>техничке</w:t>
      </w:r>
      <w:r>
        <w:rPr>
          <w:color w:val="231F20"/>
          <w:spacing w:val="-7"/>
          <w:sz w:val="18"/>
        </w:rPr>
        <w:t xml:space="preserve"> </w:t>
      </w:r>
      <w:r>
        <w:rPr>
          <w:color w:val="231F20"/>
          <w:sz w:val="18"/>
        </w:rPr>
        <w:t>препоруке</w:t>
      </w:r>
      <w:r>
        <w:rPr>
          <w:color w:val="231F20"/>
          <w:spacing w:val="-7"/>
          <w:sz w:val="18"/>
        </w:rPr>
        <w:t xml:space="preserve"> </w:t>
      </w:r>
      <w:r>
        <w:rPr>
          <w:color w:val="231F20"/>
          <w:sz w:val="18"/>
        </w:rPr>
        <w:t>из</w:t>
      </w:r>
      <w:r>
        <w:rPr>
          <w:color w:val="231F20"/>
          <w:spacing w:val="-7"/>
          <w:sz w:val="18"/>
        </w:rPr>
        <w:t xml:space="preserve"> </w:t>
      </w:r>
      <w:r>
        <w:rPr>
          <w:color w:val="231F20"/>
          <w:sz w:val="18"/>
        </w:rPr>
        <w:t>ове</w:t>
      </w:r>
      <w:r>
        <w:rPr>
          <w:color w:val="231F20"/>
          <w:spacing w:val="-7"/>
          <w:sz w:val="18"/>
        </w:rPr>
        <w:t xml:space="preserve"> </w:t>
      </w:r>
      <w:r>
        <w:rPr>
          <w:color w:val="231F20"/>
          <w:sz w:val="18"/>
        </w:rPr>
        <w:t>области.</w:t>
      </w:r>
    </w:p>
    <w:p w:rsidR="00367D98" w:rsidRDefault="0055007B">
      <w:pPr>
        <w:pStyle w:val="Heading2"/>
        <w:spacing w:before="167"/>
        <w:ind w:left="1766"/>
      </w:pPr>
      <w:r>
        <w:rPr>
          <w:color w:val="231F20"/>
        </w:rPr>
        <w:t>Заштита од клизишта</w:t>
      </w:r>
    </w:p>
    <w:p w:rsidR="00367D98" w:rsidRDefault="00367D98">
      <w:pPr>
        <w:pStyle w:val="BodyText"/>
        <w:spacing w:before="5"/>
        <w:ind w:firstLine="0"/>
        <w:jc w:val="left"/>
        <w:rPr>
          <w:b/>
          <w:sz w:val="17"/>
        </w:rPr>
      </w:pPr>
    </w:p>
    <w:p w:rsidR="00367D98" w:rsidRDefault="0055007B">
      <w:pPr>
        <w:pStyle w:val="BodyText"/>
        <w:spacing w:line="232" w:lineRule="auto"/>
        <w:ind w:left="111" w:right="38"/>
      </w:pPr>
      <w:r>
        <w:rPr>
          <w:color w:val="231F20"/>
        </w:rPr>
        <w:t>У планском хоризонту санирати она клизишта на којима ће материјална улагања бити оправдана, као и она која угрожавају</w:t>
      </w:r>
    </w:p>
    <w:p w:rsidR="00367D98" w:rsidRDefault="0055007B">
      <w:pPr>
        <w:pStyle w:val="BodyText"/>
        <w:spacing w:before="73" w:line="232" w:lineRule="auto"/>
        <w:ind w:left="110" w:right="410" w:hanging="1"/>
      </w:pPr>
      <w:r>
        <w:br w:type="column"/>
      </w:r>
      <w:r>
        <w:rPr>
          <w:color w:val="231F20"/>
        </w:rPr>
        <w:t>значајне грађевинске и инфраструктурне објекте. Санирање кли- зишта и спречавање појаве нових извршиће се применом технич- ких и биолошки</w:t>
      </w:r>
      <w:r>
        <w:rPr>
          <w:color w:val="231F20"/>
        </w:rPr>
        <w:t>х мера.</w:t>
      </w:r>
    </w:p>
    <w:p w:rsidR="00367D98" w:rsidRDefault="0055007B">
      <w:pPr>
        <w:pStyle w:val="BodyText"/>
        <w:spacing w:line="200" w:lineRule="exact"/>
        <w:ind w:left="507" w:firstLine="0"/>
        <w:jc w:val="left"/>
      </w:pPr>
      <w:r>
        <w:rPr>
          <w:color w:val="231F20"/>
        </w:rPr>
        <w:t>Смернице за управљање ризиком од клизишта:</w:t>
      </w:r>
    </w:p>
    <w:p w:rsidR="00367D98" w:rsidRDefault="0055007B">
      <w:pPr>
        <w:pStyle w:val="ListParagraph"/>
        <w:numPr>
          <w:ilvl w:val="0"/>
          <w:numId w:val="28"/>
        </w:numPr>
        <w:tabs>
          <w:tab w:val="left" w:pos="703"/>
        </w:tabs>
        <w:spacing w:line="201" w:lineRule="exact"/>
        <w:ind w:firstLine="397"/>
        <w:rPr>
          <w:sz w:val="18"/>
        </w:rPr>
      </w:pPr>
      <w:r>
        <w:rPr>
          <w:color w:val="231F20"/>
          <w:sz w:val="18"/>
        </w:rPr>
        <w:t>израда катастра клизишта за планско</w:t>
      </w:r>
      <w:r>
        <w:rPr>
          <w:color w:val="231F20"/>
          <w:spacing w:val="-6"/>
          <w:sz w:val="18"/>
        </w:rPr>
        <w:t xml:space="preserve"> </w:t>
      </w:r>
      <w:r>
        <w:rPr>
          <w:color w:val="231F20"/>
          <w:sz w:val="18"/>
        </w:rPr>
        <w:t>подручје;</w:t>
      </w:r>
    </w:p>
    <w:p w:rsidR="00367D98" w:rsidRDefault="0055007B">
      <w:pPr>
        <w:pStyle w:val="ListParagraph"/>
        <w:numPr>
          <w:ilvl w:val="0"/>
          <w:numId w:val="28"/>
        </w:numPr>
        <w:tabs>
          <w:tab w:val="left" w:pos="729"/>
        </w:tabs>
        <w:spacing w:before="2" w:line="232" w:lineRule="auto"/>
        <w:ind w:right="410" w:firstLine="397"/>
        <w:jc w:val="both"/>
        <w:rPr>
          <w:sz w:val="18"/>
        </w:rPr>
      </w:pPr>
      <w:r>
        <w:rPr>
          <w:color w:val="231F20"/>
          <w:sz w:val="18"/>
        </w:rPr>
        <w:t xml:space="preserve">припрема и организација превентивних мера одбране </w:t>
      </w:r>
      <w:r>
        <w:rPr>
          <w:color w:val="231F20"/>
          <w:spacing w:val="-3"/>
          <w:sz w:val="18"/>
        </w:rPr>
        <w:t xml:space="preserve">од </w:t>
      </w:r>
      <w:r>
        <w:rPr>
          <w:color w:val="231F20"/>
          <w:sz w:val="18"/>
        </w:rPr>
        <w:t>клизишта;</w:t>
      </w:r>
    </w:p>
    <w:p w:rsidR="00367D98" w:rsidRDefault="0055007B">
      <w:pPr>
        <w:pStyle w:val="ListParagraph"/>
        <w:numPr>
          <w:ilvl w:val="0"/>
          <w:numId w:val="28"/>
        </w:numPr>
        <w:tabs>
          <w:tab w:val="left" w:pos="720"/>
        </w:tabs>
        <w:spacing w:before="1" w:line="232" w:lineRule="auto"/>
        <w:ind w:right="410" w:firstLine="397"/>
        <w:jc w:val="both"/>
        <w:rPr>
          <w:sz w:val="18"/>
        </w:rPr>
      </w:pPr>
      <w:r>
        <w:rPr>
          <w:color w:val="231F20"/>
          <w:sz w:val="18"/>
        </w:rPr>
        <w:t>информисање становништва о факторима интензивирања клизишног</w:t>
      </w:r>
      <w:r>
        <w:rPr>
          <w:color w:val="231F20"/>
          <w:spacing w:val="-2"/>
          <w:sz w:val="18"/>
        </w:rPr>
        <w:t xml:space="preserve"> </w:t>
      </w:r>
      <w:r>
        <w:rPr>
          <w:color w:val="231F20"/>
          <w:sz w:val="18"/>
        </w:rPr>
        <w:t>процеса.</w:t>
      </w:r>
    </w:p>
    <w:p w:rsidR="00367D98" w:rsidRDefault="0055007B">
      <w:pPr>
        <w:pStyle w:val="Heading2"/>
        <w:ind w:left="1219"/>
      </w:pPr>
      <w:r>
        <w:rPr>
          <w:color w:val="231F20"/>
        </w:rPr>
        <w:t>Заштита од атмосферских непогода</w:t>
      </w:r>
    </w:p>
    <w:p w:rsidR="00367D98" w:rsidRDefault="00367D98">
      <w:pPr>
        <w:pStyle w:val="BodyText"/>
        <w:spacing w:before="5"/>
        <w:ind w:firstLine="0"/>
        <w:jc w:val="left"/>
        <w:rPr>
          <w:b/>
          <w:sz w:val="17"/>
        </w:rPr>
      </w:pPr>
    </w:p>
    <w:p w:rsidR="00367D98" w:rsidRDefault="0055007B">
      <w:pPr>
        <w:pStyle w:val="BodyText"/>
        <w:spacing w:line="232" w:lineRule="auto"/>
        <w:ind w:left="110" w:right="410"/>
      </w:pPr>
      <w:r>
        <w:rPr>
          <w:color w:val="231F20"/>
        </w:rPr>
        <w:t xml:space="preserve">Мере заштите </w:t>
      </w:r>
      <w:r>
        <w:rPr>
          <w:color w:val="231F20"/>
          <w:spacing w:val="-4"/>
        </w:rPr>
        <w:t xml:space="preserve">од удара </w:t>
      </w:r>
      <w:r>
        <w:rPr>
          <w:color w:val="231F20"/>
          <w:spacing w:val="-3"/>
        </w:rPr>
        <w:t xml:space="preserve">јачих </w:t>
      </w:r>
      <w:r>
        <w:rPr>
          <w:color w:val="231F20"/>
        </w:rPr>
        <w:t xml:space="preserve">ветрова треба да </w:t>
      </w:r>
      <w:r>
        <w:rPr>
          <w:color w:val="231F20"/>
          <w:spacing w:val="-9"/>
        </w:rPr>
        <w:t xml:space="preserve">буду, </w:t>
      </w:r>
      <w:r>
        <w:rPr>
          <w:color w:val="231F20"/>
        </w:rPr>
        <w:t xml:space="preserve">пре свега, превентивне, јер ће </w:t>
      </w:r>
      <w:r>
        <w:rPr>
          <w:color w:val="231F20"/>
          <w:spacing w:val="-4"/>
        </w:rPr>
        <w:t xml:space="preserve">од </w:t>
      </w:r>
      <w:r>
        <w:rPr>
          <w:color w:val="231F20"/>
          <w:spacing w:val="-3"/>
        </w:rPr>
        <w:t xml:space="preserve">њиховог </w:t>
      </w:r>
      <w:r>
        <w:rPr>
          <w:color w:val="231F20"/>
        </w:rPr>
        <w:t xml:space="preserve">правилног и благовременог извр- шавања зависити и ефикасност оперативних мера. Дендролошке мере састоје се у засађивању </w:t>
      </w:r>
      <w:r>
        <w:rPr>
          <w:color w:val="231F20"/>
          <w:spacing w:val="-3"/>
        </w:rPr>
        <w:t xml:space="preserve">високог </w:t>
      </w:r>
      <w:r>
        <w:rPr>
          <w:color w:val="231F20"/>
        </w:rPr>
        <w:t>з</w:t>
      </w:r>
      <w:r>
        <w:rPr>
          <w:color w:val="231F20"/>
        </w:rPr>
        <w:t xml:space="preserve">еленила </w:t>
      </w:r>
      <w:r>
        <w:rPr>
          <w:color w:val="231F20"/>
          <w:spacing w:val="-4"/>
        </w:rPr>
        <w:t xml:space="preserve">које </w:t>
      </w:r>
      <w:r>
        <w:rPr>
          <w:color w:val="231F20"/>
        </w:rPr>
        <w:t xml:space="preserve">представља ба- ријеру ветру и у знатној мери смањује </w:t>
      </w:r>
      <w:r>
        <w:rPr>
          <w:color w:val="231F20"/>
          <w:spacing w:val="-3"/>
        </w:rPr>
        <w:t xml:space="preserve">његову </w:t>
      </w:r>
      <w:r>
        <w:rPr>
          <w:color w:val="231F20"/>
          <w:spacing w:val="-5"/>
        </w:rPr>
        <w:t xml:space="preserve">јачину, </w:t>
      </w:r>
      <w:r>
        <w:rPr>
          <w:color w:val="231F20"/>
        </w:rPr>
        <w:t xml:space="preserve">снагу и бр- </w:t>
      </w:r>
      <w:r>
        <w:rPr>
          <w:color w:val="231F20"/>
          <w:spacing w:val="-5"/>
        </w:rPr>
        <w:t>зину.</w:t>
      </w:r>
    </w:p>
    <w:p w:rsidR="00367D98" w:rsidRDefault="0055007B">
      <w:pPr>
        <w:pStyle w:val="BodyText"/>
        <w:spacing w:before="2" w:line="232" w:lineRule="auto"/>
        <w:ind w:left="111" w:right="410" w:firstLine="396"/>
      </w:pPr>
      <w:r>
        <w:rPr>
          <w:color w:val="231F20"/>
        </w:rPr>
        <w:t>Одбрана од града оствариваће се мрежом противградних објеката, као делом противградне одбране шире територије. По- стојећи објекти противградних станица, нал</w:t>
      </w:r>
      <w:r>
        <w:rPr>
          <w:color w:val="231F20"/>
        </w:rPr>
        <w:t>азе се ван утицајних зона далековода на исте.</w:t>
      </w:r>
    </w:p>
    <w:p w:rsidR="00367D98" w:rsidRDefault="0055007B">
      <w:pPr>
        <w:pStyle w:val="BodyText"/>
        <w:spacing w:before="1" w:line="232" w:lineRule="auto"/>
        <w:ind w:left="111" w:right="409" w:firstLine="396"/>
      </w:pPr>
      <w:r>
        <w:rPr>
          <w:color w:val="231F20"/>
        </w:rPr>
        <w:t>Систем одбране од штетних последица атмосферских пада- вина, мраза и поледице, неопходно је развијати у регионалним и локалним условима. Ово се пре свега односи на повећање поузда- ности рада инфраструктурних с</w:t>
      </w:r>
      <w:r>
        <w:rPr>
          <w:color w:val="231F20"/>
        </w:rPr>
        <w:t>истема и одржавања саобраћајни- ца. Борба против снега и поледице се одвија у оквиру редовних осматрања, мерења метеоролошких параметара и проглашавање одговарајућег степена приправности, у циљу да надлежне службе благовремено приступе акцији чишћења саобр</w:t>
      </w:r>
      <w:r>
        <w:rPr>
          <w:color w:val="231F20"/>
        </w:rPr>
        <w:t>аћајница и других површина и објеката.</w:t>
      </w:r>
    </w:p>
    <w:p w:rsidR="00367D98" w:rsidRDefault="0055007B">
      <w:pPr>
        <w:pStyle w:val="BodyText"/>
        <w:spacing w:line="202" w:lineRule="exact"/>
        <w:ind w:left="508" w:firstLine="0"/>
        <w:jc w:val="left"/>
      </w:pPr>
      <w:r>
        <w:rPr>
          <w:color w:val="231F20"/>
        </w:rPr>
        <w:t>Смернице за управљање ризицима од атмосферских непогода:</w:t>
      </w:r>
    </w:p>
    <w:p w:rsidR="00367D98" w:rsidRDefault="0055007B">
      <w:pPr>
        <w:pStyle w:val="ListParagraph"/>
        <w:numPr>
          <w:ilvl w:val="0"/>
          <w:numId w:val="27"/>
        </w:numPr>
        <w:tabs>
          <w:tab w:val="left" w:pos="731"/>
        </w:tabs>
        <w:spacing w:before="2" w:line="232" w:lineRule="auto"/>
        <w:ind w:right="409" w:firstLine="397"/>
        <w:jc w:val="both"/>
        <w:rPr>
          <w:sz w:val="18"/>
        </w:rPr>
      </w:pPr>
      <w:r>
        <w:rPr>
          <w:color w:val="231F20"/>
          <w:sz w:val="18"/>
        </w:rPr>
        <w:t xml:space="preserve">повезивања радарских центара у јединствену </w:t>
      </w:r>
      <w:r>
        <w:rPr>
          <w:color w:val="231F20"/>
          <w:spacing w:val="-3"/>
          <w:sz w:val="18"/>
        </w:rPr>
        <w:t xml:space="preserve">мрежу, </w:t>
      </w:r>
      <w:r>
        <w:rPr>
          <w:color w:val="231F20"/>
          <w:sz w:val="18"/>
        </w:rPr>
        <w:t xml:space="preserve">си- стемом брзих линкова, као и њено укључивање у европску мрежу радара </w:t>
      </w:r>
      <w:r>
        <w:rPr>
          <w:color w:val="231F20"/>
          <w:spacing w:val="-4"/>
          <w:sz w:val="18"/>
        </w:rPr>
        <w:t>(ОПЕРА);</w:t>
      </w:r>
    </w:p>
    <w:p w:rsidR="00367D98" w:rsidRDefault="0055007B">
      <w:pPr>
        <w:pStyle w:val="ListParagraph"/>
        <w:numPr>
          <w:ilvl w:val="0"/>
          <w:numId w:val="27"/>
        </w:numPr>
        <w:tabs>
          <w:tab w:val="left" w:pos="720"/>
        </w:tabs>
        <w:spacing w:before="1" w:line="232" w:lineRule="auto"/>
        <w:ind w:right="409" w:firstLine="397"/>
        <w:jc w:val="both"/>
        <w:rPr>
          <w:sz w:val="18"/>
        </w:rPr>
      </w:pPr>
      <w:r>
        <w:rPr>
          <w:color w:val="231F20"/>
          <w:sz w:val="18"/>
        </w:rPr>
        <w:t xml:space="preserve">систем одбране </w:t>
      </w:r>
      <w:r>
        <w:rPr>
          <w:color w:val="231F20"/>
          <w:spacing w:val="-3"/>
          <w:sz w:val="18"/>
        </w:rPr>
        <w:t xml:space="preserve">од </w:t>
      </w:r>
      <w:r>
        <w:rPr>
          <w:color w:val="231F20"/>
          <w:sz w:val="18"/>
        </w:rPr>
        <w:t xml:space="preserve">града ставити у функцију вишенамен- </w:t>
      </w:r>
      <w:r>
        <w:rPr>
          <w:color w:val="231F20"/>
          <w:spacing w:val="-3"/>
          <w:sz w:val="18"/>
        </w:rPr>
        <w:t>ског</w:t>
      </w:r>
      <w:r>
        <w:rPr>
          <w:color w:val="231F20"/>
          <w:spacing w:val="-1"/>
          <w:sz w:val="18"/>
        </w:rPr>
        <w:t xml:space="preserve"> </w:t>
      </w:r>
      <w:r>
        <w:rPr>
          <w:color w:val="231F20"/>
          <w:sz w:val="18"/>
        </w:rPr>
        <w:t>коришћења.</w:t>
      </w:r>
    </w:p>
    <w:p w:rsidR="00367D98" w:rsidRDefault="0055007B">
      <w:pPr>
        <w:pStyle w:val="Heading2"/>
        <w:ind w:left="1137"/>
      </w:pPr>
      <w:r>
        <w:rPr>
          <w:color w:val="231F20"/>
        </w:rPr>
        <w:t>Заштита од поплава, бујица и ерозије</w:t>
      </w:r>
    </w:p>
    <w:p w:rsidR="00367D98" w:rsidRDefault="00367D98">
      <w:pPr>
        <w:pStyle w:val="BodyText"/>
        <w:spacing w:before="5"/>
        <w:ind w:firstLine="0"/>
        <w:jc w:val="left"/>
        <w:rPr>
          <w:b/>
          <w:sz w:val="17"/>
        </w:rPr>
      </w:pPr>
    </w:p>
    <w:p w:rsidR="00367D98" w:rsidRDefault="0055007B">
      <w:pPr>
        <w:pStyle w:val="BodyText"/>
        <w:spacing w:line="232" w:lineRule="auto"/>
        <w:ind w:left="111" w:right="409"/>
      </w:pPr>
      <w:r>
        <w:rPr>
          <w:color w:val="231F20"/>
        </w:rPr>
        <w:t>Постојећи</w:t>
      </w:r>
      <w:r>
        <w:rPr>
          <w:color w:val="231F20"/>
          <w:spacing w:val="-5"/>
        </w:rPr>
        <w:t xml:space="preserve"> </w:t>
      </w:r>
      <w:r>
        <w:rPr>
          <w:color w:val="231F20"/>
        </w:rPr>
        <w:t>планови</w:t>
      </w:r>
      <w:r>
        <w:rPr>
          <w:color w:val="231F20"/>
          <w:spacing w:val="-5"/>
        </w:rPr>
        <w:t xml:space="preserve"> </w:t>
      </w:r>
      <w:r>
        <w:rPr>
          <w:color w:val="231F20"/>
        </w:rPr>
        <w:t>редовних</w:t>
      </w:r>
      <w:r>
        <w:rPr>
          <w:color w:val="231F20"/>
          <w:spacing w:val="-5"/>
        </w:rPr>
        <w:t xml:space="preserve"> </w:t>
      </w:r>
      <w:r>
        <w:rPr>
          <w:color w:val="231F20"/>
        </w:rPr>
        <w:t>и</w:t>
      </w:r>
      <w:r>
        <w:rPr>
          <w:color w:val="231F20"/>
          <w:spacing w:val="-5"/>
        </w:rPr>
        <w:t xml:space="preserve"> </w:t>
      </w:r>
      <w:r>
        <w:rPr>
          <w:color w:val="231F20"/>
        </w:rPr>
        <w:t>ванредних</w:t>
      </w:r>
      <w:r>
        <w:rPr>
          <w:color w:val="231F20"/>
          <w:spacing w:val="-5"/>
        </w:rPr>
        <w:t xml:space="preserve"> </w:t>
      </w:r>
      <w:r>
        <w:rPr>
          <w:color w:val="231F20"/>
        </w:rPr>
        <w:t>мера</w:t>
      </w:r>
      <w:r>
        <w:rPr>
          <w:color w:val="231F20"/>
          <w:spacing w:val="-5"/>
        </w:rPr>
        <w:t xml:space="preserve"> </w:t>
      </w:r>
      <w:r>
        <w:rPr>
          <w:color w:val="231F20"/>
        </w:rPr>
        <w:t>за</w:t>
      </w:r>
      <w:r>
        <w:rPr>
          <w:color w:val="231F20"/>
          <w:spacing w:val="-5"/>
        </w:rPr>
        <w:t xml:space="preserve"> </w:t>
      </w:r>
      <w:r>
        <w:rPr>
          <w:color w:val="231F20"/>
        </w:rPr>
        <w:t>одбрану</w:t>
      </w:r>
      <w:r>
        <w:rPr>
          <w:color w:val="231F20"/>
          <w:spacing w:val="-5"/>
        </w:rPr>
        <w:t xml:space="preserve"> </w:t>
      </w:r>
      <w:r>
        <w:rPr>
          <w:color w:val="231F20"/>
          <w:spacing w:val="-3"/>
        </w:rPr>
        <w:t xml:space="preserve">од </w:t>
      </w:r>
      <w:r>
        <w:rPr>
          <w:color w:val="231F20"/>
        </w:rPr>
        <w:t xml:space="preserve">поплава морају се доследно примењивати у зависности </w:t>
      </w:r>
      <w:r>
        <w:rPr>
          <w:color w:val="231F20"/>
          <w:spacing w:val="-3"/>
        </w:rPr>
        <w:t xml:space="preserve">од </w:t>
      </w:r>
      <w:r>
        <w:rPr>
          <w:color w:val="231F20"/>
        </w:rPr>
        <w:t xml:space="preserve">хидро- лошких услова и проглашавања мера у оквиру редовних мерења  и хидролошких осматрања </w:t>
      </w:r>
      <w:r>
        <w:rPr>
          <w:color w:val="231F20"/>
          <w:spacing w:val="-3"/>
        </w:rPr>
        <w:t xml:space="preserve">које </w:t>
      </w:r>
      <w:r>
        <w:rPr>
          <w:color w:val="231F20"/>
        </w:rPr>
        <w:t xml:space="preserve">обавља Републички хидрометео- ролошки завод. Одбрана </w:t>
      </w:r>
      <w:r>
        <w:rPr>
          <w:color w:val="231F20"/>
          <w:spacing w:val="-3"/>
        </w:rPr>
        <w:t xml:space="preserve">од </w:t>
      </w:r>
      <w:r>
        <w:rPr>
          <w:color w:val="231F20"/>
        </w:rPr>
        <w:t xml:space="preserve">поплава ће се реализовати у оквиру интегралних система, пасивном одбраном и </w:t>
      </w:r>
      <w:r>
        <w:rPr>
          <w:color w:val="231F20"/>
          <w:spacing w:val="-3"/>
        </w:rPr>
        <w:t xml:space="preserve">планском </w:t>
      </w:r>
      <w:r>
        <w:rPr>
          <w:color w:val="231F20"/>
          <w:spacing w:val="-2"/>
        </w:rPr>
        <w:t xml:space="preserve">контролом </w:t>
      </w:r>
      <w:r>
        <w:rPr>
          <w:color w:val="231F20"/>
        </w:rPr>
        <w:t xml:space="preserve">изградње </w:t>
      </w:r>
      <w:r>
        <w:rPr>
          <w:color w:val="231F20"/>
        </w:rPr>
        <w:t xml:space="preserve">у угроженим зонама (уз диференциране степене зашти- те, у складу са значајем подручја </w:t>
      </w:r>
      <w:r>
        <w:rPr>
          <w:color w:val="231F20"/>
          <w:spacing w:val="-3"/>
        </w:rPr>
        <w:t xml:space="preserve">које </w:t>
      </w:r>
      <w:r>
        <w:rPr>
          <w:color w:val="231F20"/>
        </w:rPr>
        <w:t>се</w:t>
      </w:r>
      <w:r>
        <w:rPr>
          <w:color w:val="231F20"/>
          <w:spacing w:val="-3"/>
        </w:rPr>
        <w:t xml:space="preserve"> </w:t>
      </w:r>
      <w:r>
        <w:rPr>
          <w:color w:val="231F20"/>
        </w:rPr>
        <w:t>штити).</w:t>
      </w:r>
    </w:p>
    <w:p w:rsidR="00367D98" w:rsidRDefault="0055007B">
      <w:pPr>
        <w:pStyle w:val="BodyText"/>
        <w:spacing w:before="2" w:line="232" w:lineRule="auto"/>
        <w:ind w:left="111" w:right="409"/>
      </w:pPr>
      <w:r>
        <w:rPr>
          <w:color w:val="231F20"/>
        </w:rPr>
        <w:t>Критичне зоне: потенцијално плавна подручја на територи- ји општине/града Дољевац (Белотинац, Чапљинац, Малошиште, Клисура, Русна), Гаџин Хан (Дукат, Топо</w:t>
      </w:r>
      <w:r>
        <w:rPr>
          <w:color w:val="231F20"/>
        </w:rPr>
        <w:t>ница) и Лесковац (Бре- стовац, Липовица, Чекмин).</w:t>
      </w:r>
    </w:p>
    <w:p w:rsidR="00367D98" w:rsidRDefault="0055007B">
      <w:pPr>
        <w:pStyle w:val="BodyText"/>
        <w:spacing w:before="1" w:line="232" w:lineRule="auto"/>
        <w:ind w:left="112" w:right="408" w:firstLine="396"/>
      </w:pPr>
      <w:r>
        <w:rPr>
          <w:color w:val="231F20"/>
        </w:rPr>
        <w:t>Траса</w:t>
      </w:r>
      <w:r>
        <w:rPr>
          <w:color w:val="231F20"/>
          <w:spacing w:val="-9"/>
        </w:rPr>
        <w:t xml:space="preserve"> </w:t>
      </w:r>
      <w:r>
        <w:rPr>
          <w:color w:val="231F20"/>
        </w:rPr>
        <w:t>далековода</w:t>
      </w:r>
      <w:r>
        <w:rPr>
          <w:color w:val="231F20"/>
          <w:spacing w:val="-8"/>
        </w:rPr>
        <w:t xml:space="preserve"> </w:t>
      </w:r>
      <w:r>
        <w:rPr>
          <w:color w:val="231F20"/>
        </w:rPr>
        <w:t>укршта</w:t>
      </w:r>
      <w:r>
        <w:rPr>
          <w:color w:val="231F20"/>
          <w:spacing w:val="-9"/>
        </w:rPr>
        <w:t xml:space="preserve"> </w:t>
      </w:r>
      <w:r>
        <w:rPr>
          <w:color w:val="231F20"/>
        </w:rPr>
        <w:t>се</w:t>
      </w:r>
      <w:r>
        <w:rPr>
          <w:color w:val="231F20"/>
          <w:spacing w:val="-9"/>
        </w:rPr>
        <w:t xml:space="preserve"> </w:t>
      </w:r>
      <w:r>
        <w:rPr>
          <w:color w:val="231F20"/>
        </w:rPr>
        <w:t>са</w:t>
      </w:r>
      <w:r>
        <w:rPr>
          <w:color w:val="231F20"/>
          <w:spacing w:val="-9"/>
        </w:rPr>
        <w:t xml:space="preserve"> </w:t>
      </w:r>
      <w:r>
        <w:rPr>
          <w:color w:val="231F20"/>
        </w:rPr>
        <w:t>више</w:t>
      </w:r>
      <w:r>
        <w:rPr>
          <w:color w:val="231F20"/>
          <w:spacing w:val="-9"/>
        </w:rPr>
        <w:t xml:space="preserve"> </w:t>
      </w:r>
      <w:r>
        <w:rPr>
          <w:color w:val="231F20"/>
        </w:rPr>
        <w:t>водотока,</w:t>
      </w:r>
      <w:r>
        <w:rPr>
          <w:color w:val="231F20"/>
          <w:spacing w:val="-9"/>
        </w:rPr>
        <w:t xml:space="preserve"> </w:t>
      </w:r>
      <w:r>
        <w:rPr>
          <w:color w:val="231F20"/>
          <w:spacing w:val="-3"/>
        </w:rPr>
        <w:t>од</w:t>
      </w:r>
      <w:r>
        <w:rPr>
          <w:color w:val="231F20"/>
          <w:spacing w:val="-8"/>
        </w:rPr>
        <w:t xml:space="preserve"> </w:t>
      </w:r>
      <w:r>
        <w:rPr>
          <w:color w:val="231F20"/>
        </w:rPr>
        <w:t>којих</w:t>
      </w:r>
      <w:r>
        <w:rPr>
          <w:color w:val="231F20"/>
          <w:spacing w:val="-8"/>
        </w:rPr>
        <w:t xml:space="preserve"> </w:t>
      </w:r>
      <w:r>
        <w:rPr>
          <w:color w:val="231F20"/>
        </w:rPr>
        <w:t>су</w:t>
      </w:r>
      <w:r>
        <w:rPr>
          <w:color w:val="231F20"/>
          <w:spacing w:val="-8"/>
        </w:rPr>
        <w:t xml:space="preserve"> </w:t>
      </w:r>
      <w:r>
        <w:rPr>
          <w:color w:val="231F20"/>
        </w:rPr>
        <w:t xml:space="preserve">не- </w:t>
      </w:r>
      <w:r>
        <w:rPr>
          <w:color w:val="231F20"/>
          <w:spacing w:val="-3"/>
        </w:rPr>
        <w:t xml:space="preserve">ке </w:t>
      </w:r>
      <w:r>
        <w:rPr>
          <w:color w:val="231F20"/>
        </w:rPr>
        <w:t>(притоке Јужне Мораве) бујичног карактера, чији наноси и по- плавни таласи угрожавају обале и насеља, а многи водотоци нису регулисани на мест</w:t>
      </w:r>
      <w:r>
        <w:rPr>
          <w:color w:val="231F20"/>
        </w:rPr>
        <w:t xml:space="preserve">у прелаза далековода. Траса далековода није у плавној зони </w:t>
      </w:r>
      <w:r>
        <w:rPr>
          <w:color w:val="231F20"/>
          <w:spacing w:val="-3"/>
        </w:rPr>
        <w:t xml:space="preserve">која </w:t>
      </w:r>
      <w:r>
        <w:rPr>
          <w:color w:val="231F20"/>
        </w:rPr>
        <w:t xml:space="preserve">је дефинисана „Генералним пројектом са прет- </w:t>
      </w:r>
      <w:r>
        <w:rPr>
          <w:color w:val="231F20"/>
          <w:spacing w:val="-3"/>
        </w:rPr>
        <w:t xml:space="preserve">ходном студијом </w:t>
      </w:r>
      <w:r>
        <w:rPr>
          <w:color w:val="231F20"/>
        </w:rPr>
        <w:t xml:space="preserve">оправданости уређења Јужне Мораве </w:t>
      </w:r>
      <w:r>
        <w:rPr>
          <w:color w:val="231F20"/>
          <w:spacing w:val="-3"/>
        </w:rPr>
        <w:t xml:space="preserve">од Грдели- </w:t>
      </w:r>
      <w:r>
        <w:rPr>
          <w:color w:val="231F20"/>
        </w:rPr>
        <w:t>це</w:t>
      </w:r>
      <w:r>
        <w:rPr>
          <w:color w:val="231F20"/>
          <w:spacing w:val="11"/>
        </w:rPr>
        <w:t xml:space="preserve"> </w:t>
      </w:r>
      <w:r>
        <w:rPr>
          <w:color w:val="231F20"/>
        </w:rPr>
        <w:t>до</w:t>
      </w:r>
      <w:r>
        <w:rPr>
          <w:color w:val="231F20"/>
          <w:spacing w:val="11"/>
        </w:rPr>
        <w:t xml:space="preserve"> </w:t>
      </w:r>
      <w:r>
        <w:rPr>
          <w:color w:val="231F20"/>
        </w:rPr>
        <w:t>састава</w:t>
      </w:r>
      <w:r>
        <w:rPr>
          <w:color w:val="231F20"/>
          <w:spacing w:val="11"/>
        </w:rPr>
        <w:t xml:space="preserve"> </w:t>
      </w:r>
      <w:r>
        <w:rPr>
          <w:color w:val="231F20"/>
        </w:rPr>
        <w:t>са</w:t>
      </w:r>
      <w:r>
        <w:rPr>
          <w:color w:val="231F20"/>
          <w:spacing w:val="11"/>
        </w:rPr>
        <w:t xml:space="preserve"> </w:t>
      </w:r>
      <w:r>
        <w:rPr>
          <w:color w:val="231F20"/>
        </w:rPr>
        <w:t>Западном</w:t>
      </w:r>
      <w:r>
        <w:rPr>
          <w:color w:val="231F20"/>
          <w:spacing w:val="11"/>
        </w:rPr>
        <w:t xml:space="preserve"> </w:t>
      </w:r>
      <w:r>
        <w:rPr>
          <w:color w:val="231F20"/>
        </w:rPr>
        <w:t>Моравом”</w:t>
      </w:r>
      <w:r>
        <w:rPr>
          <w:color w:val="231F20"/>
          <w:spacing w:val="11"/>
        </w:rPr>
        <w:t xml:space="preserve"> </w:t>
      </w:r>
      <w:r>
        <w:rPr>
          <w:color w:val="231F20"/>
        </w:rPr>
        <w:t>(Институт</w:t>
      </w:r>
      <w:r>
        <w:rPr>
          <w:color w:val="231F20"/>
          <w:spacing w:val="11"/>
        </w:rPr>
        <w:t xml:space="preserve"> </w:t>
      </w:r>
      <w:r>
        <w:rPr>
          <w:color w:val="231F20"/>
        </w:rPr>
        <w:t>за</w:t>
      </w:r>
      <w:r>
        <w:rPr>
          <w:color w:val="231F20"/>
          <w:spacing w:val="11"/>
        </w:rPr>
        <w:t xml:space="preserve"> </w:t>
      </w:r>
      <w:r>
        <w:rPr>
          <w:color w:val="231F20"/>
        </w:rPr>
        <w:t>водопривреду</w:t>
      </w:r>
    </w:p>
    <w:p w:rsidR="00367D98" w:rsidRDefault="0055007B">
      <w:pPr>
        <w:pStyle w:val="BodyText"/>
        <w:spacing w:before="2" w:line="232" w:lineRule="auto"/>
        <w:ind w:left="112" w:right="408" w:firstLine="0"/>
      </w:pPr>
      <w:r>
        <w:rPr>
          <w:color w:val="231F20"/>
        </w:rPr>
        <w:t xml:space="preserve">„Јарослав Черни”, а.д. Београд, Завод за уређење водних </w:t>
      </w:r>
      <w:r>
        <w:rPr>
          <w:color w:val="231F20"/>
          <w:spacing w:val="-3"/>
        </w:rPr>
        <w:t xml:space="preserve">токова, </w:t>
      </w:r>
      <w:r>
        <w:rPr>
          <w:color w:val="231F20"/>
        </w:rPr>
        <w:t xml:space="preserve">2005) и није угрожена </w:t>
      </w:r>
      <w:r>
        <w:rPr>
          <w:color w:val="231F20"/>
          <w:spacing w:val="-3"/>
        </w:rPr>
        <w:t xml:space="preserve">од </w:t>
      </w:r>
      <w:r>
        <w:rPr>
          <w:color w:val="231F20"/>
        </w:rPr>
        <w:t>великих вода Јужне Мораве, осим на две локације:</w:t>
      </w:r>
    </w:p>
    <w:p w:rsidR="00367D98" w:rsidRDefault="0055007B">
      <w:pPr>
        <w:pStyle w:val="ListParagraph"/>
        <w:numPr>
          <w:ilvl w:val="0"/>
          <w:numId w:val="26"/>
        </w:numPr>
        <w:tabs>
          <w:tab w:val="left" w:pos="702"/>
        </w:tabs>
        <w:spacing w:before="1" w:line="232" w:lineRule="auto"/>
        <w:ind w:right="409" w:firstLine="397"/>
        <w:jc w:val="both"/>
        <w:rPr>
          <w:sz w:val="18"/>
        </w:rPr>
      </w:pPr>
      <w:r>
        <w:rPr>
          <w:color w:val="231F20"/>
          <w:sz w:val="18"/>
        </w:rPr>
        <w:t>на</w:t>
      </w:r>
      <w:r>
        <w:rPr>
          <w:color w:val="231F20"/>
          <w:spacing w:val="-5"/>
          <w:sz w:val="18"/>
        </w:rPr>
        <w:t xml:space="preserve"> </w:t>
      </w:r>
      <w:r>
        <w:rPr>
          <w:color w:val="231F20"/>
          <w:sz w:val="18"/>
        </w:rPr>
        <w:t>месту</w:t>
      </w:r>
      <w:r>
        <w:rPr>
          <w:color w:val="231F20"/>
          <w:spacing w:val="-5"/>
          <w:sz w:val="18"/>
        </w:rPr>
        <w:t xml:space="preserve"> </w:t>
      </w:r>
      <w:r>
        <w:rPr>
          <w:color w:val="231F20"/>
          <w:sz w:val="18"/>
        </w:rPr>
        <w:t>прелаза</w:t>
      </w:r>
      <w:r>
        <w:rPr>
          <w:color w:val="231F20"/>
          <w:spacing w:val="-5"/>
          <w:sz w:val="18"/>
        </w:rPr>
        <w:t xml:space="preserve"> </w:t>
      </w:r>
      <w:r>
        <w:rPr>
          <w:color w:val="231F20"/>
          <w:sz w:val="18"/>
        </w:rPr>
        <w:t>са</w:t>
      </w:r>
      <w:r>
        <w:rPr>
          <w:color w:val="231F20"/>
          <w:spacing w:val="-5"/>
          <w:sz w:val="18"/>
        </w:rPr>
        <w:t xml:space="preserve"> </w:t>
      </w:r>
      <w:r>
        <w:rPr>
          <w:color w:val="231F20"/>
          <w:sz w:val="18"/>
        </w:rPr>
        <w:t>десне</w:t>
      </w:r>
      <w:r>
        <w:rPr>
          <w:color w:val="231F20"/>
          <w:spacing w:val="-5"/>
          <w:sz w:val="18"/>
        </w:rPr>
        <w:t xml:space="preserve"> </w:t>
      </w:r>
      <w:r>
        <w:rPr>
          <w:color w:val="231F20"/>
          <w:sz w:val="18"/>
        </w:rPr>
        <w:t>на</w:t>
      </w:r>
      <w:r>
        <w:rPr>
          <w:color w:val="231F20"/>
          <w:spacing w:val="-5"/>
          <w:sz w:val="18"/>
        </w:rPr>
        <w:t xml:space="preserve"> </w:t>
      </w:r>
      <w:r>
        <w:rPr>
          <w:color w:val="231F20"/>
          <w:sz w:val="18"/>
        </w:rPr>
        <w:t>леву</w:t>
      </w:r>
      <w:r>
        <w:rPr>
          <w:color w:val="231F20"/>
          <w:spacing w:val="-5"/>
          <w:sz w:val="18"/>
        </w:rPr>
        <w:t xml:space="preserve"> </w:t>
      </w:r>
      <w:r>
        <w:rPr>
          <w:color w:val="231F20"/>
          <w:spacing w:val="-4"/>
          <w:sz w:val="18"/>
        </w:rPr>
        <w:t>обалу,</w:t>
      </w:r>
      <w:r>
        <w:rPr>
          <w:color w:val="231F20"/>
          <w:spacing w:val="-5"/>
          <w:sz w:val="18"/>
        </w:rPr>
        <w:t xml:space="preserve"> </w:t>
      </w:r>
      <w:r>
        <w:rPr>
          <w:color w:val="231F20"/>
          <w:spacing w:val="-6"/>
          <w:sz w:val="18"/>
        </w:rPr>
        <w:t>код</w:t>
      </w:r>
      <w:r>
        <w:rPr>
          <w:color w:val="231F20"/>
          <w:spacing w:val="-4"/>
          <w:sz w:val="18"/>
        </w:rPr>
        <w:t xml:space="preserve"> </w:t>
      </w:r>
      <w:r>
        <w:rPr>
          <w:color w:val="231F20"/>
          <w:sz w:val="18"/>
        </w:rPr>
        <w:t>Заплањске</w:t>
      </w:r>
      <w:r>
        <w:rPr>
          <w:color w:val="231F20"/>
          <w:spacing w:val="-5"/>
          <w:sz w:val="18"/>
        </w:rPr>
        <w:t xml:space="preserve"> То- </w:t>
      </w:r>
      <w:r>
        <w:rPr>
          <w:color w:val="231F20"/>
          <w:sz w:val="18"/>
        </w:rPr>
        <w:t xml:space="preserve">понице, </w:t>
      </w:r>
      <w:r>
        <w:rPr>
          <w:color w:val="231F20"/>
          <w:spacing w:val="-4"/>
          <w:sz w:val="18"/>
        </w:rPr>
        <w:t xml:space="preserve">где </w:t>
      </w:r>
      <w:r>
        <w:rPr>
          <w:color w:val="231F20"/>
          <w:sz w:val="18"/>
        </w:rPr>
        <w:t xml:space="preserve">Јужна Морава није регулисана, </w:t>
      </w:r>
      <w:r>
        <w:rPr>
          <w:color w:val="231F20"/>
          <w:spacing w:val="-4"/>
          <w:sz w:val="18"/>
        </w:rPr>
        <w:t xml:space="preserve">где </w:t>
      </w:r>
      <w:r>
        <w:rPr>
          <w:color w:val="231F20"/>
          <w:sz w:val="18"/>
        </w:rPr>
        <w:t>се врши интен</w:t>
      </w:r>
      <w:r>
        <w:rPr>
          <w:color w:val="231F20"/>
          <w:sz w:val="18"/>
        </w:rPr>
        <w:t xml:space="preserve">зив- на експлоатација песка и шљунка и постоје изграђене сепарације и </w:t>
      </w:r>
      <w:r>
        <w:rPr>
          <w:color w:val="231F20"/>
          <w:spacing w:val="-4"/>
          <w:sz w:val="18"/>
        </w:rPr>
        <w:t xml:space="preserve">где </w:t>
      </w:r>
      <w:r>
        <w:rPr>
          <w:color w:val="231F20"/>
          <w:sz w:val="18"/>
        </w:rPr>
        <w:t xml:space="preserve">је део трасе у плавној зони (у дужини </w:t>
      </w:r>
      <w:r>
        <w:rPr>
          <w:color w:val="231F20"/>
          <w:spacing w:val="-4"/>
          <w:sz w:val="18"/>
        </w:rPr>
        <w:t xml:space="preserve">око </w:t>
      </w:r>
      <w:r>
        <w:rPr>
          <w:color w:val="231F20"/>
          <w:sz w:val="18"/>
        </w:rPr>
        <w:t>800</w:t>
      </w:r>
      <w:r>
        <w:rPr>
          <w:color w:val="231F20"/>
          <w:sz w:val="18"/>
        </w:rPr>
        <w:t xml:space="preserve"> </w:t>
      </w:r>
      <w:r>
        <w:rPr>
          <w:color w:val="231F20"/>
          <w:sz w:val="18"/>
        </w:rPr>
        <w:t>m);</w:t>
      </w:r>
    </w:p>
    <w:p w:rsidR="00367D98" w:rsidRDefault="0055007B">
      <w:pPr>
        <w:pStyle w:val="ListParagraph"/>
        <w:numPr>
          <w:ilvl w:val="0"/>
          <w:numId w:val="26"/>
        </w:numPr>
        <w:tabs>
          <w:tab w:val="left" w:pos="728"/>
        </w:tabs>
        <w:spacing w:before="1" w:line="232" w:lineRule="auto"/>
        <w:ind w:right="408" w:firstLine="397"/>
        <w:jc w:val="both"/>
        <w:rPr>
          <w:sz w:val="18"/>
        </w:rPr>
      </w:pPr>
      <w:r>
        <w:rPr>
          <w:color w:val="231F20"/>
          <w:sz w:val="18"/>
        </w:rPr>
        <w:t xml:space="preserve">на месту прелаза са леве на десну </w:t>
      </w:r>
      <w:r>
        <w:rPr>
          <w:color w:val="231F20"/>
          <w:spacing w:val="-4"/>
          <w:sz w:val="18"/>
        </w:rPr>
        <w:t xml:space="preserve">обалу, </w:t>
      </w:r>
      <w:r>
        <w:rPr>
          <w:color w:val="231F20"/>
          <w:spacing w:val="-6"/>
          <w:sz w:val="18"/>
        </w:rPr>
        <w:t xml:space="preserve">код </w:t>
      </w:r>
      <w:r>
        <w:rPr>
          <w:color w:val="231F20"/>
          <w:sz w:val="18"/>
        </w:rPr>
        <w:t xml:space="preserve">Губеревца, </w:t>
      </w:r>
      <w:r>
        <w:rPr>
          <w:color w:val="231F20"/>
          <w:spacing w:val="-4"/>
          <w:sz w:val="18"/>
        </w:rPr>
        <w:t xml:space="preserve">где </w:t>
      </w:r>
      <w:r>
        <w:rPr>
          <w:color w:val="231F20"/>
          <w:sz w:val="18"/>
        </w:rPr>
        <w:t xml:space="preserve">су вршене парцијалне регулације и </w:t>
      </w:r>
      <w:r>
        <w:rPr>
          <w:color w:val="231F20"/>
          <w:spacing w:val="-4"/>
          <w:sz w:val="18"/>
        </w:rPr>
        <w:t xml:space="preserve">где </w:t>
      </w:r>
      <w:r>
        <w:rPr>
          <w:color w:val="231F20"/>
          <w:sz w:val="18"/>
        </w:rPr>
        <w:t xml:space="preserve">је део трасе у плавној зони (у дужини </w:t>
      </w:r>
      <w:r>
        <w:rPr>
          <w:color w:val="231F20"/>
          <w:spacing w:val="-4"/>
          <w:sz w:val="18"/>
        </w:rPr>
        <w:t xml:space="preserve">око </w:t>
      </w:r>
      <w:r>
        <w:rPr>
          <w:color w:val="231F20"/>
          <w:sz w:val="18"/>
        </w:rPr>
        <w:t>1.100</w:t>
      </w:r>
      <w:r>
        <w:rPr>
          <w:color w:val="231F20"/>
          <w:sz w:val="18"/>
        </w:rPr>
        <w:t xml:space="preserve"> </w:t>
      </w:r>
      <w:r>
        <w:rPr>
          <w:color w:val="231F20"/>
          <w:sz w:val="18"/>
        </w:rPr>
        <w:t>m).</w:t>
      </w:r>
    </w:p>
    <w:p w:rsidR="00367D98" w:rsidRDefault="0055007B">
      <w:pPr>
        <w:pStyle w:val="BodyText"/>
        <w:spacing w:before="1" w:line="232" w:lineRule="auto"/>
        <w:ind w:left="112" w:right="408"/>
      </w:pPr>
      <w:r>
        <w:rPr>
          <w:color w:val="231F20"/>
        </w:rPr>
        <w:t xml:space="preserve">Критичне </w:t>
      </w:r>
      <w:r>
        <w:rPr>
          <w:color w:val="231F20"/>
          <w:spacing w:val="-2"/>
        </w:rPr>
        <w:t xml:space="preserve">тачке: </w:t>
      </w:r>
      <w:r>
        <w:rPr>
          <w:color w:val="231F20"/>
        </w:rPr>
        <w:t xml:space="preserve">прелаз далековода </w:t>
      </w:r>
      <w:r>
        <w:rPr>
          <w:color w:val="231F20"/>
          <w:spacing w:val="-3"/>
        </w:rPr>
        <w:t xml:space="preserve">преко </w:t>
      </w:r>
      <w:r>
        <w:rPr>
          <w:color w:val="231F20"/>
        </w:rPr>
        <w:t xml:space="preserve">Јужне Мораве </w:t>
      </w:r>
      <w:r>
        <w:rPr>
          <w:color w:val="231F20"/>
          <w:spacing w:val="-6"/>
        </w:rPr>
        <w:t xml:space="preserve">код </w:t>
      </w:r>
      <w:r>
        <w:rPr>
          <w:color w:val="231F20"/>
        </w:rPr>
        <w:t>Заплањске</w:t>
      </w:r>
      <w:r>
        <w:rPr>
          <w:color w:val="231F20"/>
          <w:spacing w:val="-9"/>
        </w:rPr>
        <w:t xml:space="preserve"> </w:t>
      </w:r>
      <w:r>
        <w:rPr>
          <w:color w:val="231F20"/>
          <w:spacing w:val="-3"/>
        </w:rPr>
        <w:t>Топонице</w:t>
      </w:r>
      <w:r>
        <w:rPr>
          <w:color w:val="231F20"/>
          <w:spacing w:val="-9"/>
        </w:rPr>
        <w:t xml:space="preserve"> </w:t>
      </w:r>
      <w:r>
        <w:rPr>
          <w:color w:val="231F20"/>
        </w:rPr>
        <w:t>и</w:t>
      </w:r>
      <w:r>
        <w:rPr>
          <w:color w:val="231F20"/>
          <w:spacing w:val="-9"/>
        </w:rPr>
        <w:t xml:space="preserve"> </w:t>
      </w:r>
      <w:r>
        <w:rPr>
          <w:color w:val="231F20"/>
          <w:spacing w:val="-6"/>
        </w:rPr>
        <w:t>код</w:t>
      </w:r>
      <w:r>
        <w:rPr>
          <w:color w:val="231F20"/>
          <w:spacing w:val="-9"/>
        </w:rPr>
        <w:t xml:space="preserve"> </w:t>
      </w:r>
      <w:r>
        <w:rPr>
          <w:color w:val="231F20"/>
        </w:rPr>
        <w:t>Губеревца,</w:t>
      </w:r>
      <w:r>
        <w:rPr>
          <w:color w:val="231F20"/>
          <w:spacing w:val="-9"/>
        </w:rPr>
        <w:t xml:space="preserve"> </w:t>
      </w:r>
      <w:r>
        <w:rPr>
          <w:color w:val="231F20"/>
        </w:rPr>
        <w:t>као</w:t>
      </w:r>
      <w:r>
        <w:rPr>
          <w:color w:val="231F20"/>
          <w:spacing w:val="-9"/>
        </w:rPr>
        <w:t xml:space="preserve"> </w:t>
      </w:r>
      <w:r>
        <w:rPr>
          <w:color w:val="231F20"/>
        </w:rPr>
        <w:t>и</w:t>
      </w:r>
      <w:r>
        <w:rPr>
          <w:color w:val="231F20"/>
          <w:spacing w:val="-9"/>
        </w:rPr>
        <w:t xml:space="preserve"> </w:t>
      </w:r>
      <w:r>
        <w:rPr>
          <w:color w:val="231F20"/>
        </w:rPr>
        <w:t>енергетско</w:t>
      </w:r>
      <w:r>
        <w:rPr>
          <w:color w:val="231F20"/>
          <w:spacing w:val="-9"/>
        </w:rPr>
        <w:t xml:space="preserve"> </w:t>
      </w:r>
      <w:r>
        <w:rPr>
          <w:color w:val="231F20"/>
        </w:rPr>
        <w:t xml:space="preserve">постројење у Лесковцу (приликом великих вода, нерегулисана </w:t>
      </w:r>
      <w:r>
        <w:rPr>
          <w:color w:val="231F20"/>
          <w:spacing w:val="-3"/>
        </w:rPr>
        <w:t xml:space="preserve">Туловска </w:t>
      </w:r>
      <w:r>
        <w:rPr>
          <w:color w:val="231F20"/>
        </w:rPr>
        <w:t xml:space="preserve">ре- ка се излива </w:t>
      </w:r>
      <w:r>
        <w:rPr>
          <w:color w:val="231F20"/>
          <w:spacing w:val="-6"/>
        </w:rPr>
        <w:t xml:space="preserve">код </w:t>
      </w:r>
      <w:r>
        <w:rPr>
          <w:color w:val="231F20"/>
        </w:rPr>
        <w:t>моста на старом путу Лесковац –Грделица и тече кроз њиве све до енергетског</w:t>
      </w:r>
      <w:r>
        <w:rPr>
          <w:color w:val="231F20"/>
          <w:spacing w:val="-2"/>
        </w:rPr>
        <w:t xml:space="preserve"> </w:t>
      </w:r>
      <w:r>
        <w:rPr>
          <w:color w:val="231F20"/>
        </w:rPr>
        <w:t>постројења).</w:t>
      </w:r>
    </w:p>
    <w:p w:rsidR="00367D98" w:rsidRDefault="00367D98">
      <w:pPr>
        <w:spacing w:line="232" w:lineRule="auto"/>
        <w:sectPr w:rsidR="00367D98">
          <w:pgSz w:w="12480" w:h="15650"/>
          <w:pgMar w:top="80" w:right="720" w:bottom="280" w:left="740" w:header="720" w:footer="720" w:gutter="0"/>
          <w:cols w:num="2" w:space="720" w:equalWidth="0">
            <w:col w:w="5255" w:space="132"/>
            <w:col w:w="5633"/>
          </w:cols>
        </w:sectPr>
      </w:pPr>
    </w:p>
    <w:p w:rsidR="00367D98" w:rsidRDefault="0055007B">
      <w:pPr>
        <w:pStyle w:val="BodyText"/>
        <w:spacing w:before="73" w:line="232" w:lineRule="auto"/>
        <w:ind w:left="393" w:right="1" w:firstLine="396"/>
      </w:pPr>
      <w:r>
        <w:rPr>
          <w:color w:val="231F20"/>
        </w:rPr>
        <w:lastRenderedPageBreak/>
        <w:t>Еродибилна</w:t>
      </w:r>
      <w:r>
        <w:rPr>
          <w:color w:val="231F20"/>
          <w:spacing w:val="-8"/>
        </w:rPr>
        <w:t xml:space="preserve"> </w:t>
      </w:r>
      <w:r>
        <w:rPr>
          <w:color w:val="231F20"/>
        </w:rPr>
        <w:t>подручја</w:t>
      </w:r>
      <w:r>
        <w:rPr>
          <w:color w:val="231F20"/>
          <w:spacing w:val="-8"/>
        </w:rPr>
        <w:t xml:space="preserve"> </w:t>
      </w:r>
      <w:r>
        <w:rPr>
          <w:color w:val="231F20"/>
        </w:rPr>
        <w:t>подразумевају</w:t>
      </w:r>
      <w:r>
        <w:rPr>
          <w:color w:val="231F20"/>
          <w:spacing w:val="-8"/>
        </w:rPr>
        <w:t xml:space="preserve"> </w:t>
      </w:r>
      <w:r>
        <w:rPr>
          <w:color w:val="231F20"/>
        </w:rPr>
        <w:t>подручја</w:t>
      </w:r>
      <w:r>
        <w:rPr>
          <w:color w:val="231F20"/>
          <w:spacing w:val="-8"/>
        </w:rPr>
        <w:t xml:space="preserve"> </w:t>
      </w:r>
      <w:r>
        <w:rPr>
          <w:color w:val="231F20"/>
        </w:rPr>
        <w:t>са</w:t>
      </w:r>
      <w:r>
        <w:rPr>
          <w:color w:val="231F20"/>
          <w:spacing w:val="-8"/>
        </w:rPr>
        <w:t xml:space="preserve"> </w:t>
      </w:r>
      <w:r>
        <w:rPr>
          <w:color w:val="231F20"/>
        </w:rPr>
        <w:t>честом</w:t>
      </w:r>
      <w:r>
        <w:rPr>
          <w:color w:val="231F20"/>
          <w:spacing w:val="-8"/>
        </w:rPr>
        <w:t xml:space="preserve"> </w:t>
      </w:r>
      <w:r>
        <w:rPr>
          <w:color w:val="231F20"/>
        </w:rPr>
        <w:t xml:space="preserve">поја- </w:t>
      </w:r>
      <w:r>
        <w:rPr>
          <w:color w:val="231F20"/>
          <w:spacing w:val="-2"/>
        </w:rPr>
        <w:t>вом</w:t>
      </w:r>
      <w:r>
        <w:rPr>
          <w:color w:val="231F20"/>
          <w:spacing w:val="-5"/>
        </w:rPr>
        <w:t xml:space="preserve"> </w:t>
      </w:r>
      <w:r>
        <w:rPr>
          <w:color w:val="231F20"/>
        </w:rPr>
        <w:t>ерозије</w:t>
      </w:r>
      <w:r>
        <w:rPr>
          <w:color w:val="231F20"/>
          <w:spacing w:val="-5"/>
        </w:rPr>
        <w:t xml:space="preserve"> </w:t>
      </w:r>
      <w:r>
        <w:rPr>
          <w:color w:val="231F20"/>
        </w:rPr>
        <w:t>јаке</w:t>
      </w:r>
      <w:r>
        <w:rPr>
          <w:color w:val="231F20"/>
          <w:spacing w:val="-5"/>
        </w:rPr>
        <w:t xml:space="preserve"> </w:t>
      </w:r>
      <w:r>
        <w:rPr>
          <w:color w:val="231F20"/>
        </w:rPr>
        <w:t>и</w:t>
      </w:r>
      <w:r>
        <w:rPr>
          <w:color w:val="231F20"/>
          <w:spacing w:val="-5"/>
        </w:rPr>
        <w:t xml:space="preserve"> </w:t>
      </w:r>
      <w:r>
        <w:rPr>
          <w:color w:val="231F20"/>
        </w:rPr>
        <w:t>средње</w:t>
      </w:r>
      <w:r>
        <w:rPr>
          <w:color w:val="231F20"/>
          <w:spacing w:val="-5"/>
        </w:rPr>
        <w:t xml:space="preserve"> </w:t>
      </w:r>
      <w:r>
        <w:rPr>
          <w:color w:val="231F20"/>
        </w:rPr>
        <w:t>категорије,</w:t>
      </w:r>
      <w:r>
        <w:rPr>
          <w:color w:val="231F20"/>
          <w:spacing w:val="-5"/>
        </w:rPr>
        <w:t xml:space="preserve"> </w:t>
      </w:r>
      <w:r>
        <w:rPr>
          <w:color w:val="231F20"/>
        </w:rPr>
        <w:t>за</w:t>
      </w:r>
      <w:r>
        <w:rPr>
          <w:color w:val="231F20"/>
          <w:spacing w:val="-5"/>
        </w:rPr>
        <w:t xml:space="preserve"> </w:t>
      </w:r>
      <w:r>
        <w:rPr>
          <w:color w:val="231F20"/>
          <w:spacing w:val="-3"/>
        </w:rPr>
        <w:t>које</w:t>
      </w:r>
      <w:r>
        <w:rPr>
          <w:color w:val="231F20"/>
          <w:spacing w:val="-5"/>
        </w:rPr>
        <w:t xml:space="preserve"> </w:t>
      </w:r>
      <w:r>
        <w:rPr>
          <w:color w:val="231F20"/>
        </w:rPr>
        <w:t>је</w:t>
      </w:r>
      <w:r>
        <w:rPr>
          <w:color w:val="231F20"/>
          <w:spacing w:val="-5"/>
        </w:rPr>
        <w:t xml:space="preserve"> </w:t>
      </w:r>
      <w:r>
        <w:rPr>
          <w:color w:val="231F20"/>
        </w:rPr>
        <w:t>планирана</w:t>
      </w:r>
      <w:r>
        <w:rPr>
          <w:color w:val="231F20"/>
          <w:spacing w:val="-5"/>
        </w:rPr>
        <w:t xml:space="preserve"> </w:t>
      </w:r>
      <w:r>
        <w:rPr>
          <w:color w:val="231F20"/>
        </w:rPr>
        <w:t>примена антиерозивних</w:t>
      </w:r>
      <w:r>
        <w:rPr>
          <w:color w:val="231F20"/>
          <w:spacing w:val="-2"/>
        </w:rPr>
        <w:t xml:space="preserve"> </w:t>
      </w:r>
      <w:r>
        <w:rPr>
          <w:color w:val="231F20"/>
        </w:rPr>
        <w:t>ме</w:t>
      </w:r>
      <w:r>
        <w:rPr>
          <w:color w:val="231F20"/>
        </w:rPr>
        <w:t>ра.</w:t>
      </w:r>
    </w:p>
    <w:p w:rsidR="00367D98" w:rsidRDefault="0055007B">
      <w:pPr>
        <w:pStyle w:val="BodyText"/>
        <w:spacing w:before="1" w:line="232" w:lineRule="auto"/>
        <w:ind w:left="393" w:right="1" w:firstLine="396"/>
      </w:pPr>
      <w:r>
        <w:rPr>
          <w:color w:val="231F20"/>
        </w:rPr>
        <w:t>Критичне</w:t>
      </w:r>
      <w:r>
        <w:rPr>
          <w:color w:val="231F20"/>
          <w:spacing w:val="-6"/>
        </w:rPr>
        <w:t xml:space="preserve"> </w:t>
      </w:r>
      <w:r>
        <w:rPr>
          <w:color w:val="231F20"/>
        </w:rPr>
        <w:t>зоне:</w:t>
      </w:r>
      <w:r>
        <w:rPr>
          <w:color w:val="231F20"/>
          <w:spacing w:val="-6"/>
        </w:rPr>
        <w:t xml:space="preserve"> </w:t>
      </w:r>
      <w:r>
        <w:rPr>
          <w:color w:val="231F20"/>
        </w:rPr>
        <w:t>на</w:t>
      </w:r>
      <w:r>
        <w:rPr>
          <w:color w:val="231F20"/>
          <w:spacing w:val="-6"/>
        </w:rPr>
        <w:t xml:space="preserve"> </w:t>
      </w:r>
      <w:r>
        <w:rPr>
          <w:color w:val="231F20"/>
        </w:rPr>
        <w:t>територији</w:t>
      </w:r>
      <w:r>
        <w:rPr>
          <w:color w:val="231F20"/>
          <w:spacing w:val="-6"/>
        </w:rPr>
        <w:t xml:space="preserve"> </w:t>
      </w:r>
      <w:r>
        <w:rPr>
          <w:color w:val="231F20"/>
        </w:rPr>
        <w:t>града</w:t>
      </w:r>
      <w:r>
        <w:rPr>
          <w:color w:val="231F20"/>
          <w:spacing w:val="-6"/>
        </w:rPr>
        <w:t xml:space="preserve"> </w:t>
      </w:r>
      <w:r>
        <w:rPr>
          <w:color w:val="231F20"/>
        </w:rPr>
        <w:t>Ниша</w:t>
      </w:r>
      <w:r>
        <w:rPr>
          <w:color w:val="231F20"/>
          <w:spacing w:val="-6"/>
        </w:rPr>
        <w:t xml:space="preserve"> </w:t>
      </w:r>
      <w:r>
        <w:rPr>
          <w:color w:val="231F20"/>
        </w:rPr>
        <w:t>(Ниш</w:t>
      </w:r>
      <w:r>
        <w:rPr>
          <w:color w:val="231F20"/>
          <w:spacing w:val="-6"/>
        </w:rPr>
        <w:t xml:space="preserve"> </w:t>
      </w:r>
      <w:r>
        <w:rPr>
          <w:color w:val="231F20"/>
          <w:spacing w:val="-4"/>
        </w:rPr>
        <w:t>„Ћеле</w:t>
      </w:r>
      <w:r>
        <w:rPr>
          <w:color w:val="231F20"/>
          <w:spacing w:val="-6"/>
        </w:rPr>
        <w:t xml:space="preserve"> </w:t>
      </w:r>
      <w:r>
        <w:rPr>
          <w:color w:val="231F20"/>
          <w:spacing w:val="-5"/>
        </w:rPr>
        <w:t xml:space="preserve">Кула”, </w:t>
      </w:r>
      <w:r>
        <w:rPr>
          <w:color w:val="231F20"/>
        </w:rPr>
        <w:t>Суви До, Габровац, Доње Власе), општине Дољевац (Ћурчлина, Перутина,</w:t>
      </w:r>
      <w:r>
        <w:rPr>
          <w:color w:val="231F20"/>
          <w:spacing w:val="-6"/>
        </w:rPr>
        <w:t xml:space="preserve"> </w:t>
      </w:r>
      <w:r>
        <w:rPr>
          <w:color w:val="231F20"/>
        </w:rPr>
        <w:t>Кнежица,</w:t>
      </w:r>
      <w:r>
        <w:rPr>
          <w:color w:val="231F20"/>
          <w:spacing w:val="-6"/>
        </w:rPr>
        <w:t xml:space="preserve"> </w:t>
      </w:r>
      <w:r>
        <w:rPr>
          <w:color w:val="231F20"/>
        </w:rPr>
        <w:t>Малошиште,</w:t>
      </w:r>
      <w:r>
        <w:rPr>
          <w:color w:val="231F20"/>
          <w:spacing w:val="-6"/>
        </w:rPr>
        <w:t xml:space="preserve"> </w:t>
      </w:r>
      <w:r>
        <w:rPr>
          <w:color w:val="231F20"/>
        </w:rPr>
        <w:t>Чечина,</w:t>
      </w:r>
      <w:r>
        <w:rPr>
          <w:color w:val="231F20"/>
          <w:spacing w:val="-6"/>
        </w:rPr>
        <w:t xml:space="preserve"> </w:t>
      </w:r>
      <w:r>
        <w:rPr>
          <w:color w:val="231F20"/>
        </w:rPr>
        <w:t>Русна)</w:t>
      </w:r>
      <w:r>
        <w:rPr>
          <w:color w:val="231F20"/>
          <w:spacing w:val="-6"/>
        </w:rPr>
        <w:t xml:space="preserve"> </w:t>
      </w:r>
      <w:r>
        <w:rPr>
          <w:color w:val="231F20"/>
        </w:rPr>
        <w:t>и</w:t>
      </w:r>
      <w:r>
        <w:rPr>
          <w:color w:val="231F20"/>
          <w:spacing w:val="-6"/>
        </w:rPr>
        <w:t xml:space="preserve"> </w:t>
      </w:r>
      <w:r>
        <w:rPr>
          <w:color w:val="231F20"/>
        </w:rPr>
        <w:t>Владичин</w:t>
      </w:r>
      <w:r>
        <w:rPr>
          <w:color w:val="231F20"/>
          <w:spacing w:val="-6"/>
        </w:rPr>
        <w:t xml:space="preserve"> </w:t>
      </w:r>
      <w:r>
        <w:rPr>
          <w:color w:val="231F20"/>
        </w:rPr>
        <w:t>Хан (Гариње, Копитарце, Џеп, Ружић,</w:t>
      </w:r>
      <w:r>
        <w:rPr>
          <w:color w:val="231F20"/>
          <w:spacing w:val="-7"/>
        </w:rPr>
        <w:t xml:space="preserve"> </w:t>
      </w:r>
      <w:r>
        <w:rPr>
          <w:color w:val="231F20"/>
        </w:rPr>
        <w:t>Дупљане).</w:t>
      </w:r>
    </w:p>
    <w:p w:rsidR="00367D98" w:rsidRDefault="0055007B">
      <w:pPr>
        <w:pStyle w:val="BodyText"/>
        <w:spacing w:line="200" w:lineRule="exact"/>
        <w:ind w:left="790" w:firstLine="0"/>
        <w:jc w:val="left"/>
      </w:pPr>
      <w:r>
        <w:rPr>
          <w:color w:val="231F20"/>
          <w:spacing w:val="-4"/>
        </w:rPr>
        <w:t xml:space="preserve">Смернице </w:t>
      </w:r>
      <w:r>
        <w:rPr>
          <w:color w:val="231F20"/>
        </w:rPr>
        <w:t xml:space="preserve">за </w:t>
      </w:r>
      <w:r>
        <w:rPr>
          <w:color w:val="231F20"/>
          <w:spacing w:val="-4"/>
        </w:rPr>
        <w:t xml:space="preserve">управљање ризицима </w:t>
      </w:r>
      <w:r>
        <w:rPr>
          <w:color w:val="231F20"/>
          <w:spacing w:val="-5"/>
        </w:rPr>
        <w:t xml:space="preserve">од </w:t>
      </w:r>
      <w:r>
        <w:rPr>
          <w:color w:val="231F20"/>
          <w:spacing w:val="-4"/>
        </w:rPr>
        <w:t xml:space="preserve">поплава, </w:t>
      </w:r>
      <w:r>
        <w:rPr>
          <w:color w:val="231F20"/>
          <w:spacing w:val="-5"/>
        </w:rPr>
        <w:t xml:space="preserve">бујица </w:t>
      </w:r>
      <w:r>
        <w:rPr>
          <w:color w:val="231F20"/>
        </w:rPr>
        <w:t>и</w:t>
      </w:r>
      <w:r>
        <w:rPr>
          <w:color w:val="231F20"/>
          <w:spacing w:val="-22"/>
        </w:rPr>
        <w:t xml:space="preserve"> </w:t>
      </w:r>
      <w:r>
        <w:rPr>
          <w:color w:val="231F20"/>
          <w:spacing w:val="-4"/>
        </w:rPr>
        <w:t>ерозије:</w:t>
      </w:r>
    </w:p>
    <w:p w:rsidR="00367D98" w:rsidRDefault="0055007B">
      <w:pPr>
        <w:pStyle w:val="ListParagraph"/>
        <w:numPr>
          <w:ilvl w:val="1"/>
          <w:numId w:val="26"/>
        </w:numPr>
        <w:tabs>
          <w:tab w:val="left" w:pos="1008"/>
        </w:tabs>
        <w:spacing w:before="2" w:line="232" w:lineRule="auto"/>
        <w:ind w:right="1" w:firstLine="397"/>
        <w:jc w:val="both"/>
        <w:rPr>
          <w:sz w:val="18"/>
        </w:rPr>
      </w:pPr>
      <w:r>
        <w:rPr>
          <w:color w:val="231F20"/>
          <w:sz w:val="18"/>
        </w:rPr>
        <w:t xml:space="preserve">прописано одржавање одбрамбених насипа, перманентна контрола стања насипа и регистровање негативних појава, у окви- ру пасивне одбране </w:t>
      </w:r>
      <w:r>
        <w:rPr>
          <w:color w:val="231F20"/>
          <w:spacing w:val="-3"/>
          <w:sz w:val="18"/>
        </w:rPr>
        <w:t xml:space="preserve">од </w:t>
      </w:r>
      <w:r>
        <w:rPr>
          <w:color w:val="231F20"/>
          <w:sz w:val="18"/>
        </w:rPr>
        <w:t>поплава. У случају непосредне опасности, спровести предузимање ванредних мера за</w:t>
      </w:r>
      <w:r>
        <w:rPr>
          <w:color w:val="231F20"/>
          <w:spacing w:val="-9"/>
          <w:sz w:val="18"/>
        </w:rPr>
        <w:t xml:space="preserve"> </w:t>
      </w:r>
      <w:r>
        <w:rPr>
          <w:color w:val="231F20"/>
          <w:sz w:val="18"/>
        </w:rPr>
        <w:t>одбрану</w:t>
      </w:r>
      <w:r>
        <w:rPr>
          <w:color w:val="231F20"/>
          <w:sz w:val="18"/>
        </w:rPr>
        <w:t>;</w:t>
      </w:r>
    </w:p>
    <w:p w:rsidR="00367D98" w:rsidRDefault="0055007B">
      <w:pPr>
        <w:pStyle w:val="ListParagraph"/>
        <w:numPr>
          <w:ilvl w:val="1"/>
          <w:numId w:val="26"/>
        </w:numPr>
        <w:tabs>
          <w:tab w:val="left" w:pos="985"/>
        </w:tabs>
        <w:spacing w:before="1" w:line="232" w:lineRule="auto"/>
        <w:ind w:right="1" w:firstLine="396"/>
        <w:jc w:val="both"/>
        <w:rPr>
          <w:sz w:val="18"/>
        </w:rPr>
      </w:pPr>
      <w:r>
        <w:rPr>
          <w:color w:val="231F20"/>
          <w:sz w:val="18"/>
        </w:rPr>
        <w:t xml:space="preserve">организација превентивних мера одбране </w:t>
      </w:r>
      <w:r>
        <w:rPr>
          <w:color w:val="231F20"/>
          <w:spacing w:val="-3"/>
          <w:sz w:val="18"/>
        </w:rPr>
        <w:t xml:space="preserve">од </w:t>
      </w:r>
      <w:r>
        <w:rPr>
          <w:color w:val="231F20"/>
          <w:sz w:val="18"/>
        </w:rPr>
        <w:t>поплава</w:t>
      </w:r>
      <w:r>
        <w:rPr>
          <w:color w:val="231F20"/>
          <w:spacing w:val="-28"/>
          <w:sz w:val="18"/>
        </w:rPr>
        <w:t xml:space="preserve"> </w:t>
      </w:r>
      <w:r>
        <w:rPr>
          <w:color w:val="231F20"/>
          <w:sz w:val="18"/>
        </w:rPr>
        <w:t xml:space="preserve">(при- мена савремених информационих система за управљање, форми- рање оперативног штаба за заштиту </w:t>
      </w:r>
      <w:r>
        <w:rPr>
          <w:color w:val="231F20"/>
          <w:spacing w:val="-3"/>
          <w:sz w:val="18"/>
        </w:rPr>
        <w:t xml:space="preserve">од </w:t>
      </w:r>
      <w:r>
        <w:rPr>
          <w:color w:val="231F20"/>
          <w:sz w:val="18"/>
        </w:rPr>
        <w:t xml:space="preserve">поплава, успостављање система координације и раног упозорења о опасности </w:t>
      </w:r>
      <w:r>
        <w:rPr>
          <w:color w:val="231F20"/>
          <w:spacing w:val="-3"/>
          <w:sz w:val="18"/>
        </w:rPr>
        <w:t xml:space="preserve">од </w:t>
      </w:r>
      <w:r>
        <w:rPr>
          <w:color w:val="231F20"/>
          <w:sz w:val="18"/>
        </w:rPr>
        <w:t>поплава, информисање и обу</w:t>
      </w:r>
      <w:r>
        <w:rPr>
          <w:color w:val="231F20"/>
          <w:sz w:val="18"/>
        </w:rPr>
        <w:t>ка</w:t>
      </w:r>
      <w:r>
        <w:rPr>
          <w:color w:val="231F20"/>
          <w:spacing w:val="-4"/>
          <w:sz w:val="18"/>
        </w:rPr>
        <w:t xml:space="preserve"> </w:t>
      </w:r>
      <w:r>
        <w:rPr>
          <w:color w:val="231F20"/>
          <w:sz w:val="18"/>
        </w:rPr>
        <w:t>становништва);</w:t>
      </w:r>
    </w:p>
    <w:p w:rsidR="00367D98" w:rsidRDefault="0055007B">
      <w:pPr>
        <w:pStyle w:val="ListParagraph"/>
        <w:numPr>
          <w:ilvl w:val="1"/>
          <w:numId w:val="26"/>
        </w:numPr>
        <w:tabs>
          <w:tab w:val="left" w:pos="1014"/>
        </w:tabs>
        <w:spacing w:before="1" w:line="232" w:lineRule="auto"/>
        <w:ind w:right="1" w:firstLine="396"/>
        <w:jc w:val="both"/>
        <w:rPr>
          <w:sz w:val="18"/>
        </w:rPr>
      </w:pPr>
      <w:r>
        <w:rPr>
          <w:color w:val="231F20"/>
          <w:sz w:val="18"/>
        </w:rPr>
        <w:t xml:space="preserve">примена интегралног уређења бујичних сливова на под- ручју плана, </w:t>
      </w:r>
      <w:r>
        <w:rPr>
          <w:color w:val="231F20"/>
          <w:spacing w:val="-3"/>
          <w:sz w:val="18"/>
        </w:rPr>
        <w:t xml:space="preserve">која </w:t>
      </w:r>
      <w:r>
        <w:rPr>
          <w:color w:val="231F20"/>
          <w:sz w:val="18"/>
        </w:rPr>
        <w:t xml:space="preserve">обухвата антиерозионе (грађевинско-техничке) радове за уређење бујичних </w:t>
      </w:r>
      <w:r>
        <w:rPr>
          <w:color w:val="231F20"/>
          <w:spacing w:val="-3"/>
          <w:sz w:val="18"/>
        </w:rPr>
        <w:t xml:space="preserve">водотокова, </w:t>
      </w:r>
      <w:r>
        <w:rPr>
          <w:color w:val="231F20"/>
          <w:sz w:val="18"/>
        </w:rPr>
        <w:t>са изградњом преграда за задржавање наноса и биолошко-ретенционим</w:t>
      </w:r>
      <w:r>
        <w:rPr>
          <w:color w:val="231F20"/>
          <w:spacing w:val="-8"/>
          <w:sz w:val="18"/>
        </w:rPr>
        <w:t xml:space="preserve"> </w:t>
      </w:r>
      <w:r>
        <w:rPr>
          <w:color w:val="231F20"/>
          <w:sz w:val="18"/>
        </w:rPr>
        <w:t>радовима;</w:t>
      </w:r>
    </w:p>
    <w:p w:rsidR="00367D98" w:rsidRDefault="0055007B">
      <w:pPr>
        <w:pStyle w:val="ListParagraph"/>
        <w:numPr>
          <w:ilvl w:val="1"/>
          <w:numId w:val="26"/>
        </w:numPr>
        <w:tabs>
          <w:tab w:val="left" w:pos="1024"/>
        </w:tabs>
        <w:spacing w:before="1" w:line="232" w:lineRule="auto"/>
        <w:ind w:right="1" w:firstLine="397"/>
        <w:jc w:val="both"/>
        <w:rPr>
          <w:sz w:val="18"/>
        </w:rPr>
      </w:pPr>
      <w:r>
        <w:rPr>
          <w:color w:val="231F20"/>
          <w:sz w:val="18"/>
        </w:rPr>
        <w:t xml:space="preserve">примена одговарајућих мера заштите (адекватна </w:t>
      </w:r>
      <w:r>
        <w:rPr>
          <w:color w:val="231F20"/>
          <w:spacing w:val="-3"/>
          <w:sz w:val="18"/>
        </w:rPr>
        <w:t xml:space="preserve">удаље- </w:t>
      </w:r>
      <w:r>
        <w:rPr>
          <w:color w:val="231F20"/>
          <w:sz w:val="18"/>
        </w:rPr>
        <w:t xml:space="preserve">ња </w:t>
      </w:r>
      <w:r>
        <w:rPr>
          <w:color w:val="231F20"/>
          <w:spacing w:val="-3"/>
          <w:sz w:val="18"/>
        </w:rPr>
        <w:t xml:space="preserve">од </w:t>
      </w:r>
      <w:r>
        <w:rPr>
          <w:color w:val="231F20"/>
          <w:sz w:val="18"/>
        </w:rPr>
        <w:t xml:space="preserve">нерегулисаних </w:t>
      </w:r>
      <w:r>
        <w:rPr>
          <w:color w:val="231F20"/>
          <w:spacing w:val="-3"/>
          <w:sz w:val="18"/>
        </w:rPr>
        <w:t xml:space="preserve">водотокова, </w:t>
      </w:r>
      <w:r>
        <w:rPr>
          <w:color w:val="231F20"/>
          <w:sz w:val="18"/>
        </w:rPr>
        <w:t xml:space="preserve">прописана висина и начин по- стављања стубова), у функцији заштите далековода </w:t>
      </w:r>
      <w:r>
        <w:rPr>
          <w:color w:val="231F20"/>
          <w:spacing w:val="-3"/>
          <w:sz w:val="18"/>
        </w:rPr>
        <w:t xml:space="preserve">од </w:t>
      </w:r>
      <w:r>
        <w:rPr>
          <w:color w:val="231F20"/>
          <w:sz w:val="18"/>
        </w:rPr>
        <w:t xml:space="preserve">бујичних поплава (али и несметаног функционисања и могуће регулације </w:t>
      </w:r>
      <w:r>
        <w:rPr>
          <w:color w:val="231F20"/>
          <w:spacing w:val="-3"/>
          <w:sz w:val="18"/>
        </w:rPr>
        <w:t xml:space="preserve">водотокова), </w:t>
      </w:r>
      <w:r>
        <w:rPr>
          <w:color w:val="231F20"/>
          <w:sz w:val="18"/>
        </w:rPr>
        <w:t xml:space="preserve">нарочито на критичним деоницама (прелазак далеко- вода </w:t>
      </w:r>
      <w:r>
        <w:rPr>
          <w:color w:val="231F20"/>
          <w:spacing w:val="-3"/>
          <w:sz w:val="18"/>
        </w:rPr>
        <w:t xml:space="preserve">преко </w:t>
      </w:r>
      <w:r>
        <w:rPr>
          <w:color w:val="231F20"/>
          <w:sz w:val="18"/>
        </w:rPr>
        <w:t>Јужне Мораве и зона плављења енергетског построје- ња у</w:t>
      </w:r>
      <w:r>
        <w:rPr>
          <w:color w:val="231F20"/>
          <w:spacing w:val="-2"/>
          <w:sz w:val="18"/>
        </w:rPr>
        <w:t xml:space="preserve"> </w:t>
      </w:r>
      <w:r>
        <w:rPr>
          <w:color w:val="231F20"/>
          <w:sz w:val="18"/>
        </w:rPr>
        <w:t>Лесковцу);</w:t>
      </w:r>
    </w:p>
    <w:p w:rsidR="00367D98" w:rsidRDefault="0055007B">
      <w:pPr>
        <w:pStyle w:val="ListParagraph"/>
        <w:numPr>
          <w:ilvl w:val="1"/>
          <w:numId w:val="26"/>
        </w:numPr>
        <w:tabs>
          <w:tab w:val="left" w:pos="1009"/>
        </w:tabs>
        <w:spacing w:before="2" w:line="232" w:lineRule="auto"/>
        <w:ind w:right="1" w:firstLine="397"/>
        <w:jc w:val="both"/>
        <w:rPr>
          <w:sz w:val="18"/>
        </w:rPr>
      </w:pPr>
      <w:r>
        <w:rPr>
          <w:color w:val="231F20"/>
          <w:sz w:val="18"/>
        </w:rPr>
        <w:t xml:space="preserve">перманентна контрола ерозионих процеса у сливу Јужне Мораве, као мера превенције и активне одбране </w:t>
      </w:r>
      <w:r>
        <w:rPr>
          <w:color w:val="231F20"/>
          <w:spacing w:val="-3"/>
          <w:sz w:val="18"/>
        </w:rPr>
        <w:t>од</w:t>
      </w:r>
      <w:r>
        <w:rPr>
          <w:color w:val="231F20"/>
          <w:spacing w:val="-19"/>
          <w:sz w:val="18"/>
        </w:rPr>
        <w:t xml:space="preserve"> </w:t>
      </w:r>
      <w:r>
        <w:rPr>
          <w:color w:val="231F20"/>
          <w:sz w:val="18"/>
        </w:rPr>
        <w:t>поплава;</w:t>
      </w:r>
    </w:p>
    <w:p w:rsidR="00367D98" w:rsidRDefault="0055007B">
      <w:pPr>
        <w:pStyle w:val="ListParagraph"/>
        <w:numPr>
          <w:ilvl w:val="1"/>
          <w:numId w:val="26"/>
        </w:numPr>
        <w:tabs>
          <w:tab w:val="left" w:pos="1004"/>
        </w:tabs>
        <w:spacing w:before="1" w:line="232" w:lineRule="auto"/>
        <w:ind w:right="1" w:firstLine="397"/>
        <w:jc w:val="both"/>
        <w:rPr>
          <w:sz w:val="18"/>
        </w:rPr>
      </w:pPr>
      <w:r>
        <w:rPr>
          <w:color w:val="231F20"/>
          <w:sz w:val="18"/>
        </w:rPr>
        <w:t>израда Планова за</w:t>
      </w:r>
      <w:r>
        <w:rPr>
          <w:color w:val="231F20"/>
          <w:sz w:val="18"/>
        </w:rPr>
        <w:t xml:space="preserve"> проглашење ерозионих подручја и од- брану </w:t>
      </w:r>
      <w:r>
        <w:rPr>
          <w:color w:val="231F20"/>
          <w:spacing w:val="-3"/>
          <w:sz w:val="18"/>
        </w:rPr>
        <w:t xml:space="preserve">од </w:t>
      </w:r>
      <w:r>
        <w:rPr>
          <w:color w:val="231F20"/>
          <w:sz w:val="18"/>
        </w:rPr>
        <w:t xml:space="preserve">бујичних поплава, што представља законску обавезу за све општине на чијим се територијама налазе бујични </w:t>
      </w:r>
      <w:r>
        <w:rPr>
          <w:color w:val="231F20"/>
          <w:spacing w:val="-3"/>
          <w:sz w:val="18"/>
        </w:rPr>
        <w:t xml:space="preserve">токови, </w:t>
      </w:r>
      <w:r>
        <w:rPr>
          <w:color w:val="231F20"/>
          <w:sz w:val="18"/>
        </w:rPr>
        <w:t>а у циљу интегралне</w:t>
      </w:r>
      <w:r>
        <w:rPr>
          <w:color w:val="231F20"/>
          <w:spacing w:val="-3"/>
          <w:sz w:val="18"/>
        </w:rPr>
        <w:t xml:space="preserve"> </w:t>
      </w:r>
      <w:r>
        <w:rPr>
          <w:color w:val="231F20"/>
          <w:sz w:val="18"/>
        </w:rPr>
        <w:t>заштите.</w:t>
      </w:r>
    </w:p>
    <w:p w:rsidR="00367D98" w:rsidRDefault="0055007B">
      <w:pPr>
        <w:pStyle w:val="Heading2"/>
        <w:spacing w:before="166"/>
        <w:ind w:left="1165"/>
      </w:pPr>
      <w:r>
        <w:rPr>
          <w:color w:val="231F20"/>
        </w:rPr>
        <w:t>Заштита од техничко-технолошких несрећа</w:t>
      </w:r>
    </w:p>
    <w:p w:rsidR="00367D98" w:rsidRDefault="00367D98">
      <w:pPr>
        <w:pStyle w:val="BodyText"/>
        <w:spacing w:before="5"/>
        <w:ind w:firstLine="0"/>
        <w:jc w:val="left"/>
        <w:rPr>
          <w:b/>
          <w:sz w:val="17"/>
        </w:rPr>
      </w:pPr>
    </w:p>
    <w:p w:rsidR="00367D98" w:rsidRDefault="0055007B">
      <w:pPr>
        <w:pStyle w:val="BodyText"/>
        <w:spacing w:line="232" w:lineRule="auto"/>
        <w:ind w:left="393" w:right="1" w:firstLine="396"/>
      </w:pPr>
      <w:r>
        <w:rPr>
          <w:color w:val="231F20"/>
        </w:rPr>
        <w:t xml:space="preserve">Заштита </w:t>
      </w:r>
      <w:r>
        <w:rPr>
          <w:color w:val="231F20"/>
          <w:spacing w:val="-4"/>
        </w:rPr>
        <w:t xml:space="preserve">од </w:t>
      </w:r>
      <w:r>
        <w:rPr>
          <w:color w:val="231F20"/>
          <w:spacing w:val="-3"/>
        </w:rPr>
        <w:t>техничко-техноло</w:t>
      </w:r>
      <w:r>
        <w:rPr>
          <w:color w:val="231F20"/>
          <w:spacing w:val="-3"/>
        </w:rPr>
        <w:t xml:space="preserve">шких </w:t>
      </w:r>
      <w:r>
        <w:rPr>
          <w:color w:val="231F20"/>
        </w:rPr>
        <w:t xml:space="preserve">несрећа је </w:t>
      </w:r>
      <w:r>
        <w:rPr>
          <w:color w:val="231F20"/>
          <w:spacing w:val="-3"/>
        </w:rPr>
        <w:t xml:space="preserve">организован </w:t>
      </w:r>
      <w:r>
        <w:rPr>
          <w:color w:val="231F20"/>
        </w:rPr>
        <w:t xml:space="preserve">систем заштите, спасавања </w:t>
      </w:r>
      <w:r>
        <w:rPr>
          <w:color w:val="231F20"/>
          <w:spacing w:val="-4"/>
        </w:rPr>
        <w:t xml:space="preserve">људи, </w:t>
      </w:r>
      <w:r>
        <w:rPr>
          <w:color w:val="231F20"/>
          <w:spacing w:val="-3"/>
        </w:rPr>
        <w:t xml:space="preserve">материјалних </w:t>
      </w:r>
      <w:r>
        <w:rPr>
          <w:color w:val="231F20"/>
        </w:rPr>
        <w:t xml:space="preserve">добара и </w:t>
      </w:r>
      <w:r>
        <w:rPr>
          <w:color w:val="231F20"/>
          <w:spacing w:val="-3"/>
        </w:rPr>
        <w:t xml:space="preserve">животне средине, као </w:t>
      </w:r>
      <w:r>
        <w:rPr>
          <w:color w:val="231F20"/>
        </w:rPr>
        <w:t xml:space="preserve">и </w:t>
      </w:r>
      <w:r>
        <w:rPr>
          <w:color w:val="231F20"/>
          <w:spacing w:val="-3"/>
        </w:rPr>
        <w:t xml:space="preserve">отклањања </w:t>
      </w:r>
      <w:r>
        <w:rPr>
          <w:color w:val="231F20"/>
        </w:rPr>
        <w:t xml:space="preserve">последица последица </w:t>
      </w:r>
      <w:r>
        <w:rPr>
          <w:color w:val="231F20"/>
          <w:spacing w:val="-3"/>
        </w:rPr>
        <w:t xml:space="preserve">техничко-техноло- </w:t>
      </w:r>
      <w:r>
        <w:rPr>
          <w:color w:val="231F20"/>
        </w:rPr>
        <w:t xml:space="preserve">шких несрећа, а </w:t>
      </w:r>
      <w:r>
        <w:rPr>
          <w:color w:val="231F20"/>
          <w:spacing w:val="-3"/>
        </w:rPr>
        <w:t xml:space="preserve">регулисана </w:t>
      </w:r>
      <w:r>
        <w:rPr>
          <w:color w:val="231F20"/>
        </w:rPr>
        <w:t xml:space="preserve">је </w:t>
      </w:r>
      <w:r>
        <w:rPr>
          <w:color w:val="231F20"/>
          <w:spacing w:val="-4"/>
        </w:rPr>
        <w:t xml:space="preserve">Законом </w:t>
      </w:r>
      <w:r>
        <w:rPr>
          <w:color w:val="231F20"/>
        </w:rPr>
        <w:t xml:space="preserve">о </w:t>
      </w:r>
      <w:r>
        <w:rPr>
          <w:color w:val="231F20"/>
          <w:spacing w:val="-3"/>
        </w:rPr>
        <w:t>ванредним ситуацијама.</w:t>
      </w:r>
    </w:p>
    <w:p w:rsidR="00367D98" w:rsidRDefault="0055007B">
      <w:pPr>
        <w:pStyle w:val="BodyText"/>
        <w:spacing w:before="1" w:line="232" w:lineRule="auto"/>
        <w:ind w:left="394" w:firstLine="396"/>
      </w:pPr>
      <w:r>
        <w:rPr>
          <w:color w:val="231F20"/>
          <w:spacing w:val="-4"/>
        </w:rPr>
        <w:t>Техничко-технолошка</w:t>
      </w:r>
      <w:r>
        <w:rPr>
          <w:color w:val="231F20"/>
          <w:spacing w:val="-12"/>
        </w:rPr>
        <w:t xml:space="preserve"> </w:t>
      </w:r>
      <w:r>
        <w:rPr>
          <w:color w:val="231F20"/>
        </w:rPr>
        <w:t>несрећа</w:t>
      </w:r>
      <w:r>
        <w:rPr>
          <w:color w:val="231F20"/>
          <w:spacing w:val="13"/>
        </w:rPr>
        <w:t xml:space="preserve"> </w:t>
      </w:r>
      <w:r>
        <w:rPr>
          <w:color w:val="231F20"/>
        </w:rPr>
        <w:t>–</w:t>
      </w:r>
      <w:r>
        <w:rPr>
          <w:color w:val="231F20"/>
          <w:spacing w:val="-12"/>
        </w:rPr>
        <w:t xml:space="preserve"> </w:t>
      </w:r>
      <w:r>
        <w:rPr>
          <w:color w:val="231F20"/>
          <w:spacing w:val="-4"/>
        </w:rPr>
        <w:t>удес</w:t>
      </w:r>
      <w:r>
        <w:rPr>
          <w:color w:val="231F20"/>
          <w:spacing w:val="-12"/>
        </w:rPr>
        <w:t xml:space="preserve"> </w:t>
      </w:r>
      <w:r>
        <w:rPr>
          <w:color w:val="231F20"/>
        </w:rPr>
        <w:t>је</w:t>
      </w:r>
      <w:r>
        <w:rPr>
          <w:color w:val="231F20"/>
          <w:spacing w:val="-12"/>
        </w:rPr>
        <w:t xml:space="preserve"> </w:t>
      </w:r>
      <w:r>
        <w:rPr>
          <w:color w:val="231F20"/>
        </w:rPr>
        <w:t>из</w:t>
      </w:r>
      <w:r>
        <w:rPr>
          <w:color w:val="231F20"/>
        </w:rPr>
        <w:t>ненадни</w:t>
      </w:r>
      <w:r>
        <w:rPr>
          <w:color w:val="231F20"/>
          <w:spacing w:val="-12"/>
        </w:rPr>
        <w:t xml:space="preserve"> </w:t>
      </w:r>
      <w:r>
        <w:rPr>
          <w:color w:val="231F20"/>
        </w:rPr>
        <w:t>и</w:t>
      </w:r>
      <w:r>
        <w:rPr>
          <w:color w:val="231F20"/>
          <w:spacing w:val="-12"/>
        </w:rPr>
        <w:t xml:space="preserve"> </w:t>
      </w:r>
      <w:r>
        <w:rPr>
          <w:color w:val="231F20"/>
          <w:spacing w:val="-3"/>
        </w:rPr>
        <w:t xml:space="preserve">неконтро- </w:t>
      </w:r>
      <w:r>
        <w:rPr>
          <w:color w:val="231F20"/>
        </w:rPr>
        <w:t>лисани</w:t>
      </w:r>
      <w:r>
        <w:rPr>
          <w:color w:val="231F20"/>
          <w:spacing w:val="-5"/>
        </w:rPr>
        <w:t xml:space="preserve"> </w:t>
      </w:r>
      <w:r>
        <w:rPr>
          <w:color w:val="231F20"/>
        </w:rPr>
        <w:t>догађај</w:t>
      </w:r>
      <w:r>
        <w:rPr>
          <w:color w:val="231F20"/>
          <w:spacing w:val="-5"/>
        </w:rPr>
        <w:t xml:space="preserve"> </w:t>
      </w:r>
      <w:r>
        <w:rPr>
          <w:color w:val="231F20"/>
        </w:rPr>
        <w:t>или</w:t>
      </w:r>
      <w:r>
        <w:rPr>
          <w:color w:val="231F20"/>
          <w:spacing w:val="-5"/>
        </w:rPr>
        <w:t xml:space="preserve"> </w:t>
      </w:r>
      <w:r>
        <w:rPr>
          <w:color w:val="231F20"/>
        </w:rPr>
        <w:t>низ</w:t>
      </w:r>
      <w:r>
        <w:rPr>
          <w:color w:val="231F20"/>
          <w:spacing w:val="-5"/>
        </w:rPr>
        <w:t xml:space="preserve"> </w:t>
      </w:r>
      <w:r>
        <w:rPr>
          <w:color w:val="231F20"/>
        </w:rPr>
        <w:t>догађаја</w:t>
      </w:r>
      <w:r>
        <w:rPr>
          <w:color w:val="231F20"/>
          <w:spacing w:val="-5"/>
        </w:rPr>
        <w:t xml:space="preserve"> </w:t>
      </w:r>
      <w:r>
        <w:rPr>
          <w:color w:val="231F20"/>
          <w:spacing w:val="-4"/>
        </w:rPr>
        <w:t>који</w:t>
      </w:r>
      <w:r>
        <w:rPr>
          <w:color w:val="231F20"/>
          <w:spacing w:val="-5"/>
        </w:rPr>
        <w:t xml:space="preserve"> </w:t>
      </w:r>
      <w:r>
        <w:rPr>
          <w:color w:val="231F20"/>
        </w:rPr>
        <w:t>је</w:t>
      </w:r>
      <w:r>
        <w:rPr>
          <w:color w:val="231F20"/>
          <w:spacing w:val="-5"/>
        </w:rPr>
        <w:t xml:space="preserve"> </w:t>
      </w:r>
      <w:r>
        <w:rPr>
          <w:color w:val="231F20"/>
          <w:spacing w:val="-3"/>
        </w:rPr>
        <w:t>измакао</w:t>
      </w:r>
      <w:r>
        <w:rPr>
          <w:color w:val="231F20"/>
          <w:spacing w:val="-5"/>
        </w:rPr>
        <w:t xml:space="preserve"> </w:t>
      </w:r>
      <w:r>
        <w:rPr>
          <w:color w:val="231F20"/>
          <w:spacing w:val="-3"/>
        </w:rPr>
        <w:t>контроли</w:t>
      </w:r>
      <w:r>
        <w:rPr>
          <w:color w:val="231F20"/>
          <w:spacing w:val="-5"/>
        </w:rPr>
        <w:t xml:space="preserve"> </w:t>
      </w:r>
      <w:r>
        <w:rPr>
          <w:color w:val="231F20"/>
          <w:spacing w:val="-4"/>
        </w:rPr>
        <w:t xml:space="preserve">приликом </w:t>
      </w:r>
      <w:r>
        <w:rPr>
          <w:color w:val="231F20"/>
        </w:rPr>
        <w:t xml:space="preserve">управљања </w:t>
      </w:r>
      <w:r>
        <w:rPr>
          <w:color w:val="231F20"/>
          <w:spacing w:val="-3"/>
        </w:rPr>
        <w:t xml:space="preserve">одређеним средствима </w:t>
      </w:r>
      <w:r>
        <w:rPr>
          <w:color w:val="231F20"/>
        </w:rPr>
        <w:t xml:space="preserve">за рад и </w:t>
      </w:r>
      <w:r>
        <w:rPr>
          <w:color w:val="231F20"/>
          <w:spacing w:val="-4"/>
        </w:rPr>
        <w:t xml:space="preserve">приликом </w:t>
      </w:r>
      <w:r>
        <w:rPr>
          <w:color w:val="231F20"/>
        </w:rPr>
        <w:t xml:space="preserve">поступања са опасним </w:t>
      </w:r>
      <w:r>
        <w:rPr>
          <w:color w:val="231F20"/>
          <w:spacing w:val="-3"/>
        </w:rPr>
        <w:t xml:space="preserve">материјама </w:t>
      </w:r>
      <w:r>
        <w:rPr>
          <w:color w:val="231F20"/>
        </w:rPr>
        <w:t xml:space="preserve">у </w:t>
      </w:r>
      <w:r>
        <w:rPr>
          <w:color w:val="231F20"/>
          <w:spacing w:val="-3"/>
        </w:rPr>
        <w:t xml:space="preserve">производњи, </w:t>
      </w:r>
      <w:r>
        <w:rPr>
          <w:color w:val="231F20"/>
        </w:rPr>
        <w:t xml:space="preserve">употрeби, </w:t>
      </w:r>
      <w:r>
        <w:rPr>
          <w:color w:val="231F20"/>
          <w:spacing w:val="-4"/>
        </w:rPr>
        <w:t xml:space="preserve">транспорту, </w:t>
      </w:r>
      <w:r>
        <w:rPr>
          <w:color w:val="231F20"/>
          <w:spacing w:val="-3"/>
        </w:rPr>
        <w:t xml:space="preserve">проме- </w:t>
      </w:r>
      <w:r>
        <w:rPr>
          <w:color w:val="231F20"/>
          <w:spacing w:val="-9"/>
        </w:rPr>
        <w:t xml:space="preserve">ту, </w:t>
      </w:r>
      <w:r>
        <w:rPr>
          <w:color w:val="231F20"/>
        </w:rPr>
        <w:t xml:space="preserve">преради, складиштењу и </w:t>
      </w:r>
      <w:r>
        <w:rPr>
          <w:color w:val="231F20"/>
          <w:spacing w:val="-5"/>
        </w:rPr>
        <w:t xml:space="preserve">одлагању, </w:t>
      </w:r>
      <w:r>
        <w:rPr>
          <w:color w:val="231F20"/>
          <w:spacing w:val="-3"/>
        </w:rPr>
        <w:t xml:space="preserve">као што су пожар, експлози- </w:t>
      </w:r>
      <w:r>
        <w:rPr>
          <w:color w:val="231F20"/>
        </w:rPr>
        <w:t xml:space="preserve">ја, </w:t>
      </w:r>
      <w:r>
        <w:rPr>
          <w:color w:val="231F20"/>
          <w:spacing w:val="-3"/>
        </w:rPr>
        <w:t xml:space="preserve">хаварија, </w:t>
      </w:r>
      <w:r>
        <w:rPr>
          <w:color w:val="231F20"/>
        </w:rPr>
        <w:t xml:space="preserve">саобраћајни </w:t>
      </w:r>
      <w:r>
        <w:rPr>
          <w:color w:val="231F20"/>
          <w:spacing w:val="-4"/>
        </w:rPr>
        <w:t xml:space="preserve">удес </w:t>
      </w:r>
      <w:r>
        <w:rPr>
          <w:color w:val="231F20"/>
        </w:rPr>
        <w:t xml:space="preserve">у </w:t>
      </w:r>
      <w:r>
        <w:rPr>
          <w:color w:val="231F20"/>
          <w:spacing w:val="-4"/>
        </w:rPr>
        <w:t xml:space="preserve">друмском, </w:t>
      </w:r>
      <w:r>
        <w:rPr>
          <w:color w:val="231F20"/>
          <w:spacing w:val="-3"/>
        </w:rPr>
        <w:t xml:space="preserve">речном, </w:t>
      </w:r>
      <w:r>
        <w:rPr>
          <w:color w:val="231F20"/>
          <w:spacing w:val="-4"/>
        </w:rPr>
        <w:t xml:space="preserve">железничком </w:t>
      </w:r>
      <w:r>
        <w:rPr>
          <w:color w:val="231F20"/>
        </w:rPr>
        <w:t xml:space="preserve">и авио </w:t>
      </w:r>
      <w:r>
        <w:rPr>
          <w:color w:val="231F20"/>
          <w:spacing w:val="-4"/>
        </w:rPr>
        <w:t xml:space="preserve">саобраћају, удес </w:t>
      </w:r>
      <w:r>
        <w:rPr>
          <w:color w:val="231F20"/>
        </w:rPr>
        <w:t xml:space="preserve">у </w:t>
      </w:r>
      <w:r>
        <w:rPr>
          <w:color w:val="231F20"/>
          <w:spacing w:val="-4"/>
        </w:rPr>
        <w:t xml:space="preserve">рудницима </w:t>
      </w:r>
      <w:r>
        <w:rPr>
          <w:color w:val="231F20"/>
        </w:rPr>
        <w:t xml:space="preserve">и </w:t>
      </w:r>
      <w:r>
        <w:rPr>
          <w:color w:val="231F20"/>
          <w:spacing w:val="-3"/>
        </w:rPr>
        <w:t xml:space="preserve">тунелима, застој </w:t>
      </w:r>
      <w:r>
        <w:rPr>
          <w:color w:val="231F20"/>
        </w:rPr>
        <w:t>рада жичара за</w:t>
      </w:r>
      <w:r>
        <w:rPr>
          <w:color w:val="231F20"/>
          <w:spacing w:val="-10"/>
        </w:rPr>
        <w:t xml:space="preserve"> </w:t>
      </w:r>
      <w:r>
        <w:rPr>
          <w:color w:val="231F20"/>
        </w:rPr>
        <w:t>транспорт</w:t>
      </w:r>
      <w:r>
        <w:rPr>
          <w:color w:val="231F20"/>
          <w:spacing w:val="-10"/>
        </w:rPr>
        <w:t xml:space="preserve"> </w:t>
      </w:r>
      <w:r>
        <w:rPr>
          <w:color w:val="231F20"/>
          <w:spacing w:val="-4"/>
        </w:rPr>
        <w:t>људи,</w:t>
      </w:r>
      <w:r>
        <w:rPr>
          <w:color w:val="231F20"/>
          <w:spacing w:val="-10"/>
        </w:rPr>
        <w:t xml:space="preserve"> </w:t>
      </w:r>
      <w:r>
        <w:rPr>
          <w:color w:val="231F20"/>
          <w:spacing w:val="-3"/>
        </w:rPr>
        <w:t>рушење</w:t>
      </w:r>
      <w:r>
        <w:rPr>
          <w:color w:val="231F20"/>
          <w:spacing w:val="-10"/>
        </w:rPr>
        <w:t xml:space="preserve"> </w:t>
      </w:r>
      <w:r>
        <w:rPr>
          <w:color w:val="231F20"/>
        </w:rPr>
        <w:t>брана,</w:t>
      </w:r>
      <w:r>
        <w:rPr>
          <w:color w:val="231F20"/>
          <w:spacing w:val="-10"/>
        </w:rPr>
        <w:t xml:space="preserve"> </w:t>
      </w:r>
      <w:r>
        <w:rPr>
          <w:color w:val="231F20"/>
          <w:spacing w:val="-3"/>
        </w:rPr>
        <w:t>хаварија</w:t>
      </w:r>
      <w:r>
        <w:rPr>
          <w:color w:val="231F20"/>
          <w:spacing w:val="-10"/>
        </w:rPr>
        <w:t xml:space="preserve"> </w:t>
      </w:r>
      <w:r>
        <w:rPr>
          <w:color w:val="231F20"/>
        </w:rPr>
        <w:t>на</w:t>
      </w:r>
      <w:r>
        <w:rPr>
          <w:color w:val="231F20"/>
          <w:spacing w:val="-10"/>
        </w:rPr>
        <w:t xml:space="preserve"> </w:t>
      </w:r>
      <w:r>
        <w:rPr>
          <w:color w:val="231F20"/>
        </w:rPr>
        <w:t>електроенергетским, нафтним и гасним постројењима, ак</w:t>
      </w:r>
      <w:r>
        <w:rPr>
          <w:color w:val="231F20"/>
        </w:rPr>
        <w:t xml:space="preserve">циденти при </w:t>
      </w:r>
      <w:r>
        <w:rPr>
          <w:color w:val="231F20"/>
          <w:spacing w:val="-4"/>
        </w:rPr>
        <w:t xml:space="preserve">руковању </w:t>
      </w:r>
      <w:r>
        <w:rPr>
          <w:color w:val="231F20"/>
        </w:rPr>
        <w:t xml:space="preserve">радио- </w:t>
      </w:r>
      <w:r>
        <w:rPr>
          <w:color w:val="231F20"/>
          <w:spacing w:val="-3"/>
        </w:rPr>
        <w:t xml:space="preserve">активним </w:t>
      </w:r>
      <w:r>
        <w:rPr>
          <w:color w:val="231F20"/>
        </w:rPr>
        <w:t xml:space="preserve">и нуклеарним </w:t>
      </w:r>
      <w:r>
        <w:rPr>
          <w:color w:val="231F20"/>
          <w:spacing w:val="-3"/>
        </w:rPr>
        <w:t xml:space="preserve">материјама, </w:t>
      </w:r>
      <w:r>
        <w:rPr>
          <w:color w:val="231F20"/>
        </w:rPr>
        <w:t xml:space="preserve">а чије последице </w:t>
      </w:r>
      <w:r>
        <w:rPr>
          <w:color w:val="231F20"/>
          <w:spacing w:val="-3"/>
        </w:rPr>
        <w:t xml:space="preserve">угрожавају безбедност </w:t>
      </w:r>
      <w:r>
        <w:rPr>
          <w:color w:val="231F20"/>
        </w:rPr>
        <w:t xml:space="preserve">и </w:t>
      </w:r>
      <w:r>
        <w:rPr>
          <w:color w:val="231F20"/>
          <w:spacing w:val="-3"/>
        </w:rPr>
        <w:t xml:space="preserve">животе </w:t>
      </w:r>
      <w:r>
        <w:rPr>
          <w:color w:val="231F20"/>
          <w:spacing w:val="-4"/>
        </w:rPr>
        <w:t xml:space="preserve">људи, </w:t>
      </w:r>
      <w:r>
        <w:rPr>
          <w:color w:val="231F20"/>
          <w:spacing w:val="-3"/>
        </w:rPr>
        <w:t xml:space="preserve">материјална </w:t>
      </w:r>
      <w:r>
        <w:rPr>
          <w:color w:val="231F20"/>
        </w:rPr>
        <w:t xml:space="preserve">добра и </w:t>
      </w:r>
      <w:r>
        <w:rPr>
          <w:color w:val="231F20"/>
          <w:spacing w:val="-3"/>
        </w:rPr>
        <w:t>животну</w:t>
      </w:r>
      <w:r>
        <w:rPr>
          <w:color w:val="231F20"/>
          <w:spacing w:val="-6"/>
        </w:rPr>
        <w:t xml:space="preserve"> </w:t>
      </w:r>
      <w:r>
        <w:rPr>
          <w:color w:val="231F20"/>
          <w:spacing w:val="-5"/>
        </w:rPr>
        <w:t>средину.</w:t>
      </w:r>
    </w:p>
    <w:p w:rsidR="00367D98" w:rsidRDefault="0055007B">
      <w:pPr>
        <w:pStyle w:val="BodyText"/>
        <w:spacing w:before="3" w:line="232" w:lineRule="auto"/>
        <w:ind w:left="394" w:firstLine="396"/>
      </w:pPr>
      <w:r>
        <w:rPr>
          <w:color w:val="231F20"/>
        </w:rPr>
        <w:t>На основу процене угрожености, извештаја о безбедности и планова заштите од удеса привредних друштава и</w:t>
      </w:r>
      <w:r>
        <w:rPr>
          <w:color w:val="231F20"/>
        </w:rPr>
        <w:t xml:space="preserve"> других прав- них лица са одређене територије, надлежни органи, уз неопходну координацију и сарадњу са непосредним окружењем, сачињавају План заштите од удеса који је саставни део Плана заштите и спа- савања у ванредним ситуацијама.</w:t>
      </w:r>
    </w:p>
    <w:p w:rsidR="00367D98" w:rsidRDefault="0055007B">
      <w:pPr>
        <w:pStyle w:val="BodyText"/>
        <w:spacing w:line="201" w:lineRule="exact"/>
        <w:ind w:left="791" w:firstLine="0"/>
        <w:jc w:val="left"/>
      </w:pPr>
      <w:r>
        <w:rPr>
          <w:color w:val="231F20"/>
        </w:rPr>
        <w:t>Смернице за управљање р</w:t>
      </w:r>
      <w:r>
        <w:rPr>
          <w:color w:val="231F20"/>
        </w:rPr>
        <w:t>изицима од технолошких удеса:</w:t>
      </w:r>
    </w:p>
    <w:p w:rsidR="00367D98" w:rsidRDefault="0055007B">
      <w:pPr>
        <w:pStyle w:val="ListParagraph"/>
        <w:numPr>
          <w:ilvl w:val="0"/>
          <w:numId w:val="25"/>
        </w:numPr>
        <w:tabs>
          <w:tab w:val="left" w:pos="996"/>
        </w:tabs>
        <w:spacing w:before="2" w:line="232" w:lineRule="auto"/>
        <w:ind w:firstLine="397"/>
        <w:jc w:val="both"/>
        <w:rPr>
          <w:sz w:val="18"/>
        </w:rPr>
      </w:pPr>
      <w:r>
        <w:rPr>
          <w:color w:val="231F20"/>
          <w:sz w:val="18"/>
        </w:rPr>
        <w:t xml:space="preserve">успостављање ефикасне вертикалне и хоризонталне коор- динације надлежних органа и стручних служби </w:t>
      </w:r>
      <w:r>
        <w:rPr>
          <w:color w:val="231F20"/>
          <w:spacing w:val="-3"/>
          <w:sz w:val="18"/>
        </w:rPr>
        <w:t xml:space="preserve">од републичког </w:t>
      </w:r>
      <w:r>
        <w:rPr>
          <w:color w:val="231F20"/>
          <w:sz w:val="18"/>
        </w:rPr>
        <w:t>до локалног</w:t>
      </w:r>
      <w:r>
        <w:rPr>
          <w:color w:val="231F20"/>
          <w:spacing w:val="-2"/>
          <w:sz w:val="18"/>
        </w:rPr>
        <w:t xml:space="preserve"> </w:t>
      </w:r>
      <w:r>
        <w:rPr>
          <w:color w:val="231F20"/>
          <w:sz w:val="18"/>
        </w:rPr>
        <w:t>нивоа;</w:t>
      </w:r>
    </w:p>
    <w:p w:rsidR="00367D98" w:rsidRDefault="0055007B">
      <w:pPr>
        <w:pStyle w:val="ListParagraph"/>
        <w:numPr>
          <w:ilvl w:val="0"/>
          <w:numId w:val="25"/>
        </w:numPr>
        <w:tabs>
          <w:tab w:val="left" w:pos="988"/>
        </w:tabs>
        <w:spacing w:before="1" w:line="232" w:lineRule="auto"/>
        <w:ind w:firstLine="397"/>
        <w:jc w:val="both"/>
        <w:rPr>
          <w:sz w:val="18"/>
        </w:rPr>
      </w:pPr>
      <w:r>
        <w:rPr>
          <w:color w:val="231F20"/>
          <w:sz w:val="18"/>
        </w:rPr>
        <w:t>израда средњорочног и дугорочног програма за санацију</w:t>
      </w:r>
      <w:r>
        <w:rPr>
          <w:color w:val="231F20"/>
          <w:spacing w:val="-32"/>
          <w:sz w:val="18"/>
        </w:rPr>
        <w:t xml:space="preserve"> </w:t>
      </w:r>
      <w:r>
        <w:rPr>
          <w:color w:val="231F20"/>
          <w:sz w:val="18"/>
        </w:rPr>
        <w:t>и финансирање решења у потенцијално угроженим</w:t>
      </w:r>
      <w:r>
        <w:rPr>
          <w:color w:val="231F20"/>
          <w:spacing w:val="-12"/>
          <w:sz w:val="18"/>
        </w:rPr>
        <w:t xml:space="preserve"> </w:t>
      </w:r>
      <w:r>
        <w:rPr>
          <w:color w:val="231F20"/>
          <w:sz w:val="18"/>
        </w:rPr>
        <w:t>зонама;</w:t>
      </w:r>
    </w:p>
    <w:p w:rsidR="00367D98" w:rsidRDefault="0055007B">
      <w:pPr>
        <w:pStyle w:val="ListParagraph"/>
        <w:numPr>
          <w:ilvl w:val="0"/>
          <w:numId w:val="25"/>
        </w:numPr>
        <w:tabs>
          <w:tab w:val="left" w:pos="1017"/>
        </w:tabs>
        <w:spacing w:before="1" w:line="232" w:lineRule="auto"/>
        <w:ind w:firstLine="397"/>
        <w:jc w:val="both"/>
        <w:rPr>
          <w:sz w:val="18"/>
        </w:rPr>
      </w:pPr>
      <w:r>
        <w:rPr>
          <w:color w:val="231F20"/>
          <w:sz w:val="18"/>
        </w:rPr>
        <w:t>јачање капацитета институција, експерата и других уче- сника у планирању и спровођењу планова за управљање техноло- шким</w:t>
      </w:r>
      <w:r>
        <w:rPr>
          <w:color w:val="231F20"/>
          <w:spacing w:val="-2"/>
          <w:sz w:val="18"/>
        </w:rPr>
        <w:t xml:space="preserve"> </w:t>
      </w:r>
      <w:r>
        <w:rPr>
          <w:color w:val="231F20"/>
          <w:sz w:val="18"/>
        </w:rPr>
        <w:t>ризиком;</w:t>
      </w:r>
    </w:p>
    <w:p w:rsidR="00367D98" w:rsidRDefault="0055007B">
      <w:pPr>
        <w:pStyle w:val="ListParagraph"/>
        <w:numPr>
          <w:ilvl w:val="0"/>
          <w:numId w:val="25"/>
        </w:numPr>
        <w:tabs>
          <w:tab w:val="left" w:pos="1009"/>
        </w:tabs>
        <w:spacing w:before="1" w:line="232" w:lineRule="auto"/>
        <w:ind w:firstLine="397"/>
        <w:jc w:val="both"/>
        <w:rPr>
          <w:sz w:val="18"/>
        </w:rPr>
      </w:pPr>
      <w:r>
        <w:rPr>
          <w:color w:val="231F20"/>
          <w:sz w:val="18"/>
        </w:rPr>
        <w:t xml:space="preserve">унапређење информисања и </w:t>
      </w:r>
      <w:r>
        <w:rPr>
          <w:color w:val="231F20"/>
          <w:spacing w:val="-3"/>
          <w:sz w:val="18"/>
        </w:rPr>
        <w:t xml:space="preserve">консултовања </w:t>
      </w:r>
      <w:r>
        <w:rPr>
          <w:color w:val="231F20"/>
          <w:sz w:val="18"/>
        </w:rPr>
        <w:t>грађана и јав- ности о технолошким</w:t>
      </w:r>
      <w:r>
        <w:rPr>
          <w:color w:val="231F20"/>
          <w:spacing w:val="-2"/>
          <w:sz w:val="18"/>
        </w:rPr>
        <w:t xml:space="preserve"> </w:t>
      </w:r>
      <w:r>
        <w:rPr>
          <w:color w:val="231F20"/>
          <w:sz w:val="18"/>
        </w:rPr>
        <w:t>ризицима.</w:t>
      </w:r>
    </w:p>
    <w:p w:rsidR="00367D98" w:rsidRDefault="0055007B">
      <w:pPr>
        <w:pStyle w:val="Heading2"/>
        <w:ind w:left="1810"/>
      </w:pPr>
      <w:r>
        <w:rPr>
          <w:color w:val="231F20"/>
        </w:rPr>
        <w:t>Заштита од ратних дејстава</w:t>
      </w:r>
    </w:p>
    <w:p w:rsidR="00367D98" w:rsidRDefault="00367D98">
      <w:pPr>
        <w:pStyle w:val="BodyText"/>
        <w:spacing w:before="5"/>
        <w:ind w:firstLine="0"/>
        <w:jc w:val="left"/>
        <w:rPr>
          <w:b/>
          <w:sz w:val="17"/>
        </w:rPr>
      </w:pPr>
    </w:p>
    <w:p w:rsidR="00367D98" w:rsidRDefault="0055007B">
      <w:pPr>
        <w:pStyle w:val="BodyText"/>
        <w:spacing w:line="232" w:lineRule="auto"/>
        <w:ind w:left="395" w:firstLine="396"/>
      </w:pPr>
      <w:r>
        <w:rPr>
          <w:color w:val="231F20"/>
          <w:spacing w:val="-3"/>
        </w:rPr>
        <w:t xml:space="preserve">Уређење  </w:t>
      </w:r>
      <w:r>
        <w:rPr>
          <w:color w:val="231F20"/>
        </w:rPr>
        <w:t>подручја  Просторног  плана  за  потребе  одбра-  не</w:t>
      </w:r>
      <w:r>
        <w:rPr>
          <w:color w:val="231F20"/>
          <w:spacing w:val="27"/>
        </w:rPr>
        <w:t xml:space="preserve"> </w:t>
      </w:r>
      <w:r>
        <w:rPr>
          <w:color w:val="231F20"/>
        </w:rPr>
        <w:t>земље</w:t>
      </w:r>
      <w:r>
        <w:rPr>
          <w:color w:val="231F20"/>
          <w:spacing w:val="27"/>
        </w:rPr>
        <w:t xml:space="preserve"> </w:t>
      </w:r>
      <w:r>
        <w:rPr>
          <w:color w:val="231F20"/>
        </w:rPr>
        <w:t>и</w:t>
      </w:r>
      <w:r>
        <w:rPr>
          <w:color w:val="231F20"/>
          <w:spacing w:val="27"/>
        </w:rPr>
        <w:t xml:space="preserve"> </w:t>
      </w:r>
      <w:r>
        <w:rPr>
          <w:color w:val="231F20"/>
        </w:rPr>
        <w:t>заштите</w:t>
      </w:r>
      <w:r>
        <w:rPr>
          <w:color w:val="231F20"/>
          <w:spacing w:val="27"/>
        </w:rPr>
        <w:t xml:space="preserve"> </w:t>
      </w:r>
      <w:r>
        <w:rPr>
          <w:color w:val="231F20"/>
          <w:spacing w:val="-3"/>
        </w:rPr>
        <w:t>од</w:t>
      </w:r>
      <w:r>
        <w:rPr>
          <w:color w:val="231F20"/>
          <w:spacing w:val="27"/>
        </w:rPr>
        <w:t xml:space="preserve"> </w:t>
      </w:r>
      <w:r>
        <w:rPr>
          <w:color w:val="231F20"/>
        </w:rPr>
        <w:t>ратних</w:t>
      </w:r>
      <w:r>
        <w:rPr>
          <w:color w:val="231F20"/>
          <w:spacing w:val="27"/>
        </w:rPr>
        <w:t xml:space="preserve"> </w:t>
      </w:r>
      <w:r>
        <w:rPr>
          <w:color w:val="231F20"/>
        </w:rPr>
        <w:t>дејстава,</w:t>
      </w:r>
      <w:r>
        <w:rPr>
          <w:color w:val="231F20"/>
          <w:spacing w:val="27"/>
        </w:rPr>
        <w:t xml:space="preserve"> </w:t>
      </w:r>
      <w:r>
        <w:rPr>
          <w:color w:val="231F20"/>
        </w:rPr>
        <w:t>заснива</w:t>
      </w:r>
      <w:r>
        <w:rPr>
          <w:color w:val="231F20"/>
          <w:spacing w:val="27"/>
        </w:rPr>
        <w:t xml:space="preserve"> </w:t>
      </w:r>
      <w:r>
        <w:rPr>
          <w:color w:val="231F20"/>
        </w:rPr>
        <w:t>се</w:t>
      </w:r>
      <w:r>
        <w:rPr>
          <w:color w:val="231F20"/>
          <w:spacing w:val="27"/>
        </w:rPr>
        <w:t xml:space="preserve"> </w:t>
      </w:r>
      <w:r>
        <w:rPr>
          <w:color w:val="231F20"/>
        </w:rPr>
        <w:t>на</w:t>
      </w:r>
      <w:r>
        <w:rPr>
          <w:color w:val="231F20"/>
          <w:spacing w:val="27"/>
        </w:rPr>
        <w:t xml:space="preserve"> </w:t>
      </w:r>
      <w:r>
        <w:rPr>
          <w:color w:val="231F20"/>
        </w:rPr>
        <w:t>важећим</w:t>
      </w:r>
    </w:p>
    <w:p w:rsidR="00367D98" w:rsidRDefault="0055007B">
      <w:pPr>
        <w:pStyle w:val="BodyText"/>
        <w:spacing w:before="73" w:line="232" w:lineRule="auto"/>
        <w:ind w:left="243" w:right="126" w:firstLine="0"/>
      </w:pPr>
      <w:r>
        <w:br w:type="column"/>
      </w:r>
      <w:r>
        <w:rPr>
          <w:color w:val="231F20"/>
        </w:rPr>
        <w:t>прописима и условима Министарства одбране за прилагођавање Просторног плана потребама одбране зе</w:t>
      </w:r>
      <w:r>
        <w:rPr>
          <w:color w:val="231F20"/>
        </w:rPr>
        <w:t>мље, а у складу са Зако- ном о одбрани, Одлуком о објектима од посебног значаја за од- брану („Службени гласник РС”, брoj 112/08) и Одлуком о врстама инвестиционих објеката и просторних и урбанистичких планова од значаја за одбрану.</w:t>
      </w:r>
    </w:p>
    <w:p w:rsidR="00367D98" w:rsidRDefault="0055007B">
      <w:pPr>
        <w:pStyle w:val="BodyText"/>
        <w:spacing w:before="2" w:line="232" w:lineRule="auto"/>
        <w:ind w:left="243" w:right="126" w:firstLine="396"/>
      </w:pPr>
      <w:r>
        <w:rPr>
          <w:color w:val="231F20"/>
        </w:rPr>
        <w:t>Основни</w:t>
      </w:r>
      <w:r>
        <w:rPr>
          <w:color w:val="231F20"/>
          <w:spacing w:val="-9"/>
        </w:rPr>
        <w:t xml:space="preserve"> </w:t>
      </w:r>
      <w:r>
        <w:rPr>
          <w:color w:val="231F20"/>
        </w:rPr>
        <w:t>циљ</w:t>
      </w:r>
      <w:r>
        <w:rPr>
          <w:color w:val="231F20"/>
          <w:spacing w:val="-9"/>
        </w:rPr>
        <w:t xml:space="preserve"> </w:t>
      </w:r>
      <w:r>
        <w:rPr>
          <w:color w:val="231F20"/>
        </w:rPr>
        <w:t>усаглашавањ</w:t>
      </w:r>
      <w:r>
        <w:rPr>
          <w:color w:val="231F20"/>
        </w:rPr>
        <w:t>а</w:t>
      </w:r>
      <w:r>
        <w:rPr>
          <w:color w:val="231F20"/>
          <w:spacing w:val="-9"/>
        </w:rPr>
        <w:t xml:space="preserve"> </w:t>
      </w:r>
      <w:r>
        <w:rPr>
          <w:color w:val="231F20"/>
        </w:rPr>
        <w:t>просторног</w:t>
      </w:r>
      <w:r>
        <w:rPr>
          <w:color w:val="231F20"/>
          <w:spacing w:val="-9"/>
        </w:rPr>
        <w:t xml:space="preserve"> </w:t>
      </w:r>
      <w:r>
        <w:rPr>
          <w:color w:val="231F20"/>
        </w:rPr>
        <w:t>развоја</w:t>
      </w:r>
      <w:r>
        <w:rPr>
          <w:color w:val="231F20"/>
          <w:spacing w:val="-9"/>
        </w:rPr>
        <w:t xml:space="preserve"> </w:t>
      </w:r>
      <w:r>
        <w:rPr>
          <w:color w:val="231F20"/>
        </w:rPr>
        <w:t>са</w:t>
      </w:r>
      <w:r>
        <w:rPr>
          <w:color w:val="231F20"/>
          <w:spacing w:val="-9"/>
        </w:rPr>
        <w:t xml:space="preserve"> </w:t>
      </w:r>
      <w:r>
        <w:rPr>
          <w:color w:val="231F20"/>
        </w:rPr>
        <w:t>потребама одбране</w:t>
      </w:r>
      <w:r>
        <w:rPr>
          <w:color w:val="231F20"/>
          <w:spacing w:val="-5"/>
        </w:rPr>
        <w:t xml:space="preserve"> </w:t>
      </w:r>
      <w:r>
        <w:rPr>
          <w:color w:val="231F20"/>
        </w:rPr>
        <w:t>је</w:t>
      </w:r>
      <w:r>
        <w:rPr>
          <w:color w:val="231F20"/>
          <w:spacing w:val="-5"/>
        </w:rPr>
        <w:t xml:space="preserve"> </w:t>
      </w:r>
      <w:r>
        <w:rPr>
          <w:color w:val="231F20"/>
        </w:rPr>
        <w:t>стварање</w:t>
      </w:r>
      <w:r>
        <w:rPr>
          <w:color w:val="231F20"/>
          <w:spacing w:val="-5"/>
        </w:rPr>
        <w:t xml:space="preserve"> </w:t>
      </w:r>
      <w:r>
        <w:rPr>
          <w:color w:val="231F20"/>
        </w:rPr>
        <w:t>просторних</w:t>
      </w:r>
      <w:r>
        <w:rPr>
          <w:color w:val="231F20"/>
          <w:spacing w:val="-5"/>
        </w:rPr>
        <w:t xml:space="preserve"> </w:t>
      </w:r>
      <w:r>
        <w:rPr>
          <w:color w:val="231F20"/>
        </w:rPr>
        <w:t>услова</w:t>
      </w:r>
      <w:r>
        <w:rPr>
          <w:color w:val="231F20"/>
          <w:spacing w:val="-5"/>
        </w:rPr>
        <w:t xml:space="preserve"> </w:t>
      </w:r>
      <w:r>
        <w:rPr>
          <w:color w:val="231F20"/>
          <w:spacing w:val="-3"/>
        </w:rPr>
        <w:t>који</w:t>
      </w:r>
      <w:r>
        <w:rPr>
          <w:color w:val="231F20"/>
          <w:spacing w:val="-5"/>
        </w:rPr>
        <w:t xml:space="preserve"> </w:t>
      </w:r>
      <w:r>
        <w:rPr>
          <w:color w:val="231F20"/>
        </w:rPr>
        <w:t>ће</w:t>
      </w:r>
      <w:r>
        <w:rPr>
          <w:color w:val="231F20"/>
          <w:spacing w:val="-5"/>
        </w:rPr>
        <w:t xml:space="preserve"> </w:t>
      </w:r>
      <w:r>
        <w:rPr>
          <w:color w:val="231F20"/>
        </w:rPr>
        <w:t>у</w:t>
      </w:r>
      <w:r>
        <w:rPr>
          <w:color w:val="231F20"/>
          <w:spacing w:val="-5"/>
        </w:rPr>
        <w:t xml:space="preserve"> </w:t>
      </w:r>
      <w:r>
        <w:rPr>
          <w:color w:val="231F20"/>
        </w:rPr>
        <w:t>потпуности</w:t>
      </w:r>
      <w:r>
        <w:rPr>
          <w:color w:val="231F20"/>
          <w:spacing w:val="-5"/>
        </w:rPr>
        <w:t xml:space="preserve"> </w:t>
      </w:r>
      <w:r>
        <w:rPr>
          <w:color w:val="231F20"/>
          <w:spacing w:val="-3"/>
        </w:rPr>
        <w:t xml:space="preserve">одго- </w:t>
      </w:r>
      <w:r>
        <w:rPr>
          <w:color w:val="231F20"/>
        </w:rPr>
        <w:t>варати потребама савременог система одбране, а</w:t>
      </w:r>
      <w:r>
        <w:rPr>
          <w:color w:val="231F20"/>
          <w:spacing w:val="-9"/>
        </w:rPr>
        <w:t xml:space="preserve"> </w:t>
      </w:r>
      <w:r>
        <w:rPr>
          <w:color w:val="231F20"/>
        </w:rPr>
        <w:t>ради:</w:t>
      </w:r>
    </w:p>
    <w:p w:rsidR="00367D98" w:rsidRDefault="0055007B">
      <w:pPr>
        <w:pStyle w:val="ListParagraph"/>
        <w:numPr>
          <w:ilvl w:val="0"/>
          <w:numId w:val="24"/>
        </w:numPr>
        <w:tabs>
          <w:tab w:val="left" w:pos="848"/>
        </w:tabs>
        <w:spacing w:line="232" w:lineRule="auto"/>
        <w:ind w:right="126" w:firstLine="397"/>
        <w:jc w:val="both"/>
        <w:rPr>
          <w:sz w:val="18"/>
        </w:rPr>
      </w:pPr>
      <w:r>
        <w:rPr>
          <w:color w:val="231F20"/>
          <w:sz w:val="18"/>
        </w:rPr>
        <w:t>сигурног функционисања у условима угрожавања безбед- ности;</w:t>
      </w:r>
    </w:p>
    <w:p w:rsidR="00367D98" w:rsidRDefault="0055007B">
      <w:pPr>
        <w:pStyle w:val="ListParagraph"/>
        <w:numPr>
          <w:ilvl w:val="0"/>
          <w:numId w:val="24"/>
        </w:numPr>
        <w:tabs>
          <w:tab w:val="left" w:pos="857"/>
        </w:tabs>
        <w:spacing w:before="1" w:line="232" w:lineRule="auto"/>
        <w:ind w:right="126" w:firstLine="397"/>
        <w:jc w:val="both"/>
        <w:rPr>
          <w:sz w:val="18"/>
        </w:rPr>
      </w:pPr>
      <w:r>
        <w:rPr>
          <w:color w:val="231F20"/>
          <w:sz w:val="18"/>
        </w:rPr>
        <w:t xml:space="preserve">обезбеђења просторних услова за несметано функциони- сање војних </w:t>
      </w:r>
      <w:r>
        <w:rPr>
          <w:color w:val="231F20"/>
          <w:spacing w:val="-3"/>
          <w:sz w:val="18"/>
        </w:rPr>
        <w:t xml:space="preserve">комплекса </w:t>
      </w:r>
      <w:r>
        <w:rPr>
          <w:color w:val="231F20"/>
          <w:sz w:val="18"/>
        </w:rPr>
        <w:t xml:space="preserve">и објеката </w:t>
      </w:r>
      <w:r>
        <w:rPr>
          <w:color w:val="231F20"/>
          <w:spacing w:val="-3"/>
          <w:sz w:val="18"/>
        </w:rPr>
        <w:t xml:space="preserve">од </w:t>
      </w:r>
      <w:r>
        <w:rPr>
          <w:color w:val="231F20"/>
          <w:sz w:val="18"/>
        </w:rPr>
        <w:t>посебног значаја за одбрану земље из непосредног</w:t>
      </w:r>
      <w:r>
        <w:rPr>
          <w:color w:val="231F20"/>
          <w:spacing w:val="-3"/>
          <w:sz w:val="18"/>
        </w:rPr>
        <w:t xml:space="preserve"> </w:t>
      </w:r>
      <w:r>
        <w:rPr>
          <w:color w:val="231F20"/>
          <w:sz w:val="18"/>
        </w:rPr>
        <w:t>окружења;</w:t>
      </w:r>
    </w:p>
    <w:p w:rsidR="00367D98" w:rsidRDefault="0055007B">
      <w:pPr>
        <w:pStyle w:val="ListParagraph"/>
        <w:numPr>
          <w:ilvl w:val="0"/>
          <w:numId w:val="24"/>
        </w:numPr>
        <w:tabs>
          <w:tab w:val="left" w:pos="834"/>
        </w:tabs>
        <w:spacing w:before="1" w:line="232" w:lineRule="auto"/>
        <w:ind w:right="126" w:firstLine="397"/>
        <w:jc w:val="both"/>
        <w:rPr>
          <w:sz w:val="18"/>
        </w:rPr>
      </w:pPr>
      <w:r>
        <w:rPr>
          <w:color w:val="231F20"/>
          <w:sz w:val="18"/>
        </w:rPr>
        <w:t>смањења</w:t>
      </w:r>
      <w:r>
        <w:rPr>
          <w:color w:val="231F20"/>
          <w:spacing w:val="-7"/>
          <w:sz w:val="18"/>
        </w:rPr>
        <w:t xml:space="preserve"> </w:t>
      </w:r>
      <w:r>
        <w:rPr>
          <w:color w:val="231F20"/>
          <w:sz w:val="18"/>
        </w:rPr>
        <w:t>негативних</w:t>
      </w:r>
      <w:r>
        <w:rPr>
          <w:color w:val="231F20"/>
          <w:spacing w:val="-7"/>
          <w:sz w:val="18"/>
        </w:rPr>
        <w:t xml:space="preserve"> </w:t>
      </w:r>
      <w:r>
        <w:rPr>
          <w:color w:val="231F20"/>
          <w:sz w:val="18"/>
        </w:rPr>
        <w:t>утицаја</w:t>
      </w:r>
      <w:r>
        <w:rPr>
          <w:color w:val="231F20"/>
          <w:spacing w:val="-7"/>
          <w:sz w:val="18"/>
        </w:rPr>
        <w:t xml:space="preserve"> </w:t>
      </w:r>
      <w:r>
        <w:rPr>
          <w:color w:val="231F20"/>
          <w:sz w:val="18"/>
        </w:rPr>
        <w:t>војних</w:t>
      </w:r>
      <w:r>
        <w:rPr>
          <w:color w:val="231F20"/>
          <w:spacing w:val="-7"/>
          <w:sz w:val="18"/>
        </w:rPr>
        <w:t xml:space="preserve"> </w:t>
      </w:r>
      <w:r>
        <w:rPr>
          <w:color w:val="231F20"/>
          <w:spacing w:val="-3"/>
          <w:sz w:val="18"/>
        </w:rPr>
        <w:t>комплекса</w:t>
      </w:r>
      <w:r>
        <w:rPr>
          <w:color w:val="231F20"/>
          <w:spacing w:val="-8"/>
          <w:sz w:val="18"/>
        </w:rPr>
        <w:t xml:space="preserve"> </w:t>
      </w:r>
      <w:r>
        <w:rPr>
          <w:color w:val="231F20"/>
          <w:sz w:val="18"/>
        </w:rPr>
        <w:t>на</w:t>
      </w:r>
      <w:r>
        <w:rPr>
          <w:color w:val="231F20"/>
          <w:spacing w:val="-7"/>
          <w:sz w:val="18"/>
        </w:rPr>
        <w:t xml:space="preserve"> </w:t>
      </w:r>
      <w:r>
        <w:rPr>
          <w:color w:val="231F20"/>
          <w:sz w:val="18"/>
        </w:rPr>
        <w:t>животну средину;</w:t>
      </w:r>
    </w:p>
    <w:p w:rsidR="00367D98" w:rsidRDefault="0055007B">
      <w:pPr>
        <w:pStyle w:val="ListParagraph"/>
        <w:numPr>
          <w:ilvl w:val="0"/>
          <w:numId w:val="24"/>
        </w:numPr>
        <w:tabs>
          <w:tab w:val="left" w:pos="851"/>
        </w:tabs>
        <w:spacing w:line="232" w:lineRule="auto"/>
        <w:ind w:right="126" w:firstLine="397"/>
        <w:jc w:val="both"/>
        <w:rPr>
          <w:sz w:val="18"/>
        </w:rPr>
      </w:pPr>
      <w:r>
        <w:rPr>
          <w:color w:val="231F20"/>
          <w:sz w:val="18"/>
        </w:rPr>
        <w:t>стварања услова за цивилну заштиту становниш</w:t>
      </w:r>
      <w:r>
        <w:rPr>
          <w:color w:val="231F20"/>
          <w:sz w:val="18"/>
        </w:rPr>
        <w:t>тва и ма- теријалних добара, у случају ратних</w:t>
      </w:r>
      <w:r>
        <w:rPr>
          <w:color w:val="231F20"/>
          <w:spacing w:val="-4"/>
          <w:sz w:val="18"/>
        </w:rPr>
        <w:t xml:space="preserve"> </w:t>
      </w:r>
      <w:r>
        <w:rPr>
          <w:color w:val="231F20"/>
          <w:sz w:val="18"/>
        </w:rPr>
        <w:t>дејстава.</w:t>
      </w:r>
    </w:p>
    <w:p w:rsidR="00367D98" w:rsidRDefault="0055007B">
      <w:pPr>
        <w:pStyle w:val="ListParagraph"/>
        <w:numPr>
          <w:ilvl w:val="1"/>
          <w:numId w:val="45"/>
        </w:numPr>
        <w:tabs>
          <w:tab w:val="left" w:pos="942"/>
        </w:tabs>
        <w:spacing w:before="171" w:line="232" w:lineRule="auto"/>
        <w:ind w:left="510" w:right="391" w:firstLine="116"/>
        <w:jc w:val="left"/>
        <w:rPr>
          <w:sz w:val="18"/>
        </w:rPr>
      </w:pPr>
      <w:r>
        <w:rPr>
          <w:color w:val="231F20"/>
          <w:sz w:val="18"/>
        </w:rPr>
        <w:t xml:space="preserve">ОПШТИ И ПОСЕБНИ УСЛОВИ, МЕРЕ ЗАШТИТЕ И КОРИШЋЕЊЕ НЕПОКРЕТНИХ </w:t>
      </w:r>
      <w:r>
        <w:rPr>
          <w:color w:val="231F20"/>
          <w:spacing w:val="-4"/>
          <w:sz w:val="18"/>
        </w:rPr>
        <w:t>КУЛТУРНИХ</w:t>
      </w:r>
      <w:r>
        <w:rPr>
          <w:color w:val="231F20"/>
          <w:spacing w:val="-9"/>
          <w:sz w:val="18"/>
        </w:rPr>
        <w:t xml:space="preserve"> </w:t>
      </w:r>
      <w:r>
        <w:rPr>
          <w:color w:val="231F20"/>
          <w:spacing w:val="-5"/>
          <w:sz w:val="18"/>
        </w:rPr>
        <w:t>ДОБАРА</w:t>
      </w:r>
    </w:p>
    <w:p w:rsidR="00367D98" w:rsidRDefault="00367D98">
      <w:pPr>
        <w:pStyle w:val="BodyText"/>
        <w:spacing w:before="6"/>
        <w:ind w:firstLine="0"/>
        <w:jc w:val="left"/>
        <w:rPr>
          <w:sz w:val="17"/>
        </w:rPr>
      </w:pPr>
    </w:p>
    <w:p w:rsidR="00367D98" w:rsidRDefault="0055007B">
      <w:pPr>
        <w:pStyle w:val="BodyText"/>
        <w:spacing w:line="232" w:lineRule="auto"/>
        <w:ind w:left="244" w:right="125" w:firstLine="396"/>
      </w:pPr>
      <w:r>
        <w:rPr>
          <w:color w:val="231F20"/>
          <w:spacing w:val="-4"/>
        </w:rPr>
        <w:t xml:space="preserve">Културно </w:t>
      </w:r>
      <w:r>
        <w:rPr>
          <w:color w:val="231F20"/>
        </w:rPr>
        <w:t>наслеђе подручја Просторног плана је веома разно- врсно и вредно, представља значајан извор идентитета, као и зн</w:t>
      </w:r>
      <w:r>
        <w:rPr>
          <w:color w:val="231F20"/>
        </w:rPr>
        <w:t xml:space="preserve">а- чајан потенцијал развоја региона и </w:t>
      </w:r>
      <w:r>
        <w:rPr>
          <w:color w:val="231F20"/>
          <w:spacing w:val="-3"/>
        </w:rPr>
        <w:t xml:space="preserve">Републике </w:t>
      </w:r>
      <w:r>
        <w:rPr>
          <w:color w:val="231F20"/>
        </w:rPr>
        <w:t>Србије.</w:t>
      </w:r>
    </w:p>
    <w:p w:rsidR="00367D98" w:rsidRDefault="0055007B">
      <w:pPr>
        <w:pStyle w:val="BodyText"/>
        <w:spacing w:before="1" w:line="232" w:lineRule="auto"/>
        <w:ind w:left="244" w:right="125" w:firstLine="396"/>
      </w:pPr>
      <w:r>
        <w:rPr>
          <w:color w:val="231F20"/>
        </w:rPr>
        <w:t>Основни циљеви заштите непокретних културних добара у обухвату Просторног плана су:</w:t>
      </w:r>
    </w:p>
    <w:p w:rsidR="00367D98" w:rsidRDefault="0055007B">
      <w:pPr>
        <w:pStyle w:val="ListParagraph"/>
        <w:numPr>
          <w:ilvl w:val="0"/>
          <w:numId w:val="23"/>
        </w:numPr>
        <w:tabs>
          <w:tab w:val="left" w:pos="892"/>
        </w:tabs>
        <w:spacing w:before="1" w:line="232" w:lineRule="auto"/>
        <w:ind w:right="126" w:firstLine="396"/>
        <w:jc w:val="both"/>
        <w:rPr>
          <w:sz w:val="18"/>
        </w:rPr>
      </w:pPr>
      <w:r>
        <w:rPr>
          <w:color w:val="231F20"/>
          <w:sz w:val="18"/>
        </w:rPr>
        <w:t xml:space="preserve">да се одрже и унапреде постојеће вредности физичке структуре културног наслеђа </w:t>
      </w:r>
      <w:r>
        <w:rPr>
          <w:color w:val="231F20"/>
          <w:spacing w:val="-4"/>
          <w:sz w:val="18"/>
        </w:rPr>
        <w:t xml:space="preserve">како </w:t>
      </w:r>
      <w:r>
        <w:rPr>
          <w:color w:val="231F20"/>
          <w:sz w:val="18"/>
        </w:rPr>
        <w:t>би се искористило као значајан развојни</w:t>
      </w:r>
      <w:r>
        <w:rPr>
          <w:color w:val="231F20"/>
          <w:spacing w:val="-2"/>
          <w:sz w:val="18"/>
        </w:rPr>
        <w:t xml:space="preserve"> </w:t>
      </w:r>
      <w:r>
        <w:rPr>
          <w:color w:val="231F20"/>
          <w:sz w:val="18"/>
        </w:rPr>
        <w:t>ресурс;</w:t>
      </w:r>
    </w:p>
    <w:p w:rsidR="00367D98" w:rsidRDefault="0055007B">
      <w:pPr>
        <w:pStyle w:val="ListParagraph"/>
        <w:numPr>
          <w:ilvl w:val="0"/>
          <w:numId w:val="23"/>
        </w:numPr>
        <w:tabs>
          <w:tab w:val="left" w:pos="848"/>
        </w:tabs>
        <w:spacing w:before="1" w:line="232" w:lineRule="auto"/>
        <w:ind w:right="125" w:firstLine="397"/>
        <w:jc w:val="both"/>
        <w:rPr>
          <w:sz w:val="18"/>
        </w:rPr>
      </w:pPr>
      <w:r>
        <w:rPr>
          <w:color w:val="231F20"/>
          <w:sz w:val="18"/>
        </w:rPr>
        <w:t xml:space="preserve">да се непокретно културно добро максимално заштити </w:t>
      </w:r>
      <w:r>
        <w:rPr>
          <w:color w:val="231F20"/>
          <w:spacing w:val="-3"/>
          <w:sz w:val="18"/>
        </w:rPr>
        <w:t xml:space="preserve">од </w:t>
      </w:r>
      <w:r>
        <w:rPr>
          <w:color w:val="231F20"/>
          <w:sz w:val="18"/>
        </w:rPr>
        <w:t>утицаја</w:t>
      </w:r>
      <w:r>
        <w:rPr>
          <w:color w:val="231F20"/>
          <w:spacing w:val="-8"/>
          <w:sz w:val="18"/>
        </w:rPr>
        <w:t xml:space="preserve"> </w:t>
      </w:r>
      <w:r>
        <w:rPr>
          <w:color w:val="231F20"/>
          <w:spacing w:val="-3"/>
          <w:sz w:val="18"/>
        </w:rPr>
        <w:t>приликом</w:t>
      </w:r>
      <w:r>
        <w:rPr>
          <w:color w:val="231F20"/>
          <w:spacing w:val="-8"/>
          <w:sz w:val="18"/>
        </w:rPr>
        <w:t xml:space="preserve"> </w:t>
      </w:r>
      <w:r>
        <w:rPr>
          <w:color w:val="231F20"/>
          <w:sz w:val="18"/>
        </w:rPr>
        <w:t>изградње</w:t>
      </w:r>
      <w:r>
        <w:rPr>
          <w:color w:val="231F20"/>
          <w:spacing w:val="-8"/>
          <w:sz w:val="18"/>
        </w:rPr>
        <w:t xml:space="preserve"> </w:t>
      </w:r>
      <w:r>
        <w:rPr>
          <w:color w:val="231F20"/>
          <w:sz w:val="18"/>
        </w:rPr>
        <w:t>и</w:t>
      </w:r>
      <w:r>
        <w:rPr>
          <w:color w:val="231F20"/>
          <w:spacing w:val="-8"/>
          <w:sz w:val="18"/>
        </w:rPr>
        <w:t xml:space="preserve"> </w:t>
      </w:r>
      <w:r>
        <w:rPr>
          <w:color w:val="231F20"/>
          <w:sz w:val="18"/>
        </w:rPr>
        <w:t>коришћења</w:t>
      </w:r>
      <w:r>
        <w:rPr>
          <w:color w:val="231F20"/>
          <w:spacing w:val="-8"/>
          <w:sz w:val="18"/>
        </w:rPr>
        <w:t xml:space="preserve"> </w:t>
      </w:r>
      <w:r>
        <w:rPr>
          <w:color w:val="231F20"/>
          <w:sz w:val="18"/>
        </w:rPr>
        <w:t>планираног</w:t>
      </w:r>
      <w:r>
        <w:rPr>
          <w:color w:val="231F20"/>
          <w:spacing w:val="-8"/>
          <w:sz w:val="18"/>
        </w:rPr>
        <w:t xml:space="preserve"> </w:t>
      </w:r>
      <w:r>
        <w:rPr>
          <w:color w:val="231F20"/>
          <w:sz w:val="18"/>
        </w:rPr>
        <w:t>инфраструк- турног</w:t>
      </w:r>
      <w:r>
        <w:rPr>
          <w:color w:val="231F20"/>
          <w:spacing w:val="-2"/>
          <w:sz w:val="18"/>
        </w:rPr>
        <w:t xml:space="preserve"> </w:t>
      </w:r>
      <w:r>
        <w:rPr>
          <w:color w:val="231F20"/>
          <w:sz w:val="18"/>
        </w:rPr>
        <w:t>вода;</w:t>
      </w:r>
    </w:p>
    <w:p w:rsidR="00367D98" w:rsidRDefault="0055007B">
      <w:pPr>
        <w:pStyle w:val="ListParagraph"/>
        <w:numPr>
          <w:ilvl w:val="0"/>
          <w:numId w:val="23"/>
        </w:numPr>
        <w:tabs>
          <w:tab w:val="left" w:pos="838"/>
        </w:tabs>
        <w:spacing w:line="232" w:lineRule="auto"/>
        <w:ind w:right="125" w:firstLine="397"/>
        <w:jc w:val="both"/>
        <w:rPr>
          <w:sz w:val="18"/>
        </w:rPr>
      </w:pPr>
      <w:r>
        <w:rPr>
          <w:color w:val="231F20"/>
          <w:sz w:val="18"/>
        </w:rPr>
        <w:t xml:space="preserve">да се простор </w:t>
      </w:r>
      <w:r>
        <w:rPr>
          <w:color w:val="231F20"/>
          <w:spacing w:val="-4"/>
          <w:sz w:val="18"/>
        </w:rPr>
        <w:t xml:space="preserve">око </w:t>
      </w:r>
      <w:r>
        <w:rPr>
          <w:color w:val="231F20"/>
          <w:sz w:val="18"/>
        </w:rPr>
        <w:t>непокретних културних добара заштити, уреди и користи на начин</w:t>
      </w:r>
      <w:r>
        <w:rPr>
          <w:color w:val="231F20"/>
          <w:sz w:val="18"/>
        </w:rPr>
        <w:t xml:space="preserve"> </w:t>
      </w:r>
      <w:r>
        <w:rPr>
          <w:color w:val="231F20"/>
          <w:spacing w:val="-3"/>
          <w:sz w:val="18"/>
        </w:rPr>
        <w:t xml:space="preserve">који </w:t>
      </w:r>
      <w:r>
        <w:rPr>
          <w:color w:val="231F20"/>
          <w:sz w:val="18"/>
        </w:rPr>
        <w:t>ће допринети успостављању регио- налног и локалног идентитета у складу са европским стандардима заштите.</w:t>
      </w:r>
    </w:p>
    <w:p w:rsidR="00367D98" w:rsidRDefault="0055007B">
      <w:pPr>
        <w:pStyle w:val="BodyText"/>
        <w:spacing w:before="2" w:line="232" w:lineRule="auto"/>
        <w:ind w:left="245" w:right="124" w:firstLine="396"/>
      </w:pPr>
      <w:r>
        <w:rPr>
          <w:color w:val="231F20"/>
        </w:rPr>
        <w:t xml:space="preserve">За подручје Просторног плана, Републички завод за заштиту споменика </w:t>
      </w:r>
      <w:r>
        <w:rPr>
          <w:color w:val="231F20"/>
          <w:spacing w:val="-3"/>
        </w:rPr>
        <w:t xml:space="preserve">културе </w:t>
      </w:r>
      <w:r>
        <w:rPr>
          <w:color w:val="231F20"/>
        </w:rPr>
        <w:t xml:space="preserve">и Завод за заштиту споменика </w:t>
      </w:r>
      <w:r>
        <w:rPr>
          <w:color w:val="231F20"/>
          <w:spacing w:val="-3"/>
        </w:rPr>
        <w:t xml:space="preserve">културе </w:t>
      </w:r>
      <w:r>
        <w:rPr>
          <w:color w:val="231F20"/>
        </w:rPr>
        <w:t>– Ниш, утврдили</w:t>
      </w:r>
      <w:r>
        <w:rPr>
          <w:color w:val="231F20"/>
          <w:spacing w:val="-8"/>
        </w:rPr>
        <w:t xml:space="preserve"> </w:t>
      </w:r>
      <w:r>
        <w:rPr>
          <w:color w:val="231F20"/>
        </w:rPr>
        <w:t>су</w:t>
      </w:r>
      <w:r>
        <w:rPr>
          <w:color w:val="231F20"/>
          <w:spacing w:val="-8"/>
        </w:rPr>
        <w:t xml:space="preserve"> </w:t>
      </w:r>
      <w:r>
        <w:rPr>
          <w:color w:val="231F20"/>
        </w:rPr>
        <w:t>одговарајуће</w:t>
      </w:r>
      <w:r>
        <w:rPr>
          <w:color w:val="231F20"/>
          <w:spacing w:val="-8"/>
        </w:rPr>
        <w:t xml:space="preserve"> </w:t>
      </w:r>
      <w:r>
        <w:rPr>
          <w:color w:val="231F20"/>
        </w:rPr>
        <w:t>услове</w:t>
      </w:r>
      <w:r>
        <w:rPr>
          <w:color w:val="231F20"/>
          <w:spacing w:val="-8"/>
        </w:rPr>
        <w:t xml:space="preserve"> </w:t>
      </w:r>
      <w:r>
        <w:rPr>
          <w:color w:val="231F20"/>
        </w:rPr>
        <w:t>чувања,</w:t>
      </w:r>
      <w:r>
        <w:rPr>
          <w:color w:val="231F20"/>
          <w:spacing w:val="-8"/>
        </w:rPr>
        <w:t xml:space="preserve"> </w:t>
      </w:r>
      <w:r>
        <w:rPr>
          <w:color w:val="231F20"/>
        </w:rPr>
        <w:t>одржавања</w:t>
      </w:r>
      <w:r>
        <w:rPr>
          <w:color w:val="231F20"/>
          <w:spacing w:val="-8"/>
        </w:rPr>
        <w:t xml:space="preserve"> </w:t>
      </w:r>
      <w:r>
        <w:rPr>
          <w:color w:val="231F20"/>
        </w:rPr>
        <w:t>и</w:t>
      </w:r>
      <w:r>
        <w:rPr>
          <w:color w:val="231F20"/>
          <w:spacing w:val="-8"/>
        </w:rPr>
        <w:t xml:space="preserve"> </w:t>
      </w:r>
      <w:r>
        <w:rPr>
          <w:color w:val="231F20"/>
        </w:rPr>
        <w:t xml:space="preserve">коришћења непокретних културних добара и добара </w:t>
      </w:r>
      <w:r>
        <w:rPr>
          <w:color w:val="231F20"/>
          <w:spacing w:val="-3"/>
        </w:rPr>
        <w:t xml:space="preserve">која </w:t>
      </w:r>
      <w:r>
        <w:rPr>
          <w:color w:val="231F20"/>
        </w:rPr>
        <w:t xml:space="preserve">уживају </w:t>
      </w:r>
      <w:r>
        <w:rPr>
          <w:color w:val="231F20"/>
          <w:spacing w:val="-3"/>
        </w:rPr>
        <w:t xml:space="preserve">претходну </w:t>
      </w:r>
      <w:r>
        <w:rPr>
          <w:color w:val="231F20"/>
          <w:spacing w:val="-4"/>
        </w:rPr>
        <w:t xml:space="preserve">заштиту, </w:t>
      </w:r>
      <w:r>
        <w:rPr>
          <w:color w:val="231F20"/>
        </w:rPr>
        <w:t xml:space="preserve">као и мере њихове заштите. Према овим условима, на да- </w:t>
      </w:r>
      <w:r>
        <w:rPr>
          <w:color w:val="231F20"/>
          <w:spacing w:val="-3"/>
        </w:rPr>
        <w:t>том</w:t>
      </w:r>
      <w:r>
        <w:rPr>
          <w:color w:val="231F20"/>
          <w:spacing w:val="-6"/>
        </w:rPr>
        <w:t xml:space="preserve"> </w:t>
      </w:r>
      <w:r>
        <w:rPr>
          <w:color w:val="231F20"/>
        </w:rPr>
        <w:t>простору</w:t>
      </w:r>
      <w:r>
        <w:rPr>
          <w:color w:val="231F20"/>
          <w:spacing w:val="-6"/>
        </w:rPr>
        <w:t xml:space="preserve"> </w:t>
      </w:r>
      <w:r>
        <w:rPr>
          <w:color w:val="231F20"/>
        </w:rPr>
        <w:t>није</w:t>
      </w:r>
      <w:r>
        <w:rPr>
          <w:color w:val="231F20"/>
          <w:spacing w:val="-6"/>
        </w:rPr>
        <w:t xml:space="preserve"> </w:t>
      </w:r>
      <w:r>
        <w:rPr>
          <w:color w:val="231F20"/>
        </w:rPr>
        <w:t>извршена</w:t>
      </w:r>
      <w:r>
        <w:rPr>
          <w:color w:val="231F20"/>
          <w:spacing w:val="-6"/>
        </w:rPr>
        <w:t xml:space="preserve"> </w:t>
      </w:r>
      <w:r>
        <w:rPr>
          <w:color w:val="231F20"/>
        </w:rPr>
        <w:t>свеобухватна</w:t>
      </w:r>
      <w:r>
        <w:rPr>
          <w:color w:val="231F20"/>
          <w:spacing w:val="-6"/>
        </w:rPr>
        <w:t xml:space="preserve"> </w:t>
      </w:r>
      <w:r>
        <w:rPr>
          <w:color w:val="231F20"/>
        </w:rPr>
        <w:t>и</w:t>
      </w:r>
      <w:r>
        <w:rPr>
          <w:color w:val="231F20"/>
          <w:spacing w:val="-6"/>
        </w:rPr>
        <w:t xml:space="preserve"> </w:t>
      </w:r>
      <w:r>
        <w:rPr>
          <w:color w:val="231F20"/>
        </w:rPr>
        <w:t>детаљна</w:t>
      </w:r>
      <w:r>
        <w:rPr>
          <w:color w:val="231F20"/>
          <w:spacing w:val="-6"/>
        </w:rPr>
        <w:t xml:space="preserve"> </w:t>
      </w:r>
      <w:r>
        <w:rPr>
          <w:color w:val="231F20"/>
        </w:rPr>
        <w:t>валоризација непокретног културног наслеђа, нити је извршена основна про- спекција</w:t>
      </w:r>
      <w:r>
        <w:rPr>
          <w:color w:val="231F20"/>
          <w:spacing w:val="-1"/>
        </w:rPr>
        <w:t xml:space="preserve"> </w:t>
      </w:r>
      <w:r>
        <w:rPr>
          <w:color w:val="231F20"/>
        </w:rPr>
        <w:t>терена.</w:t>
      </w:r>
    </w:p>
    <w:p w:rsidR="00367D98" w:rsidRDefault="0055007B">
      <w:pPr>
        <w:pStyle w:val="Heading2"/>
        <w:spacing w:before="167"/>
        <w:ind w:left="265"/>
      </w:pPr>
      <w:r>
        <w:rPr>
          <w:color w:val="231F20"/>
        </w:rPr>
        <w:t>Преглед градитељског наслеђа на подручју Просторног плана</w:t>
      </w:r>
    </w:p>
    <w:p w:rsidR="00367D98" w:rsidRDefault="00367D98">
      <w:pPr>
        <w:pStyle w:val="BodyText"/>
        <w:spacing w:before="4"/>
        <w:ind w:firstLine="0"/>
        <w:jc w:val="left"/>
        <w:rPr>
          <w:b/>
          <w:sz w:val="17"/>
        </w:rPr>
      </w:pPr>
    </w:p>
    <w:p w:rsidR="00367D98" w:rsidRDefault="0055007B">
      <w:pPr>
        <w:pStyle w:val="BodyText"/>
        <w:spacing w:before="1" w:line="232" w:lineRule="auto"/>
        <w:ind w:left="246" w:right="123" w:firstLine="396"/>
      </w:pPr>
      <w:r>
        <w:rPr>
          <w:color w:val="231F20"/>
        </w:rPr>
        <w:t xml:space="preserve">Према условима надлежног завода, детаљан и </w:t>
      </w:r>
      <w:r>
        <w:rPr>
          <w:color w:val="231F20"/>
          <w:spacing w:val="-3"/>
        </w:rPr>
        <w:t xml:space="preserve">коначан </w:t>
      </w:r>
      <w:r>
        <w:rPr>
          <w:color w:val="231F20"/>
        </w:rPr>
        <w:t xml:space="preserve">спи- сак непокретних културних добара и добара </w:t>
      </w:r>
      <w:r>
        <w:rPr>
          <w:color w:val="231F20"/>
          <w:spacing w:val="-3"/>
        </w:rPr>
        <w:t xml:space="preserve">која </w:t>
      </w:r>
      <w:r>
        <w:rPr>
          <w:color w:val="231F20"/>
        </w:rPr>
        <w:t>ужи</w:t>
      </w:r>
      <w:r>
        <w:rPr>
          <w:color w:val="231F20"/>
        </w:rPr>
        <w:t xml:space="preserve">вају </w:t>
      </w:r>
      <w:r>
        <w:rPr>
          <w:color w:val="231F20"/>
          <w:spacing w:val="-3"/>
        </w:rPr>
        <w:t xml:space="preserve">претход- </w:t>
      </w:r>
      <w:r>
        <w:rPr>
          <w:color w:val="231F20"/>
        </w:rPr>
        <w:t xml:space="preserve">ну </w:t>
      </w:r>
      <w:r>
        <w:rPr>
          <w:color w:val="231F20"/>
          <w:spacing w:val="-4"/>
        </w:rPr>
        <w:t xml:space="preserve">заштиту, </w:t>
      </w:r>
      <w:r>
        <w:rPr>
          <w:color w:val="231F20"/>
        </w:rPr>
        <w:t xml:space="preserve">утврдиће се </w:t>
      </w:r>
      <w:r>
        <w:rPr>
          <w:color w:val="231F20"/>
          <w:spacing w:val="-3"/>
        </w:rPr>
        <w:t xml:space="preserve">приликом </w:t>
      </w:r>
      <w:r>
        <w:rPr>
          <w:color w:val="231F20"/>
        </w:rPr>
        <w:t xml:space="preserve">израде </w:t>
      </w:r>
      <w:r>
        <w:rPr>
          <w:color w:val="231F20"/>
          <w:spacing w:val="-3"/>
        </w:rPr>
        <w:t xml:space="preserve">Студије </w:t>
      </w:r>
      <w:r>
        <w:rPr>
          <w:color w:val="231F20"/>
        </w:rPr>
        <w:t xml:space="preserve">заштите непо- кретних културних добара за </w:t>
      </w:r>
      <w:r>
        <w:rPr>
          <w:color w:val="231F20"/>
          <w:spacing w:val="-3"/>
        </w:rPr>
        <w:t xml:space="preserve">обухват </w:t>
      </w:r>
      <w:r>
        <w:rPr>
          <w:color w:val="231F20"/>
        </w:rPr>
        <w:t>Просторног плана.</w:t>
      </w:r>
    </w:p>
    <w:p w:rsidR="00367D98" w:rsidRDefault="0055007B">
      <w:pPr>
        <w:pStyle w:val="BodyText"/>
        <w:spacing w:before="1" w:line="232" w:lineRule="auto"/>
        <w:ind w:left="247" w:right="123" w:firstLine="438"/>
      </w:pPr>
      <w:r>
        <w:rPr>
          <w:color w:val="231F20"/>
        </w:rPr>
        <w:t>Утврђена непокретна културна добра у</w:t>
      </w:r>
      <w:r>
        <w:rPr>
          <w:color w:val="231F20"/>
          <w:spacing w:val="-33"/>
        </w:rPr>
        <w:t xml:space="preserve"> </w:t>
      </w:r>
      <w:r>
        <w:rPr>
          <w:color w:val="231F20"/>
          <w:spacing w:val="-3"/>
        </w:rPr>
        <w:t xml:space="preserve">обухвату </w:t>
      </w:r>
      <w:r>
        <w:rPr>
          <w:color w:val="231F20"/>
        </w:rPr>
        <w:t>Просторног плана:</w:t>
      </w:r>
    </w:p>
    <w:p w:rsidR="00367D98" w:rsidRDefault="0055007B">
      <w:pPr>
        <w:pStyle w:val="ListParagraph"/>
        <w:numPr>
          <w:ilvl w:val="0"/>
          <w:numId w:val="22"/>
        </w:numPr>
        <w:tabs>
          <w:tab w:val="left" w:pos="839"/>
        </w:tabs>
        <w:spacing w:line="200" w:lineRule="exact"/>
        <w:rPr>
          <w:sz w:val="18"/>
        </w:rPr>
      </w:pPr>
      <w:r>
        <w:rPr>
          <w:color w:val="231F20"/>
          <w:sz w:val="18"/>
        </w:rPr>
        <w:t>НКД – изузетни</w:t>
      </w:r>
      <w:r>
        <w:rPr>
          <w:color w:val="231F20"/>
          <w:spacing w:val="-20"/>
          <w:sz w:val="18"/>
        </w:rPr>
        <w:t xml:space="preserve"> </w:t>
      </w:r>
      <w:r>
        <w:rPr>
          <w:color w:val="231F20"/>
          <w:sz w:val="18"/>
        </w:rPr>
        <w:t>значај:</w:t>
      </w:r>
    </w:p>
    <w:p w:rsidR="00367D98" w:rsidRDefault="0055007B">
      <w:pPr>
        <w:pStyle w:val="ListParagraph"/>
        <w:numPr>
          <w:ilvl w:val="0"/>
          <w:numId w:val="21"/>
        </w:numPr>
        <w:tabs>
          <w:tab w:val="left" w:pos="899"/>
        </w:tabs>
        <w:spacing w:line="201" w:lineRule="exact"/>
        <w:rPr>
          <w:sz w:val="18"/>
        </w:rPr>
      </w:pPr>
      <w:r>
        <w:rPr>
          <w:color w:val="231F20"/>
          <w:sz w:val="18"/>
        </w:rPr>
        <w:t xml:space="preserve">Ћеле </w:t>
      </w:r>
      <w:r>
        <w:rPr>
          <w:color w:val="231F20"/>
          <w:spacing w:val="-5"/>
          <w:sz w:val="18"/>
        </w:rPr>
        <w:t xml:space="preserve">Кула, </w:t>
      </w:r>
      <w:r>
        <w:rPr>
          <w:color w:val="231F20"/>
          <w:sz w:val="18"/>
        </w:rPr>
        <w:t>Ниш (споменик</w:t>
      </w:r>
      <w:r>
        <w:rPr>
          <w:color w:val="231F20"/>
          <w:spacing w:val="-2"/>
          <w:sz w:val="18"/>
        </w:rPr>
        <w:t xml:space="preserve"> </w:t>
      </w:r>
      <w:r>
        <w:rPr>
          <w:color w:val="231F20"/>
          <w:sz w:val="18"/>
        </w:rPr>
        <w:t>културе),</w:t>
      </w:r>
    </w:p>
    <w:p w:rsidR="00367D98" w:rsidRDefault="0055007B">
      <w:pPr>
        <w:pStyle w:val="ListParagraph"/>
        <w:numPr>
          <w:ilvl w:val="0"/>
          <w:numId w:val="21"/>
        </w:numPr>
        <w:tabs>
          <w:tab w:val="left" w:pos="899"/>
        </w:tabs>
        <w:spacing w:line="201" w:lineRule="exact"/>
        <w:rPr>
          <w:sz w:val="18"/>
        </w:rPr>
      </w:pPr>
      <w:r>
        <w:rPr>
          <w:color w:val="231F20"/>
          <w:sz w:val="18"/>
        </w:rPr>
        <w:t>Спомен парк Бубањ, Ниш (знаменито</w:t>
      </w:r>
      <w:r>
        <w:rPr>
          <w:color w:val="231F20"/>
          <w:spacing w:val="-6"/>
          <w:sz w:val="18"/>
        </w:rPr>
        <w:t xml:space="preserve"> </w:t>
      </w:r>
      <w:r>
        <w:rPr>
          <w:color w:val="231F20"/>
          <w:sz w:val="18"/>
        </w:rPr>
        <w:t>место),</w:t>
      </w:r>
    </w:p>
    <w:p w:rsidR="00367D98" w:rsidRDefault="0055007B">
      <w:pPr>
        <w:pStyle w:val="ListParagraph"/>
        <w:numPr>
          <w:ilvl w:val="0"/>
          <w:numId w:val="21"/>
        </w:numPr>
        <w:tabs>
          <w:tab w:val="left" w:pos="899"/>
        </w:tabs>
        <w:spacing w:line="201" w:lineRule="exact"/>
        <w:rPr>
          <w:sz w:val="18"/>
        </w:rPr>
      </w:pPr>
      <w:r>
        <w:rPr>
          <w:color w:val="231F20"/>
          <w:sz w:val="18"/>
        </w:rPr>
        <w:t xml:space="preserve">Бресје – Медијана </w:t>
      </w:r>
      <w:r>
        <w:rPr>
          <w:color w:val="231F20"/>
          <w:spacing w:val="-6"/>
          <w:sz w:val="18"/>
        </w:rPr>
        <w:t xml:space="preserve">код </w:t>
      </w:r>
      <w:r>
        <w:rPr>
          <w:color w:val="231F20"/>
          <w:sz w:val="18"/>
        </w:rPr>
        <w:t>Ниша (археолошко</w:t>
      </w:r>
      <w:r>
        <w:rPr>
          <w:color w:val="231F20"/>
          <w:spacing w:val="7"/>
          <w:sz w:val="18"/>
        </w:rPr>
        <w:t xml:space="preserve"> </w:t>
      </w:r>
      <w:r>
        <w:rPr>
          <w:color w:val="231F20"/>
          <w:sz w:val="18"/>
        </w:rPr>
        <w:t>налазиште);</w:t>
      </w:r>
    </w:p>
    <w:p w:rsidR="00367D98" w:rsidRDefault="0055007B">
      <w:pPr>
        <w:pStyle w:val="ListParagraph"/>
        <w:numPr>
          <w:ilvl w:val="0"/>
          <w:numId w:val="22"/>
        </w:numPr>
        <w:tabs>
          <w:tab w:val="left" w:pos="839"/>
        </w:tabs>
        <w:spacing w:line="201" w:lineRule="exact"/>
        <w:rPr>
          <w:sz w:val="18"/>
        </w:rPr>
      </w:pPr>
      <w:r>
        <w:rPr>
          <w:color w:val="231F20"/>
          <w:sz w:val="18"/>
        </w:rPr>
        <w:t>НКД – велики</w:t>
      </w:r>
      <w:r>
        <w:rPr>
          <w:color w:val="231F20"/>
          <w:spacing w:val="-19"/>
          <w:sz w:val="18"/>
        </w:rPr>
        <w:t xml:space="preserve"> </w:t>
      </w:r>
      <w:r>
        <w:rPr>
          <w:color w:val="231F20"/>
          <w:sz w:val="18"/>
        </w:rPr>
        <w:t>значај:</w:t>
      </w:r>
    </w:p>
    <w:p w:rsidR="00367D98" w:rsidRDefault="0055007B">
      <w:pPr>
        <w:pStyle w:val="ListParagraph"/>
        <w:numPr>
          <w:ilvl w:val="0"/>
          <w:numId w:val="20"/>
        </w:numPr>
        <w:tabs>
          <w:tab w:val="left" w:pos="899"/>
        </w:tabs>
        <w:spacing w:line="201" w:lineRule="exact"/>
        <w:ind w:firstLine="396"/>
        <w:rPr>
          <w:sz w:val="18"/>
        </w:rPr>
      </w:pPr>
      <w:r>
        <w:rPr>
          <w:color w:val="231F20"/>
          <w:sz w:val="18"/>
        </w:rPr>
        <w:t>Зграда старог официрског дома, Ниш (споменик</w:t>
      </w:r>
      <w:r>
        <w:rPr>
          <w:color w:val="231F20"/>
          <w:spacing w:val="-32"/>
          <w:sz w:val="18"/>
        </w:rPr>
        <w:t xml:space="preserve"> </w:t>
      </w:r>
      <w:r>
        <w:rPr>
          <w:color w:val="231F20"/>
          <w:sz w:val="18"/>
        </w:rPr>
        <w:t>културе),</w:t>
      </w:r>
    </w:p>
    <w:p w:rsidR="00367D98" w:rsidRDefault="0055007B">
      <w:pPr>
        <w:pStyle w:val="ListParagraph"/>
        <w:numPr>
          <w:ilvl w:val="0"/>
          <w:numId w:val="20"/>
        </w:numPr>
        <w:tabs>
          <w:tab w:val="left" w:pos="899"/>
        </w:tabs>
        <w:spacing w:line="201" w:lineRule="exact"/>
        <w:ind w:left="898"/>
        <w:rPr>
          <w:sz w:val="18"/>
        </w:rPr>
      </w:pPr>
      <w:r>
        <w:rPr>
          <w:color w:val="231F20"/>
          <w:sz w:val="18"/>
        </w:rPr>
        <w:t>Зграда Пастеровог завода, Ниш (споменик</w:t>
      </w:r>
      <w:r>
        <w:rPr>
          <w:color w:val="231F20"/>
          <w:spacing w:val="-13"/>
          <w:sz w:val="18"/>
        </w:rPr>
        <w:t xml:space="preserve"> </w:t>
      </w:r>
      <w:r>
        <w:rPr>
          <w:color w:val="231F20"/>
          <w:sz w:val="18"/>
        </w:rPr>
        <w:t>културе),</w:t>
      </w:r>
    </w:p>
    <w:p w:rsidR="00367D98" w:rsidRDefault="0055007B">
      <w:pPr>
        <w:pStyle w:val="ListParagraph"/>
        <w:numPr>
          <w:ilvl w:val="0"/>
          <w:numId w:val="20"/>
        </w:numPr>
        <w:tabs>
          <w:tab w:val="left" w:pos="955"/>
        </w:tabs>
        <w:spacing w:before="2" w:line="232" w:lineRule="auto"/>
        <w:ind w:right="123" w:firstLine="396"/>
        <w:jc w:val="both"/>
        <w:rPr>
          <w:sz w:val="18"/>
        </w:rPr>
      </w:pPr>
      <w:r>
        <w:rPr>
          <w:color w:val="231F20"/>
          <w:sz w:val="18"/>
        </w:rPr>
        <w:t>Средњевековни град Копријан (Курвинград), Дољевац (споменик</w:t>
      </w:r>
      <w:r>
        <w:rPr>
          <w:color w:val="231F20"/>
          <w:spacing w:val="-2"/>
          <w:sz w:val="18"/>
        </w:rPr>
        <w:t xml:space="preserve"> </w:t>
      </w:r>
      <w:r>
        <w:rPr>
          <w:color w:val="231F20"/>
          <w:sz w:val="18"/>
        </w:rPr>
        <w:t>културе),</w:t>
      </w:r>
    </w:p>
    <w:p w:rsidR="00367D98" w:rsidRDefault="0055007B">
      <w:pPr>
        <w:pStyle w:val="ListParagraph"/>
        <w:numPr>
          <w:ilvl w:val="0"/>
          <w:numId w:val="20"/>
        </w:numPr>
        <w:tabs>
          <w:tab w:val="left" w:pos="892"/>
        </w:tabs>
        <w:spacing w:line="200" w:lineRule="exact"/>
        <w:ind w:left="891" w:hanging="248"/>
        <w:rPr>
          <w:sz w:val="18"/>
        </w:rPr>
      </w:pPr>
      <w:r>
        <w:rPr>
          <w:color w:val="231F20"/>
          <w:sz w:val="18"/>
        </w:rPr>
        <w:t xml:space="preserve">Стара </w:t>
      </w:r>
      <w:r>
        <w:rPr>
          <w:color w:val="231F20"/>
          <w:spacing w:val="-3"/>
          <w:sz w:val="18"/>
        </w:rPr>
        <w:t xml:space="preserve">црква </w:t>
      </w:r>
      <w:r>
        <w:rPr>
          <w:color w:val="231F20"/>
          <w:sz w:val="18"/>
        </w:rPr>
        <w:t xml:space="preserve">Св. </w:t>
      </w:r>
      <w:r>
        <w:rPr>
          <w:color w:val="231F20"/>
          <w:spacing w:val="-3"/>
          <w:sz w:val="18"/>
        </w:rPr>
        <w:t xml:space="preserve">Богородице, </w:t>
      </w:r>
      <w:r>
        <w:rPr>
          <w:color w:val="231F20"/>
          <w:spacing w:val="-4"/>
          <w:sz w:val="18"/>
        </w:rPr>
        <w:t xml:space="preserve">Лесковац </w:t>
      </w:r>
      <w:r>
        <w:rPr>
          <w:color w:val="231F20"/>
          <w:spacing w:val="-3"/>
          <w:sz w:val="18"/>
        </w:rPr>
        <w:t>(споменик</w:t>
      </w:r>
      <w:r>
        <w:rPr>
          <w:color w:val="231F20"/>
          <w:spacing w:val="-6"/>
          <w:sz w:val="18"/>
        </w:rPr>
        <w:t xml:space="preserve"> </w:t>
      </w:r>
      <w:r>
        <w:rPr>
          <w:color w:val="231F20"/>
          <w:spacing w:val="-4"/>
          <w:sz w:val="18"/>
        </w:rPr>
        <w:t>културе),</w:t>
      </w:r>
    </w:p>
    <w:p w:rsidR="00367D98" w:rsidRDefault="0055007B">
      <w:pPr>
        <w:pStyle w:val="ListParagraph"/>
        <w:numPr>
          <w:ilvl w:val="0"/>
          <w:numId w:val="20"/>
        </w:numPr>
        <w:tabs>
          <w:tab w:val="left" w:pos="899"/>
        </w:tabs>
        <w:spacing w:line="201" w:lineRule="exact"/>
        <w:ind w:left="898"/>
        <w:rPr>
          <w:sz w:val="18"/>
        </w:rPr>
      </w:pPr>
      <w:r>
        <w:rPr>
          <w:color w:val="231F20"/>
          <w:sz w:val="18"/>
        </w:rPr>
        <w:t xml:space="preserve">Зграда окружног </w:t>
      </w:r>
      <w:r>
        <w:rPr>
          <w:color w:val="231F20"/>
          <w:spacing w:val="-3"/>
          <w:sz w:val="18"/>
        </w:rPr>
        <w:t xml:space="preserve">суда, </w:t>
      </w:r>
      <w:r>
        <w:rPr>
          <w:color w:val="231F20"/>
          <w:sz w:val="18"/>
        </w:rPr>
        <w:t>Лесковац (споменик</w:t>
      </w:r>
      <w:r>
        <w:rPr>
          <w:color w:val="231F20"/>
          <w:spacing w:val="-9"/>
          <w:sz w:val="18"/>
        </w:rPr>
        <w:t xml:space="preserve"> </w:t>
      </w:r>
      <w:r>
        <w:rPr>
          <w:color w:val="231F20"/>
          <w:sz w:val="18"/>
        </w:rPr>
        <w:t>културе),</w:t>
      </w:r>
    </w:p>
    <w:p w:rsidR="00367D98" w:rsidRDefault="0055007B">
      <w:pPr>
        <w:pStyle w:val="ListParagraph"/>
        <w:numPr>
          <w:ilvl w:val="0"/>
          <w:numId w:val="20"/>
        </w:numPr>
        <w:tabs>
          <w:tab w:val="left" w:pos="901"/>
        </w:tabs>
        <w:spacing w:before="2" w:line="232" w:lineRule="auto"/>
        <w:ind w:right="123" w:firstLine="397"/>
        <w:jc w:val="both"/>
        <w:rPr>
          <w:sz w:val="18"/>
        </w:rPr>
      </w:pPr>
      <w:r>
        <w:rPr>
          <w:color w:val="231F20"/>
          <w:sz w:val="18"/>
        </w:rPr>
        <w:t>Грађанска</w:t>
      </w:r>
      <w:r>
        <w:rPr>
          <w:color w:val="231F20"/>
          <w:spacing w:val="-9"/>
          <w:sz w:val="18"/>
        </w:rPr>
        <w:t xml:space="preserve"> </w:t>
      </w:r>
      <w:r>
        <w:rPr>
          <w:color w:val="231F20"/>
          <w:sz w:val="18"/>
        </w:rPr>
        <w:t>кућа</w:t>
      </w:r>
      <w:r>
        <w:rPr>
          <w:color w:val="231F20"/>
          <w:spacing w:val="-9"/>
          <w:sz w:val="18"/>
        </w:rPr>
        <w:t xml:space="preserve"> </w:t>
      </w:r>
      <w:r>
        <w:rPr>
          <w:color w:val="231F20"/>
          <w:sz w:val="18"/>
        </w:rPr>
        <w:t>у</w:t>
      </w:r>
      <w:r>
        <w:rPr>
          <w:color w:val="231F20"/>
          <w:spacing w:val="-9"/>
          <w:sz w:val="18"/>
        </w:rPr>
        <w:t xml:space="preserve"> </w:t>
      </w:r>
      <w:r>
        <w:rPr>
          <w:color w:val="231F20"/>
          <w:sz w:val="18"/>
        </w:rPr>
        <w:t>улици</w:t>
      </w:r>
      <w:r>
        <w:rPr>
          <w:color w:val="231F20"/>
          <w:spacing w:val="-9"/>
          <w:sz w:val="18"/>
        </w:rPr>
        <w:t xml:space="preserve"> </w:t>
      </w:r>
      <w:r>
        <w:rPr>
          <w:color w:val="231F20"/>
          <w:sz w:val="18"/>
        </w:rPr>
        <w:t>Радоја</w:t>
      </w:r>
      <w:r>
        <w:rPr>
          <w:color w:val="231F20"/>
          <w:spacing w:val="-9"/>
          <w:sz w:val="18"/>
        </w:rPr>
        <w:t xml:space="preserve"> </w:t>
      </w:r>
      <w:r>
        <w:rPr>
          <w:color w:val="231F20"/>
          <w:sz w:val="18"/>
        </w:rPr>
        <w:t>Домановића</w:t>
      </w:r>
      <w:r>
        <w:rPr>
          <w:color w:val="231F20"/>
          <w:spacing w:val="-9"/>
          <w:sz w:val="18"/>
        </w:rPr>
        <w:t xml:space="preserve"> </w:t>
      </w:r>
      <w:r>
        <w:rPr>
          <w:color w:val="231F20"/>
          <w:sz w:val="18"/>
        </w:rPr>
        <w:t>1</w:t>
      </w:r>
      <w:r>
        <w:rPr>
          <w:color w:val="231F20"/>
          <w:spacing w:val="-22"/>
          <w:sz w:val="18"/>
        </w:rPr>
        <w:t xml:space="preserve"> </w:t>
      </w:r>
      <w:r>
        <w:rPr>
          <w:color w:val="231F20"/>
          <w:sz w:val="18"/>
        </w:rPr>
        <w:t>–3,</w:t>
      </w:r>
      <w:r>
        <w:rPr>
          <w:color w:val="231F20"/>
          <w:spacing w:val="-9"/>
          <w:sz w:val="18"/>
        </w:rPr>
        <w:t xml:space="preserve"> </w:t>
      </w:r>
      <w:r>
        <w:rPr>
          <w:color w:val="231F20"/>
          <w:sz w:val="18"/>
        </w:rPr>
        <w:t>Лесковац (објекат народног</w:t>
      </w:r>
      <w:r>
        <w:rPr>
          <w:color w:val="231F20"/>
          <w:spacing w:val="-2"/>
          <w:sz w:val="18"/>
        </w:rPr>
        <w:t xml:space="preserve"> </w:t>
      </w:r>
      <w:r>
        <w:rPr>
          <w:color w:val="231F20"/>
          <w:sz w:val="18"/>
        </w:rPr>
        <w:t>град</w:t>
      </w:r>
      <w:r>
        <w:rPr>
          <w:color w:val="231F20"/>
          <w:sz w:val="18"/>
        </w:rPr>
        <w:t>итељства);</w:t>
      </w:r>
    </w:p>
    <w:p w:rsidR="00367D98" w:rsidRDefault="0055007B">
      <w:pPr>
        <w:pStyle w:val="ListParagraph"/>
        <w:numPr>
          <w:ilvl w:val="0"/>
          <w:numId w:val="22"/>
        </w:numPr>
        <w:tabs>
          <w:tab w:val="left" w:pos="840"/>
        </w:tabs>
        <w:spacing w:line="200" w:lineRule="exact"/>
        <w:ind w:left="839"/>
        <w:rPr>
          <w:sz w:val="18"/>
        </w:rPr>
      </w:pPr>
      <w:r>
        <w:rPr>
          <w:color w:val="231F20"/>
          <w:sz w:val="18"/>
        </w:rPr>
        <w:t>НКД – остала</w:t>
      </w:r>
      <w:r>
        <w:rPr>
          <w:color w:val="231F20"/>
          <w:spacing w:val="-20"/>
          <w:sz w:val="18"/>
        </w:rPr>
        <w:t xml:space="preserve"> </w:t>
      </w:r>
      <w:r>
        <w:rPr>
          <w:color w:val="231F20"/>
          <w:sz w:val="18"/>
        </w:rPr>
        <w:t>проглашена:</w:t>
      </w:r>
    </w:p>
    <w:p w:rsidR="00367D98" w:rsidRDefault="0055007B">
      <w:pPr>
        <w:pStyle w:val="ListParagraph"/>
        <w:numPr>
          <w:ilvl w:val="0"/>
          <w:numId w:val="19"/>
        </w:numPr>
        <w:tabs>
          <w:tab w:val="left" w:pos="823"/>
        </w:tabs>
        <w:spacing w:before="2" w:line="232" w:lineRule="auto"/>
        <w:ind w:right="123" w:firstLine="397"/>
        <w:jc w:val="both"/>
        <w:rPr>
          <w:sz w:val="18"/>
        </w:rPr>
      </w:pPr>
      <w:r>
        <w:rPr>
          <w:color w:val="231F20"/>
          <w:sz w:val="18"/>
        </w:rPr>
        <w:t>Иконостас</w:t>
      </w:r>
      <w:r>
        <w:rPr>
          <w:color w:val="231F20"/>
          <w:spacing w:val="-6"/>
          <w:sz w:val="18"/>
        </w:rPr>
        <w:t xml:space="preserve"> </w:t>
      </w:r>
      <w:r>
        <w:rPr>
          <w:color w:val="231F20"/>
          <w:sz w:val="18"/>
        </w:rPr>
        <w:t>Саборне</w:t>
      </w:r>
      <w:r>
        <w:rPr>
          <w:color w:val="231F20"/>
          <w:spacing w:val="-6"/>
          <w:sz w:val="18"/>
        </w:rPr>
        <w:t xml:space="preserve"> </w:t>
      </w:r>
      <w:r>
        <w:rPr>
          <w:color w:val="231F20"/>
          <w:sz w:val="18"/>
        </w:rPr>
        <w:t>цркве,</w:t>
      </w:r>
      <w:r>
        <w:rPr>
          <w:color w:val="231F20"/>
          <w:spacing w:val="-6"/>
          <w:sz w:val="18"/>
        </w:rPr>
        <w:t xml:space="preserve"> </w:t>
      </w:r>
      <w:r>
        <w:rPr>
          <w:color w:val="231F20"/>
          <w:sz w:val="18"/>
        </w:rPr>
        <w:t>са</w:t>
      </w:r>
      <w:r>
        <w:rPr>
          <w:color w:val="231F20"/>
          <w:spacing w:val="-6"/>
          <w:sz w:val="18"/>
        </w:rPr>
        <w:t xml:space="preserve"> </w:t>
      </w:r>
      <w:r>
        <w:rPr>
          <w:color w:val="231F20"/>
          <w:sz w:val="18"/>
        </w:rPr>
        <w:t>Саборном</w:t>
      </w:r>
      <w:r>
        <w:rPr>
          <w:color w:val="231F20"/>
          <w:spacing w:val="-6"/>
          <w:sz w:val="18"/>
        </w:rPr>
        <w:t xml:space="preserve"> </w:t>
      </w:r>
      <w:r>
        <w:rPr>
          <w:color w:val="231F20"/>
          <w:sz w:val="18"/>
        </w:rPr>
        <w:t>црквом,</w:t>
      </w:r>
      <w:r>
        <w:rPr>
          <w:color w:val="231F20"/>
          <w:spacing w:val="-6"/>
          <w:sz w:val="18"/>
        </w:rPr>
        <w:t xml:space="preserve"> </w:t>
      </w:r>
      <w:r>
        <w:rPr>
          <w:color w:val="231F20"/>
          <w:sz w:val="18"/>
        </w:rPr>
        <w:t>Ниш</w:t>
      </w:r>
      <w:r>
        <w:rPr>
          <w:color w:val="231F20"/>
          <w:spacing w:val="-6"/>
          <w:sz w:val="18"/>
        </w:rPr>
        <w:t xml:space="preserve"> </w:t>
      </w:r>
      <w:r>
        <w:rPr>
          <w:color w:val="231F20"/>
          <w:sz w:val="18"/>
        </w:rPr>
        <w:t>(спо- 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825"/>
        </w:tabs>
        <w:spacing w:line="200" w:lineRule="exact"/>
        <w:ind w:left="824" w:hanging="180"/>
        <w:jc w:val="left"/>
        <w:rPr>
          <w:sz w:val="18"/>
        </w:rPr>
      </w:pPr>
      <w:r>
        <w:rPr>
          <w:color w:val="231F20"/>
          <w:spacing w:val="-4"/>
          <w:sz w:val="18"/>
        </w:rPr>
        <w:t xml:space="preserve">Кућа </w:t>
      </w:r>
      <w:r>
        <w:rPr>
          <w:color w:val="231F20"/>
          <w:sz w:val="18"/>
        </w:rPr>
        <w:t>Стамболијских, Ниш (споменик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837"/>
        </w:tabs>
        <w:spacing w:before="2" w:line="232" w:lineRule="auto"/>
        <w:ind w:right="122" w:firstLine="397"/>
        <w:jc w:val="both"/>
        <w:rPr>
          <w:sz w:val="18"/>
        </w:rPr>
      </w:pPr>
      <w:r>
        <w:rPr>
          <w:color w:val="231F20"/>
          <w:sz w:val="18"/>
        </w:rPr>
        <w:t xml:space="preserve">Џамија у улици Милојка Лешјанина, Ниш (споменик </w:t>
      </w:r>
      <w:r>
        <w:rPr>
          <w:color w:val="231F20"/>
          <w:spacing w:val="-3"/>
          <w:sz w:val="18"/>
        </w:rPr>
        <w:t xml:space="preserve">кул- </w:t>
      </w:r>
      <w:r>
        <w:rPr>
          <w:color w:val="231F20"/>
          <w:sz w:val="18"/>
        </w:rPr>
        <w:t>туре),</w:t>
      </w:r>
    </w:p>
    <w:p w:rsidR="00367D98" w:rsidRDefault="0055007B">
      <w:pPr>
        <w:pStyle w:val="ListParagraph"/>
        <w:numPr>
          <w:ilvl w:val="0"/>
          <w:numId w:val="19"/>
        </w:numPr>
        <w:tabs>
          <w:tab w:val="left" w:pos="820"/>
        </w:tabs>
        <w:spacing w:line="203" w:lineRule="exact"/>
        <w:ind w:left="819" w:hanging="175"/>
        <w:jc w:val="left"/>
        <w:rPr>
          <w:sz w:val="18"/>
        </w:rPr>
      </w:pPr>
      <w:r>
        <w:rPr>
          <w:color w:val="231F20"/>
          <w:spacing w:val="-5"/>
          <w:sz w:val="18"/>
        </w:rPr>
        <w:t xml:space="preserve">Кућа </w:t>
      </w:r>
      <w:r>
        <w:rPr>
          <w:color w:val="231F20"/>
          <w:sz w:val="18"/>
        </w:rPr>
        <w:t xml:space="preserve">у </w:t>
      </w:r>
      <w:r>
        <w:rPr>
          <w:color w:val="231F20"/>
          <w:spacing w:val="-4"/>
          <w:sz w:val="18"/>
        </w:rPr>
        <w:t xml:space="preserve">улици Епископској </w:t>
      </w:r>
      <w:r>
        <w:rPr>
          <w:color w:val="231F20"/>
          <w:sz w:val="18"/>
        </w:rPr>
        <w:t xml:space="preserve">број 52, Ниш </w:t>
      </w:r>
      <w:r>
        <w:rPr>
          <w:color w:val="231F20"/>
          <w:spacing w:val="-3"/>
          <w:sz w:val="18"/>
        </w:rPr>
        <w:t>(споменик</w:t>
      </w:r>
      <w:r>
        <w:rPr>
          <w:color w:val="231F20"/>
          <w:spacing w:val="-13"/>
          <w:sz w:val="18"/>
        </w:rPr>
        <w:t xml:space="preserve"> </w:t>
      </w:r>
      <w:r>
        <w:rPr>
          <w:color w:val="231F20"/>
          <w:spacing w:val="-4"/>
          <w:sz w:val="18"/>
        </w:rPr>
        <w:t>културе),</w:t>
      </w:r>
    </w:p>
    <w:p w:rsidR="00367D98" w:rsidRDefault="00367D98">
      <w:pPr>
        <w:spacing w:line="203" w:lineRule="exact"/>
        <w:rPr>
          <w:sz w:val="18"/>
        </w:rPr>
        <w:sectPr w:rsidR="00367D98">
          <w:pgSz w:w="12480" w:h="15650"/>
          <w:pgMar w:top="80" w:right="720" w:bottom="280" w:left="740" w:header="720" w:footer="720" w:gutter="0"/>
          <w:cols w:num="2" w:space="720" w:equalWidth="0">
            <w:col w:w="5498" w:space="40"/>
            <w:col w:w="5482"/>
          </w:cols>
        </w:sectPr>
      </w:pPr>
    </w:p>
    <w:p w:rsidR="00367D98" w:rsidRDefault="0055007B">
      <w:pPr>
        <w:pStyle w:val="ListParagraph"/>
        <w:numPr>
          <w:ilvl w:val="0"/>
          <w:numId w:val="19"/>
        </w:numPr>
        <w:tabs>
          <w:tab w:val="left" w:pos="724"/>
        </w:tabs>
        <w:spacing w:before="73" w:line="232" w:lineRule="auto"/>
        <w:ind w:left="110" w:right="39" w:firstLine="397"/>
        <w:jc w:val="left"/>
        <w:rPr>
          <w:sz w:val="18"/>
        </w:rPr>
      </w:pPr>
      <w:r>
        <w:lastRenderedPageBreak/>
        <w:pict>
          <v:line id="_x0000_s1031" style="position:absolute;left:0;text-align:left;z-index:251661312;mso-position-horizontal-relative:page;mso-position-vertical-relative:page" from="304.7pt,9.65pt" to="304.7pt,746.65pt" strokecolor="#231f20" strokeweight=".6pt">
            <w10:wrap anchorx="page" anchory="page"/>
          </v:line>
        </w:pict>
      </w:r>
      <w:r>
        <w:rPr>
          <w:color w:val="231F20"/>
          <w:sz w:val="18"/>
        </w:rPr>
        <w:t xml:space="preserve">Зграда у </w:t>
      </w:r>
      <w:r>
        <w:rPr>
          <w:color w:val="231F20"/>
          <w:spacing w:val="-3"/>
          <w:sz w:val="18"/>
        </w:rPr>
        <w:t xml:space="preserve">улици </w:t>
      </w:r>
      <w:r>
        <w:rPr>
          <w:color w:val="231F20"/>
          <w:sz w:val="18"/>
        </w:rPr>
        <w:t>Обреновићевој број 38, Ниш (споменик културе),</w:t>
      </w:r>
    </w:p>
    <w:p w:rsidR="00367D98" w:rsidRDefault="0055007B">
      <w:pPr>
        <w:pStyle w:val="ListParagraph"/>
        <w:numPr>
          <w:ilvl w:val="0"/>
          <w:numId w:val="19"/>
        </w:numPr>
        <w:tabs>
          <w:tab w:val="left" w:pos="688"/>
        </w:tabs>
        <w:spacing w:line="232" w:lineRule="auto"/>
        <w:ind w:left="110" w:right="39" w:firstLine="397"/>
        <w:jc w:val="left"/>
        <w:rPr>
          <w:sz w:val="18"/>
        </w:rPr>
      </w:pPr>
      <w:r>
        <w:rPr>
          <w:color w:val="231F20"/>
          <w:sz w:val="18"/>
        </w:rPr>
        <w:t>Зграда</w:t>
      </w:r>
      <w:r>
        <w:rPr>
          <w:color w:val="231F20"/>
          <w:spacing w:val="-5"/>
          <w:sz w:val="18"/>
        </w:rPr>
        <w:t xml:space="preserve"> </w:t>
      </w:r>
      <w:r>
        <w:rPr>
          <w:color w:val="231F20"/>
          <w:sz w:val="18"/>
        </w:rPr>
        <w:t>у</w:t>
      </w:r>
      <w:r>
        <w:rPr>
          <w:color w:val="231F20"/>
          <w:spacing w:val="-5"/>
          <w:sz w:val="18"/>
        </w:rPr>
        <w:t xml:space="preserve"> </w:t>
      </w:r>
      <w:r>
        <w:rPr>
          <w:color w:val="231F20"/>
          <w:sz w:val="18"/>
        </w:rPr>
        <w:t>улици</w:t>
      </w:r>
      <w:r>
        <w:rPr>
          <w:color w:val="231F20"/>
          <w:spacing w:val="-6"/>
          <w:sz w:val="18"/>
        </w:rPr>
        <w:t xml:space="preserve"> </w:t>
      </w:r>
      <w:r>
        <w:rPr>
          <w:color w:val="231F20"/>
          <w:sz w:val="18"/>
        </w:rPr>
        <w:t>Светозара</w:t>
      </w:r>
      <w:r>
        <w:rPr>
          <w:color w:val="231F20"/>
          <w:spacing w:val="-5"/>
          <w:sz w:val="18"/>
        </w:rPr>
        <w:t xml:space="preserve"> </w:t>
      </w:r>
      <w:r>
        <w:rPr>
          <w:color w:val="231F20"/>
          <w:sz w:val="18"/>
        </w:rPr>
        <w:t>Марковића</w:t>
      </w:r>
      <w:r>
        <w:rPr>
          <w:color w:val="231F20"/>
          <w:spacing w:val="-5"/>
          <w:sz w:val="18"/>
        </w:rPr>
        <w:t xml:space="preserve"> </w:t>
      </w:r>
      <w:r>
        <w:rPr>
          <w:color w:val="231F20"/>
          <w:sz w:val="18"/>
        </w:rPr>
        <w:t>број</w:t>
      </w:r>
      <w:r>
        <w:rPr>
          <w:color w:val="231F20"/>
          <w:spacing w:val="-5"/>
          <w:sz w:val="18"/>
        </w:rPr>
        <w:t xml:space="preserve"> </w:t>
      </w:r>
      <w:r>
        <w:rPr>
          <w:color w:val="231F20"/>
          <w:sz w:val="18"/>
        </w:rPr>
        <w:t>14,</w:t>
      </w:r>
      <w:r>
        <w:rPr>
          <w:color w:val="231F20"/>
          <w:spacing w:val="-5"/>
          <w:sz w:val="18"/>
        </w:rPr>
        <w:t xml:space="preserve"> </w:t>
      </w:r>
      <w:r>
        <w:rPr>
          <w:color w:val="231F20"/>
          <w:sz w:val="18"/>
        </w:rPr>
        <w:t>Ниш</w:t>
      </w:r>
      <w:r>
        <w:rPr>
          <w:color w:val="231F20"/>
          <w:spacing w:val="-5"/>
          <w:sz w:val="18"/>
        </w:rPr>
        <w:t xml:space="preserve"> </w:t>
      </w:r>
      <w:r>
        <w:rPr>
          <w:color w:val="231F20"/>
          <w:sz w:val="18"/>
        </w:rPr>
        <w:t>(споме- 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03"/>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Милојка Лешјанина број 17, Ниш (споме- 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11"/>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Обилићев венац број 18, Ниш (споменик културе),</w:t>
      </w:r>
    </w:p>
    <w:p w:rsidR="00367D98" w:rsidRDefault="0055007B">
      <w:pPr>
        <w:pStyle w:val="ListParagraph"/>
        <w:numPr>
          <w:ilvl w:val="0"/>
          <w:numId w:val="19"/>
        </w:numPr>
        <w:tabs>
          <w:tab w:val="left" w:pos="703"/>
        </w:tabs>
        <w:spacing w:line="232" w:lineRule="auto"/>
        <w:ind w:left="110" w:right="38" w:firstLine="397"/>
        <w:jc w:val="left"/>
        <w:rPr>
          <w:sz w:val="18"/>
        </w:rPr>
      </w:pPr>
      <w:r>
        <w:rPr>
          <w:color w:val="231F20"/>
          <w:spacing w:val="-4"/>
          <w:sz w:val="18"/>
        </w:rPr>
        <w:t xml:space="preserve">Кућа </w:t>
      </w:r>
      <w:r>
        <w:rPr>
          <w:color w:val="231F20"/>
          <w:sz w:val="18"/>
        </w:rPr>
        <w:t>Мишићевих у улици вожда Карађорђа број 25, Ниш (споменик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78"/>
        </w:tabs>
        <w:spacing w:line="197" w:lineRule="exact"/>
        <w:ind w:left="777" w:hanging="270"/>
        <w:jc w:val="left"/>
        <w:rPr>
          <w:sz w:val="18"/>
        </w:rPr>
      </w:pPr>
      <w:r>
        <w:rPr>
          <w:color w:val="231F20"/>
          <w:sz w:val="18"/>
        </w:rPr>
        <w:t>Зграда Народног позоришта, Ниш (споменик</w:t>
      </w:r>
      <w:r>
        <w:rPr>
          <w:color w:val="231F20"/>
          <w:spacing w:val="-19"/>
          <w:sz w:val="18"/>
        </w:rPr>
        <w:t xml:space="preserve"> </w:t>
      </w:r>
      <w:r>
        <w:rPr>
          <w:color w:val="231F20"/>
          <w:sz w:val="18"/>
        </w:rPr>
        <w:t>културе),</w:t>
      </w:r>
    </w:p>
    <w:p w:rsidR="00367D98" w:rsidRDefault="0055007B">
      <w:pPr>
        <w:pStyle w:val="ListParagraph"/>
        <w:numPr>
          <w:ilvl w:val="0"/>
          <w:numId w:val="19"/>
        </w:numPr>
        <w:tabs>
          <w:tab w:val="left" w:pos="787"/>
        </w:tabs>
        <w:spacing w:line="232" w:lineRule="auto"/>
        <w:ind w:left="110" w:right="39" w:firstLine="397"/>
        <w:jc w:val="left"/>
        <w:rPr>
          <w:sz w:val="18"/>
        </w:rPr>
      </w:pPr>
      <w:r>
        <w:rPr>
          <w:color w:val="231F20"/>
          <w:sz w:val="18"/>
        </w:rPr>
        <w:t xml:space="preserve">Споменик ослободиоцима Ниша на </w:t>
      </w:r>
      <w:r>
        <w:rPr>
          <w:color w:val="231F20"/>
          <w:spacing w:val="-3"/>
          <w:sz w:val="18"/>
        </w:rPr>
        <w:t xml:space="preserve">Тргу </w:t>
      </w:r>
      <w:r>
        <w:rPr>
          <w:color w:val="231F20"/>
          <w:sz w:val="18"/>
        </w:rPr>
        <w:t>краља Милана, Ниш (споменик</w:t>
      </w:r>
      <w:r>
        <w:rPr>
          <w:color w:val="231F20"/>
          <w:spacing w:val="-3"/>
          <w:sz w:val="18"/>
        </w:rPr>
        <w:t xml:space="preserve"> </w:t>
      </w:r>
      <w:r>
        <w:rPr>
          <w:color w:val="231F20"/>
          <w:sz w:val="18"/>
        </w:rPr>
        <w:t>културе),</w:t>
      </w:r>
    </w:p>
    <w:p w:rsidR="00367D98" w:rsidRDefault="0055007B">
      <w:pPr>
        <w:pStyle w:val="ListParagraph"/>
        <w:numPr>
          <w:ilvl w:val="0"/>
          <w:numId w:val="19"/>
        </w:numPr>
        <w:tabs>
          <w:tab w:val="left" w:pos="810"/>
        </w:tabs>
        <w:spacing w:line="232" w:lineRule="auto"/>
        <w:ind w:left="110" w:right="38" w:firstLine="397"/>
        <w:jc w:val="left"/>
        <w:rPr>
          <w:sz w:val="18"/>
        </w:rPr>
      </w:pPr>
      <w:r>
        <w:rPr>
          <w:color w:val="231F20"/>
          <w:sz w:val="18"/>
        </w:rPr>
        <w:t>Стара кућа на спрат у Копитаревој улици број 7, Ниш (споменик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92"/>
        </w:tabs>
        <w:spacing w:line="232" w:lineRule="auto"/>
        <w:ind w:left="110" w:right="38" w:firstLine="397"/>
        <w:jc w:val="left"/>
        <w:rPr>
          <w:sz w:val="18"/>
        </w:rPr>
      </w:pPr>
      <w:r>
        <w:rPr>
          <w:color w:val="231F20"/>
          <w:sz w:val="18"/>
        </w:rPr>
        <w:t>Зграда са казанџијским радионицама у Копитаревој број 9, Ниш (споменик</w:t>
      </w:r>
      <w:r>
        <w:rPr>
          <w:color w:val="231F20"/>
          <w:spacing w:val="-3"/>
          <w:sz w:val="18"/>
        </w:rPr>
        <w:t xml:space="preserve"> </w:t>
      </w:r>
      <w:r>
        <w:rPr>
          <w:color w:val="231F20"/>
          <w:sz w:val="18"/>
        </w:rPr>
        <w:t>културе),</w:t>
      </w:r>
    </w:p>
    <w:p w:rsidR="00367D98" w:rsidRDefault="0055007B">
      <w:pPr>
        <w:pStyle w:val="ListParagraph"/>
        <w:numPr>
          <w:ilvl w:val="0"/>
          <w:numId w:val="19"/>
        </w:numPr>
        <w:tabs>
          <w:tab w:val="left" w:pos="823"/>
        </w:tabs>
        <w:spacing w:line="232" w:lineRule="auto"/>
        <w:ind w:left="110" w:right="39" w:firstLine="397"/>
        <w:jc w:val="left"/>
        <w:rPr>
          <w:sz w:val="18"/>
        </w:rPr>
      </w:pPr>
      <w:r>
        <w:rPr>
          <w:color w:val="231F20"/>
          <w:sz w:val="18"/>
        </w:rPr>
        <w:t xml:space="preserve">Зграда Комунистичке општине – Народна библиотека, </w:t>
      </w:r>
      <w:r>
        <w:rPr>
          <w:color w:val="231F20"/>
          <w:spacing w:val="-3"/>
          <w:sz w:val="18"/>
        </w:rPr>
        <w:t xml:space="preserve">улица </w:t>
      </w:r>
      <w:r>
        <w:rPr>
          <w:color w:val="231F20"/>
          <w:sz w:val="18"/>
        </w:rPr>
        <w:t xml:space="preserve">Боривоја </w:t>
      </w:r>
      <w:r>
        <w:rPr>
          <w:color w:val="231F20"/>
          <w:spacing w:val="-3"/>
          <w:sz w:val="18"/>
        </w:rPr>
        <w:t xml:space="preserve">Гојковића, </w:t>
      </w:r>
      <w:r>
        <w:rPr>
          <w:color w:val="231F20"/>
          <w:sz w:val="18"/>
        </w:rPr>
        <w:t>Ниш (споменик</w:t>
      </w:r>
      <w:r>
        <w:rPr>
          <w:color w:val="231F20"/>
          <w:spacing w:val="-1"/>
          <w:sz w:val="18"/>
        </w:rPr>
        <w:t xml:space="preserve"> </w:t>
      </w:r>
      <w:r>
        <w:rPr>
          <w:color w:val="231F20"/>
          <w:sz w:val="18"/>
        </w:rPr>
        <w:t>културе),</w:t>
      </w:r>
    </w:p>
    <w:p w:rsidR="00367D98" w:rsidRDefault="0055007B">
      <w:pPr>
        <w:pStyle w:val="ListParagraph"/>
        <w:numPr>
          <w:ilvl w:val="0"/>
          <w:numId w:val="19"/>
        </w:numPr>
        <w:tabs>
          <w:tab w:val="left" w:pos="778"/>
        </w:tabs>
        <w:spacing w:line="197" w:lineRule="exact"/>
        <w:ind w:left="777" w:hanging="270"/>
        <w:jc w:val="left"/>
        <w:rPr>
          <w:sz w:val="18"/>
        </w:rPr>
      </w:pPr>
      <w:r>
        <w:rPr>
          <w:color w:val="231F20"/>
          <w:sz w:val="18"/>
        </w:rPr>
        <w:t>Згр</w:t>
      </w:r>
      <w:r>
        <w:rPr>
          <w:color w:val="231F20"/>
          <w:sz w:val="18"/>
        </w:rPr>
        <w:t xml:space="preserve">ада </w:t>
      </w:r>
      <w:r>
        <w:rPr>
          <w:color w:val="231F20"/>
          <w:spacing w:val="-3"/>
          <w:sz w:val="18"/>
        </w:rPr>
        <w:t xml:space="preserve">хотела </w:t>
      </w:r>
      <w:r>
        <w:rPr>
          <w:color w:val="231F20"/>
          <w:sz w:val="18"/>
        </w:rPr>
        <w:t>„Парк”, Ниш (споменик</w:t>
      </w:r>
      <w:r>
        <w:rPr>
          <w:color w:val="231F20"/>
          <w:spacing w:val="-4"/>
          <w:sz w:val="18"/>
        </w:rPr>
        <w:t xml:space="preserve"> </w:t>
      </w:r>
      <w:r>
        <w:rPr>
          <w:color w:val="231F20"/>
          <w:sz w:val="18"/>
        </w:rPr>
        <w:t>културе),</w:t>
      </w:r>
    </w:p>
    <w:p w:rsidR="00367D98" w:rsidRDefault="0055007B">
      <w:pPr>
        <w:pStyle w:val="ListParagraph"/>
        <w:numPr>
          <w:ilvl w:val="0"/>
          <w:numId w:val="19"/>
        </w:numPr>
        <w:tabs>
          <w:tab w:val="left" w:pos="776"/>
        </w:tabs>
        <w:spacing w:line="232" w:lineRule="auto"/>
        <w:ind w:left="110" w:right="39" w:firstLine="397"/>
        <w:jc w:val="left"/>
        <w:rPr>
          <w:sz w:val="18"/>
        </w:rPr>
      </w:pPr>
      <w:r>
        <w:rPr>
          <w:color w:val="231F20"/>
          <w:spacing w:val="-4"/>
          <w:sz w:val="18"/>
        </w:rPr>
        <w:t>Група</w:t>
      </w:r>
      <w:r>
        <w:rPr>
          <w:color w:val="231F20"/>
          <w:spacing w:val="-6"/>
          <w:sz w:val="18"/>
        </w:rPr>
        <w:t xml:space="preserve"> </w:t>
      </w:r>
      <w:r>
        <w:rPr>
          <w:color w:val="231F20"/>
          <w:sz w:val="18"/>
        </w:rPr>
        <w:t>зграда</w:t>
      </w:r>
      <w:r>
        <w:rPr>
          <w:color w:val="231F20"/>
          <w:spacing w:val="-6"/>
          <w:sz w:val="18"/>
        </w:rPr>
        <w:t xml:space="preserve"> </w:t>
      </w:r>
      <w:r>
        <w:rPr>
          <w:color w:val="231F20"/>
          <w:spacing w:val="-3"/>
          <w:sz w:val="18"/>
        </w:rPr>
        <w:t>које</w:t>
      </w:r>
      <w:r>
        <w:rPr>
          <w:color w:val="231F20"/>
          <w:spacing w:val="-6"/>
          <w:sz w:val="18"/>
        </w:rPr>
        <w:t xml:space="preserve"> </w:t>
      </w:r>
      <w:r>
        <w:rPr>
          <w:color w:val="231F20"/>
          <w:sz w:val="18"/>
        </w:rPr>
        <w:t>чини</w:t>
      </w:r>
      <w:r>
        <w:rPr>
          <w:color w:val="231F20"/>
          <w:spacing w:val="-6"/>
          <w:sz w:val="18"/>
        </w:rPr>
        <w:t xml:space="preserve"> </w:t>
      </w:r>
      <w:r>
        <w:rPr>
          <w:color w:val="231F20"/>
          <w:sz w:val="18"/>
        </w:rPr>
        <w:t>недељиву</w:t>
      </w:r>
      <w:r>
        <w:rPr>
          <w:color w:val="231F20"/>
          <w:spacing w:val="-6"/>
          <w:sz w:val="18"/>
        </w:rPr>
        <w:t xml:space="preserve"> </w:t>
      </w:r>
      <w:r>
        <w:rPr>
          <w:color w:val="231F20"/>
          <w:sz w:val="18"/>
        </w:rPr>
        <w:t>целину</w:t>
      </w:r>
      <w:r>
        <w:rPr>
          <w:color w:val="231F20"/>
          <w:spacing w:val="-6"/>
          <w:sz w:val="18"/>
        </w:rPr>
        <w:t xml:space="preserve"> </w:t>
      </w:r>
      <w:r>
        <w:rPr>
          <w:color w:val="231F20"/>
          <w:sz w:val="18"/>
        </w:rPr>
        <w:t>у</w:t>
      </w:r>
      <w:r>
        <w:rPr>
          <w:color w:val="231F20"/>
          <w:spacing w:val="-6"/>
          <w:sz w:val="18"/>
        </w:rPr>
        <w:t xml:space="preserve"> </w:t>
      </w:r>
      <w:r>
        <w:rPr>
          <w:color w:val="231F20"/>
          <w:sz w:val="18"/>
        </w:rPr>
        <w:t>улици</w:t>
      </w:r>
      <w:r>
        <w:rPr>
          <w:color w:val="231F20"/>
          <w:spacing w:val="-6"/>
          <w:sz w:val="18"/>
        </w:rPr>
        <w:t xml:space="preserve"> </w:t>
      </w:r>
      <w:r>
        <w:rPr>
          <w:color w:val="231F20"/>
          <w:sz w:val="18"/>
        </w:rPr>
        <w:t>Обрено- вићевој 12, 14, 16, Ниш (споменик</w:t>
      </w:r>
      <w:r>
        <w:rPr>
          <w:color w:val="231F20"/>
          <w:spacing w:val="-6"/>
          <w:sz w:val="18"/>
        </w:rPr>
        <w:t xml:space="preserve"> </w:t>
      </w:r>
      <w:r>
        <w:rPr>
          <w:color w:val="231F20"/>
          <w:sz w:val="18"/>
        </w:rPr>
        <w:t>културе),</w:t>
      </w:r>
    </w:p>
    <w:p w:rsidR="00367D98" w:rsidRDefault="0055007B">
      <w:pPr>
        <w:pStyle w:val="ListParagraph"/>
        <w:numPr>
          <w:ilvl w:val="0"/>
          <w:numId w:val="19"/>
        </w:numPr>
        <w:tabs>
          <w:tab w:val="left" w:pos="803"/>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Обреновићевој број 22, Ниш (споменик културе),</w:t>
      </w:r>
    </w:p>
    <w:p w:rsidR="00367D98" w:rsidRDefault="0055007B">
      <w:pPr>
        <w:pStyle w:val="ListParagraph"/>
        <w:numPr>
          <w:ilvl w:val="0"/>
          <w:numId w:val="19"/>
        </w:numPr>
        <w:tabs>
          <w:tab w:val="left" w:pos="803"/>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Обреновићевој број 28, Ниш (споменик културе),</w:t>
      </w:r>
    </w:p>
    <w:p w:rsidR="00367D98" w:rsidRDefault="0055007B">
      <w:pPr>
        <w:pStyle w:val="ListParagraph"/>
        <w:numPr>
          <w:ilvl w:val="0"/>
          <w:numId w:val="19"/>
        </w:numPr>
        <w:tabs>
          <w:tab w:val="left" w:pos="803"/>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Обреновићевој број 30, Ниш (споменик културе),</w:t>
      </w:r>
    </w:p>
    <w:p w:rsidR="00367D98" w:rsidRDefault="0055007B">
      <w:pPr>
        <w:pStyle w:val="ListParagraph"/>
        <w:numPr>
          <w:ilvl w:val="0"/>
          <w:numId w:val="19"/>
        </w:numPr>
        <w:tabs>
          <w:tab w:val="left" w:pos="803"/>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Обреновићевој број 32, Ниш (споменик културе),</w:t>
      </w:r>
    </w:p>
    <w:p w:rsidR="00367D98" w:rsidRDefault="0055007B">
      <w:pPr>
        <w:pStyle w:val="ListParagraph"/>
        <w:numPr>
          <w:ilvl w:val="0"/>
          <w:numId w:val="19"/>
        </w:numPr>
        <w:tabs>
          <w:tab w:val="left" w:pos="803"/>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Обреновићевој број 67, Ниш (споменик културе),</w:t>
      </w:r>
    </w:p>
    <w:p w:rsidR="00367D98" w:rsidRDefault="0055007B">
      <w:pPr>
        <w:pStyle w:val="ListParagraph"/>
        <w:numPr>
          <w:ilvl w:val="0"/>
          <w:numId w:val="19"/>
        </w:numPr>
        <w:tabs>
          <w:tab w:val="left" w:pos="786"/>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 xml:space="preserve">Наде </w:t>
      </w:r>
      <w:r>
        <w:rPr>
          <w:color w:val="231F20"/>
          <w:spacing w:val="-4"/>
          <w:sz w:val="18"/>
        </w:rPr>
        <w:t xml:space="preserve">Томић </w:t>
      </w:r>
      <w:r>
        <w:rPr>
          <w:color w:val="231F20"/>
          <w:sz w:val="18"/>
        </w:rPr>
        <w:t xml:space="preserve">број 21, Ниш (споменик </w:t>
      </w:r>
      <w:r>
        <w:rPr>
          <w:color w:val="231F20"/>
          <w:spacing w:val="-3"/>
          <w:sz w:val="18"/>
        </w:rPr>
        <w:t xml:space="preserve">кул- </w:t>
      </w:r>
      <w:r>
        <w:rPr>
          <w:color w:val="231F20"/>
          <w:sz w:val="18"/>
        </w:rPr>
        <w:t>туре),</w:t>
      </w:r>
    </w:p>
    <w:p w:rsidR="00367D98" w:rsidRDefault="0055007B">
      <w:pPr>
        <w:pStyle w:val="ListParagraph"/>
        <w:numPr>
          <w:ilvl w:val="0"/>
          <w:numId w:val="19"/>
        </w:numPr>
        <w:tabs>
          <w:tab w:val="left" w:pos="811"/>
        </w:tabs>
        <w:spacing w:line="232" w:lineRule="auto"/>
        <w:ind w:left="110" w:right="38" w:firstLine="397"/>
        <w:jc w:val="left"/>
        <w:rPr>
          <w:sz w:val="18"/>
        </w:rPr>
      </w:pPr>
      <w:r>
        <w:rPr>
          <w:color w:val="231F20"/>
          <w:sz w:val="18"/>
        </w:rPr>
        <w:t xml:space="preserve">Зграда у </w:t>
      </w:r>
      <w:r>
        <w:rPr>
          <w:color w:val="231F20"/>
          <w:spacing w:val="-3"/>
          <w:sz w:val="18"/>
        </w:rPr>
        <w:t xml:space="preserve">улици </w:t>
      </w:r>
      <w:r>
        <w:rPr>
          <w:color w:val="231F20"/>
          <w:sz w:val="18"/>
        </w:rPr>
        <w:t xml:space="preserve">Иво </w:t>
      </w:r>
      <w:r>
        <w:rPr>
          <w:color w:val="231F20"/>
          <w:spacing w:val="-3"/>
          <w:sz w:val="18"/>
        </w:rPr>
        <w:t xml:space="preserve">Лоле </w:t>
      </w:r>
      <w:r>
        <w:rPr>
          <w:color w:val="231F20"/>
          <w:sz w:val="18"/>
        </w:rPr>
        <w:t>Рибара број 2, тзв. Апелова, Ниш (споменик</w:t>
      </w:r>
      <w:r>
        <w:rPr>
          <w:color w:val="231F20"/>
          <w:spacing w:val="-3"/>
          <w:sz w:val="18"/>
        </w:rPr>
        <w:t xml:space="preserve"> </w:t>
      </w:r>
      <w:r>
        <w:rPr>
          <w:color w:val="231F20"/>
          <w:sz w:val="18"/>
        </w:rPr>
        <w:t>културе),</w:t>
      </w:r>
    </w:p>
    <w:p w:rsidR="00367D98" w:rsidRDefault="0055007B">
      <w:pPr>
        <w:pStyle w:val="ListParagraph"/>
        <w:numPr>
          <w:ilvl w:val="0"/>
          <w:numId w:val="19"/>
        </w:numPr>
        <w:tabs>
          <w:tab w:val="left" w:pos="789"/>
        </w:tabs>
        <w:spacing w:line="232" w:lineRule="auto"/>
        <w:ind w:left="110" w:right="39" w:firstLine="397"/>
        <w:jc w:val="left"/>
        <w:rPr>
          <w:sz w:val="18"/>
        </w:rPr>
      </w:pPr>
      <w:r>
        <w:rPr>
          <w:color w:val="231F20"/>
          <w:sz w:val="18"/>
        </w:rPr>
        <w:t xml:space="preserve">Зграда у </w:t>
      </w:r>
      <w:r>
        <w:rPr>
          <w:color w:val="231F20"/>
          <w:spacing w:val="-3"/>
          <w:sz w:val="18"/>
        </w:rPr>
        <w:t xml:space="preserve">улици </w:t>
      </w:r>
      <w:r>
        <w:rPr>
          <w:color w:val="231F20"/>
          <w:sz w:val="18"/>
        </w:rPr>
        <w:t>Орловића Павла број 12, Ниш (споменик културе),</w:t>
      </w:r>
    </w:p>
    <w:p w:rsidR="00367D98" w:rsidRDefault="0055007B">
      <w:pPr>
        <w:pStyle w:val="ListParagraph"/>
        <w:numPr>
          <w:ilvl w:val="0"/>
          <w:numId w:val="19"/>
        </w:numPr>
        <w:tabs>
          <w:tab w:val="left" w:pos="782"/>
        </w:tabs>
        <w:spacing w:line="232" w:lineRule="auto"/>
        <w:ind w:left="111" w:right="38" w:firstLine="396"/>
        <w:jc w:val="left"/>
        <w:rPr>
          <w:sz w:val="18"/>
        </w:rPr>
      </w:pPr>
      <w:r>
        <w:rPr>
          <w:color w:val="231F20"/>
          <w:sz w:val="18"/>
        </w:rPr>
        <w:t xml:space="preserve">Зграда у </w:t>
      </w:r>
      <w:r>
        <w:rPr>
          <w:color w:val="231F20"/>
          <w:spacing w:val="-3"/>
          <w:sz w:val="18"/>
        </w:rPr>
        <w:t xml:space="preserve">улици </w:t>
      </w:r>
      <w:r>
        <w:rPr>
          <w:color w:val="231F20"/>
          <w:sz w:val="18"/>
        </w:rPr>
        <w:t xml:space="preserve">Хиландарској број 2, Ниш (споменик </w:t>
      </w:r>
      <w:r>
        <w:rPr>
          <w:color w:val="231F20"/>
          <w:spacing w:val="-3"/>
          <w:sz w:val="18"/>
        </w:rPr>
        <w:t xml:space="preserve">кул- </w:t>
      </w:r>
      <w:r>
        <w:rPr>
          <w:color w:val="231F20"/>
          <w:sz w:val="18"/>
        </w:rPr>
        <w:t>туре),</w:t>
      </w:r>
    </w:p>
    <w:p w:rsidR="00367D98" w:rsidRDefault="0055007B">
      <w:pPr>
        <w:pStyle w:val="ListParagraph"/>
        <w:numPr>
          <w:ilvl w:val="0"/>
          <w:numId w:val="19"/>
        </w:numPr>
        <w:tabs>
          <w:tab w:val="left" w:pos="787"/>
        </w:tabs>
        <w:spacing w:line="232" w:lineRule="auto"/>
        <w:ind w:left="111" w:right="38" w:firstLine="396"/>
        <w:jc w:val="left"/>
        <w:rPr>
          <w:sz w:val="18"/>
        </w:rPr>
      </w:pPr>
      <w:r>
        <w:rPr>
          <w:color w:val="231F20"/>
          <w:sz w:val="18"/>
        </w:rPr>
        <w:t>Зграда на Тргу Павла Стојковића број 10 –10а, Ниш</w:t>
      </w:r>
      <w:r>
        <w:rPr>
          <w:color w:val="231F20"/>
          <w:spacing w:val="-13"/>
          <w:sz w:val="18"/>
        </w:rPr>
        <w:t xml:space="preserve"> </w:t>
      </w:r>
      <w:r>
        <w:rPr>
          <w:color w:val="231F20"/>
          <w:sz w:val="18"/>
        </w:rPr>
        <w:t>(спо- 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98"/>
        </w:tabs>
        <w:spacing w:line="232" w:lineRule="auto"/>
        <w:ind w:left="110" w:right="38" w:firstLine="397"/>
        <w:jc w:val="both"/>
        <w:rPr>
          <w:sz w:val="18"/>
        </w:rPr>
      </w:pPr>
      <w:r>
        <w:rPr>
          <w:color w:val="231F20"/>
          <w:spacing w:val="-4"/>
          <w:sz w:val="18"/>
        </w:rPr>
        <w:t xml:space="preserve">Група </w:t>
      </w:r>
      <w:r>
        <w:rPr>
          <w:color w:val="231F20"/>
          <w:sz w:val="18"/>
        </w:rPr>
        <w:t xml:space="preserve">зграда </w:t>
      </w:r>
      <w:r>
        <w:rPr>
          <w:color w:val="231F20"/>
          <w:spacing w:val="-3"/>
          <w:sz w:val="18"/>
        </w:rPr>
        <w:t xml:space="preserve">која </w:t>
      </w:r>
      <w:r>
        <w:rPr>
          <w:color w:val="231F20"/>
          <w:sz w:val="18"/>
        </w:rPr>
        <w:t xml:space="preserve">чини недељиву целину на Тргу краља Милана – потез </w:t>
      </w:r>
      <w:r>
        <w:rPr>
          <w:color w:val="231F20"/>
          <w:spacing w:val="-3"/>
          <w:sz w:val="18"/>
        </w:rPr>
        <w:t xml:space="preserve">од угла </w:t>
      </w:r>
      <w:r>
        <w:rPr>
          <w:color w:val="231F20"/>
          <w:sz w:val="18"/>
        </w:rPr>
        <w:t xml:space="preserve">са </w:t>
      </w:r>
      <w:r>
        <w:rPr>
          <w:color w:val="231F20"/>
          <w:spacing w:val="-3"/>
          <w:sz w:val="18"/>
        </w:rPr>
        <w:t xml:space="preserve">улицом </w:t>
      </w:r>
      <w:r>
        <w:rPr>
          <w:color w:val="231F20"/>
          <w:sz w:val="18"/>
        </w:rPr>
        <w:t xml:space="preserve">Милојка Лешјанина до Кеја </w:t>
      </w:r>
      <w:r>
        <w:rPr>
          <w:color w:val="231F20"/>
          <w:spacing w:val="-4"/>
          <w:sz w:val="18"/>
        </w:rPr>
        <w:t xml:space="preserve">ко- </w:t>
      </w:r>
      <w:r>
        <w:rPr>
          <w:color w:val="231F20"/>
          <w:sz w:val="18"/>
        </w:rPr>
        <w:t>ла српских сестара, Ниш (споменик</w:t>
      </w:r>
      <w:r>
        <w:rPr>
          <w:color w:val="231F20"/>
          <w:spacing w:val="-6"/>
          <w:sz w:val="18"/>
        </w:rPr>
        <w:t xml:space="preserve"> </w:t>
      </w:r>
      <w:r>
        <w:rPr>
          <w:color w:val="231F20"/>
          <w:sz w:val="18"/>
        </w:rPr>
        <w:t>културе),</w:t>
      </w:r>
    </w:p>
    <w:p w:rsidR="00367D98" w:rsidRDefault="0055007B">
      <w:pPr>
        <w:pStyle w:val="ListParagraph"/>
        <w:numPr>
          <w:ilvl w:val="0"/>
          <w:numId w:val="19"/>
        </w:numPr>
        <w:tabs>
          <w:tab w:val="left" w:pos="795"/>
        </w:tabs>
        <w:spacing w:line="232" w:lineRule="auto"/>
        <w:ind w:left="111" w:right="38" w:firstLine="396"/>
        <w:jc w:val="left"/>
        <w:rPr>
          <w:sz w:val="18"/>
        </w:rPr>
      </w:pPr>
      <w:r>
        <w:rPr>
          <w:color w:val="231F20"/>
          <w:sz w:val="18"/>
        </w:rPr>
        <w:t>Зграда Народног музеја у</w:t>
      </w:r>
      <w:r>
        <w:rPr>
          <w:color w:val="231F20"/>
          <w:sz w:val="18"/>
        </w:rPr>
        <w:t xml:space="preserve"> </w:t>
      </w:r>
      <w:r>
        <w:rPr>
          <w:color w:val="231F20"/>
          <w:spacing w:val="-3"/>
          <w:sz w:val="18"/>
        </w:rPr>
        <w:t xml:space="preserve">улици </w:t>
      </w:r>
      <w:r>
        <w:rPr>
          <w:color w:val="231F20"/>
          <w:sz w:val="18"/>
        </w:rPr>
        <w:t>Милојка Лешјанина 14, Ниш (споменик</w:t>
      </w:r>
      <w:r>
        <w:rPr>
          <w:color w:val="231F20"/>
          <w:spacing w:val="-3"/>
          <w:sz w:val="18"/>
        </w:rPr>
        <w:t xml:space="preserve"> </w:t>
      </w:r>
      <w:r>
        <w:rPr>
          <w:color w:val="231F20"/>
          <w:sz w:val="18"/>
        </w:rPr>
        <w:t>културе),</w:t>
      </w:r>
    </w:p>
    <w:p w:rsidR="00367D98" w:rsidRDefault="0055007B">
      <w:pPr>
        <w:pStyle w:val="ListParagraph"/>
        <w:numPr>
          <w:ilvl w:val="0"/>
          <w:numId w:val="19"/>
        </w:numPr>
        <w:tabs>
          <w:tab w:val="left" w:pos="796"/>
        </w:tabs>
        <w:spacing w:line="232" w:lineRule="auto"/>
        <w:ind w:left="111" w:right="38" w:firstLine="396"/>
        <w:jc w:val="left"/>
        <w:rPr>
          <w:sz w:val="18"/>
        </w:rPr>
      </w:pPr>
      <w:r>
        <w:rPr>
          <w:color w:val="231F20"/>
          <w:sz w:val="18"/>
        </w:rPr>
        <w:t xml:space="preserve">Зграда у </w:t>
      </w:r>
      <w:r>
        <w:rPr>
          <w:color w:val="231F20"/>
          <w:spacing w:val="-3"/>
          <w:sz w:val="18"/>
        </w:rPr>
        <w:t xml:space="preserve">улици </w:t>
      </w:r>
      <w:r>
        <w:rPr>
          <w:color w:val="231F20"/>
          <w:sz w:val="18"/>
        </w:rPr>
        <w:t xml:space="preserve">Наде </w:t>
      </w:r>
      <w:r>
        <w:rPr>
          <w:color w:val="231F20"/>
          <w:spacing w:val="-4"/>
          <w:sz w:val="18"/>
        </w:rPr>
        <w:t xml:space="preserve">Томић </w:t>
      </w:r>
      <w:r>
        <w:rPr>
          <w:color w:val="231F20"/>
          <w:sz w:val="18"/>
        </w:rPr>
        <w:t xml:space="preserve">број 7, Ниш (споменик </w:t>
      </w:r>
      <w:r>
        <w:rPr>
          <w:color w:val="231F20"/>
          <w:spacing w:val="-3"/>
          <w:sz w:val="18"/>
        </w:rPr>
        <w:t xml:space="preserve">кул- </w:t>
      </w:r>
      <w:r>
        <w:rPr>
          <w:color w:val="231F20"/>
          <w:sz w:val="18"/>
        </w:rPr>
        <w:t>туре),</w:t>
      </w:r>
    </w:p>
    <w:p w:rsidR="00367D98" w:rsidRDefault="0055007B">
      <w:pPr>
        <w:pStyle w:val="ListParagraph"/>
        <w:numPr>
          <w:ilvl w:val="0"/>
          <w:numId w:val="19"/>
        </w:numPr>
        <w:tabs>
          <w:tab w:val="left" w:pos="794"/>
        </w:tabs>
        <w:spacing w:line="232" w:lineRule="auto"/>
        <w:ind w:left="111" w:right="38" w:firstLine="396"/>
        <w:jc w:val="left"/>
        <w:rPr>
          <w:sz w:val="18"/>
        </w:rPr>
      </w:pPr>
      <w:r>
        <w:rPr>
          <w:color w:val="231F20"/>
          <w:sz w:val="18"/>
        </w:rPr>
        <w:t xml:space="preserve">Зграда у Пријездиној улици број 5, Ниш (споменик </w:t>
      </w:r>
      <w:r>
        <w:rPr>
          <w:color w:val="231F20"/>
          <w:spacing w:val="-3"/>
          <w:sz w:val="18"/>
        </w:rPr>
        <w:t xml:space="preserve">кул- </w:t>
      </w:r>
      <w:r>
        <w:rPr>
          <w:color w:val="231F20"/>
          <w:sz w:val="18"/>
        </w:rPr>
        <w:t>туре),</w:t>
      </w:r>
    </w:p>
    <w:p w:rsidR="00367D98" w:rsidRDefault="0055007B">
      <w:pPr>
        <w:pStyle w:val="ListParagraph"/>
        <w:numPr>
          <w:ilvl w:val="0"/>
          <w:numId w:val="19"/>
        </w:numPr>
        <w:tabs>
          <w:tab w:val="left" w:pos="783"/>
        </w:tabs>
        <w:spacing w:line="232" w:lineRule="auto"/>
        <w:ind w:left="111" w:right="38" w:firstLine="397"/>
        <w:jc w:val="left"/>
        <w:rPr>
          <w:sz w:val="18"/>
        </w:rPr>
      </w:pPr>
      <w:r>
        <w:rPr>
          <w:color w:val="231F20"/>
          <w:sz w:val="18"/>
        </w:rPr>
        <w:t xml:space="preserve">Зграда у </w:t>
      </w:r>
      <w:r>
        <w:rPr>
          <w:color w:val="231F20"/>
          <w:spacing w:val="-3"/>
          <w:sz w:val="18"/>
        </w:rPr>
        <w:t xml:space="preserve">улици </w:t>
      </w:r>
      <w:r>
        <w:rPr>
          <w:color w:val="231F20"/>
          <w:sz w:val="18"/>
        </w:rPr>
        <w:t>Милојка Лешјанина број 36, Ниш (споме- 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83"/>
        </w:tabs>
        <w:spacing w:line="232" w:lineRule="auto"/>
        <w:ind w:left="111" w:right="38" w:firstLine="397"/>
        <w:jc w:val="left"/>
        <w:rPr>
          <w:sz w:val="18"/>
        </w:rPr>
      </w:pPr>
      <w:r>
        <w:rPr>
          <w:color w:val="231F20"/>
          <w:sz w:val="18"/>
        </w:rPr>
        <w:t xml:space="preserve">Зграда у </w:t>
      </w:r>
      <w:r>
        <w:rPr>
          <w:color w:val="231F20"/>
          <w:spacing w:val="-3"/>
          <w:sz w:val="18"/>
        </w:rPr>
        <w:t>улици</w:t>
      </w:r>
      <w:r>
        <w:rPr>
          <w:color w:val="231F20"/>
          <w:spacing w:val="-3"/>
          <w:sz w:val="18"/>
        </w:rPr>
        <w:t xml:space="preserve"> </w:t>
      </w:r>
      <w:r>
        <w:rPr>
          <w:color w:val="231F20"/>
          <w:sz w:val="18"/>
        </w:rPr>
        <w:t>Милојка Лешјанина број 39, Ниш (споме- 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94"/>
        </w:tabs>
        <w:spacing w:line="232" w:lineRule="auto"/>
        <w:ind w:left="111" w:right="38" w:firstLine="397"/>
        <w:jc w:val="left"/>
        <w:rPr>
          <w:sz w:val="18"/>
        </w:rPr>
      </w:pPr>
      <w:r>
        <w:rPr>
          <w:color w:val="231F20"/>
          <w:sz w:val="18"/>
        </w:rPr>
        <w:t>Зграда Андона Андоновића у улици Обреновићевој број 41, Ниш (споменик</w:t>
      </w:r>
      <w:r>
        <w:rPr>
          <w:color w:val="231F20"/>
          <w:spacing w:val="-3"/>
          <w:sz w:val="18"/>
        </w:rPr>
        <w:t xml:space="preserve"> </w:t>
      </w:r>
      <w:r>
        <w:rPr>
          <w:color w:val="231F20"/>
          <w:sz w:val="18"/>
        </w:rPr>
        <w:t>културе),</w:t>
      </w:r>
    </w:p>
    <w:p w:rsidR="00367D98" w:rsidRDefault="0055007B">
      <w:pPr>
        <w:pStyle w:val="ListParagraph"/>
        <w:numPr>
          <w:ilvl w:val="0"/>
          <w:numId w:val="19"/>
        </w:numPr>
        <w:tabs>
          <w:tab w:val="left" w:pos="790"/>
        </w:tabs>
        <w:spacing w:line="232" w:lineRule="auto"/>
        <w:ind w:left="111" w:right="38" w:firstLine="397"/>
        <w:jc w:val="left"/>
        <w:rPr>
          <w:sz w:val="18"/>
        </w:rPr>
      </w:pPr>
      <w:r>
        <w:rPr>
          <w:color w:val="231F20"/>
          <w:sz w:val="18"/>
        </w:rPr>
        <w:t>Зграда на Тргу Павла Стојковића број 6, Ниш (споменик културе),</w:t>
      </w:r>
    </w:p>
    <w:p w:rsidR="00367D98" w:rsidRDefault="0055007B">
      <w:pPr>
        <w:pStyle w:val="ListParagraph"/>
        <w:numPr>
          <w:ilvl w:val="0"/>
          <w:numId w:val="19"/>
        </w:numPr>
        <w:tabs>
          <w:tab w:val="left" w:pos="780"/>
        </w:tabs>
        <w:spacing w:line="232" w:lineRule="auto"/>
        <w:ind w:left="111" w:right="38" w:firstLine="397"/>
        <w:jc w:val="left"/>
        <w:rPr>
          <w:sz w:val="18"/>
        </w:rPr>
      </w:pPr>
      <w:r>
        <w:rPr>
          <w:color w:val="231F20"/>
          <w:sz w:val="18"/>
        </w:rPr>
        <w:t>Зграда на Тргу Павла Стојковића број 12, Ниш</w:t>
      </w:r>
      <w:r>
        <w:rPr>
          <w:color w:val="231F20"/>
          <w:spacing w:val="-33"/>
          <w:sz w:val="18"/>
        </w:rPr>
        <w:t xml:space="preserve"> </w:t>
      </w:r>
      <w:r>
        <w:rPr>
          <w:color w:val="231F20"/>
          <w:sz w:val="18"/>
        </w:rPr>
        <w:t>(споменик културе),</w:t>
      </w:r>
    </w:p>
    <w:p w:rsidR="00367D98" w:rsidRDefault="0055007B">
      <w:pPr>
        <w:pStyle w:val="ListParagraph"/>
        <w:numPr>
          <w:ilvl w:val="0"/>
          <w:numId w:val="19"/>
        </w:numPr>
        <w:tabs>
          <w:tab w:val="left" w:pos="796"/>
        </w:tabs>
        <w:spacing w:line="232" w:lineRule="auto"/>
        <w:ind w:left="111" w:right="38" w:firstLine="397"/>
        <w:jc w:val="left"/>
        <w:rPr>
          <w:sz w:val="18"/>
        </w:rPr>
      </w:pPr>
      <w:r>
        <w:rPr>
          <w:color w:val="231F20"/>
          <w:sz w:val="18"/>
        </w:rPr>
        <w:t>Зграда Председништва Скупштине Општине, Ниш (спо- 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93"/>
        </w:tabs>
        <w:spacing w:line="232" w:lineRule="auto"/>
        <w:ind w:left="111" w:right="38" w:firstLine="397"/>
        <w:jc w:val="left"/>
        <w:rPr>
          <w:sz w:val="18"/>
        </w:rPr>
      </w:pPr>
      <w:r>
        <w:rPr>
          <w:color w:val="231F20"/>
          <w:sz w:val="18"/>
        </w:rPr>
        <w:t>Црква Св. Арханђела /мали саборни храм/, Ниш (споме- 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91"/>
        </w:tabs>
        <w:spacing w:line="232" w:lineRule="auto"/>
        <w:ind w:left="111" w:right="38" w:firstLine="397"/>
        <w:jc w:val="left"/>
        <w:rPr>
          <w:sz w:val="18"/>
        </w:rPr>
      </w:pPr>
      <w:r>
        <w:rPr>
          <w:color w:val="231F20"/>
          <w:sz w:val="18"/>
        </w:rPr>
        <w:t xml:space="preserve">3града Гимназије „Стеван Сремац”, Ниш (споменик </w:t>
      </w:r>
      <w:r>
        <w:rPr>
          <w:color w:val="231F20"/>
          <w:spacing w:val="-3"/>
          <w:sz w:val="18"/>
        </w:rPr>
        <w:t xml:space="preserve">кул- </w:t>
      </w:r>
      <w:r>
        <w:rPr>
          <w:color w:val="231F20"/>
          <w:sz w:val="18"/>
        </w:rPr>
        <w:t>туре),</w:t>
      </w:r>
    </w:p>
    <w:p w:rsidR="00367D98" w:rsidRDefault="0055007B">
      <w:pPr>
        <w:pStyle w:val="ListParagraph"/>
        <w:numPr>
          <w:ilvl w:val="0"/>
          <w:numId w:val="19"/>
        </w:numPr>
        <w:tabs>
          <w:tab w:val="left" w:pos="787"/>
        </w:tabs>
        <w:spacing w:line="232" w:lineRule="auto"/>
        <w:ind w:left="111" w:right="38" w:firstLine="397"/>
        <w:jc w:val="left"/>
        <w:rPr>
          <w:sz w:val="18"/>
        </w:rPr>
      </w:pPr>
      <w:r>
        <w:rPr>
          <w:color w:val="231F20"/>
          <w:sz w:val="18"/>
        </w:rPr>
        <w:t xml:space="preserve">Зграда Прве јавне библиотеке у Јеронимовој </w:t>
      </w:r>
      <w:r>
        <w:rPr>
          <w:color w:val="231F20"/>
          <w:sz w:val="18"/>
        </w:rPr>
        <w:t>улици, Ниш (споменик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79"/>
        </w:tabs>
        <w:spacing w:line="197" w:lineRule="exact"/>
        <w:ind w:left="778" w:hanging="270"/>
        <w:jc w:val="left"/>
        <w:rPr>
          <w:sz w:val="18"/>
        </w:rPr>
      </w:pPr>
      <w:r>
        <w:rPr>
          <w:color w:val="231F20"/>
          <w:sz w:val="18"/>
        </w:rPr>
        <w:t>Зграда Учитељског дома, Ниш (споменик</w:t>
      </w:r>
      <w:r>
        <w:rPr>
          <w:color w:val="231F20"/>
          <w:spacing w:val="-14"/>
          <w:sz w:val="18"/>
        </w:rPr>
        <w:t xml:space="preserve"> </w:t>
      </w:r>
      <w:r>
        <w:rPr>
          <w:color w:val="231F20"/>
          <w:sz w:val="18"/>
        </w:rPr>
        <w:t>културе),</w:t>
      </w:r>
    </w:p>
    <w:p w:rsidR="00367D98" w:rsidRDefault="0055007B">
      <w:pPr>
        <w:pStyle w:val="ListParagraph"/>
        <w:numPr>
          <w:ilvl w:val="0"/>
          <w:numId w:val="19"/>
        </w:numPr>
        <w:tabs>
          <w:tab w:val="left" w:pos="780"/>
        </w:tabs>
        <w:spacing w:line="200" w:lineRule="exact"/>
        <w:ind w:left="779" w:hanging="270"/>
        <w:jc w:val="left"/>
        <w:rPr>
          <w:sz w:val="18"/>
        </w:rPr>
      </w:pPr>
      <w:r>
        <w:rPr>
          <w:color w:val="231F20"/>
          <w:sz w:val="18"/>
        </w:rPr>
        <w:t>Зграда Симфонијског оркестра, Ниш (споменик</w:t>
      </w:r>
      <w:r>
        <w:rPr>
          <w:color w:val="231F20"/>
          <w:spacing w:val="-29"/>
          <w:sz w:val="18"/>
        </w:rPr>
        <w:t xml:space="preserve"> </w:t>
      </w:r>
      <w:r>
        <w:rPr>
          <w:color w:val="231F20"/>
          <w:sz w:val="18"/>
        </w:rPr>
        <w:t>културе),</w:t>
      </w:r>
    </w:p>
    <w:p w:rsidR="00367D98" w:rsidRDefault="0055007B">
      <w:pPr>
        <w:pStyle w:val="ListParagraph"/>
        <w:numPr>
          <w:ilvl w:val="0"/>
          <w:numId w:val="19"/>
        </w:numPr>
        <w:tabs>
          <w:tab w:val="left" w:pos="780"/>
        </w:tabs>
        <w:spacing w:line="200" w:lineRule="exact"/>
        <w:ind w:left="779" w:hanging="270"/>
        <w:jc w:val="left"/>
        <w:rPr>
          <w:sz w:val="18"/>
        </w:rPr>
      </w:pPr>
      <w:r>
        <w:rPr>
          <w:color w:val="231F20"/>
          <w:sz w:val="18"/>
        </w:rPr>
        <w:t xml:space="preserve">Зграда </w:t>
      </w:r>
      <w:r>
        <w:rPr>
          <w:color w:val="231F20"/>
          <w:spacing w:val="-4"/>
          <w:sz w:val="18"/>
        </w:rPr>
        <w:t xml:space="preserve">Суда, </w:t>
      </w:r>
      <w:r>
        <w:rPr>
          <w:color w:val="231F20"/>
          <w:sz w:val="18"/>
        </w:rPr>
        <w:t>Ниш (споменик</w:t>
      </w:r>
      <w:r>
        <w:rPr>
          <w:color w:val="231F20"/>
          <w:spacing w:val="-1"/>
          <w:sz w:val="18"/>
        </w:rPr>
        <w:t xml:space="preserve"> </w:t>
      </w:r>
      <w:r>
        <w:rPr>
          <w:color w:val="231F20"/>
          <w:sz w:val="18"/>
        </w:rPr>
        <w:t>културе),</w:t>
      </w:r>
    </w:p>
    <w:p w:rsidR="00367D98" w:rsidRDefault="0055007B">
      <w:pPr>
        <w:pStyle w:val="ListParagraph"/>
        <w:numPr>
          <w:ilvl w:val="0"/>
          <w:numId w:val="19"/>
        </w:numPr>
        <w:tabs>
          <w:tab w:val="left" w:pos="780"/>
        </w:tabs>
        <w:spacing w:line="200" w:lineRule="exact"/>
        <w:ind w:left="779" w:hanging="270"/>
        <w:jc w:val="left"/>
        <w:rPr>
          <w:sz w:val="18"/>
        </w:rPr>
      </w:pPr>
      <w:r>
        <w:rPr>
          <w:color w:val="231F20"/>
          <w:sz w:val="18"/>
        </w:rPr>
        <w:t>Зграда радио станице, Ниш (споменик</w:t>
      </w:r>
      <w:r>
        <w:rPr>
          <w:color w:val="231F20"/>
          <w:spacing w:val="-9"/>
          <w:sz w:val="18"/>
        </w:rPr>
        <w:t xml:space="preserve"> </w:t>
      </w:r>
      <w:r>
        <w:rPr>
          <w:color w:val="231F20"/>
          <w:sz w:val="18"/>
        </w:rPr>
        <w:t>културе),</w:t>
      </w:r>
    </w:p>
    <w:p w:rsidR="00367D98" w:rsidRDefault="0055007B">
      <w:pPr>
        <w:pStyle w:val="ListParagraph"/>
        <w:numPr>
          <w:ilvl w:val="0"/>
          <w:numId w:val="19"/>
        </w:numPr>
        <w:tabs>
          <w:tab w:val="left" w:pos="780"/>
        </w:tabs>
        <w:spacing w:line="204" w:lineRule="exact"/>
        <w:ind w:left="779" w:hanging="270"/>
        <w:jc w:val="left"/>
        <w:rPr>
          <w:sz w:val="18"/>
        </w:rPr>
      </w:pPr>
      <w:r>
        <w:rPr>
          <w:color w:val="231F20"/>
          <w:sz w:val="18"/>
        </w:rPr>
        <w:t>Зграда поште 1, Ниш (споменик</w:t>
      </w:r>
      <w:r>
        <w:rPr>
          <w:color w:val="231F20"/>
          <w:spacing w:val="-7"/>
          <w:sz w:val="18"/>
        </w:rPr>
        <w:t xml:space="preserve"> </w:t>
      </w:r>
      <w:r>
        <w:rPr>
          <w:color w:val="231F20"/>
          <w:sz w:val="18"/>
        </w:rPr>
        <w:t>културе),</w:t>
      </w:r>
    </w:p>
    <w:p w:rsidR="00367D98" w:rsidRDefault="0055007B">
      <w:pPr>
        <w:pStyle w:val="ListParagraph"/>
        <w:numPr>
          <w:ilvl w:val="0"/>
          <w:numId w:val="19"/>
        </w:numPr>
        <w:tabs>
          <w:tab w:val="left" w:pos="784"/>
        </w:tabs>
        <w:spacing w:before="69" w:line="232" w:lineRule="auto"/>
        <w:ind w:left="110" w:right="409" w:firstLine="397"/>
        <w:jc w:val="left"/>
        <w:rPr>
          <w:sz w:val="18"/>
        </w:rPr>
      </w:pPr>
      <w:r>
        <w:rPr>
          <w:color w:val="231F20"/>
          <w:sz w:val="18"/>
        </w:rPr>
        <w:br w:type="column"/>
      </w:r>
      <w:r>
        <w:rPr>
          <w:color w:val="231F20"/>
          <w:sz w:val="18"/>
        </w:rPr>
        <w:t xml:space="preserve">Зграда у </w:t>
      </w:r>
      <w:r>
        <w:rPr>
          <w:color w:val="231F20"/>
          <w:spacing w:val="-3"/>
          <w:sz w:val="18"/>
        </w:rPr>
        <w:t xml:space="preserve">улици </w:t>
      </w:r>
      <w:r>
        <w:rPr>
          <w:color w:val="231F20"/>
          <w:sz w:val="18"/>
        </w:rPr>
        <w:t>Светозара Марковића, број 40, Ниш (спо- 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817"/>
        </w:tabs>
        <w:spacing w:line="232" w:lineRule="auto"/>
        <w:ind w:left="110" w:right="409" w:firstLine="397"/>
        <w:jc w:val="left"/>
        <w:rPr>
          <w:sz w:val="18"/>
        </w:rPr>
      </w:pPr>
      <w:r>
        <w:rPr>
          <w:color w:val="231F20"/>
          <w:sz w:val="18"/>
        </w:rPr>
        <w:t xml:space="preserve">Зграда у </w:t>
      </w:r>
      <w:r>
        <w:rPr>
          <w:color w:val="231F20"/>
          <w:spacing w:val="-3"/>
          <w:sz w:val="18"/>
        </w:rPr>
        <w:t xml:space="preserve">улици </w:t>
      </w:r>
      <w:r>
        <w:rPr>
          <w:color w:val="231F20"/>
          <w:sz w:val="18"/>
        </w:rPr>
        <w:t>Југ-Богдановој број 3, Ниш (споменик културе),</w:t>
      </w:r>
    </w:p>
    <w:p w:rsidR="00367D98" w:rsidRDefault="0055007B">
      <w:pPr>
        <w:pStyle w:val="ListParagraph"/>
        <w:numPr>
          <w:ilvl w:val="0"/>
          <w:numId w:val="19"/>
        </w:numPr>
        <w:tabs>
          <w:tab w:val="left" w:pos="793"/>
        </w:tabs>
        <w:spacing w:line="232" w:lineRule="auto"/>
        <w:ind w:left="111" w:right="409" w:firstLine="396"/>
        <w:jc w:val="left"/>
        <w:rPr>
          <w:sz w:val="18"/>
        </w:rPr>
      </w:pPr>
      <w:r>
        <w:rPr>
          <w:color w:val="231F20"/>
          <w:sz w:val="18"/>
        </w:rPr>
        <w:t>Зграда на Кеју 29. децембра број 10 –12, Ниш (споменик културе),</w:t>
      </w:r>
    </w:p>
    <w:p w:rsidR="00367D98" w:rsidRDefault="0055007B">
      <w:pPr>
        <w:pStyle w:val="ListParagraph"/>
        <w:numPr>
          <w:ilvl w:val="0"/>
          <w:numId w:val="19"/>
        </w:numPr>
        <w:tabs>
          <w:tab w:val="left" w:pos="790"/>
        </w:tabs>
        <w:spacing w:line="232" w:lineRule="auto"/>
        <w:ind w:left="111" w:right="409" w:firstLine="396"/>
        <w:jc w:val="left"/>
        <w:rPr>
          <w:sz w:val="18"/>
        </w:rPr>
      </w:pPr>
      <w:r>
        <w:rPr>
          <w:color w:val="231F20"/>
          <w:sz w:val="18"/>
        </w:rPr>
        <w:t xml:space="preserve">Зграда у </w:t>
      </w:r>
      <w:r>
        <w:rPr>
          <w:color w:val="231F20"/>
          <w:spacing w:val="-3"/>
          <w:sz w:val="18"/>
        </w:rPr>
        <w:t xml:space="preserve">улици </w:t>
      </w:r>
      <w:r>
        <w:rPr>
          <w:color w:val="231F20"/>
          <w:sz w:val="18"/>
        </w:rPr>
        <w:t>Орловића Павла број 16, Ниш (споменик културе),</w:t>
      </w:r>
    </w:p>
    <w:p w:rsidR="00367D98" w:rsidRDefault="0055007B">
      <w:pPr>
        <w:pStyle w:val="ListParagraph"/>
        <w:numPr>
          <w:ilvl w:val="0"/>
          <w:numId w:val="19"/>
        </w:numPr>
        <w:tabs>
          <w:tab w:val="left" w:pos="779"/>
        </w:tabs>
        <w:spacing w:line="197" w:lineRule="exact"/>
        <w:ind w:left="778" w:hanging="270"/>
        <w:jc w:val="left"/>
        <w:rPr>
          <w:sz w:val="18"/>
        </w:rPr>
      </w:pPr>
      <w:r>
        <w:rPr>
          <w:color w:val="231F20"/>
          <w:sz w:val="18"/>
        </w:rPr>
        <w:t>Зграда Специјалне полиције, Ниш (споменик</w:t>
      </w:r>
      <w:r>
        <w:rPr>
          <w:color w:val="231F20"/>
          <w:spacing w:val="-12"/>
          <w:sz w:val="18"/>
        </w:rPr>
        <w:t xml:space="preserve"> </w:t>
      </w:r>
      <w:r>
        <w:rPr>
          <w:color w:val="231F20"/>
          <w:sz w:val="18"/>
        </w:rPr>
        <w:t>културе),</w:t>
      </w:r>
    </w:p>
    <w:p w:rsidR="00367D98" w:rsidRDefault="0055007B">
      <w:pPr>
        <w:pStyle w:val="ListParagraph"/>
        <w:numPr>
          <w:ilvl w:val="0"/>
          <w:numId w:val="19"/>
        </w:numPr>
        <w:tabs>
          <w:tab w:val="left" w:pos="777"/>
        </w:tabs>
        <w:spacing w:line="232" w:lineRule="auto"/>
        <w:ind w:left="111" w:right="408" w:firstLine="397"/>
        <w:jc w:val="left"/>
        <w:rPr>
          <w:sz w:val="18"/>
        </w:rPr>
      </w:pPr>
      <w:r>
        <w:rPr>
          <w:color w:val="231F20"/>
          <w:spacing w:val="-4"/>
          <w:sz w:val="18"/>
        </w:rPr>
        <w:t xml:space="preserve">Кућа </w:t>
      </w:r>
      <w:r>
        <w:rPr>
          <w:color w:val="231F20"/>
          <w:sz w:val="18"/>
        </w:rPr>
        <w:t xml:space="preserve">у улици Петра Вучинића број 26, </w:t>
      </w:r>
      <w:r>
        <w:rPr>
          <w:color w:val="231F20"/>
          <w:spacing w:val="-5"/>
          <w:sz w:val="18"/>
        </w:rPr>
        <w:t xml:space="preserve">„Турска </w:t>
      </w:r>
      <w:r>
        <w:rPr>
          <w:color w:val="231F20"/>
          <w:sz w:val="18"/>
        </w:rPr>
        <w:t>амбасада”, Ниш (споменик</w:t>
      </w:r>
      <w:r>
        <w:rPr>
          <w:color w:val="231F20"/>
          <w:spacing w:val="-3"/>
          <w:sz w:val="18"/>
        </w:rPr>
        <w:t xml:space="preserve"> </w:t>
      </w:r>
      <w:r>
        <w:rPr>
          <w:color w:val="231F20"/>
          <w:sz w:val="18"/>
        </w:rPr>
        <w:t>културе),</w:t>
      </w:r>
    </w:p>
    <w:p w:rsidR="00367D98" w:rsidRDefault="0055007B">
      <w:pPr>
        <w:pStyle w:val="ListParagraph"/>
        <w:numPr>
          <w:ilvl w:val="0"/>
          <w:numId w:val="19"/>
        </w:numPr>
        <w:tabs>
          <w:tab w:val="left" w:pos="784"/>
        </w:tabs>
        <w:spacing w:line="232" w:lineRule="auto"/>
        <w:ind w:left="111" w:right="408" w:firstLine="397"/>
        <w:jc w:val="left"/>
        <w:rPr>
          <w:sz w:val="18"/>
        </w:rPr>
      </w:pPr>
      <w:r>
        <w:rPr>
          <w:color w:val="231F20"/>
          <w:sz w:val="18"/>
        </w:rPr>
        <w:t xml:space="preserve">Спомен гробница на Синђелићевом </w:t>
      </w:r>
      <w:r>
        <w:rPr>
          <w:color w:val="231F20"/>
          <w:spacing w:val="-4"/>
          <w:sz w:val="18"/>
        </w:rPr>
        <w:t xml:space="preserve">тргу, </w:t>
      </w:r>
      <w:r>
        <w:rPr>
          <w:color w:val="231F20"/>
          <w:sz w:val="18"/>
        </w:rPr>
        <w:t>Ниш (споменик културе),</w:t>
      </w:r>
    </w:p>
    <w:p w:rsidR="00367D98" w:rsidRDefault="0055007B">
      <w:pPr>
        <w:pStyle w:val="ListParagraph"/>
        <w:numPr>
          <w:ilvl w:val="0"/>
          <w:numId w:val="19"/>
        </w:numPr>
        <w:tabs>
          <w:tab w:val="left" w:pos="779"/>
        </w:tabs>
        <w:spacing w:line="232" w:lineRule="auto"/>
        <w:ind w:left="111" w:right="408" w:firstLine="397"/>
        <w:jc w:val="left"/>
        <w:rPr>
          <w:sz w:val="18"/>
        </w:rPr>
      </w:pPr>
      <w:r>
        <w:rPr>
          <w:color w:val="231F20"/>
          <w:sz w:val="18"/>
        </w:rPr>
        <w:t>Ратно</w:t>
      </w:r>
      <w:r>
        <w:rPr>
          <w:color w:val="231F20"/>
          <w:spacing w:val="-7"/>
          <w:sz w:val="18"/>
        </w:rPr>
        <w:t xml:space="preserve"> </w:t>
      </w:r>
      <w:r>
        <w:rPr>
          <w:color w:val="231F20"/>
          <w:sz w:val="18"/>
        </w:rPr>
        <w:t>војно</w:t>
      </w:r>
      <w:r>
        <w:rPr>
          <w:color w:val="231F20"/>
          <w:spacing w:val="-7"/>
          <w:sz w:val="18"/>
        </w:rPr>
        <w:t xml:space="preserve"> </w:t>
      </w:r>
      <w:r>
        <w:rPr>
          <w:color w:val="231F20"/>
          <w:sz w:val="18"/>
        </w:rPr>
        <w:t>гробље</w:t>
      </w:r>
      <w:r>
        <w:rPr>
          <w:color w:val="231F20"/>
          <w:spacing w:val="-7"/>
          <w:sz w:val="18"/>
        </w:rPr>
        <w:t xml:space="preserve"> </w:t>
      </w:r>
      <w:r>
        <w:rPr>
          <w:color w:val="231F20"/>
          <w:sz w:val="18"/>
        </w:rPr>
        <w:t>британског</w:t>
      </w:r>
      <w:r>
        <w:rPr>
          <w:color w:val="231F20"/>
          <w:spacing w:val="-7"/>
          <w:sz w:val="18"/>
        </w:rPr>
        <w:t xml:space="preserve"> </w:t>
      </w:r>
      <w:r>
        <w:rPr>
          <w:color w:val="231F20"/>
          <w:sz w:val="18"/>
        </w:rPr>
        <w:t>Комонвелта,</w:t>
      </w:r>
      <w:r>
        <w:rPr>
          <w:color w:val="231F20"/>
          <w:spacing w:val="-7"/>
          <w:sz w:val="18"/>
        </w:rPr>
        <w:t xml:space="preserve"> </w:t>
      </w:r>
      <w:r>
        <w:rPr>
          <w:color w:val="231F20"/>
          <w:sz w:val="18"/>
        </w:rPr>
        <w:t>Ниш</w:t>
      </w:r>
      <w:r>
        <w:rPr>
          <w:color w:val="231F20"/>
          <w:spacing w:val="-7"/>
          <w:sz w:val="18"/>
        </w:rPr>
        <w:t xml:space="preserve"> </w:t>
      </w:r>
      <w:r>
        <w:rPr>
          <w:color w:val="231F20"/>
          <w:sz w:val="18"/>
        </w:rPr>
        <w:t>(споме- 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79"/>
        </w:tabs>
        <w:spacing w:line="197" w:lineRule="exact"/>
        <w:ind w:left="778" w:hanging="270"/>
        <w:jc w:val="left"/>
        <w:rPr>
          <w:sz w:val="18"/>
        </w:rPr>
      </w:pPr>
      <w:r>
        <w:rPr>
          <w:color w:val="231F20"/>
          <w:sz w:val="18"/>
        </w:rPr>
        <w:t>Зграда Инжењеријске касарне, Ниш (споменик</w:t>
      </w:r>
      <w:r>
        <w:rPr>
          <w:color w:val="231F20"/>
          <w:spacing w:val="-14"/>
          <w:sz w:val="18"/>
        </w:rPr>
        <w:t xml:space="preserve"> </w:t>
      </w:r>
      <w:r>
        <w:rPr>
          <w:color w:val="231F20"/>
          <w:sz w:val="18"/>
        </w:rPr>
        <w:t>културе),</w:t>
      </w:r>
    </w:p>
    <w:p w:rsidR="00367D98" w:rsidRDefault="0055007B">
      <w:pPr>
        <w:pStyle w:val="ListParagraph"/>
        <w:numPr>
          <w:ilvl w:val="0"/>
          <w:numId w:val="19"/>
        </w:numPr>
        <w:tabs>
          <w:tab w:val="left" w:pos="779"/>
        </w:tabs>
        <w:spacing w:line="200" w:lineRule="exact"/>
        <w:ind w:left="778" w:hanging="270"/>
        <w:jc w:val="left"/>
        <w:rPr>
          <w:sz w:val="18"/>
        </w:rPr>
      </w:pPr>
      <w:r>
        <w:rPr>
          <w:color w:val="231F20"/>
          <w:sz w:val="18"/>
        </w:rPr>
        <w:t xml:space="preserve">Црква Св. </w:t>
      </w:r>
      <w:r>
        <w:rPr>
          <w:color w:val="231F20"/>
          <w:spacing w:val="-3"/>
          <w:sz w:val="18"/>
        </w:rPr>
        <w:t xml:space="preserve">Николе, </w:t>
      </w:r>
      <w:r>
        <w:rPr>
          <w:color w:val="231F20"/>
          <w:sz w:val="18"/>
        </w:rPr>
        <w:t>Ниш (споменик</w:t>
      </w:r>
      <w:r>
        <w:rPr>
          <w:color w:val="231F20"/>
          <w:spacing w:val="-3"/>
          <w:sz w:val="18"/>
        </w:rPr>
        <w:t xml:space="preserve"> </w:t>
      </w:r>
      <w:r>
        <w:rPr>
          <w:color w:val="231F20"/>
          <w:sz w:val="18"/>
        </w:rPr>
        <w:t>културе),</w:t>
      </w:r>
    </w:p>
    <w:p w:rsidR="00367D98" w:rsidRDefault="0055007B">
      <w:pPr>
        <w:pStyle w:val="ListParagraph"/>
        <w:numPr>
          <w:ilvl w:val="0"/>
          <w:numId w:val="19"/>
        </w:numPr>
        <w:tabs>
          <w:tab w:val="left" w:pos="779"/>
        </w:tabs>
        <w:spacing w:line="200" w:lineRule="exact"/>
        <w:ind w:left="778" w:hanging="270"/>
        <w:jc w:val="left"/>
        <w:rPr>
          <w:sz w:val="18"/>
        </w:rPr>
      </w:pPr>
      <w:r>
        <w:rPr>
          <w:color w:val="231F20"/>
          <w:sz w:val="18"/>
        </w:rPr>
        <w:t xml:space="preserve">Старо </w:t>
      </w:r>
      <w:r>
        <w:rPr>
          <w:color w:val="231F20"/>
          <w:spacing w:val="-3"/>
          <w:sz w:val="18"/>
        </w:rPr>
        <w:t xml:space="preserve">Нишко </w:t>
      </w:r>
      <w:r>
        <w:rPr>
          <w:color w:val="231F20"/>
          <w:sz w:val="18"/>
        </w:rPr>
        <w:t>гробље, Ниш (споменик</w:t>
      </w:r>
      <w:r>
        <w:rPr>
          <w:color w:val="231F20"/>
          <w:spacing w:val="-3"/>
          <w:sz w:val="18"/>
        </w:rPr>
        <w:t xml:space="preserve"> </w:t>
      </w:r>
      <w:r>
        <w:rPr>
          <w:color w:val="231F20"/>
          <w:sz w:val="18"/>
        </w:rPr>
        <w:t>културе),</w:t>
      </w:r>
    </w:p>
    <w:p w:rsidR="00367D98" w:rsidRDefault="0055007B">
      <w:pPr>
        <w:pStyle w:val="ListParagraph"/>
        <w:numPr>
          <w:ilvl w:val="0"/>
          <w:numId w:val="19"/>
        </w:numPr>
        <w:tabs>
          <w:tab w:val="left" w:pos="826"/>
        </w:tabs>
        <w:spacing w:line="232" w:lineRule="auto"/>
        <w:ind w:left="111" w:right="408" w:firstLine="397"/>
        <w:jc w:val="left"/>
        <w:rPr>
          <w:sz w:val="18"/>
        </w:rPr>
      </w:pPr>
      <w:r>
        <w:rPr>
          <w:color w:val="231F20"/>
          <w:sz w:val="18"/>
        </w:rPr>
        <w:t xml:space="preserve">Шире подручје улице Обреновићеве, Ниш (просторно </w:t>
      </w:r>
      <w:r>
        <w:rPr>
          <w:color w:val="231F20"/>
          <w:spacing w:val="-2"/>
          <w:sz w:val="18"/>
        </w:rPr>
        <w:t xml:space="preserve">културно </w:t>
      </w:r>
      <w:r>
        <w:rPr>
          <w:color w:val="231F20"/>
          <w:sz w:val="18"/>
        </w:rPr>
        <w:t>– историјска</w:t>
      </w:r>
      <w:r>
        <w:rPr>
          <w:color w:val="231F20"/>
          <w:spacing w:val="-15"/>
          <w:sz w:val="18"/>
        </w:rPr>
        <w:t xml:space="preserve"> </w:t>
      </w:r>
      <w:r>
        <w:rPr>
          <w:color w:val="231F20"/>
          <w:sz w:val="18"/>
        </w:rPr>
        <w:t>целина),</w:t>
      </w:r>
    </w:p>
    <w:p w:rsidR="00367D98" w:rsidRDefault="0055007B">
      <w:pPr>
        <w:pStyle w:val="ListParagraph"/>
        <w:numPr>
          <w:ilvl w:val="0"/>
          <w:numId w:val="19"/>
        </w:numPr>
        <w:tabs>
          <w:tab w:val="left" w:pos="778"/>
        </w:tabs>
        <w:spacing w:line="232" w:lineRule="auto"/>
        <w:ind w:left="112" w:right="408" w:firstLine="396"/>
        <w:jc w:val="left"/>
        <w:rPr>
          <w:sz w:val="18"/>
        </w:rPr>
      </w:pPr>
      <w:r>
        <w:rPr>
          <w:color w:val="231F20"/>
          <w:sz w:val="18"/>
        </w:rPr>
        <w:t>Меморијални</w:t>
      </w:r>
      <w:r>
        <w:rPr>
          <w:color w:val="231F20"/>
          <w:spacing w:val="-9"/>
          <w:sz w:val="18"/>
        </w:rPr>
        <w:t xml:space="preserve"> </w:t>
      </w:r>
      <w:r>
        <w:rPr>
          <w:color w:val="231F20"/>
          <w:sz w:val="18"/>
        </w:rPr>
        <w:t>парк</w:t>
      </w:r>
      <w:r>
        <w:rPr>
          <w:color w:val="231F20"/>
          <w:spacing w:val="16"/>
          <w:sz w:val="18"/>
        </w:rPr>
        <w:t xml:space="preserve"> </w:t>
      </w:r>
      <w:r>
        <w:rPr>
          <w:color w:val="231F20"/>
          <w:sz w:val="18"/>
        </w:rPr>
        <w:t>–</w:t>
      </w:r>
      <w:r>
        <w:rPr>
          <w:color w:val="231F20"/>
          <w:spacing w:val="-9"/>
          <w:sz w:val="18"/>
        </w:rPr>
        <w:t xml:space="preserve"> </w:t>
      </w:r>
      <w:r>
        <w:rPr>
          <w:color w:val="231F20"/>
          <w:sz w:val="18"/>
        </w:rPr>
        <w:t>старо</w:t>
      </w:r>
      <w:r>
        <w:rPr>
          <w:color w:val="231F20"/>
          <w:spacing w:val="-9"/>
          <w:sz w:val="18"/>
        </w:rPr>
        <w:t xml:space="preserve"> </w:t>
      </w:r>
      <w:r>
        <w:rPr>
          <w:color w:val="231F20"/>
          <w:sz w:val="18"/>
        </w:rPr>
        <w:t>војно</w:t>
      </w:r>
      <w:r>
        <w:rPr>
          <w:color w:val="231F20"/>
          <w:spacing w:val="-9"/>
          <w:sz w:val="18"/>
        </w:rPr>
        <w:t xml:space="preserve"> </w:t>
      </w:r>
      <w:r>
        <w:rPr>
          <w:color w:val="231F20"/>
          <w:sz w:val="18"/>
        </w:rPr>
        <w:t>гробље</w:t>
      </w:r>
      <w:r>
        <w:rPr>
          <w:color w:val="231F20"/>
          <w:spacing w:val="-9"/>
          <w:sz w:val="18"/>
        </w:rPr>
        <w:t xml:space="preserve"> </w:t>
      </w:r>
      <w:r>
        <w:rPr>
          <w:color w:val="231F20"/>
          <w:sz w:val="18"/>
        </w:rPr>
        <w:t>на</w:t>
      </w:r>
      <w:r>
        <w:rPr>
          <w:color w:val="231F20"/>
          <w:spacing w:val="-9"/>
          <w:sz w:val="18"/>
        </w:rPr>
        <w:t xml:space="preserve"> </w:t>
      </w:r>
      <w:r>
        <w:rPr>
          <w:color w:val="231F20"/>
          <w:sz w:val="18"/>
        </w:rPr>
        <w:t>Делијском</w:t>
      </w:r>
      <w:r>
        <w:rPr>
          <w:color w:val="231F20"/>
          <w:spacing w:val="-9"/>
          <w:sz w:val="18"/>
        </w:rPr>
        <w:t xml:space="preserve"> </w:t>
      </w:r>
      <w:r>
        <w:rPr>
          <w:color w:val="231F20"/>
          <w:sz w:val="18"/>
        </w:rPr>
        <w:t xml:space="preserve">ви- </w:t>
      </w:r>
      <w:r>
        <w:rPr>
          <w:color w:val="231F20"/>
          <w:spacing w:val="-7"/>
          <w:sz w:val="18"/>
        </w:rPr>
        <w:t xml:space="preserve">су, </w:t>
      </w:r>
      <w:r>
        <w:rPr>
          <w:color w:val="231F20"/>
          <w:sz w:val="18"/>
        </w:rPr>
        <w:t>Ниш (знаменито</w:t>
      </w:r>
      <w:r>
        <w:rPr>
          <w:color w:val="231F20"/>
          <w:spacing w:val="5"/>
          <w:sz w:val="18"/>
        </w:rPr>
        <w:t xml:space="preserve"> </w:t>
      </w:r>
      <w:r>
        <w:rPr>
          <w:color w:val="231F20"/>
          <w:sz w:val="18"/>
        </w:rPr>
        <w:t>место),</w:t>
      </w:r>
    </w:p>
    <w:p w:rsidR="00367D98" w:rsidRDefault="0055007B">
      <w:pPr>
        <w:pStyle w:val="ListParagraph"/>
        <w:numPr>
          <w:ilvl w:val="0"/>
          <w:numId w:val="19"/>
        </w:numPr>
        <w:tabs>
          <w:tab w:val="left" w:pos="793"/>
        </w:tabs>
        <w:spacing w:line="232" w:lineRule="auto"/>
        <w:ind w:left="111" w:right="408" w:firstLine="397"/>
        <w:jc w:val="left"/>
        <w:rPr>
          <w:sz w:val="18"/>
        </w:rPr>
      </w:pPr>
      <w:r>
        <w:rPr>
          <w:color w:val="231F20"/>
          <w:spacing w:val="-4"/>
          <w:sz w:val="18"/>
        </w:rPr>
        <w:t xml:space="preserve">Кућа </w:t>
      </w:r>
      <w:r>
        <w:rPr>
          <w:color w:val="231F20"/>
          <w:sz w:val="18"/>
        </w:rPr>
        <w:t>Боре Димитријевића Пиксле, Лесковац (објекат на- 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786"/>
        </w:tabs>
        <w:spacing w:line="232" w:lineRule="auto"/>
        <w:ind w:left="111" w:right="408" w:firstLine="397"/>
        <w:jc w:val="left"/>
        <w:rPr>
          <w:sz w:val="18"/>
        </w:rPr>
      </w:pPr>
      <w:r>
        <w:rPr>
          <w:color w:val="231F20"/>
          <w:spacing w:val="-4"/>
          <w:sz w:val="18"/>
        </w:rPr>
        <w:t xml:space="preserve">Кућа </w:t>
      </w:r>
      <w:r>
        <w:rPr>
          <w:color w:val="231F20"/>
          <w:sz w:val="18"/>
        </w:rPr>
        <w:t>Поп-Ђокића, Лесковац (објекат народног градитељ- ства),</w:t>
      </w:r>
    </w:p>
    <w:p w:rsidR="00367D98" w:rsidRDefault="0055007B">
      <w:pPr>
        <w:pStyle w:val="ListParagraph"/>
        <w:numPr>
          <w:ilvl w:val="0"/>
          <w:numId w:val="19"/>
        </w:numPr>
        <w:tabs>
          <w:tab w:val="left" w:pos="842"/>
        </w:tabs>
        <w:spacing w:line="232" w:lineRule="auto"/>
        <w:ind w:left="112" w:right="407" w:firstLine="396"/>
        <w:jc w:val="left"/>
        <w:rPr>
          <w:sz w:val="18"/>
        </w:rPr>
      </w:pPr>
      <w:r>
        <w:rPr>
          <w:color w:val="231F20"/>
          <w:spacing w:val="-4"/>
          <w:sz w:val="18"/>
        </w:rPr>
        <w:t xml:space="preserve">Кућа </w:t>
      </w:r>
      <w:r>
        <w:rPr>
          <w:color w:val="231F20"/>
          <w:sz w:val="18"/>
        </w:rPr>
        <w:t>народног хероја Косте Стаменковића,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792"/>
        </w:tabs>
        <w:spacing w:line="232" w:lineRule="auto"/>
        <w:ind w:left="112" w:right="407" w:firstLine="397"/>
        <w:jc w:val="left"/>
        <w:rPr>
          <w:sz w:val="18"/>
        </w:rPr>
      </w:pPr>
      <w:r>
        <w:rPr>
          <w:color w:val="231F20"/>
          <w:spacing w:val="-4"/>
          <w:sz w:val="18"/>
        </w:rPr>
        <w:t xml:space="preserve">Кућа </w:t>
      </w:r>
      <w:r>
        <w:rPr>
          <w:color w:val="231F20"/>
          <w:sz w:val="18"/>
        </w:rPr>
        <w:t>Б. Анђелковића, Лесковац (објекат народног гради- тељства),</w:t>
      </w:r>
    </w:p>
    <w:p w:rsidR="00367D98" w:rsidRDefault="0055007B">
      <w:pPr>
        <w:pStyle w:val="ListParagraph"/>
        <w:numPr>
          <w:ilvl w:val="0"/>
          <w:numId w:val="19"/>
        </w:numPr>
        <w:tabs>
          <w:tab w:val="left" w:pos="781"/>
        </w:tabs>
        <w:spacing w:line="232" w:lineRule="auto"/>
        <w:ind w:left="112" w:right="408" w:firstLine="397"/>
        <w:jc w:val="left"/>
        <w:rPr>
          <w:sz w:val="18"/>
        </w:rPr>
      </w:pPr>
      <w:r>
        <w:rPr>
          <w:color w:val="231F20"/>
          <w:sz w:val="18"/>
        </w:rPr>
        <w:t>Зграда</w:t>
      </w:r>
      <w:r>
        <w:rPr>
          <w:color w:val="231F20"/>
          <w:spacing w:val="-8"/>
          <w:sz w:val="18"/>
        </w:rPr>
        <w:t xml:space="preserve"> </w:t>
      </w:r>
      <w:r>
        <w:rPr>
          <w:color w:val="231F20"/>
          <w:sz w:val="18"/>
        </w:rPr>
        <w:t>Јабланичког</w:t>
      </w:r>
      <w:r>
        <w:rPr>
          <w:color w:val="231F20"/>
          <w:spacing w:val="-8"/>
          <w:sz w:val="18"/>
        </w:rPr>
        <w:t xml:space="preserve"> </w:t>
      </w:r>
      <w:r>
        <w:rPr>
          <w:color w:val="231F20"/>
          <w:sz w:val="18"/>
        </w:rPr>
        <w:t>управног</w:t>
      </w:r>
      <w:r>
        <w:rPr>
          <w:color w:val="231F20"/>
          <w:spacing w:val="-8"/>
          <w:sz w:val="18"/>
        </w:rPr>
        <w:t xml:space="preserve"> </w:t>
      </w:r>
      <w:r>
        <w:rPr>
          <w:color w:val="231F20"/>
          <w:sz w:val="18"/>
        </w:rPr>
        <w:t>округа,</w:t>
      </w:r>
      <w:r>
        <w:rPr>
          <w:color w:val="231F20"/>
          <w:spacing w:val="-8"/>
          <w:sz w:val="18"/>
        </w:rPr>
        <w:t xml:space="preserve"> </w:t>
      </w:r>
      <w:r>
        <w:rPr>
          <w:color w:val="231F20"/>
          <w:sz w:val="18"/>
        </w:rPr>
        <w:t>Лесковац</w:t>
      </w:r>
      <w:r>
        <w:rPr>
          <w:color w:val="231F20"/>
          <w:spacing w:val="-8"/>
          <w:sz w:val="18"/>
        </w:rPr>
        <w:t xml:space="preserve"> </w:t>
      </w:r>
      <w:r>
        <w:rPr>
          <w:color w:val="231F20"/>
          <w:sz w:val="18"/>
        </w:rPr>
        <w:t>(споменик културе),</w:t>
      </w:r>
    </w:p>
    <w:p w:rsidR="00367D98" w:rsidRDefault="0055007B">
      <w:pPr>
        <w:pStyle w:val="ListParagraph"/>
        <w:numPr>
          <w:ilvl w:val="0"/>
          <w:numId w:val="19"/>
        </w:numPr>
        <w:tabs>
          <w:tab w:val="left" w:pos="776"/>
        </w:tabs>
        <w:spacing w:line="197" w:lineRule="exact"/>
        <w:ind w:left="775" w:hanging="266"/>
        <w:jc w:val="left"/>
        <w:rPr>
          <w:sz w:val="18"/>
        </w:rPr>
      </w:pPr>
      <w:r>
        <w:rPr>
          <w:color w:val="231F20"/>
          <w:sz w:val="18"/>
        </w:rPr>
        <w:t>Саборна</w:t>
      </w:r>
      <w:r>
        <w:rPr>
          <w:color w:val="231F20"/>
          <w:spacing w:val="-7"/>
          <w:sz w:val="18"/>
        </w:rPr>
        <w:t xml:space="preserve"> </w:t>
      </w:r>
      <w:r>
        <w:rPr>
          <w:color w:val="231F20"/>
          <w:sz w:val="18"/>
        </w:rPr>
        <w:t>црква</w:t>
      </w:r>
      <w:r>
        <w:rPr>
          <w:color w:val="231F20"/>
          <w:spacing w:val="-7"/>
          <w:sz w:val="18"/>
        </w:rPr>
        <w:t xml:space="preserve"> </w:t>
      </w:r>
      <w:r>
        <w:rPr>
          <w:color w:val="231F20"/>
          <w:sz w:val="18"/>
        </w:rPr>
        <w:t>Св.</w:t>
      </w:r>
      <w:r>
        <w:rPr>
          <w:color w:val="231F20"/>
          <w:spacing w:val="-7"/>
          <w:sz w:val="18"/>
        </w:rPr>
        <w:t xml:space="preserve"> </w:t>
      </w:r>
      <w:r>
        <w:rPr>
          <w:color w:val="231F20"/>
          <w:sz w:val="18"/>
        </w:rPr>
        <w:t>Тројице,</w:t>
      </w:r>
      <w:r>
        <w:rPr>
          <w:color w:val="231F20"/>
          <w:spacing w:val="-7"/>
          <w:sz w:val="18"/>
        </w:rPr>
        <w:t xml:space="preserve"> </w:t>
      </w:r>
      <w:r>
        <w:rPr>
          <w:color w:val="231F20"/>
          <w:sz w:val="18"/>
        </w:rPr>
        <w:t>Лесковац</w:t>
      </w:r>
      <w:r>
        <w:rPr>
          <w:color w:val="231F20"/>
          <w:spacing w:val="-7"/>
          <w:sz w:val="18"/>
        </w:rPr>
        <w:t xml:space="preserve"> </w:t>
      </w:r>
      <w:r>
        <w:rPr>
          <w:color w:val="231F20"/>
          <w:sz w:val="18"/>
        </w:rPr>
        <w:t>(споменик</w:t>
      </w:r>
      <w:r>
        <w:rPr>
          <w:color w:val="231F20"/>
          <w:spacing w:val="-7"/>
          <w:sz w:val="18"/>
        </w:rPr>
        <w:t xml:space="preserve"> </w:t>
      </w:r>
      <w:r>
        <w:rPr>
          <w:color w:val="231F20"/>
          <w:sz w:val="18"/>
        </w:rPr>
        <w:t>културе),</w:t>
      </w:r>
    </w:p>
    <w:p w:rsidR="00367D98" w:rsidRDefault="0055007B">
      <w:pPr>
        <w:pStyle w:val="ListParagraph"/>
        <w:numPr>
          <w:ilvl w:val="0"/>
          <w:numId w:val="19"/>
        </w:numPr>
        <w:tabs>
          <w:tab w:val="left" w:pos="803"/>
        </w:tabs>
        <w:spacing w:line="232" w:lineRule="auto"/>
        <w:ind w:left="112" w:right="408" w:firstLine="397"/>
        <w:jc w:val="left"/>
        <w:rPr>
          <w:sz w:val="18"/>
        </w:rPr>
      </w:pPr>
      <w:r>
        <w:rPr>
          <w:color w:val="231F20"/>
          <w:sz w:val="18"/>
        </w:rPr>
        <w:t>Зграда културног центра Лесковац, Лесковац (споменик културе),</w:t>
      </w:r>
    </w:p>
    <w:p w:rsidR="00367D98" w:rsidRDefault="0055007B">
      <w:pPr>
        <w:pStyle w:val="ListParagraph"/>
        <w:numPr>
          <w:ilvl w:val="0"/>
          <w:numId w:val="19"/>
        </w:numPr>
        <w:tabs>
          <w:tab w:val="left" w:pos="780"/>
        </w:tabs>
        <w:spacing w:line="197" w:lineRule="exact"/>
        <w:ind w:left="779" w:hanging="270"/>
        <w:jc w:val="left"/>
        <w:rPr>
          <w:sz w:val="18"/>
        </w:rPr>
      </w:pPr>
      <w:r>
        <w:rPr>
          <w:color w:val="231F20"/>
          <w:sz w:val="18"/>
        </w:rPr>
        <w:t xml:space="preserve">Зграда </w:t>
      </w:r>
      <w:r>
        <w:rPr>
          <w:color w:val="231F20"/>
          <w:spacing w:val="-3"/>
          <w:sz w:val="18"/>
        </w:rPr>
        <w:t xml:space="preserve">хотела </w:t>
      </w:r>
      <w:r>
        <w:rPr>
          <w:color w:val="231F20"/>
          <w:sz w:val="18"/>
        </w:rPr>
        <w:t>„Дубочица”, Лесковац (споменик</w:t>
      </w:r>
      <w:r>
        <w:rPr>
          <w:color w:val="231F20"/>
          <w:spacing w:val="-13"/>
          <w:sz w:val="18"/>
        </w:rPr>
        <w:t xml:space="preserve"> </w:t>
      </w:r>
      <w:r>
        <w:rPr>
          <w:color w:val="231F20"/>
          <w:sz w:val="18"/>
        </w:rPr>
        <w:t>културе),</w:t>
      </w:r>
    </w:p>
    <w:p w:rsidR="00367D98" w:rsidRDefault="0055007B">
      <w:pPr>
        <w:pStyle w:val="ListParagraph"/>
        <w:numPr>
          <w:ilvl w:val="0"/>
          <w:numId w:val="19"/>
        </w:numPr>
        <w:tabs>
          <w:tab w:val="left" w:pos="794"/>
        </w:tabs>
        <w:spacing w:line="232" w:lineRule="auto"/>
        <w:ind w:left="112" w:right="407" w:firstLine="397"/>
        <w:jc w:val="left"/>
        <w:rPr>
          <w:sz w:val="18"/>
        </w:rPr>
      </w:pPr>
      <w:r>
        <w:rPr>
          <w:color w:val="231F20"/>
          <w:sz w:val="18"/>
        </w:rPr>
        <w:t>Грађанска кућа у улици Доситеја Обрадовића 29, Леско- вац (објекат народног</w:t>
      </w:r>
      <w:r>
        <w:rPr>
          <w:color w:val="231F20"/>
          <w:spacing w:val="-3"/>
          <w:sz w:val="18"/>
        </w:rPr>
        <w:t xml:space="preserve"> </w:t>
      </w:r>
      <w:r>
        <w:rPr>
          <w:color w:val="231F20"/>
          <w:sz w:val="18"/>
        </w:rPr>
        <w:t>градитељства),</w:t>
      </w:r>
    </w:p>
    <w:p w:rsidR="00367D98" w:rsidRDefault="0055007B">
      <w:pPr>
        <w:pStyle w:val="ListParagraph"/>
        <w:numPr>
          <w:ilvl w:val="0"/>
          <w:numId w:val="19"/>
        </w:numPr>
        <w:tabs>
          <w:tab w:val="left" w:pos="802"/>
        </w:tabs>
        <w:spacing w:line="232" w:lineRule="auto"/>
        <w:ind w:left="112" w:right="407" w:firstLine="397"/>
        <w:jc w:val="left"/>
        <w:rPr>
          <w:sz w:val="18"/>
        </w:rPr>
      </w:pPr>
      <w:r>
        <w:rPr>
          <w:color w:val="231F20"/>
          <w:sz w:val="18"/>
        </w:rPr>
        <w:t>Грађанска кућа у улици Радоја Домановића 5,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808"/>
        </w:tabs>
        <w:spacing w:line="232" w:lineRule="auto"/>
        <w:ind w:left="112" w:right="407" w:firstLine="397"/>
        <w:jc w:val="left"/>
        <w:rPr>
          <w:sz w:val="18"/>
        </w:rPr>
      </w:pPr>
      <w:r>
        <w:rPr>
          <w:color w:val="231F20"/>
          <w:sz w:val="18"/>
        </w:rPr>
        <w:t>Грађанска кућа у улици Владе Ђорђевића 23,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783"/>
        </w:tabs>
        <w:spacing w:line="232" w:lineRule="auto"/>
        <w:ind w:left="112" w:right="407" w:firstLine="397"/>
        <w:jc w:val="left"/>
        <w:rPr>
          <w:sz w:val="18"/>
        </w:rPr>
      </w:pPr>
      <w:r>
        <w:rPr>
          <w:color w:val="231F20"/>
          <w:sz w:val="18"/>
        </w:rPr>
        <w:t>Грађанска</w:t>
      </w:r>
      <w:r>
        <w:rPr>
          <w:color w:val="231F20"/>
          <w:spacing w:val="-7"/>
          <w:sz w:val="18"/>
        </w:rPr>
        <w:t xml:space="preserve"> </w:t>
      </w:r>
      <w:r>
        <w:rPr>
          <w:color w:val="231F20"/>
          <w:sz w:val="18"/>
        </w:rPr>
        <w:t>кућа</w:t>
      </w:r>
      <w:r>
        <w:rPr>
          <w:color w:val="231F20"/>
          <w:spacing w:val="-7"/>
          <w:sz w:val="18"/>
        </w:rPr>
        <w:t xml:space="preserve"> </w:t>
      </w:r>
      <w:r>
        <w:rPr>
          <w:color w:val="231F20"/>
          <w:sz w:val="18"/>
        </w:rPr>
        <w:t>у</w:t>
      </w:r>
      <w:r>
        <w:rPr>
          <w:color w:val="231F20"/>
          <w:spacing w:val="-7"/>
          <w:sz w:val="18"/>
        </w:rPr>
        <w:t xml:space="preserve"> </w:t>
      </w:r>
      <w:r>
        <w:rPr>
          <w:color w:val="231F20"/>
          <w:sz w:val="18"/>
        </w:rPr>
        <w:t>улици</w:t>
      </w:r>
      <w:r>
        <w:rPr>
          <w:color w:val="231F20"/>
          <w:spacing w:val="-7"/>
          <w:sz w:val="18"/>
        </w:rPr>
        <w:t xml:space="preserve"> </w:t>
      </w:r>
      <w:r>
        <w:rPr>
          <w:color w:val="231F20"/>
          <w:spacing w:val="-3"/>
          <w:sz w:val="18"/>
        </w:rPr>
        <w:t>Николе</w:t>
      </w:r>
      <w:r>
        <w:rPr>
          <w:color w:val="231F20"/>
          <w:spacing w:val="-7"/>
          <w:sz w:val="18"/>
        </w:rPr>
        <w:t xml:space="preserve"> </w:t>
      </w:r>
      <w:r>
        <w:rPr>
          <w:color w:val="231F20"/>
          <w:sz w:val="18"/>
        </w:rPr>
        <w:t>Скобаљића</w:t>
      </w:r>
      <w:r>
        <w:rPr>
          <w:color w:val="231F20"/>
          <w:spacing w:val="-7"/>
          <w:sz w:val="18"/>
        </w:rPr>
        <w:t xml:space="preserve"> </w:t>
      </w:r>
      <w:r>
        <w:rPr>
          <w:color w:val="231F20"/>
          <w:sz w:val="18"/>
        </w:rPr>
        <w:t>34</w:t>
      </w:r>
      <w:r>
        <w:rPr>
          <w:color w:val="231F20"/>
          <w:spacing w:val="-21"/>
          <w:sz w:val="18"/>
        </w:rPr>
        <w:t xml:space="preserve"> </w:t>
      </w:r>
      <w:r>
        <w:rPr>
          <w:color w:val="231F20"/>
          <w:sz w:val="18"/>
        </w:rPr>
        <w:t>–36,</w:t>
      </w:r>
      <w:r>
        <w:rPr>
          <w:color w:val="231F20"/>
          <w:spacing w:val="-7"/>
          <w:sz w:val="18"/>
        </w:rPr>
        <w:t xml:space="preserve"> </w:t>
      </w:r>
      <w:r>
        <w:rPr>
          <w:color w:val="231F20"/>
          <w:sz w:val="18"/>
        </w:rPr>
        <w:t>Леско- вац (објекат народног</w:t>
      </w:r>
      <w:r>
        <w:rPr>
          <w:color w:val="231F20"/>
          <w:spacing w:val="-3"/>
          <w:sz w:val="18"/>
        </w:rPr>
        <w:t xml:space="preserve"> </w:t>
      </w:r>
      <w:r>
        <w:rPr>
          <w:color w:val="231F20"/>
          <w:sz w:val="18"/>
        </w:rPr>
        <w:t>градитељ</w:t>
      </w:r>
      <w:r>
        <w:rPr>
          <w:color w:val="231F20"/>
          <w:sz w:val="18"/>
        </w:rPr>
        <w:t>ства),</w:t>
      </w:r>
    </w:p>
    <w:p w:rsidR="00367D98" w:rsidRDefault="0055007B">
      <w:pPr>
        <w:pStyle w:val="ListParagraph"/>
        <w:numPr>
          <w:ilvl w:val="0"/>
          <w:numId w:val="19"/>
        </w:numPr>
        <w:tabs>
          <w:tab w:val="left" w:pos="793"/>
        </w:tabs>
        <w:spacing w:line="232" w:lineRule="auto"/>
        <w:ind w:left="112" w:right="407" w:firstLine="397"/>
        <w:jc w:val="left"/>
        <w:rPr>
          <w:sz w:val="18"/>
        </w:rPr>
      </w:pPr>
      <w:r>
        <w:rPr>
          <w:color w:val="231F20"/>
          <w:sz w:val="18"/>
        </w:rPr>
        <w:t xml:space="preserve">Грађанска кућа у улици Масариковој 32, Лесковац (обје- </w:t>
      </w:r>
      <w:r>
        <w:rPr>
          <w:color w:val="231F20"/>
          <w:spacing w:val="-3"/>
          <w:sz w:val="18"/>
        </w:rPr>
        <w:t xml:space="preserve">кат </w:t>
      </w:r>
      <w:r>
        <w:rPr>
          <w:color w:val="231F20"/>
          <w:sz w:val="18"/>
        </w:rPr>
        <w:t>народног</w:t>
      </w:r>
      <w:r>
        <w:rPr>
          <w:color w:val="231F20"/>
          <w:sz w:val="18"/>
        </w:rPr>
        <w:t xml:space="preserve"> </w:t>
      </w:r>
      <w:r>
        <w:rPr>
          <w:color w:val="231F20"/>
          <w:sz w:val="18"/>
        </w:rPr>
        <w:t>градитељства),</w:t>
      </w:r>
    </w:p>
    <w:p w:rsidR="00367D98" w:rsidRDefault="0055007B">
      <w:pPr>
        <w:pStyle w:val="ListParagraph"/>
        <w:numPr>
          <w:ilvl w:val="0"/>
          <w:numId w:val="19"/>
        </w:numPr>
        <w:tabs>
          <w:tab w:val="left" w:pos="801"/>
        </w:tabs>
        <w:spacing w:line="232" w:lineRule="auto"/>
        <w:ind w:left="112" w:right="407" w:firstLine="397"/>
        <w:jc w:val="left"/>
        <w:rPr>
          <w:sz w:val="18"/>
        </w:rPr>
      </w:pPr>
      <w:r>
        <w:rPr>
          <w:color w:val="231F20"/>
          <w:sz w:val="18"/>
        </w:rPr>
        <w:t>Грађанска кућа у улици Млинској 66,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797"/>
        </w:tabs>
        <w:spacing w:line="232" w:lineRule="auto"/>
        <w:ind w:left="112" w:right="407" w:firstLine="397"/>
        <w:jc w:val="left"/>
        <w:rPr>
          <w:sz w:val="18"/>
        </w:rPr>
      </w:pPr>
      <w:r>
        <w:rPr>
          <w:color w:val="231F20"/>
          <w:sz w:val="18"/>
        </w:rPr>
        <w:t xml:space="preserve">Зграда </w:t>
      </w:r>
      <w:r>
        <w:rPr>
          <w:color w:val="231F20"/>
          <w:spacing w:val="-3"/>
          <w:sz w:val="18"/>
        </w:rPr>
        <w:t xml:space="preserve">католичке </w:t>
      </w:r>
      <w:r>
        <w:rPr>
          <w:color w:val="231F20"/>
          <w:sz w:val="18"/>
        </w:rPr>
        <w:t xml:space="preserve">цркве у </w:t>
      </w:r>
      <w:r>
        <w:rPr>
          <w:color w:val="231F20"/>
          <w:spacing w:val="-3"/>
          <w:sz w:val="18"/>
        </w:rPr>
        <w:t xml:space="preserve">улици </w:t>
      </w:r>
      <w:r>
        <w:rPr>
          <w:color w:val="231F20"/>
          <w:sz w:val="18"/>
        </w:rPr>
        <w:t>Бранислава Нушића 12, Лесковац (објекат народног</w:t>
      </w:r>
      <w:r>
        <w:rPr>
          <w:color w:val="231F20"/>
          <w:spacing w:val="-4"/>
          <w:sz w:val="18"/>
        </w:rPr>
        <w:t xml:space="preserve"> </w:t>
      </w:r>
      <w:r>
        <w:rPr>
          <w:color w:val="231F20"/>
          <w:sz w:val="18"/>
        </w:rPr>
        <w:t>градитељства),</w:t>
      </w:r>
    </w:p>
    <w:p w:rsidR="00367D98" w:rsidRDefault="0055007B">
      <w:pPr>
        <w:pStyle w:val="ListParagraph"/>
        <w:numPr>
          <w:ilvl w:val="0"/>
          <w:numId w:val="19"/>
        </w:numPr>
        <w:tabs>
          <w:tab w:val="left" w:pos="814"/>
        </w:tabs>
        <w:spacing w:line="232" w:lineRule="auto"/>
        <w:ind w:left="112" w:right="407" w:firstLine="396"/>
        <w:jc w:val="left"/>
        <w:rPr>
          <w:sz w:val="18"/>
        </w:rPr>
      </w:pPr>
      <w:r>
        <w:rPr>
          <w:color w:val="231F20"/>
          <w:sz w:val="18"/>
        </w:rPr>
        <w:t>Грађанска кућа у улици Ратка Павловића 12,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819"/>
        </w:tabs>
        <w:spacing w:line="232" w:lineRule="auto"/>
        <w:ind w:left="112" w:right="407" w:firstLine="396"/>
        <w:jc w:val="left"/>
        <w:rPr>
          <w:sz w:val="18"/>
        </w:rPr>
      </w:pPr>
      <w:r>
        <w:rPr>
          <w:color w:val="231F20"/>
          <w:sz w:val="18"/>
        </w:rPr>
        <w:t xml:space="preserve">Грађанска кућа у улици Максима </w:t>
      </w:r>
      <w:r>
        <w:rPr>
          <w:color w:val="231F20"/>
          <w:spacing w:val="-5"/>
          <w:sz w:val="18"/>
        </w:rPr>
        <w:t xml:space="preserve">Горког </w:t>
      </w:r>
      <w:r>
        <w:rPr>
          <w:color w:val="231F20"/>
          <w:sz w:val="18"/>
        </w:rPr>
        <w:t>21,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819"/>
        </w:tabs>
        <w:spacing w:line="232" w:lineRule="auto"/>
        <w:ind w:left="112" w:right="407" w:firstLine="396"/>
        <w:jc w:val="left"/>
        <w:rPr>
          <w:sz w:val="18"/>
        </w:rPr>
      </w:pPr>
      <w:r>
        <w:rPr>
          <w:color w:val="231F20"/>
          <w:sz w:val="18"/>
        </w:rPr>
        <w:t xml:space="preserve">Грађанска кућа у улици Максима </w:t>
      </w:r>
      <w:r>
        <w:rPr>
          <w:color w:val="231F20"/>
          <w:spacing w:val="-5"/>
          <w:sz w:val="18"/>
        </w:rPr>
        <w:t xml:space="preserve">Горког </w:t>
      </w:r>
      <w:r>
        <w:rPr>
          <w:color w:val="231F20"/>
          <w:sz w:val="18"/>
        </w:rPr>
        <w:t>15, Лесковац (објекат народног</w:t>
      </w:r>
      <w:r>
        <w:rPr>
          <w:color w:val="231F20"/>
          <w:spacing w:val="-2"/>
          <w:sz w:val="18"/>
        </w:rPr>
        <w:t xml:space="preserve"> </w:t>
      </w:r>
      <w:r>
        <w:rPr>
          <w:color w:val="231F20"/>
          <w:sz w:val="18"/>
        </w:rPr>
        <w:t>гра</w:t>
      </w:r>
      <w:r>
        <w:rPr>
          <w:color w:val="231F20"/>
          <w:sz w:val="18"/>
        </w:rPr>
        <w:t>дитељства),</w:t>
      </w:r>
    </w:p>
    <w:p w:rsidR="00367D98" w:rsidRDefault="0055007B">
      <w:pPr>
        <w:pStyle w:val="ListParagraph"/>
        <w:numPr>
          <w:ilvl w:val="0"/>
          <w:numId w:val="19"/>
        </w:numPr>
        <w:tabs>
          <w:tab w:val="left" w:pos="792"/>
        </w:tabs>
        <w:spacing w:line="232" w:lineRule="auto"/>
        <w:ind w:left="111" w:right="408" w:firstLine="397"/>
        <w:jc w:val="left"/>
        <w:rPr>
          <w:sz w:val="18"/>
        </w:rPr>
      </w:pPr>
      <w:r>
        <w:rPr>
          <w:color w:val="231F20"/>
          <w:sz w:val="18"/>
        </w:rPr>
        <w:t>Зграда на Масариковом тргу 7, Лесковац (објекат народ- 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792"/>
        </w:tabs>
        <w:spacing w:line="232" w:lineRule="auto"/>
        <w:ind w:left="111" w:right="408" w:firstLine="397"/>
        <w:jc w:val="left"/>
        <w:rPr>
          <w:sz w:val="18"/>
        </w:rPr>
      </w:pPr>
      <w:r>
        <w:rPr>
          <w:color w:val="231F20"/>
          <w:sz w:val="18"/>
        </w:rPr>
        <w:t xml:space="preserve">Зграда Дома занатлија у </w:t>
      </w:r>
      <w:r>
        <w:rPr>
          <w:color w:val="231F20"/>
          <w:spacing w:val="-3"/>
          <w:sz w:val="18"/>
        </w:rPr>
        <w:t xml:space="preserve">улици </w:t>
      </w:r>
      <w:r>
        <w:rPr>
          <w:color w:val="231F20"/>
          <w:sz w:val="18"/>
        </w:rPr>
        <w:t>Светозара Марковића 23, Лесковац (објекат народног</w:t>
      </w:r>
      <w:r>
        <w:rPr>
          <w:color w:val="231F20"/>
          <w:spacing w:val="-4"/>
          <w:sz w:val="18"/>
        </w:rPr>
        <w:t xml:space="preserve"> </w:t>
      </w:r>
      <w:r>
        <w:rPr>
          <w:color w:val="231F20"/>
          <w:sz w:val="18"/>
        </w:rPr>
        <w:t>градитељства),</w:t>
      </w:r>
    </w:p>
    <w:p w:rsidR="00367D98" w:rsidRDefault="0055007B">
      <w:pPr>
        <w:pStyle w:val="ListParagraph"/>
        <w:numPr>
          <w:ilvl w:val="0"/>
          <w:numId w:val="19"/>
        </w:numPr>
        <w:tabs>
          <w:tab w:val="left" w:pos="802"/>
        </w:tabs>
        <w:spacing w:line="232" w:lineRule="auto"/>
        <w:ind w:left="111" w:right="408" w:firstLine="397"/>
        <w:jc w:val="left"/>
        <w:rPr>
          <w:sz w:val="18"/>
        </w:rPr>
      </w:pPr>
      <w:r>
        <w:rPr>
          <w:color w:val="231F20"/>
          <w:sz w:val="18"/>
        </w:rPr>
        <w:t xml:space="preserve">Зграда на </w:t>
      </w:r>
      <w:r>
        <w:rPr>
          <w:color w:val="231F20"/>
          <w:spacing w:val="-3"/>
          <w:sz w:val="18"/>
        </w:rPr>
        <w:t xml:space="preserve">углу улица </w:t>
      </w:r>
      <w:r>
        <w:rPr>
          <w:color w:val="231F20"/>
          <w:sz w:val="18"/>
        </w:rPr>
        <w:t>Пана Ђукића и Благоја Николића, Лесковац (споменик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83"/>
        </w:tabs>
        <w:spacing w:line="232" w:lineRule="auto"/>
        <w:ind w:left="112" w:right="407" w:firstLine="396"/>
        <w:jc w:val="left"/>
        <w:rPr>
          <w:sz w:val="18"/>
        </w:rPr>
      </w:pPr>
      <w:r>
        <w:rPr>
          <w:color w:val="231F20"/>
          <w:sz w:val="18"/>
        </w:rPr>
        <w:t>Чичановићева кућа у улици Војводе Мишића 4,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806"/>
        </w:tabs>
        <w:spacing w:line="232" w:lineRule="auto"/>
        <w:ind w:left="112" w:right="407" w:firstLine="396"/>
        <w:jc w:val="left"/>
        <w:rPr>
          <w:sz w:val="18"/>
        </w:rPr>
      </w:pPr>
      <w:r>
        <w:rPr>
          <w:color w:val="231F20"/>
          <w:sz w:val="18"/>
        </w:rPr>
        <w:t xml:space="preserve">Зграда у </w:t>
      </w:r>
      <w:r>
        <w:rPr>
          <w:color w:val="231F20"/>
          <w:spacing w:val="-3"/>
          <w:sz w:val="18"/>
        </w:rPr>
        <w:t xml:space="preserve">Булевару </w:t>
      </w:r>
      <w:r>
        <w:rPr>
          <w:color w:val="231F20"/>
          <w:sz w:val="18"/>
        </w:rPr>
        <w:t>ослобођења 14 –18 „Багат”,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811"/>
        </w:tabs>
        <w:spacing w:line="232" w:lineRule="auto"/>
        <w:ind w:left="112" w:right="407" w:firstLine="396"/>
        <w:jc w:val="left"/>
        <w:rPr>
          <w:sz w:val="18"/>
        </w:rPr>
      </w:pPr>
      <w:r>
        <w:rPr>
          <w:color w:val="231F20"/>
          <w:sz w:val="18"/>
        </w:rPr>
        <w:t>Грађанска кућа у улици Војводе Мишића 37, Лесковац (објекат народног</w:t>
      </w:r>
      <w:r>
        <w:rPr>
          <w:color w:val="231F20"/>
          <w:spacing w:val="-2"/>
          <w:sz w:val="18"/>
        </w:rPr>
        <w:t xml:space="preserve"> </w:t>
      </w:r>
      <w:r>
        <w:rPr>
          <w:color w:val="231F20"/>
          <w:sz w:val="18"/>
        </w:rPr>
        <w:t>град</w:t>
      </w:r>
      <w:r>
        <w:rPr>
          <w:color w:val="231F20"/>
          <w:sz w:val="18"/>
        </w:rPr>
        <w:t>итељства),</w:t>
      </w:r>
    </w:p>
    <w:p w:rsidR="00367D98" w:rsidRDefault="0055007B">
      <w:pPr>
        <w:pStyle w:val="ListParagraph"/>
        <w:numPr>
          <w:ilvl w:val="0"/>
          <w:numId w:val="19"/>
        </w:numPr>
        <w:tabs>
          <w:tab w:val="left" w:pos="784"/>
        </w:tabs>
        <w:spacing w:line="232" w:lineRule="auto"/>
        <w:ind w:left="111" w:right="408" w:firstLine="398"/>
        <w:jc w:val="left"/>
        <w:rPr>
          <w:sz w:val="18"/>
        </w:rPr>
      </w:pPr>
      <w:r>
        <w:rPr>
          <w:color w:val="231F20"/>
          <w:sz w:val="18"/>
        </w:rPr>
        <w:t>Грађанска кућа у Светоилијској улици 42, „Мита Папир”, Лесковац (споменик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77"/>
        </w:tabs>
        <w:spacing w:line="232" w:lineRule="auto"/>
        <w:ind w:left="112" w:right="407" w:firstLine="396"/>
        <w:jc w:val="left"/>
        <w:rPr>
          <w:sz w:val="18"/>
        </w:rPr>
      </w:pPr>
      <w:r>
        <w:rPr>
          <w:color w:val="231F20"/>
          <w:sz w:val="18"/>
        </w:rPr>
        <w:t>Грађанска</w:t>
      </w:r>
      <w:r>
        <w:rPr>
          <w:color w:val="231F20"/>
          <w:spacing w:val="-9"/>
          <w:sz w:val="18"/>
        </w:rPr>
        <w:t xml:space="preserve"> </w:t>
      </w:r>
      <w:r>
        <w:rPr>
          <w:color w:val="231F20"/>
          <w:sz w:val="18"/>
        </w:rPr>
        <w:t>кућа</w:t>
      </w:r>
      <w:r>
        <w:rPr>
          <w:color w:val="231F20"/>
          <w:spacing w:val="-9"/>
          <w:sz w:val="18"/>
        </w:rPr>
        <w:t xml:space="preserve"> </w:t>
      </w:r>
      <w:r>
        <w:rPr>
          <w:color w:val="231F20"/>
          <w:sz w:val="18"/>
        </w:rPr>
        <w:t>у</w:t>
      </w:r>
      <w:r>
        <w:rPr>
          <w:color w:val="231F20"/>
          <w:spacing w:val="-9"/>
          <w:sz w:val="18"/>
        </w:rPr>
        <w:t xml:space="preserve"> </w:t>
      </w:r>
      <w:r>
        <w:rPr>
          <w:color w:val="231F20"/>
          <w:sz w:val="18"/>
        </w:rPr>
        <w:t>улици</w:t>
      </w:r>
      <w:r>
        <w:rPr>
          <w:color w:val="231F20"/>
          <w:spacing w:val="-9"/>
          <w:sz w:val="18"/>
        </w:rPr>
        <w:t xml:space="preserve"> </w:t>
      </w:r>
      <w:r>
        <w:rPr>
          <w:color w:val="231F20"/>
          <w:sz w:val="18"/>
        </w:rPr>
        <w:t>Ђорђа</w:t>
      </w:r>
      <w:r>
        <w:rPr>
          <w:color w:val="231F20"/>
          <w:spacing w:val="-9"/>
          <w:sz w:val="18"/>
        </w:rPr>
        <w:t xml:space="preserve"> </w:t>
      </w:r>
      <w:r>
        <w:rPr>
          <w:color w:val="231F20"/>
          <w:sz w:val="18"/>
        </w:rPr>
        <w:t>Лешњака</w:t>
      </w:r>
      <w:r>
        <w:rPr>
          <w:color w:val="231F20"/>
          <w:spacing w:val="-9"/>
          <w:sz w:val="18"/>
        </w:rPr>
        <w:t xml:space="preserve"> </w:t>
      </w:r>
      <w:r>
        <w:rPr>
          <w:color w:val="231F20"/>
          <w:sz w:val="18"/>
        </w:rPr>
        <w:t>1,</w:t>
      </w:r>
      <w:r>
        <w:rPr>
          <w:color w:val="231F20"/>
          <w:spacing w:val="-9"/>
          <w:sz w:val="18"/>
        </w:rPr>
        <w:t xml:space="preserve"> </w:t>
      </w:r>
      <w:r>
        <w:rPr>
          <w:color w:val="231F20"/>
          <w:sz w:val="18"/>
        </w:rPr>
        <w:t>Лесковац</w:t>
      </w:r>
      <w:r>
        <w:rPr>
          <w:color w:val="231F20"/>
          <w:spacing w:val="-9"/>
          <w:sz w:val="18"/>
        </w:rPr>
        <w:t xml:space="preserve"> </w:t>
      </w:r>
      <w:r>
        <w:rPr>
          <w:color w:val="231F20"/>
          <w:sz w:val="18"/>
        </w:rPr>
        <w:t>(спо- меник</w:t>
      </w:r>
      <w:r>
        <w:rPr>
          <w:color w:val="231F20"/>
          <w:spacing w:val="-2"/>
          <w:sz w:val="18"/>
        </w:rPr>
        <w:t xml:space="preserve"> </w:t>
      </w:r>
      <w:r>
        <w:rPr>
          <w:color w:val="231F20"/>
          <w:sz w:val="18"/>
        </w:rPr>
        <w:t>културе),</w:t>
      </w:r>
    </w:p>
    <w:p w:rsidR="00367D98" w:rsidRDefault="0055007B">
      <w:pPr>
        <w:pStyle w:val="ListParagraph"/>
        <w:numPr>
          <w:ilvl w:val="0"/>
          <w:numId w:val="19"/>
        </w:numPr>
        <w:tabs>
          <w:tab w:val="left" w:pos="790"/>
        </w:tabs>
        <w:spacing w:line="232" w:lineRule="auto"/>
        <w:ind w:left="112" w:right="407" w:firstLine="397"/>
        <w:jc w:val="left"/>
        <w:rPr>
          <w:sz w:val="18"/>
        </w:rPr>
      </w:pPr>
      <w:r>
        <w:rPr>
          <w:color w:val="231F20"/>
          <w:sz w:val="18"/>
        </w:rPr>
        <w:t>Грађанска кућа у улици Радоја Домановића 13, Лесковац (објекат народног</w:t>
      </w:r>
      <w:r>
        <w:rPr>
          <w:color w:val="231F20"/>
          <w:spacing w:val="-2"/>
          <w:sz w:val="18"/>
        </w:rPr>
        <w:t xml:space="preserve"> </w:t>
      </w:r>
      <w:r>
        <w:rPr>
          <w:color w:val="231F20"/>
          <w:sz w:val="18"/>
        </w:rPr>
        <w:t>градитељства),</w:t>
      </w:r>
    </w:p>
    <w:p w:rsidR="00367D98" w:rsidRDefault="00367D98">
      <w:pPr>
        <w:spacing w:line="232" w:lineRule="auto"/>
        <w:rPr>
          <w:sz w:val="18"/>
        </w:rPr>
        <w:sectPr w:rsidR="00367D98">
          <w:pgSz w:w="12480" w:h="15650"/>
          <w:pgMar w:top="80" w:right="720" w:bottom="280" w:left="740" w:header="720" w:footer="720" w:gutter="0"/>
          <w:cols w:num="2" w:space="720" w:equalWidth="0">
            <w:col w:w="5255" w:space="133"/>
            <w:col w:w="5632"/>
          </w:cols>
        </w:sectPr>
      </w:pPr>
    </w:p>
    <w:p w:rsidR="00367D98" w:rsidRDefault="0055007B">
      <w:pPr>
        <w:pStyle w:val="ListParagraph"/>
        <w:numPr>
          <w:ilvl w:val="0"/>
          <w:numId w:val="19"/>
        </w:numPr>
        <w:tabs>
          <w:tab w:val="left" w:pos="1103"/>
        </w:tabs>
        <w:spacing w:before="73" w:line="232" w:lineRule="auto"/>
        <w:ind w:left="393" w:firstLine="397"/>
        <w:jc w:val="both"/>
        <w:rPr>
          <w:sz w:val="18"/>
        </w:rPr>
      </w:pPr>
      <w:r>
        <w:rPr>
          <w:color w:val="231F20"/>
          <w:sz w:val="18"/>
        </w:rPr>
        <w:lastRenderedPageBreak/>
        <w:t xml:space="preserve">Зграда у </w:t>
      </w:r>
      <w:r>
        <w:rPr>
          <w:color w:val="231F20"/>
          <w:spacing w:val="-3"/>
          <w:sz w:val="18"/>
        </w:rPr>
        <w:t xml:space="preserve">улици </w:t>
      </w:r>
      <w:r>
        <w:rPr>
          <w:color w:val="231F20"/>
          <w:sz w:val="18"/>
        </w:rPr>
        <w:t>Јужноморавских бригада 83,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1103"/>
        </w:tabs>
        <w:spacing w:line="232" w:lineRule="auto"/>
        <w:ind w:left="393" w:firstLine="397"/>
        <w:jc w:val="both"/>
        <w:rPr>
          <w:sz w:val="18"/>
        </w:rPr>
      </w:pPr>
      <w:r>
        <w:rPr>
          <w:color w:val="231F20"/>
          <w:sz w:val="18"/>
        </w:rPr>
        <w:t xml:space="preserve">Зграда у </w:t>
      </w:r>
      <w:r>
        <w:rPr>
          <w:color w:val="231F20"/>
          <w:spacing w:val="-3"/>
          <w:sz w:val="18"/>
        </w:rPr>
        <w:t xml:space="preserve">улици </w:t>
      </w:r>
      <w:r>
        <w:rPr>
          <w:color w:val="231F20"/>
          <w:sz w:val="18"/>
        </w:rPr>
        <w:t>Јужноморавских бригада 93,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1063"/>
        </w:tabs>
        <w:spacing w:before="1" w:line="232" w:lineRule="auto"/>
        <w:ind w:left="393" w:right="1" w:firstLine="397"/>
        <w:jc w:val="both"/>
        <w:rPr>
          <w:sz w:val="18"/>
        </w:rPr>
      </w:pPr>
      <w:r>
        <w:rPr>
          <w:color w:val="231F20"/>
          <w:sz w:val="18"/>
        </w:rPr>
        <w:t xml:space="preserve">Зграда у </w:t>
      </w:r>
      <w:r>
        <w:rPr>
          <w:color w:val="231F20"/>
          <w:spacing w:val="-3"/>
          <w:sz w:val="18"/>
        </w:rPr>
        <w:t xml:space="preserve">улици </w:t>
      </w:r>
      <w:r>
        <w:rPr>
          <w:color w:val="231F20"/>
          <w:sz w:val="18"/>
        </w:rPr>
        <w:t>Бранислава Нушића 25, Лесковац (објекат народног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1070"/>
        </w:tabs>
        <w:spacing w:line="232" w:lineRule="auto"/>
        <w:ind w:left="393" w:right="1" w:firstLine="397"/>
        <w:jc w:val="both"/>
        <w:rPr>
          <w:sz w:val="18"/>
        </w:rPr>
      </w:pPr>
      <w:r>
        <w:rPr>
          <w:color w:val="231F20"/>
          <w:sz w:val="18"/>
        </w:rPr>
        <w:t xml:space="preserve">Зграда у </w:t>
      </w:r>
      <w:r>
        <w:rPr>
          <w:color w:val="231F20"/>
          <w:spacing w:val="-3"/>
          <w:sz w:val="18"/>
        </w:rPr>
        <w:t xml:space="preserve">улици </w:t>
      </w:r>
      <w:r>
        <w:rPr>
          <w:color w:val="231F20"/>
          <w:sz w:val="18"/>
        </w:rPr>
        <w:t xml:space="preserve">Светозара Марковића 12, Лесковац (обје- </w:t>
      </w:r>
      <w:r>
        <w:rPr>
          <w:color w:val="231F20"/>
          <w:spacing w:val="-3"/>
          <w:sz w:val="18"/>
        </w:rPr>
        <w:t xml:space="preserve">кат </w:t>
      </w:r>
      <w:r>
        <w:rPr>
          <w:color w:val="231F20"/>
          <w:sz w:val="18"/>
        </w:rPr>
        <w:t>народног</w:t>
      </w:r>
      <w:r>
        <w:rPr>
          <w:color w:val="231F20"/>
          <w:sz w:val="18"/>
        </w:rPr>
        <w:t xml:space="preserve"> </w:t>
      </w:r>
      <w:r>
        <w:rPr>
          <w:color w:val="231F20"/>
          <w:sz w:val="18"/>
        </w:rPr>
        <w:t>градитељства),</w:t>
      </w:r>
    </w:p>
    <w:p w:rsidR="00367D98" w:rsidRDefault="0055007B">
      <w:pPr>
        <w:pStyle w:val="ListParagraph"/>
        <w:numPr>
          <w:ilvl w:val="0"/>
          <w:numId w:val="19"/>
        </w:numPr>
        <w:tabs>
          <w:tab w:val="left" w:pos="1073"/>
        </w:tabs>
        <w:spacing w:before="1" w:line="232" w:lineRule="auto"/>
        <w:ind w:left="393" w:right="1" w:firstLine="397"/>
        <w:jc w:val="both"/>
        <w:rPr>
          <w:sz w:val="18"/>
        </w:rPr>
      </w:pPr>
      <w:r>
        <w:rPr>
          <w:color w:val="231F20"/>
          <w:sz w:val="18"/>
        </w:rPr>
        <w:t>Грађанска кућа у улици Светозара Марковића 69, Леско- вац (објекат народног</w:t>
      </w:r>
      <w:r>
        <w:rPr>
          <w:color w:val="231F20"/>
          <w:spacing w:val="-3"/>
          <w:sz w:val="18"/>
        </w:rPr>
        <w:t xml:space="preserve"> </w:t>
      </w:r>
      <w:r>
        <w:rPr>
          <w:color w:val="231F20"/>
          <w:sz w:val="18"/>
        </w:rPr>
        <w:t>градитељства),</w:t>
      </w:r>
    </w:p>
    <w:p w:rsidR="00367D98" w:rsidRDefault="0055007B">
      <w:pPr>
        <w:pStyle w:val="ListParagraph"/>
        <w:numPr>
          <w:ilvl w:val="0"/>
          <w:numId w:val="19"/>
        </w:numPr>
        <w:tabs>
          <w:tab w:val="left" w:pos="1076"/>
        </w:tabs>
        <w:spacing w:before="1" w:line="232" w:lineRule="auto"/>
        <w:ind w:left="393" w:right="1" w:firstLine="397"/>
        <w:jc w:val="both"/>
        <w:rPr>
          <w:sz w:val="18"/>
        </w:rPr>
      </w:pPr>
      <w:r>
        <w:rPr>
          <w:color w:val="231F20"/>
          <w:spacing w:val="-4"/>
          <w:sz w:val="18"/>
        </w:rPr>
        <w:t xml:space="preserve">Кућа </w:t>
      </w:r>
      <w:r>
        <w:rPr>
          <w:color w:val="231F20"/>
          <w:sz w:val="18"/>
        </w:rPr>
        <w:t>у улици Милоша Обилића 4, Лесковац (објекат на- родног</w:t>
      </w:r>
      <w:r>
        <w:rPr>
          <w:color w:val="231F20"/>
          <w:spacing w:val="-2"/>
          <w:sz w:val="18"/>
        </w:rPr>
        <w:t xml:space="preserve"> </w:t>
      </w:r>
      <w:r>
        <w:rPr>
          <w:color w:val="231F20"/>
          <w:sz w:val="18"/>
        </w:rPr>
        <w:t>градитељства),</w:t>
      </w:r>
    </w:p>
    <w:p w:rsidR="00367D98" w:rsidRDefault="0055007B">
      <w:pPr>
        <w:pStyle w:val="ListParagraph"/>
        <w:numPr>
          <w:ilvl w:val="0"/>
          <w:numId w:val="19"/>
        </w:numPr>
        <w:tabs>
          <w:tab w:val="left" w:pos="1058"/>
        </w:tabs>
        <w:spacing w:line="200" w:lineRule="exact"/>
        <w:ind w:left="1057" w:hanging="267"/>
        <w:jc w:val="left"/>
        <w:rPr>
          <w:sz w:val="18"/>
        </w:rPr>
      </w:pPr>
      <w:r>
        <w:rPr>
          <w:color w:val="231F20"/>
          <w:sz w:val="18"/>
        </w:rPr>
        <w:t>Црква</w:t>
      </w:r>
      <w:r>
        <w:rPr>
          <w:color w:val="231F20"/>
          <w:spacing w:val="-9"/>
          <w:sz w:val="18"/>
        </w:rPr>
        <w:t xml:space="preserve"> </w:t>
      </w:r>
      <w:r>
        <w:rPr>
          <w:color w:val="231F20"/>
          <w:sz w:val="18"/>
        </w:rPr>
        <w:t>Св.</w:t>
      </w:r>
      <w:r>
        <w:rPr>
          <w:color w:val="231F20"/>
          <w:spacing w:val="-9"/>
          <w:sz w:val="18"/>
        </w:rPr>
        <w:t xml:space="preserve"> </w:t>
      </w:r>
      <w:r>
        <w:rPr>
          <w:color w:val="231F20"/>
          <w:sz w:val="18"/>
        </w:rPr>
        <w:t>Илије</w:t>
      </w:r>
      <w:r>
        <w:rPr>
          <w:color w:val="231F20"/>
          <w:spacing w:val="-9"/>
          <w:sz w:val="18"/>
        </w:rPr>
        <w:t xml:space="preserve"> </w:t>
      </w:r>
      <w:r>
        <w:rPr>
          <w:color w:val="231F20"/>
          <w:sz w:val="18"/>
        </w:rPr>
        <w:t>на</w:t>
      </w:r>
      <w:r>
        <w:rPr>
          <w:color w:val="231F20"/>
          <w:spacing w:val="-9"/>
          <w:sz w:val="18"/>
        </w:rPr>
        <w:t xml:space="preserve"> </w:t>
      </w:r>
      <w:r>
        <w:rPr>
          <w:color w:val="231F20"/>
          <w:spacing w:val="-3"/>
          <w:sz w:val="18"/>
        </w:rPr>
        <w:t>Хисару,</w:t>
      </w:r>
      <w:r>
        <w:rPr>
          <w:color w:val="231F20"/>
          <w:spacing w:val="-9"/>
          <w:sz w:val="18"/>
        </w:rPr>
        <w:t xml:space="preserve"> </w:t>
      </w:r>
      <w:r>
        <w:rPr>
          <w:color w:val="231F20"/>
          <w:sz w:val="18"/>
        </w:rPr>
        <w:t>Лесковац</w:t>
      </w:r>
      <w:r>
        <w:rPr>
          <w:color w:val="231F20"/>
          <w:spacing w:val="-9"/>
          <w:sz w:val="18"/>
        </w:rPr>
        <w:t xml:space="preserve"> </w:t>
      </w:r>
      <w:r>
        <w:rPr>
          <w:color w:val="231F20"/>
          <w:sz w:val="18"/>
        </w:rPr>
        <w:t>(споменик</w:t>
      </w:r>
      <w:r>
        <w:rPr>
          <w:color w:val="231F20"/>
          <w:spacing w:val="-9"/>
          <w:sz w:val="18"/>
        </w:rPr>
        <w:t xml:space="preserve"> </w:t>
      </w:r>
      <w:r>
        <w:rPr>
          <w:color w:val="231F20"/>
          <w:sz w:val="18"/>
        </w:rPr>
        <w:t>културе),</w:t>
      </w:r>
    </w:p>
    <w:p w:rsidR="00367D98" w:rsidRDefault="0055007B">
      <w:pPr>
        <w:pStyle w:val="ListParagraph"/>
        <w:numPr>
          <w:ilvl w:val="0"/>
          <w:numId w:val="19"/>
        </w:numPr>
        <w:tabs>
          <w:tab w:val="left" w:pos="1080"/>
        </w:tabs>
        <w:spacing w:before="2" w:line="232" w:lineRule="auto"/>
        <w:ind w:left="393" w:right="1" w:firstLine="397"/>
        <w:jc w:val="both"/>
        <w:rPr>
          <w:sz w:val="18"/>
        </w:rPr>
      </w:pPr>
      <w:r>
        <w:rPr>
          <w:color w:val="231F20"/>
          <w:sz w:val="18"/>
        </w:rPr>
        <w:t xml:space="preserve">Црквени </w:t>
      </w:r>
      <w:r>
        <w:rPr>
          <w:color w:val="231F20"/>
          <w:spacing w:val="-3"/>
          <w:sz w:val="18"/>
        </w:rPr>
        <w:t xml:space="preserve">комплекс </w:t>
      </w:r>
      <w:r>
        <w:rPr>
          <w:color w:val="231F20"/>
          <w:sz w:val="18"/>
        </w:rPr>
        <w:t>у центру града, Лесковац (просторно културно-историјска</w:t>
      </w:r>
      <w:r>
        <w:rPr>
          <w:color w:val="231F20"/>
          <w:spacing w:val="-1"/>
          <w:sz w:val="18"/>
        </w:rPr>
        <w:t xml:space="preserve"> </w:t>
      </w:r>
      <w:r>
        <w:rPr>
          <w:color w:val="231F20"/>
          <w:sz w:val="18"/>
        </w:rPr>
        <w:t>целина),</w:t>
      </w:r>
    </w:p>
    <w:p w:rsidR="00367D98" w:rsidRDefault="0055007B">
      <w:pPr>
        <w:pStyle w:val="ListParagraph"/>
        <w:numPr>
          <w:ilvl w:val="0"/>
          <w:numId w:val="19"/>
        </w:numPr>
        <w:tabs>
          <w:tab w:val="left" w:pos="1062"/>
        </w:tabs>
        <w:spacing w:line="232" w:lineRule="auto"/>
        <w:ind w:left="393" w:right="1" w:firstLine="397"/>
        <w:jc w:val="both"/>
        <w:rPr>
          <w:sz w:val="18"/>
        </w:rPr>
      </w:pPr>
      <w:r>
        <w:rPr>
          <w:color w:val="231F20"/>
          <w:sz w:val="18"/>
        </w:rPr>
        <w:t>Спомен парк са меморијалним спомен-гробљем посвећен палим 1941 –1945, рад арх. Б. Богдановића, Лесковац (знаменито место).</w:t>
      </w:r>
    </w:p>
    <w:p w:rsidR="00367D98" w:rsidRDefault="0055007B">
      <w:pPr>
        <w:pStyle w:val="Heading2"/>
        <w:spacing w:before="171" w:line="232" w:lineRule="auto"/>
        <w:ind w:left="419" w:right="25"/>
        <w:jc w:val="center"/>
      </w:pPr>
      <w:r>
        <w:rPr>
          <w:color w:val="231F20"/>
        </w:rPr>
        <w:t>Просторни развој, заштита уређење и унапређење културних добара</w:t>
      </w:r>
    </w:p>
    <w:p w:rsidR="00367D98" w:rsidRDefault="00367D98">
      <w:pPr>
        <w:pStyle w:val="BodyText"/>
        <w:spacing w:before="6"/>
        <w:ind w:firstLine="0"/>
        <w:jc w:val="left"/>
        <w:rPr>
          <w:b/>
          <w:sz w:val="17"/>
        </w:rPr>
      </w:pPr>
    </w:p>
    <w:p w:rsidR="00367D98" w:rsidRDefault="0055007B">
      <w:pPr>
        <w:pStyle w:val="BodyText"/>
        <w:spacing w:line="232" w:lineRule="auto"/>
        <w:ind w:left="393" w:right="1" w:firstLine="396"/>
      </w:pPr>
      <w:r>
        <w:rPr>
          <w:color w:val="231F20"/>
        </w:rPr>
        <w:t xml:space="preserve">План заштите, уређења и унапређења непокретног </w:t>
      </w:r>
      <w:r>
        <w:rPr>
          <w:color w:val="231F20"/>
          <w:spacing w:val="-2"/>
        </w:rPr>
        <w:t xml:space="preserve">културног </w:t>
      </w:r>
      <w:r>
        <w:rPr>
          <w:color w:val="231F20"/>
        </w:rPr>
        <w:t>добара след</w:t>
      </w:r>
      <w:r>
        <w:rPr>
          <w:color w:val="231F20"/>
        </w:rPr>
        <w:t xml:space="preserve">и принципе преузете из Просторног плана </w:t>
      </w:r>
      <w:r>
        <w:rPr>
          <w:color w:val="231F20"/>
          <w:spacing w:val="-3"/>
        </w:rPr>
        <w:t xml:space="preserve">Републике </w:t>
      </w:r>
      <w:r>
        <w:rPr>
          <w:color w:val="231F20"/>
        </w:rPr>
        <w:t xml:space="preserve">Србије. План је усклађен са регионалним и локалним </w:t>
      </w:r>
      <w:r>
        <w:rPr>
          <w:color w:val="231F20"/>
          <w:spacing w:val="-3"/>
        </w:rPr>
        <w:t xml:space="preserve">контекстом </w:t>
      </w:r>
      <w:r>
        <w:rPr>
          <w:color w:val="231F20"/>
        </w:rPr>
        <w:t>у функцији достизања реалних</w:t>
      </w:r>
      <w:r>
        <w:rPr>
          <w:color w:val="231F20"/>
          <w:spacing w:val="-3"/>
        </w:rPr>
        <w:t xml:space="preserve"> </w:t>
      </w:r>
      <w:r>
        <w:rPr>
          <w:color w:val="231F20"/>
        </w:rPr>
        <w:t>циљева.</w:t>
      </w:r>
    </w:p>
    <w:p w:rsidR="00367D98" w:rsidRDefault="0055007B">
      <w:pPr>
        <w:pStyle w:val="BodyText"/>
        <w:spacing w:before="1" w:line="232" w:lineRule="auto"/>
        <w:ind w:left="393" w:firstLine="396"/>
      </w:pPr>
      <w:r>
        <w:rPr>
          <w:color w:val="231F20"/>
        </w:rPr>
        <w:t>Програми, садржај, детаљна намена и мере заштите непо- кретних културних добара, биће дефинисане одговарају</w:t>
      </w:r>
      <w:r>
        <w:rPr>
          <w:color w:val="231F20"/>
        </w:rPr>
        <w:t>ћим урба- нистичким плановима, односно актом о утврђивању непокретног културног добра.</w:t>
      </w:r>
    </w:p>
    <w:p w:rsidR="00367D98" w:rsidRDefault="0055007B">
      <w:pPr>
        <w:pStyle w:val="BodyText"/>
        <w:spacing w:before="2" w:line="232" w:lineRule="auto"/>
        <w:ind w:left="394" w:firstLine="396"/>
      </w:pPr>
      <w:r>
        <w:rPr>
          <w:color w:val="231F20"/>
        </w:rPr>
        <w:t xml:space="preserve">Адекватна презентација </w:t>
      </w:r>
      <w:r>
        <w:rPr>
          <w:color w:val="231F20"/>
          <w:spacing w:val="-3"/>
        </w:rPr>
        <w:t xml:space="preserve">културног </w:t>
      </w:r>
      <w:r>
        <w:rPr>
          <w:color w:val="231F20"/>
        </w:rPr>
        <w:t xml:space="preserve">наслеђа и његово укљу- чивање у туристичку </w:t>
      </w:r>
      <w:r>
        <w:rPr>
          <w:color w:val="231F20"/>
          <w:spacing w:val="-3"/>
        </w:rPr>
        <w:t xml:space="preserve">понуду </w:t>
      </w:r>
      <w:r>
        <w:rPr>
          <w:color w:val="231F20"/>
        </w:rPr>
        <w:t xml:space="preserve">подручја, омогућиће се повећањем саобраћајне доступности, </w:t>
      </w:r>
      <w:r>
        <w:rPr>
          <w:color w:val="231F20"/>
          <w:spacing w:val="-3"/>
        </w:rPr>
        <w:t xml:space="preserve">туристичком </w:t>
      </w:r>
      <w:r>
        <w:rPr>
          <w:color w:val="231F20"/>
        </w:rPr>
        <w:t xml:space="preserve">сигнализацијом, </w:t>
      </w:r>
      <w:r>
        <w:rPr>
          <w:color w:val="231F20"/>
        </w:rPr>
        <w:t xml:space="preserve">инфра- структурним опремањем локалитета </w:t>
      </w:r>
      <w:r>
        <w:rPr>
          <w:color w:val="231F20"/>
          <w:spacing w:val="-3"/>
        </w:rPr>
        <w:t xml:space="preserve">културног </w:t>
      </w:r>
      <w:r>
        <w:rPr>
          <w:color w:val="231F20"/>
        </w:rPr>
        <w:t xml:space="preserve">наслеђа и његове заштићене </w:t>
      </w:r>
      <w:r>
        <w:rPr>
          <w:color w:val="231F20"/>
          <w:spacing w:val="-3"/>
        </w:rPr>
        <w:t xml:space="preserve">околине </w:t>
      </w:r>
      <w:r>
        <w:rPr>
          <w:color w:val="231F20"/>
        </w:rPr>
        <w:t xml:space="preserve">и презентацијом </w:t>
      </w:r>
      <w:r>
        <w:rPr>
          <w:color w:val="231F20"/>
          <w:spacing w:val="-3"/>
        </w:rPr>
        <w:t xml:space="preserve">културног </w:t>
      </w:r>
      <w:r>
        <w:rPr>
          <w:color w:val="231F20"/>
        </w:rPr>
        <w:t xml:space="preserve">идентитета </w:t>
      </w:r>
      <w:r>
        <w:rPr>
          <w:color w:val="231F20"/>
          <w:spacing w:val="-3"/>
        </w:rPr>
        <w:t xml:space="preserve">подруч- </w:t>
      </w:r>
      <w:r>
        <w:rPr>
          <w:color w:val="231F20"/>
        </w:rPr>
        <w:t>ја, пре свега формирањем националних, регионалних и локалних, културно-историјских рута („пут римских царева” (римски војни пу</w:t>
      </w:r>
      <w:r>
        <w:rPr>
          <w:color w:val="231F20"/>
        </w:rPr>
        <w:t xml:space="preserve">т); српски </w:t>
      </w:r>
      <w:r>
        <w:rPr>
          <w:color w:val="231F20"/>
          <w:spacing w:val="-3"/>
        </w:rPr>
        <w:t xml:space="preserve">средњовековни </w:t>
      </w:r>
      <w:r>
        <w:rPr>
          <w:color w:val="231F20"/>
        </w:rPr>
        <w:t>градови; „манастирска рута” и др.).</w:t>
      </w:r>
    </w:p>
    <w:p w:rsidR="00367D98" w:rsidRDefault="0055007B">
      <w:pPr>
        <w:pStyle w:val="Heading2"/>
        <w:spacing w:before="172" w:line="232" w:lineRule="auto"/>
        <w:ind w:left="419" w:right="24"/>
        <w:jc w:val="center"/>
      </w:pPr>
      <w:r>
        <w:rPr>
          <w:color w:val="231F20"/>
        </w:rPr>
        <w:t>Услови и мере заштите непокретних културних добара, добара која уживају претходну заштиту и евидентираних културних добара</w:t>
      </w:r>
    </w:p>
    <w:p w:rsidR="00367D98" w:rsidRDefault="00367D98">
      <w:pPr>
        <w:pStyle w:val="BodyText"/>
        <w:spacing w:before="6"/>
        <w:ind w:firstLine="0"/>
        <w:jc w:val="left"/>
        <w:rPr>
          <w:b/>
          <w:sz w:val="17"/>
        </w:rPr>
      </w:pPr>
    </w:p>
    <w:p w:rsidR="00367D98" w:rsidRDefault="0055007B">
      <w:pPr>
        <w:pStyle w:val="BodyText"/>
        <w:spacing w:line="232" w:lineRule="auto"/>
        <w:ind w:left="393"/>
      </w:pPr>
      <w:r>
        <w:rPr>
          <w:color w:val="231F20"/>
        </w:rPr>
        <w:t xml:space="preserve">Завод за заштиту споменика </w:t>
      </w:r>
      <w:r>
        <w:rPr>
          <w:color w:val="231F20"/>
          <w:spacing w:val="-3"/>
        </w:rPr>
        <w:t xml:space="preserve">културе </w:t>
      </w:r>
      <w:r>
        <w:rPr>
          <w:color w:val="231F20"/>
        </w:rPr>
        <w:t xml:space="preserve">посебним правним ак- </w:t>
      </w:r>
      <w:r>
        <w:rPr>
          <w:color w:val="231F20"/>
          <w:spacing w:val="-3"/>
        </w:rPr>
        <w:t xml:space="preserve">том </w:t>
      </w:r>
      <w:r>
        <w:rPr>
          <w:color w:val="231F20"/>
        </w:rPr>
        <w:t xml:space="preserve">утврђује конкретне услове чувања, коришћења и одржавања, као и услове за предузимање конкретних мера заштите за </w:t>
      </w:r>
      <w:r>
        <w:rPr>
          <w:color w:val="231F20"/>
          <w:spacing w:val="-3"/>
        </w:rPr>
        <w:t xml:space="preserve">свако </w:t>
      </w:r>
      <w:r>
        <w:rPr>
          <w:color w:val="231F20"/>
        </w:rPr>
        <w:t xml:space="preserve">поједино непокретно културно добро или добро </w:t>
      </w:r>
      <w:r>
        <w:rPr>
          <w:color w:val="231F20"/>
          <w:spacing w:val="-3"/>
        </w:rPr>
        <w:t xml:space="preserve">под претходном </w:t>
      </w:r>
      <w:r>
        <w:rPr>
          <w:color w:val="231F20"/>
        </w:rPr>
        <w:t xml:space="preserve">заштитом. Акт о мерама техничке заштите, </w:t>
      </w:r>
      <w:r>
        <w:rPr>
          <w:color w:val="231F20"/>
          <w:spacing w:val="-3"/>
        </w:rPr>
        <w:t xml:space="preserve">који </w:t>
      </w:r>
      <w:r>
        <w:rPr>
          <w:color w:val="231F20"/>
        </w:rPr>
        <w:t>прописује надле- жни</w:t>
      </w:r>
      <w:r>
        <w:rPr>
          <w:color w:val="231F20"/>
          <w:spacing w:val="-8"/>
        </w:rPr>
        <w:t xml:space="preserve"> </w:t>
      </w:r>
      <w:r>
        <w:rPr>
          <w:color w:val="231F20"/>
        </w:rPr>
        <w:t>завод,</w:t>
      </w:r>
      <w:r>
        <w:rPr>
          <w:color w:val="231F20"/>
          <w:spacing w:val="-8"/>
        </w:rPr>
        <w:t xml:space="preserve"> </w:t>
      </w:r>
      <w:r>
        <w:rPr>
          <w:color w:val="231F20"/>
        </w:rPr>
        <w:t>приб</w:t>
      </w:r>
      <w:r>
        <w:rPr>
          <w:color w:val="231F20"/>
        </w:rPr>
        <w:t>авља</w:t>
      </w:r>
      <w:r>
        <w:rPr>
          <w:color w:val="231F20"/>
          <w:spacing w:val="-8"/>
        </w:rPr>
        <w:t xml:space="preserve"> </w:t>
      </w:r>
      <w:r>
        <w:rPr>
          <w:color w:val="231F20"/>
        </w:rPr>
        <w:t>се</w:t>
      </w:r>
      <w:r>
        <w:rPr>
          <w:color w:val="231F20"/>
          <w:spacing w:val="-8"/>
        </w:rPr>
        <w:t xml:space="preserve"> </w:t>
      </w:r>
      <w:r>
        <w:rPr>
          <w:color w:val="231F20"/>
        </w:rPr>
        <w:t>пре</w:t>
      </w:r>
      <w:r>
        <w:rPr>
          <w:color w:val="231F20"/>
          <w:spacing w:val="-8"/>
        </w:rPr>
        <w:t xml:space="preserve"> </w:t>
      </w:r>
      <w:r>
        <w:rPr>
          <w:color w:val="231F20"/>
        </w:rPr>
        <w:t>израде</w:t>
      </w:r>
      <w:r>
        <w:rPr>
          <w:color w:val="231F20"/>
          <w:spacing w:val="-8"/>
        </w:rPr>
        <w:t xml:space="preserve"> </w:t>
      </w:r>
      <w:r>
        <w:rPr>
          <w:color w:val="231F20"/>
        </w:rPr>
        <w:t>пројеката</w:t>
      </w:r>
      <w:r>
        <w:rPr>
          <w:color w:val="231F20"/>
          <w:spacing w:val="-8"/>
        </w:rPr>
        <w:t xml:space="preserve"> </w:t>
      </w:r>
      <w:r>
        <w:rPr>
          <w:color w:val="231F20"/>
        </w:rPr>
        <w:t>за</w:t>
      </w:r>
      <w:r>
        <w:rPr>
          <w:color w:val="231F20"/>
          <w:spacing w:val="-8"/>
        </w:rPr>
        <w:t xml:space="preserve"> </w:t>
      </w:r>
      <w:r>
        <w:rPr>
          <w:color w:val="231F20"/>
        </w:rPr>
        <w:t>локацијске</w:t>
      </w:r>
      <w:r>
        <w:rPr>
          <w:color w:val="231F20"/>
          <w:spacing w:val="-8"/>
        </w:rPr>
        <w:t xml:space="preserve"> </w:t>
      </w:r>
      <w:r>
        <w:rPr>
          <w:color w:val="231F20"/>
        </w:rPr>
        <w:t>услове. Пројектна</w:t>
      </w:r>
      <w:r>
        <w:rPr>
          <w:color w:val="231F20"/>
          <w:spacing w:val="-5"/>
        </w:rPr>
        <w:t xml:space="preserve"> </w:t>
      </w:r>
      <w:r>
        <w:rPr>
          <w:color w:val="231F20"/>
        </w:rPr>
        <w:t>документација</w:t>
      </w:r>
      <w:r>
        <w:rPr>
          <w:color w:val="231F20"/>
          <w:spacing w:val="-5"/>
        </w:rPr>
        <w:t xml:space="preserve"> </w:t>
      </w:r>
      <w:r>
        <w:rPr>
          <w:color w:val="231F20"/>
        </w:rPr>
        <w:t>доставља</w:t>
      </w:r>
      <w:r>
        <w:rPr>
          <w:color w:val="231F20"/>
          <w:spacing w:val="-5"/>
        </w:rPr>
        <w:t xml:space="preserve"> </w:t>
      </w:r>
      <w:r>
        <w:rPr>
          <w:color w:val="231F20"/>
        </w:rPr>
        <w:t>се</w:t>
      </w:r>
      <w:r>
        <w:rPr>
          <w:color w:val="231F20"/>
          <w:spacing w:val="-5"/>
        </w:rPr>
        <w:t xml:space="preserve"> </w:t>
      </w:r>
      <w:r>
        <w:rPr>
          <w:color w:val="231F20"/>
        </w:rPr>
        <w:t>надлежном</w:t>
      </w:r>
      <w:r>
        <w:rPr>
          <w:color w:val="231F20"/>
          <w:spacing w:val="-5"/>
        </w:rPr>
        <w:t xml:space="preserve"> </w:t>
      </w:r>
      <w:r>
        <w:rPr>
          <w:color w:val="231F20"/>
        </w:rPr>
        <w:t>заводу</w:t>
      </w:r>
      <w:r>
        <w:rPr>
          <w:color w:val="231F20"/>
          <w:spacing w:val="-5"/>
        </w:rPr>
        <w:t xml:space="preserve"> </w:t>
      </w:r>
      <w:r>
        <w:rPr>
          <w:color w:val="231F20"/>
        </w:rPr>
        <w:t>на</w:t>
      </w:r>
      <w:r>
        <w:rPr>
          <w:color w:val="231F20"/>
          <w:spacing w:val="-5"/>
        </w:rPr>
        <w:t xml:space="preserve"> </w:t>
      </w:r>
      <w:r>
        <w:rPr>
          <w:color w:val="231F20"/>
        </w:rPr>
        <w:t>сагла- сност.</w:t>
      </w:r>
    </w:p>
    <w:p w:rsidR="00367D98" w:rsidRDefault="0055007B">
      <w:pPr>
        <w:pStyle w:val="BodyText"/>
        <w:spacing w:before="3" w:line="232" w:lineRule="auto"/>
        <w:ind w:left="393" w:firstLine="396"/>
      </w:pPr>
      <w:r>
        <w:rPr>
          <w:color w:val="231F20"/>
        </w:rPr>
        <w:t>Приликом израде урбанистичких планова на основу Про- сторног плана, обавезно је планирати интервенције у простору на начин који неће уг</w:t>
      </w:r>
      <w:r>
        <w:rPr>
          <w:color w:val="231F20"/>
        </w:rPr>
        <w:t>розити заштићена непокретна културна добра и добра под претходном заштитом, већ допринети њиховој трајној заштити и пуној афирмацији њихових споменичких вредности.</w:t>
      </w:r>
    </w:p>
    <w:p w:rsidR="00367D98" w:rsidRDefault="0055007B">
      <w:pPr>
        <w:pStyle w:val="BodyText"/>
        <w:spacing w:before="1" w:line="232" w:lineRule="auto"/>
        <w:ind w:left="393" w:right="1"/>
      </w:pPr>
      <w:r>
        <w:rPr>
          <w:color w:val="231F20"/>
        </w:rPr>
        <w:t>Приликом изградње објеката и уређивања простора на осно- ву Просторног плана, утврђени су сл</w:t>
      </w:r>
      <w:r>
        <w:rPr>
          <w:color w:val="231F20"/>
        </w:rPr>
        <w:t>едећи општи услови и мере заштите:</w:t>
      </w:r>
    </w:p>
    <w:p w:rsidR="00367D98" w:rsidRDefault="0055007B">
      <w:pPr>
        <w:pStyle w:val="ListParagraph"/>
        <w:numPr>
          <w:ilvl w:val="0"/>
          <w:numId w:val="18"/>
        </w:numPr>
        <w:tabs>
          <w:tab w:val="left" w:pos="1008"/>
        </w:tabs>
        <w:spacing w:before="1" w:line="232" w:lineRule="auto"/>
        <w:ind w:firstLine="397"/>
        <w:jc w:val="both"/>
        <w:rPr>
          <w:sz w:val="18"/>
        </w:rPr>
      </w:pPr>
      <w:r>
        <w:rPr>
          <w:color w:val="231F20"/>
          <w:sz w:val="18"/>
        </w:rPr>
        <w:t xml:space="preserve">искључује се могућност трасирања далековода </w:t>
      </w:r>
      <w:r>
        <w:rPr>
          <w:color w:val="231F20"/>
          <w:spacing w:val="-3"/>
          <w:sz w:val="18"/>
        </w:rPr>
        <w:t xml:space="preserve">преко </w:t>
      </w:r>
      <w:r>
        <w:rPr>
          <w:color w:val="231F20"/>
          <w:sz w:val="18"/>
        </w:rPr>
        <w:t xml:space="preserve">ка- тастарских парцела </w:t>
      </w:r>
      <w:r>
        <w:rPr>
          <w:color w:val="231F20"/>
          <w:spacing w:val="-3"/>
          <w:sz w:val="18"/>
        </w:rPr>
        <w:t xml:space="preserve">које </w:t>
      </w:r>
      <w:r>
        <w:rPr>
          <w:color w:val="231F20"/>
          <w:sz w:val="18"/>
        </w:rPr>
        <w:t xml:space="preserve">обухватају: </w:t>
      </w:r>
      <w:r>
        <w:rPr>
          <w:color w:val="231F20"/>
          <w:spacing w:val="-3"/>
          <w:sz w:val="18"/>
        </w:rPr>
        <w:t xml:space="preserve">археолошко </w:t>
      </w:r>
      <w:r>
        <w:rPr>
          <w:color w:val="231F20"/>
          <w:sz w:val="18"/>
        </w:rPr>
        <w:t>налазиште „Ме- дијана”</w:t>
      </w:r>
      <w:r>
        <w:rPr>
          <w:color w:val="231F20"/>
          <w:spacing w:val="-5"/>
          <w:sz w:val="18"/>
        </w:rPr>
        <w:t xml:space="preserve"> </w:t>
      </w:r>
      <w:r>
        <w:rPr>
          <w:color w:val="231F20"/>
          <w:sz w:val="18"/>
        </w:rPr>
        <w:t>(до</w:t>
      </w:r>
      <w:r>
        <w:rPr>
          <w:color w:val="231F20"/>
          <w:spacing w:val="-5"/>
          <w:sz w:val="18"/>
        </w:rPr>
        <w:t xml:space="preserve"> </w:t>
      </w:r>
      <w:r>
        <w:rPr>
          <w:color w:val="231F20"/>
          <w:sz w:val="18"/>
        </w:rPr>
        <w:t>магистралног</w:t>
      </w:r>
      <w:r>
        <w:rPr>
          <w:color w:val="231F20"/>
          <w:spacing w:val="-5"/>
          <w:sz w:val="18"/>
        </w:rPr>
        <w:t xml:space="preserve"> </w:t>
      </w:r>
      <w:r>
        <w:rPr>
          <w:color w:val="231F20"/>
          <w:sz w:val="18"/>
        </w:rPr>
        <w:t>пута</w:t>
      </w:r>
      <w:r>
        <w:rPr>
          <w:color w:val="231F20"/>
          <w:spacing w:val="-5"/>
          <w:sz w:val="18"/>
        </w:rPr>
        <w:t xml:space="preserve"> </w:t>
      </w:r>
      <w:r>
        <w:rPr>
          <w:color w:val="231F20"/>
          <w:sz w:val="18"/>
        </w:rPr>
        <w:t>са</w:t>
      </w:r>
      <w:r>
        <w:rPr>
          <w:color w:val="231F20"/>
          <w:spacing w:val="-5"/>
          <w:sz w:val="18"/>
        </w:rPr>
        <w:t xml:space="preserve"> </w:t>
      </w:r>
      <w:r>
        <w:rPr>
          <w:color w:val="231F20"/>
          <w:sz w:val="18"/>
        </w:rPr>
        <w:t>јужне</w:t>
      </w:r>
      <w:r>
        <w:rPr>
          <w:color w:val="231F20"/>
          <w:spacing w:val="-5"/>
          <w:sz w:val="18"/>
        </w:rPr>
        <w:t xml:space="preserve"> </w:t>
      </w:r>
      <w:r>
        <w:rPr>
          <w:color w:val="231F20"/>
          <w:sz w:val="18"/>
        </w:rPr>
        <w:t>стране),</w:t>
      </w:r>
      <w:r>
        <w:rPr>
          <w:color w:val="231F20"/>
          <w:spacing w:val="-5"/>
          <w:sz w:val="18"/>
        </w:rPr>
        <w:t xml:space="preserve"> </w:t>
      </w:r>
      <w:r>
        <w:rPr>
          <w:color w:val="231F20"/>
          <w:sz w:val="18"/>
        </w:rPr>
        <w:t>споменик</w:t>
      </w:r>
      <w:r>
        <w:rPr>
          <w:color w:val="231F20"/>
          <w:spacing w:val="-5"/>
          <w:sz w:val="18"/>
        </w:rPr>
        <w:t xml:space="preserve"> </w:t>
      </w:r>
      <w:r>
        <w:rPr>
          <w:color w:val="231F20"/>
          <w:sz w:val="18"/>
        </w:rPr>
        <w:t xml:space="preserve">културе Ћеле </w:t>
      </w:r>
      <w:r>
        <w:rPr>
          <w:color w:val="231F20"/>
          <w:spacing w:val="-6"/>
          <w:sz w:val="18"/>
        </w:rPr>
        <w:t xml:space="preserve">Кула </w:t>
      </w:r>
      <w:r>
        <w:rPr>
          <w:color w:val="231F20"/>
          <w:sz w:val="18"/>
        </w:rPr>
        <w:t xml:space="preserve">са капелом (градско подручје) </w:t>
      </w:r>
      <w:r>
        <w:rPr>
          <w:color w:val="231F20"/>
          <w:sz w:val="18"/>
        </w:rPr>
        <w:t xml:space="preserve">и знаменито место „Бу- бањ” у Нишу (целокупно топографско подручје брда Бубањ), </w:t>
      </w:r>
      <w:r>
        <w:rPr>
          <w:color w:val="231F20"/>
          <w:spacing w:val="-3"/>
          <w:sz w:val="18"/>
        </w:rPr>
        <w:t xml:space="preserve">који </w:t>
      </w:r>
      <w:r>
        <w:rPr>
          <w:color w:val="231F20"/>
          <w:sz w:val="18"/>
        </w:rPr>
        <w:t xml:space="preserve">су утврђени </w:t>
      </w:r>
      <w:r>
        <w:rPr>
          <w:color w:val="231F20"/>
          <w:spacing w:val="-3"/>
          <w:sz w:val="18"/>
        </w:rPr>
        <w:t xml:space="preserve">Одлуком </w:t>
      </w:r>
      <w:r>
        <w:rPr>
          <w:color w:val="231F20"/>
          <w:sz w:val="18"/>
        </w:rPr>
        <w:t xml:space="preserve">о утврђивању непокретних културних доба- ра </w:t>
      </w:r>
      <w:r>
        <w:rPr>
          <w:color w:val="231F20"/>
          <w:spacing w:val="-3"/>
          <w:sz w:val="18"/>
        </w:rPr>
        <w:t xml:space="preserve">од </w:t>
      </w:r>
      <w:r>
        <w:rPr>
          <w:color w:val="231F20"/>
          <w:sz w:val="18"/>
        </w:rPr>
        <w:t xml:space="preserve">изузетног значаја и </w:t>
      </w:r>
      <w:r>
        <w:rPr>
          <w:color w:val="231F20"/>
          <w:spacing w:val="-3"/>
          <w:sz w:val="18"/>
        </w:rPr>
        <w:t xml:space="preserve">од великог </w:t>
      </w:r>
      <w:r>
        <w:rPr>
          <w:color w:val="231F20"/>
          <w:sz w:val="18"/>
        </w:rPr>
        <w:t>значаја („Службени гласник СРС”, бр. 14/79 и</w:t>
      </w:r>
      <w:r>
        <w:rPr>
          <w:color w:val="231F20"/>
          <w:spacing w:val="-1"/>
          <w:sz w:val="18"/>
        </w:rPr>
        <w:t xml:space="preserve"> </w:t>
      </w:r>
      <w:r>
        <w:rPr>
          <w:color w:val="231F20"/>
          <w:sz w:val="18"/>
        </w:rPr>
        <w:t>30/89);</w:t>
      </w:r>
    </w:p>
    <w:p w:rsidR="00367D98" w:rsidRDefault="0055007B">
      <w:pPr>
        <w:pStyle w:val="ListParagraph"/>
        <w:numPr>
          <w:ilvl w:val="0"/>
          <w:numId w:val="18"/>
        </w:numPr>
        <w:tabs>
          <w:tab w:val="left" w:pos="992"/>
        </w:tabs>
        <w:spacing w:before="2" w:line="232" w:lineRule="auto"/>
        <w:ind w:firstLine="397"/>
        <w:jc w:val="both"/>
        <w:rPr>
          <w:sz w:val="18"/>
        </w:rPr>
      </w:pPr>
      <w:r>
        <w:rPr>
          <w:color w:val="231F20"/>
          <w:spacing w:val="-4"/>
          <w:sz w:val="18"/>
        </w:rPr>
        <w:t xml:space="preserve">уколико </w:t>
      </w:r>
      <w:r>
        <w:rPr>
          <w:color w:val="231F20"/>
          <w:sz w:val="18"/>
        </w:rPr>
        <w:t xml:space="preserve">је инфраструктурни коридор високонапонског да- </w:t>
      </w:r>
      <w:r>
        <w:rPr>
          <w:color w:val="231F20"/>
          <w:spacing w:val="-3"/>
          <w:sz w:val="18"/>
        </w:rPr>
        <w:t xml:space="preserve">лековода </w:t>
      </w:r>
      <w:r>
        <w:rPr>
          <w:color w:val="231F20"/>
          <w:sz w:val="18"/>
        </w:rPr>
        <w:t xml:space="preserve">у непосредно визуелном </w:t>
      </w:r>
      <w:r>
        <w:rPr>
          <w:color w:val="231F20"/>
          <w:spacing w:val="-3"/>
          <w:sz w:val="18"/>
        </w:rPr>
        <w:t xml:space="preserve">обухвату </w:t>
      </w:r>
      <w:r>
        <w:rPr>
          <w:color w:val="231F20"/>
          <w:sz w:val="18"/>
        </w:rPr>
        <w:t xml:space="preserve">из простора наведе- них непокретних културних добара, а најмање 200 m ваздушном линијом </w:t>
      </w:r>
      <w:r>
        <w:rPr>
          <w:color w:val="231F20"/>
          <w:spacing w:val="-3"/>
          <w:sz w:val="18"/>
        </w:rPr>
        <w:t xml:space="preserve">од </w:t>
      </w:r>
      <w:r>
        <w:rPr>
          <w:color w:val="231F20"/>
          <w:sz w:val="18"/>
        </w:rPr>
        <w:t xml:space="preserve">регулационе границе предметног културног добра </w:t>
      </w:r>
      <w:r>
        <w:rPr>
          <w:color w:val="231F20"/>
          <w:spacing w:val="-3"/>
          <w:sz w:val="18"/>
        </w:rPr>
        <w:t xml:space="preserve">од </w:t>
      </w:r>
      <w:r>
        <w:rPr>
          <w:color w:val="231F20"/>
          <w:sz w:val="18"/>
        </w:rPr>
        <w:t xml:space="preserve">задњег проводника, мора се </w:t>
      </w:r>
      <w:r>
        <w:rPr>
          <w:color w:val="231F20"/>
          <w:sz w:val="18"/>
        </w:rPr>
        <w:t>предвидети делимично озелењавање високим</w:t>
      </w:r>
      <w:r>
        <w:rPr>
          <w:color w:val="231F20"/>
          <w:spacing w:val="-9"/>
          <w:sz w:val="18"/>
        </w:rPr>
        <w:t xml:space="preserve"> </w:t>
      </w:r>
      <w:r>
        <w:rPr>
          <w:color w:val="231F20"/>
          <w:sz w:val="18"/>
        </w:rPr>
        <w:t>шумским</w:t>
      </w:r>
      <w:r>
        <w:rPr>
          <w:color w:val="231F20"/>
          <w:spacing w:val="-9"/>
          <w:sz w:val="18"/>
        </w:rPr>
        <w:t xml:space="preserve"> </w:t>
      </w:r>
      <w:r>
        <w:rPr>
          <w:color w:val="231F20"/>
          <w:sz w:val="18"/>
        </w:rPr>
        <w:t>масивом</w:t>
      </w:r>
      <w:r>
        <w:rPr>
          <w:color w:val="231F20"/>
          <w:spacing w:val="-9"/>
          <w:sz w:val="18"/>
        </w:rPr>
        <w:t xml:space="preserve"> </w:t>
      </w:r>
      <w:r>
        <w:rPr>
          <w:color w:val="231F20"/>
          <w:sz w:val="18"/>
        </w:rPr>
        <w:t>у</w:t>
      </w:r>
      <w:r>
        <w:rPr>
          <w:color w:val="231F20"/>
          <w:spacing w:val="-9"/>
          <w:sz w:val="18"/>
        </w:rPr>
        <w:t xml:space="preserve"> </w:t>
      </w:r>
      <w:r>
        <w:rPr>
          <w:color w:val="231F20"/>
          <w:sz w:val="18"/>
        </w:rPr>
        <w:t>простору</w:t>
      </w:r>
      <w:r>
        <w:rPr>
          <w:color w:val="231F20"/>
          <w:spacing w:val="-9"/>
          <w:sz w:val="18"/>
        </w:rPr>
        <w:t xml:space="preserve"> </w:t>
      </w:r>
      <w:r>
        <w:rPr>
          <w:color w:val="231F20"/>
          <w:sz w:val="18"/>
        </w:rPr>
        <w:t>коридора</w:t>
      </w:r>
      <w:r>
        <w:rPr>
          <w:color w:val="231F20"/>
          <w:spacing w:val="-9"/>
          <w:sz w:val="18"/>
        </w:rPr>
        <w:t xml:space="preserve"> </w:t>
      </w:r>
      <w:r>
        <w:rPr>
          <w:color w:val="231F20"/>
          <w:sz w:val="18"/>
        </w:rPr>
        <w:t>или</w:t>
      </w:r>
      <w:r>
        <w:rPr>
          <w:color w:val="231F20"/>
          <w:spacing w:val="-9"/>
          <w:sz w:val="18"/>
        </w:rPr>
        <w:t xml:space="preserve"> </w:t>
      </w:r>
      <w:r>
        <w:rPr>
          <w:color w:val="231F20"/>
          <w:sz w:val="18"/>
        </w:rPr>
        <w:t>подземно</w:t>
      </w:r>
      <w:r>
        <w:rPr>
          <w:color w:val="231F20"/>
          <w:spacing w:val="-9"/>
          <w:sz w:val="18"/>
        </w:rPr>
        <w:t xml:space="preserve"> </w:t>
      </w:r>
      <w:r>
        <w:rPr>
          <w:color w:val="231F20"/>
          <w:sz w:val="18"/>
        </w:rPr>
        <w:t>во- ђење високонапонске</w:t>
      </w:r>
      <w:r>
        <w:rPr>
          <w:color w:val="231F20"/>
          <w:spacing w:val="-3"/>
          <w:sz w:val="18"/>
        </w:rPr>
        <w:t xml:space="preserve"> </w:t>
      </w:r>
      <w:r>
        <w:rPr>
          <w:color w:val="231F20"/>
          <w:sz w:val="18"/>
        </w:rPr>
        <w:t>инфраструктуре;</w:t>
      </w:r>
    </w:p>
    <w:p w:rsidR="00367D98" w:rsidRDefault="0055007B">
      <w:pPr>
        <w:pStyle w:val="ListParagraph"/>
        <w:numPr>
          <w:ilvl w:val="0"/>
          <w:numId w:val="18"/>
        </w:numPr>
        <w:tabs>
          <w:tab w:val="left" w:pos="884"/>
        </w:tabs>
        <w:spacing w:before="73" w:line="232" w:lineRule="auto"/>
        <w:ind w:left="242" w:right="127" w:firstLine="397"/>
        <w:jc w:val="both"/>
        <w:rPr>
          <w:sz w:val="18"/>
        </w:rPr>
      </w:pPr>
      <w:r>
        <w:rPr>
          <w:color w:val="231F20"/>
          <w:sz w:val="18"/>
        </w:rPr>
        <w:br w:type="column"/>
      </w:r>
      <w:r>
        <w:rPr>
          <w:color w:val="231F20"/>
          <w:spacing w:val="-4"/>
          <w:sz w:val="18"/>
        </w:rPr>
        <w:t xml:space="preserve">уколико </w:t>
      </w:r>
      <w:r>
        <w:rPr>
          <w:color w:val="231F20"/>
          <w:sz w:val="18"/>
        </w:rPr>
        <w:t xml:space="preserve">високонапонски </w:t>
      </w:r>
      <w:r>
        <w:rPr>
          <w:color w:val="231F20"/>
          <w:spacing w:val="-3"/>
          <w:sz w:val="18"/>
        </w:rPr>
        <w:t xml:space="preserve">далековод </w:t>
      </w:r>
      <w:r>
        <w:rPr>
          <w:color w:val="231F20"/>
          <w:sz w:val="18"/>
        </w:rPr>
        <w:t xml:space="preserve">пролази насељеним местом или заштићеном </w:t>
      </w:r>
      <w:r>
        <w:rPr>
          <w:color w:val="231F20"/>
          <w:spacing w:val="-3"/>
          <w:sz w:val="18"/>
        </w:rPr>
        <w:t xml:space="preserve">околином </w:t>
      </w:r>
      <w:r>
        <w:rPr>
          <w:color w:val="231F20"/>
          <w:sz w:val="18"/>
        </w:rPr>
        <w:t>непокретног културног добра (суседне парцел</w:t>
      </w:r>
      <w:r>
        <w:rPr>
          <w:color w:val="231F20"/>
          <w:sz w:val="18"/>
        </w:rPr>
        <w:t xml:space="preserve">е) морају се обезбедити минимална одстојања </w:t>
      </w:r>
      <w:r>
        <w:rPr>
          <w:color w:val="231F20"/>
          <w:spacing w:val="-3"/>
          <w:sz w:val="18"/>
        </w:rPr>
        <w:t xml:space="preserve">од </w:t>
      </w:r>
      <w:r>
        <w:rPr>
          <w:color w:val="231F20"/>
          <w:sz w:val="18"/>
        </w:rPr>
        <w:t xml:space="preserve">задњег проводника у складу са одредбама прописа </w:t>
      </w:r>
      <w:r>
        <w:rPr>
          <w:color w:val="231F20"/>
          <w:spacing w:val="-3"/>
          <w:sz w:val="18"/>
        </w:rPr>
        <w:t xml:space="preserve">којима </w:t>
      </w:r>
      <w:r>
        <w:rPr>
          <w:color w:val="231F20"/>
          <w:sz w:val="18"/>
        </w:rPr>
        <w:t>се уре- ђује област</w:t>
      </w:r>
      <w:r>
        <w:rPr>
          <w:color w:val="231F20"/>
          <w:spacing w:val="-2"/>
          <w:sz w:val="18"/>
        </w:rPr>
        <w:t xml:space="preserve"> </w:t>
      </w:r>
      <w:r>
        <w:rPr>
          <w:color w:val="231F20"/>
          <w:sz w:val="18"/>
        </w:rPr>
        <w:t>енергетике;</w:t>
      </w:r>
    </w:p>
    <w:p w:rsidR="00367D98" w:rsidRDefault="0055007B">
      <w:pPr>
        <w:pStyle w:val="ListParagraph"/>
        <w:numPr>
          <w:ilvl w:val="0"/>
          <w:numId w:val="18"/>
        </w:numPr>
        <w:tabs>
          <w:tab w:val="left" w:pos="858"/>
        </w:tabs>
        <w:spacing w:line="232" w:lineRule="auto"/>
        <w:ind w:left="243" w:right="127" w:firstLine="397"/>
        <w:jc w:val="both"/>
        <w:rPr>
          <w:sz w:val="18"/>
        </w:rPr>
      </w:pPr>
      <w:r>
        <w:rPr>
          <w:color w:val="231F20"/>
          <w:sz w:val="18"/>
        </w:rPr>
        <w:t xml:space="preserve">обавезна је израда </w:t>
      </w:r>
      <w:r>
        <w:rPr>
          <w:color w:val="231F20"/>
          <w:spacing w:val="-3"/>
          <w:sz w:val="18"/>
        </w:rPr>
        <w:t xml:space="preserve">Студије </w:t>
      </w:r>
      <w:r>
        <w:rPr>
          <w:color w:val="231F20"/>
          <w:sz w:val="18"/>
        </w:rPr>
        <w:t xml:space="preserve">заштите непокретних </w:t>
      </w:r>
      <w:r>
        <w:rPr>
          <w:color w:val="231F20"/>
          <w:spacing w:val="-3"/>
          <w:sz w:val="18"/>
        </w:rPr>
        <w:t xml:space="preserve">култур- </w:t>
      </w:r>
      <w:r>
        <w:rPr>
          <w:color w:val="231F20"/>
          <w:sz w:val="18"/>
        </w:rPr>
        <w:t xml:space="preserve">них добара за </w:t>
      </w:r>
      <w:r>
        <w:rPr>
          <w:color w:val="231F20"/>
          <w:spacing w:val="-3"/>
          <w:sz w:val="18"/>
        </w:rPr>
        <w:t xml:space="preserve">обухват </w:t>
      </w:r>
      <w:r>
        <w:rPr>
          <w:color w:val="231F20"/>
          <w:sz w:val="18"/>
        </w:rPr>
        <w:t>Просторног плана у циљу: истраживања података</w:t>
      </w:r>
      <w:r>
        <w:rPr>
          <w:color w:val="231F20"/>
          <w:sz w:val="18"/>
        </w:rPr>
        <w:t xml:space="preserve">; прикупљања документације и валоризације споменич- ких вредности непокретних културних добара; ближег дефиниса- ње граница заштите и заштићене </w:t>
      </w:r>
      <w:r>
        <w:rPr>
          <w:color w:val="231F20"/>
          <w:spacing w:val="-3"/>
          <w:sz w:val="18"/>
        </w:rPr>
        <w:t xml:space="preserve">околине; </w:t>
      </w:r>
      <w:r>
        <w:rPr>
          <w:color w:val="231F20"/>
          <w:sz w:val="18"/>
        </w:rPr>
        <w:t xml:space="preserve">утврђивања посебних услова заштите за сваки појединачни </w:t>
      </w:r>
      <w:r>
        <w:rPr>
          <w:color w:val="231F20"/>
          <w:spacing w:val="-3"/>
          <w:sz w:val="18"/>
        </w:rPr>
        <w:t xml:space="preserve">локалитет, </w:t>
      </w:r>
      <w:r>
        <w:rPr>
          <w:color w:val="231F20"/>
          <w:sz w:val="18"/>
        </w:rPr>
        <w:t>са детаљним де- финисањем граница за</w:t>
      </w:r>
      <w:r>
        <w:rPr>
          <w:color w:val="231F20"/>
          <w:sz w:val="18"/>
        </w:rPr>
        <w:t>штите и заштићене</w:t>
      </w:r>
      <w:r>
        <w:rPr>
          <w:color w:val="231F20"/>
          <w:spacing w:val="-6"/>
          <w:sz w:val="18"/>
        </w:rPr>
        <w:t xml:space="preserve"> </w:t>
      </w:r>
      <w:r>
        <w:rPr>
          <w:color w:val="231F20"/>
          <w:spacing w:val="-3"/>
          <w:sz w:val="18"/>
        </w:rPr>
        <w:t>околине;</w:t>
      </w:r>
    </w:p>
    <w:p w:rsidR="00367D98" w:rsidRDefault="0055007B">
      <w:pPr>
        <w:pStyle w:val="ListParagraph"/>
        <w:numPr>
          <w:ilvl w:val="0"/>
          <w:numId w:val="18"/>
        </w:numPr>
        <w:tabs>
          <w:tab w:val="left" w:pos="852"/>
        </w:tabs>
        <w:spacing w:line="232" w:lineRule="auto"/>
        <w:ind w:left="242" w:right="127" w:firstLine="398"/>
        <w:jc w:val="both"/>
        <w:rPr>
          <w:sz w:val="18"/>
        </w:rPr>
      </w:pPr>
      <w:r>
        <w:rPr>
          <w:color w:val="231F20"/>
          <w:spacing w:val="-4"/>
          <w:sz w:val="18"/>
        </w:rPr>
        <w:t xml:space="preserve">уколико </w:t>
      </w:r>
      <w:r>
        <w:rPr>
          <w:color w:val="231F20"/>
          <w:sz w:val="18"/>
        </w:rPr>
        <w:t xml:space="preserve">се у току извођења грађевинских и других радо- ва наиђе на археолошка налазишта или археолошке предмете, из- вођач радова је дужан да одмах, без одлагања прекине радове и обавести надлежни завод за заштиту споменика </w:t>
      </w:r>
      <w:r>
        <w:rPr>
          <w:color w:val="231F20"/>
          <w:spacing w:val="-3"/>
          <w:sz w:val="18"/>
        </w:rPr>
        <w:t>култу</w:t>
      </w:r>
      <w:r>
        <w:rPr>
          <w:color w:val="231F20"/>
          <w:spacing w:val="-3"/>
          <w:sz w:val="18"/>
        </w:rPr>
        <w:t xml:space="preserve">ре </w:t>
      </w:r>
      <w:r>
        <w:rPr>
          <w:color w:val="231F20"/>
          <w:sz w:val="18"/>
        </w:rPr>
        <w:t xml:space="preserve">и да пре- дузме мере да се налаз не уништи и не оштети и да се сачува на месту и у положају у </w:t>
      </w:r>
      <w:r>
        <w:rPr>
          <w:color w:val="231F20"/>
          <w:spacing w:val="-4"/>
          <w:sz w:val="18"/>
        </w:rPr>
        <w:t xml:space="preserve">коме </w:t>
      </w:r>
      <w:r>
        <w:rPr>
          <w:color w:val="231F20"/>
          <w:sz w:val="18"/>
        </w:rPr>
        <w:t>је</w:t>
      </w:r>
      <w:r>
        <w:rPr>
          <w:color w:val="231F20"/>
          <w:sz w:val="18"/>
        </w:rPr>
        <w:t xml:space="preserve"> </w:t>
      </w:r>
      <w:r>
        <w:rPr>
          <w:color w:val="231F20"/>
          <w:sz w:val="18"/>
        </w:rPr>
        <w:t>откривен;</w:t>
      </w:r>
    </w:p>
    <w:p w:rsidR="00367D98" w:rsidRDefault="0055007B">
      <w:pPr>
        <w:pStyle w:val="ListParagraph"/>
        <w:numPr>
          <w:ilvl w:val="0"/>
          <w:numId w:val="18"/>
        </w:numPr>
        <w:tabs>
          <w:tab w:val="left" w:pos="858"/>
        </w:tabs>
        <w:spacing w:line="232" w:lineRule="auto"/>
        <w:ind w:left="242" w:right="127" w:firstLine="397"/>
        <w:jc w:val="both"/>
        <w:rPr>
          <w:sz w:val="18"/>
        </w:rPr>
      </w:pPr>
      <w:r>
        <w:rPr>
          <w:color w:val="231F20"/>
          <w:sz w:val="18"/>
        </w:rPr>
        <w:t xml:space="preserve">радови </w:t>
      </w:r>
      <w:r>
        <w:rPr>
          <w:color w:val="231F20"/>
          <w:spacing w:val="-3"/>
          <w:sz w:val="18"/>
        </w:rPr>
        <w:t xml:space="preserve">који </w:t>
      </w:r>
      <w:r>
        <w:rPr>
          <w:color w:val="231F20"/>
          <w:sz w:val="18"/>
        </w:rPr>
        <w:t xml:space="preserve">су планирани на простору за </w:t>
      </w:r>
      <w:r>
        <w:rPr>
          <w:color w:val="231F20"/>
          <w:spacing w:val="-3"/>
          <w:sz w:val="18"/>
        </w:rPr>
        <w:t xml:space="preserve">који </w:t>
      </w:r>
      <w:r>
        <w:rPr>
          <w:color w:val="231F20"/>
          <w:sz w:val="18"/>
        </w:rPr>
        <w:t xml:space="preserve">је утврђе- но да обухватају непокретна </w:t>
      </w:r>
      <w:r>
        <w:rPr>
          <w:color w:val="231F20"/>
          <w:spacing w:val="-2"/>
          <w:sz w:val="18"/>
        </w:rPr>
        <w:t xml:space="preserve">културна </w:t>
      </w:r>
      <w:r>
        <w:rPr>
          <w:color w:val="231F20"/>
          <w:sz w:val="18"/>
        </w:rPr>
        <w:t xml:space="preserve">добра и добра </w:t>
      </w:r>
      <w:r>
        <w:rPr>
          <w:color w:val="231F20"/>
          <w:spacing w:val="-3"/>
          <w:sz w:val="18"/>
        </w:rPr>
        <w:t xml:space="preserve">која </w:t>
      </w:r>
      <w:r>
        <w:rPr>
          <w:color w:val="231F20"/>
          <w:sz w:val="18"/>
        </w:rPr>
        <w:t xml:space="preserve">уживају претходну </w:t>
      </w:r>
      <w:r>
        <w:rPr>
          <w:color w:val="231F20"/>
          <w:spacing w:val="-4"/>
          <w:sz w:val="18"/>
        </w:rPr>
        <w:t xml:space="preserve">заштиту, </w:t>
      </w:r>
      <w:r>
        <w:rPr>
          <w:color w:val="231F20"/>
          <w:sz w:val="18"/>
        </w:rPr>
        <w:t>нису дозвољени пре обављања заштитних ар- хеолошких</w:t>
      </w:r>
      <w:r>
        <w:rPr>
          <w:color w:val="231F20"/>
          <w:spacing w:val="-2"/>
          <w:sz w:val="18"/>
        </w:rPr>
        <w:t xml:space="preserve"> </w:t>
      </w:r>
      <w:r>
        <w:rPr>
          <w:color w:val="231F20"/>
          <w:sz w:val="18"/>
        </w:rPr>
        <w:t>истраживања;</w:t>
      </w:r>
    </w:p>
    <w:p w:rsidR="00367D98" w:rsidRDefault="0055007B">
      <w:pPr>
        <w:pStyle w:val="ListParagraph"/>
        <w:numPr>
          <w:ilvl w:val="0"/>
          <w:numId w:val="18"/>
        </w:numPr>
        <w:tabs>
          <w:tab w:val="left" w:pos="839"/>
        </w:tabs>
        <w:spacing w:line="232" w:lineRule="auto"/>
        <w:ind w:left="242" w:right="128" w:firstLine="397"/>
        <w:jc w:val="both"/>
        <w:rPr>
          <w:sz w:val="18"/>
        </w:rPr>
      </w:pPr>
      <w:r>
        <w:rPr>
          <w:color w:val="231F20"/>
          <w:sz w:val="18"/>
        </w:rPr>
        <w:t xml:space="preserve">не сме бити </w:t>
      </w:r>
      <w:r>
        <w:rPr>
          <w:color w:val="231F20"/>
          <w:spacing w:val="-3"/>
          <w:sz w:val="18"/>
        </w:rPr>
        <w:t xml:space="preserve">угрожен </w:t>
      </w:r>
      <w:r>
        <w:rPr>
          <w:color w:val="231F20"/>
          <w:spacing w:val="-4"/>
          <w:sz w:val="18"/>
        </w:rPr>
        <w:t xml:space="preserve">интегритет, </w:t>
      </w:r>
      <w:r>
        <w:rPr>
          <w:color w:val="231F20"/>
          <w:sz w:val="18"/>
        </w:rPr>
        <w:t xml:space="preserve">нити </w:t>
      </w:r>
      <w:r>
        <w:rPr>
          <w:color w:val="231F20"/>
          <w:spacing w:val="-3"/>
          <w:sz w:val="18"/>
        </w:rPr>
        <w:t xml:space="preserve">споменичка својства </w:t>
      </w:r>
      <w:r>
        <w:rPr>
          <w:color w:val="231F20"/>
          <w:spacing w:val="-4"/>
          <w:sz w:val="18"/>
        </w:rPr>
        <w:t xml:space="preserve">културних </w:t>
      </w:r>
      <w:r>
        <w:rPr>
          <w:color w:val="231F20"/>
          <w:sz w:val="18"/>
        </w:rPr>
        <w:t xml:space="preserve">добара, </w:t>
      </w:r>
      <w:r>
        <w:rPr>
          <w:color w:val="231F20"/>
          <w:spacing w:val="-3"/>
          <w:sz w:val="18"/>
        </w:rPr>
        <w:t xml:space="preserve">односно </w:t>
      </w:r>
      <w:r>
        <w:rPr>
          <w:color w:val="231F20"/>
          <w:sz w:val="18"/>
        </w:rPr>
        <w:t xml:space="preserve">добара </w:t>
      </w:r>
      <w:r>
        <w:rPr>
          <w:color w:val="231F20"/>
          <w:spacing w:val="-4"/>
          <w:sz w:val="18"/>
        </w:rPr>
        <w:t xml:space="preserve">која </w:t>
      </w:r>
      <w:r>
        <w:rPr>
          <w:color w:val="231F20"/>
          <w:spacing w:val="-3"/>
          <w:sz w:val="18"/>
        </w:rPr>
        <w:t xml:space="preserve">уживају </w:t>
      </w:r>
      <w:r>
        <w:rPr>
          <w:color w:val="231F20"/>
          <w:spacing w:val="-4"/>
          <w:sz w:val="18"/>
        </w:rPr>
        <w:t>претходну</w:t>
      </w:r>
      <w:r>
        <w:rPr>
          <w:color w:val="231F20"/>
          <w:spacing w:val="-9"/>
          <w:sz w:val="18"/>
        </w:rPr>
        <w:t xml:space="preserve"> </w:t>
      </w:r>
      <w:r>
        <w:rPr>
          <w:color w:val="231F20"/>
          <w:spacing w:val="-3"/>
          <w:sz w:val="18"/>
        </w:rPr>
        <w:t>заштиту;</w:t>
      </w:r>
    </w:p>
    <w:p w:rsidR="00367D98" w:rsidRDefault="0055007B">
      <w:pPr>
        <w:pStyle w:val="ListParagraph"/>
        <w:numPr>
          <w:ilvl w:val="0"/>
          <w:numId w:val="18"/>
        </w:numPr>
        <w:tabs>
          <w:tab w:val="left" w:pos="870"/>
        </w:tabs>
        <w:spacing w:line="232" w:lineRule="auto"/>
        <w:ind w:left="243" w:right="127" w:firstLine="397"/>
        <w:jc w:val="both"/>
        <w:rPr>
          <w:sz w:val="18"/>
        </w:rPr>
      </w:pPr>
      <w:r>
        <w:rPr>
          <w:color w:val="231F20"/>
          <w:sz w:val="18"/>
        </w:rPr>
        <w:t xml:space="preserve">обавезно је поштовање оптималних услова за чување и трајну заштиту и </w:t>
      </w:r>
      <w:r>
        <w:rPr>
          <w:color w:val="231F20"/>
          <w:sz w:val="18"/>
        </w:rPr>
        <w:t xml:space="preserve">презентацију добара </w:t>
      </w:r>
      <w:r>
        <w:rPr>
          <w:color w:val="231F20"/>
          <w:spacing w:val="-3"/>
          <w:sz w:val="18"/>
        </w:rPr>
        <w:t>под</w:t>
      </w:r>
      <w:r>
        <w:rPr>
          <w:color w:val="231F20"/>
          <w:spacing w:val="-6"/>
          <w:sz w:val="18"/>
        </w:rPr>
        <w:t xml:space="preserve"> </w:t>
      </w:r>
      <w:r>
        <w:rPr>
          <w:color w:val="231F20"/>
          <w:sz w:val="18"/>
        </w:rPr>
        <w:t>заштитом;</w:t>
      </w:r>
    </w:p>
    <w:p w:rsidR="00367D98" w:rsidRDefault="0055007B">
      <w:pPr>
        <w:pStyle w:val="ListParagraph"/>
        <w:numPr>
          <w:ilvl w:val="0"/>
          <w:numId w:val="18"/>
        </w:numPr>
        <w:tabs>
          <w:tab w:val="left" w:pos="840"/>
        </w:tabs>
        <w:spacing w:line="232" w:lineRule="auto"/>
        <w:ind w:left="243" w:right="127" w:firstLine="397"/>
        <w:jc w:val="both"/>
        <w:rPr>
          <w:sz w:val="18"/>
        </w:rPr>
      </w:pPr>
      <w:r>
        <w:rPr>
          <w:color w:val="231F20"/>
          <w:sz w:val="18"/>
        </w:rPr>
        <w:t>на археолошким локалитетима није дозвољена никаква</w:t>
      </w:r>
      <w:r>
        <w:rPr>
          <w:color w:val="231F20"/>
          <w:spacing w:val="-33"/>
          <w:sz w:val="18"/>
        </w:rPr>
        <w:t xml:space="preserve"> </w:t>
      </w:r>
      <w:r>
        <w:rPr>
          <w:color w:val="231F20"/>
          <w:sz w:val="18"/>
        </w:rPr>
        <w:t>из- градња,</w:t>
      </w:r>
      <w:r>
        <w:rPr>
          <w:color w:val="231F20"/>
          <w:spacing w:val="-8"/>
          <w:sz w:val="18"/>
        </w:rPr>
        <w:t xml:space="preserve"> </w:t>
      </w:r>
      <w:r>
        <w:rPr>
          <w:color w:val="231F20"/>
          <w:sz w:val="18"/>
        </w:rPr>
        <w:t>изузев</w:t>
      </w:r>
      <w:r>
        <w:rPr>
          <w:color w:val="231F20"/>
          <w:spacing w:val="-8"/>
          <w:sz w:val="18"/>
        </w:rPr>
        <w:t xml:space="preserve"> </w:t>
      </w:r>
      <w:r>
        <w:rPr>
          <w:color w:val="231F20"/>
          <w:spacing w:val="-5"/>
          <w:sz w:val="18"/>
        </w:rPr>
        <w:t>уколико</w:t>
      </w:r>
      <w:r>
        <w:rPr>
          <w:color w:val="231F20"/>
          <w:spacing w:val="-8"/>
          <w:sz w:val="18"/>
        </w:rPr>
        <w:t xml:space="preserve"> </w:t>
      </w:r>
      <w:r>
        <w:rPr>
          <w:color w:val="231F20"/>
          <w:sz w:val="18"/>
        </w:rPr>
        <w:t>се</w:t>
      </w:r>
      <w:r>
        <w:rPr>
          <w:color w:val="231F20"/>
          <w:spacing w:val="-8"/>
          <w:sz w:val="18"/>
        </w:rPr>
        <w:t xml:space="preserve"> </w:t>
      </w:r>
      <w:r>
        <w:rPr>
          <w:color w:val="231F20"/>
          <w:sz w:val="18"/>
        </w:rPr>
        <w:t>то</w:t>
      </w:r>
      <w:r>
        <w:rPr>
          <w:color w:val="231F20"/>
          <w:spacing w:val="-8"/>
          <w:sz w:val="18"/>
        </w:rPr>
        <w:t xml:space="preserve"> </w:t>
      </w:r>
      <w:r>
        <w:rPr>
          <w:color w:val="231F20"/>
          <w:sz w:val="18"/>
        </w:rPr>
        <w:t>изричито</w:t>
      </w:r>
      <w:r>
        <w:rPr>
          <w:color w:val="231F20"/>
          <w:spacing w:val="-8"/>
          <w:sz w:val="18"/>
        </w:rPr>
        <w:t xml:space="preserve"> </w:t>
      </w:r>
      <w:r>
        <w:rPr>
          <w:color w:val="231F20"/>
          <w:sz w:val="18"/>
        </w:rPr>
        <w:t>одобри</w:t>
      </w:r>
      <w:r>
        <w:rPr>
          <w:color w:val="231F20"/>
          <w:spacing w:val="-8"/>
          <w:sz w:val="18"/>
        </w:rPr>
        <w:t xml:space="preserve"> </w:t>
      </w:r>
      <w:r>
        <w:rPr>
          <w:color w:val="231F20"/>
          <w:sz w:val="18"/>
        </w:rPr>
        <w:t>посебним</w:t>
      </w:r>
      <w:r>
        <w:rPr>
          <w:color w:val="231F20"/>
          <w:spacing w:val="-8"/>
          <w:sz w:val="18"/>
        </w:rPr>
        <w:t xml:space="preserve"> </w:t>
      </w:r>
      <w:r>
        <w:rPr>
          <w:color w:val="231F20"/>
          <w:sz w:val="18"/>
        </w:rPr>
        <w:t>условима;</w:t>
      </w:r>
    </w:p>
    <w:p w:rsidR="00367D98" w:rsidRDefault="0055007B">
      <w:pPr>
        <w:pStyle w:val="ListParagraph"/>
        <w:numPr>
          <w:ilvl w:val="0"/>
          <w:numId w:val="18"/>
        </w:numPr>
        <w:tabs>
          <w:tab w:val="left" w:pos="911"/>
        </w:tabs>
        <w:spacing w:line="232" w:lineRule="auto"/>
        <w:ind w:left="243" w:right="127" w:firstLine="397"/>
        <w:jc w:val="both"/>
        <w:rPr>
          <w:sz w:val="18"/>
        </w:rPr>
      </w:pPr>
      <w:r>
        <w:rPr>
          <w:color w:val="231F20"/>
          <w:sz w:val="18"/>
        </w:rPr>
        <w:t xml:space="preserve">на </w:t>
      </w:r>
      <w:r>
        <w:rPr>
          <w:color w:val="231F20"/>
          <w:spacing w:val="-4"/>
          <w:sz w:val="18"/>
        </w:rPr>
        <w:t xml:space="preserve">заштићеним добрима </w:t>
      </w:r>
      <w:r>
        <w:rPr>
          <w:color w:val="231F20"/>
          <w:sz w:val="18"/>
        </w:rPr>
        <w:t xml:space="preserve">и </w:t>
      </w:r>
      <w:r>
        <w:rPr>
          <w:color w:val="231F20"/>
          <w:spacing w:val="-5"/>
          <w:sz w:val="18"/>
        </w:rPr>
        <w:t xml:space="preserve">њиховој </w:t>
      </w:r>
      <w:r>
        <w:rPr>
          <w:color w:val="231F20"/>
          <w:spacing w:val="-4"/>
          <w:sz w:val="18"/>
        </w:rPr>
        <w:t xml:space="preserve">заштићеној </w:t>
      </w:r>
      <w:r>
        <w:rPr>
          <w:color w:val="231F20"/>
          <w:spacing w:val="-5"/>
          <w:sz w:val="18"/>
        </w:rPr>
        <w:t xml:space="preserve">околини </w:t>
      </w:r>
      <w:r>
        <w:rPr>
          <w:color w:val="231F20"/>
          <w:spacing w:val="-3"/>
          <w:sz w:val="18"/>
        </w:rPr>
        <w:t xml:space="preserve">није </w:t>
      </w:r>
      <w:r>
        <w:rPr>
          <w:color w:val="231F20"/>
          <w:spacing w:val="-4"/>
          <w:sz w:val="18"/>
        </w:rPr>
        <w:t>дозвољено</w:t>
      </w:r>
      <w:r>
        <w:rPr>
          <w:color w:val="231F20"/>
          <w:spacing w:val="-10"/>
          <w:sz w:val="18"/>
        </w:rPr>
        <w:t xml:space="preserve"> </w:t>
      </w:r>
      <w:r>
        <w:rPr>
          <w:color w:val="231F20"/>
          <w:spacing w:val="-4"/>
          <w:sz w:val="18"/>
        </w:rPr>
        <w:t>извођење</w:t>
      </w:r>
      <w:r>
        <w:rPr>
          <w:color w:val="231F20"/>
          <w:spacing w:val="-10"/>
          <w:sz w:val="18"/>
        </w:rPr>
        <w:t xml:space="preserve"> </w:t>
      </w:r>
      <w:r>
        <w:rPr>
          <w:color w:val="231F20"/>
          <w:spacing w:val="-3"/>
          <w:sz w:val="18"/>
        </w:rPr>
        <w:t>било</w:t>
      </w:r>
      <w:r>
        <w:rPr>
          <w:color w:val="231F20"/>
          <w:spacing w:val="-10"/>
          <w:sz w:val="18"/>
        </w:rPr>
        <w:t xml:space="preserve"> </w:t>
      </w:r>
      <w:r>
        <w:rPr>
          <w:color w:val="231F20"/>
          <w:spacing w:val="-4"/>
          <w:sz w:val="18"/>
        </w:rPr>
        <w:t>каквих</w:t>
      </w:r>
      <w:r>
        <w:rPr>
          <w:color w:val="231F20"/>
          <w:spacing w:val="-10"/>
          <w:sz w:val="18"/>
        </w:rPr>
        <w:t xml:space="preserve"> </w:t>
      </w:r>
      <w:r>
        <w:rPr>
          <w:color w:val="231F20"/>
          <w:spacing w:val="-4"/>
          <w:sz w:val="18"/>
        </w:rPr>
        <w:t>радова,</w:t>
      </w:r>
      <w:r>
        <w:rPr>
          <w:color w:val="231F20"/>
          <w:spacing w:val="-10"/>
          <w:sz w:val="18"/>
        </w:rPr>
        <w:t xml:space="preserve"> </w:t>
      </w:r>
      <w:r>
        <w:rPr>
          <w:color w:val="231F20"/>
          <w:spacing w:val="-6"/>
          <w:sz w:val="18"/>
        </w:rPr>
        <w:t>који</w:t>
      </w:r>
      <w:r>
        <w:rPr>
          <w:color w:val="231F20"/>
          <w:spacing w:val="-10"/>
          <w:sz w:val="18"/>
        </w:rPr>
        <w:t xml:space="preserve"> </w:t>
      </w:r>
      <w:r>
        <w:rPr>
          <w:color w:val="231F20"/>
          <w:spacing w:val="-3"/>
          <w:sz w:val="18"/>
        </w:rPr>
        <w:t>могу</w:t>
      </w:r>
      <w:r>
        <w:rPr>
          <w:color w:val="231F20"/>
          <w:spacing w:val="-10"/>
          <w:sz w:val="18"/>
        </w:rPr>
        <w:t xml:space="preserve"> </w:t>
      </w:r>
      <w:r>
        <w:rPr>
          <w:color w:val="231F20"/>
          <w:spacing w:val="-4"/>
          <w:sz w:val="18"/>
        </w:rPr>
        <w:t>променити</w:t>
      </w:r>
      <w:r>
        <w:rPr>
          <w:color w:val="231F20"/>
          <w:spacing w:val="-10"/>
          <w:sz w:val="18"/>
        </w:rPr>
        <w:t xml:space="preserve"> </w:t>
      </w:r>
      <w:r>
        <w:rPr>
          <w:color w:val="231F20"/>
          <w:spacing w:val="-5"/>
          <w:sz w:val="18"/>
        </w:rPr>
        <w:t xml:space="preserve">њихов </w:t>
      </w:r>
      <w:r>
        <w:rPr>
          <w:color w:val="231F20"/>
          <w:spacing w:val="-4"/>
          <w:sz w:val="18"/>
        </w:rPr>
        <w:t xml:space="preserve">садржај, </w:t>
      </w:r>
      <w:r>
        <w:rPr>
          <w:color w:val="231F20"/>
          <w:spacing w:val="-5"/>
          <w:sz w:val="18"/>
        </w:rPr>
        <w:t xml:space="preserve">природу </w:t>
      </w:r>
      <w:r>
        <w:rPr>
          <w:color w:val="231F20"/>
          <w:spacing w:val="-3"/>
          <w:sz w:val="18"/>
        </w:rPr>
        <w:t xml:space="preserve">или </w:t>
      </w:r>
      <w:r>
        <w:rPr>
          <w:color w:val="231F20"/>
          <w:spacing w:val="-5"/>
          <w:sz w:val="18"/>
        </w:rPr>
        <w:t xml:space="preserve">изглед, </w:t>
      </w:r>
      <w:r>
        <w:rPr>
          <w:color w:val="231F20"/>
          <w:spacing w:val="-3"/>
          <w:sz w:val="18"/>
        </w:rPr>
        <w:t xml:space="preserve">без </w:t>
      </w:r>
      <w:r>
        <w:rPr>
          <w:color w:val="231F20"/>
          <w:spacing w:val="-5"/>
          <w:sz w:val="18"/>
        </w:rPr>
        <w:t xml:space="preserve">претходно </w:t>
      </w:r>
      <w:r>
        <w:rPr>
          <w:color w:val="231F20"/>
          <w:spacing w:val="-4"/>
          <w:sz w:val="18"/>
        </w:rPr>
        <w:t xml:space="preserve">прибављених услова </w:t>
      </w:r>
      <w:r>
        <w:rPr>
          <w:color w:val="231F20"/>
          <w:sz w:val="18"/>
        </w:rPr>
        <w:t xml:space="preserve">и </w:t>
      </w:r>
      <w:r>
        <w:rPr>
          <w:color w:val="231F20"/>
          <w:spacing w:val="-4"/>
          <w:sz w:val="18"/>
        </w:rPr>
        <w:t xml:space="preserve">сагласности надлежног </w:t>
      </w:r>
      <w:r>
        <w:rPr>
          <w:color w:val="231F20"/>
          <w:spacing w:val="-5"/>
          <w:sz w:val="18"/>
        </w:rPr>
        <w:t xml:space="preserve">завода </w:t>
      </w:r>
      <w:r>
        <w:rPr>
          <w:color w:val="231F20"/>
          <w:sz w:val="18"/>
        </w:rPr>
        <w:t xml:space="preserve">за </w:t>
      </w:r>
      <w:r>
        <w:rPr>
          <w:color w:val="231F20"/>
          <w:spacing w:val="-4"/>
          <w:sz w:val="18"/>
        </w:rPr>
        <w:t xml:space="preserve">заштиту </w:t>
      </w:r>
      <w:r>
        <w:rPr>
          <w:color w:val="231F20"/>
          <w:spacing w:val="-5"/>
          <w:sz w:val="18"/>
        </w:rPr>
        <w:t>споменика</w:t>
      </w:r>
      <w:r>
        <w:rPr>
          <w:color w:val="231F20"/>
          <w:spacing w:val="-26"/>
          <w:sz w:val="18"/>
        </w:rPr>
        <w:t xml:space="preserve"> </w:t>
      </w:r>
      <w:r>
        <w:rPr>
          <w:color w:val="231F20"/>
          <w:spacing w:val="-6"/>
          <w:sz w:val="18"/>
        </w:rPr>
        <w:t>културе;</w:t>
      </w:r>
    </w:p>
    <w:p w:rsidR="00367D98" w:rsidRDefault="0055007B">
      <w:pPr>
        <w:pStyle w:val="ListParagraph"/>
        <w:numPr>
          <w:ilvl w:val="0"/>
          <w:numId w:val="18"/>
        </w:numPr>
        <w:tabs>
          <w:tab w:val="left" w:pos="918"/>
        </w:tabs>
        <w:spacing w:line="232" w:lineRule="auto"/>
        <w:ind w:left="243" w:right="127" w:firstLine="397"/>
        <w:jc w:val="both"/>
        <w:rPr>
          <w:sz w:val="18"/>
        </w:rPr>
      </w:pPr>
      <w:r>
        <w:rPr>
          <w:color w:val="231F20"/>
          <w:sz w:val="18"/>
        </w:rPr>
        <w:t xml:space="preserve">непокретна </w:t>
      </w:r>
      <w:r>
        <w:rPr>
          <w:color w:val="231F20"/>
          <w:spacing w:val="-2"/>
          <w:sz w:val="18"/>
        </w:rPr>
        <w:t xml:space="preserve">културна </w:t>
      </w:r>
      <w:r>
        <w:rPr>
          <w:color w:val="231F20"/>
          <w:sz w:val="18"/>
        </w:rPr>
        <w:t xml:space="preserve">добра и добра </w:t>
      </w:r>
      <w:r>
        <w:rPr>
          <w:color w:val="231F20"/>
          <w:spacing w:val="-3"/>
          <w:sz w:val="18"/>
        </w:rPr>
        <w:t xml:space="preserve">која </w:t>
      </w:r>
      <w:r>
        <w:rPr>
          <w:color w:val="231F20"/>
          <w:sz w:val="18"/>
        </w:rPr>
        <w:t xml:space="preserve">уживају </w:t>
      </w:r>
      <w:r>
        <w:rPr>
          <w:color w:val="231F20"/>
          <w:spacing w:val="-3"/>
          <w:sz w:val="18"/>
        </w:rPr>
        <w:t xml:space="preserve">претход- </w:t>
      </w:r>
      <w:r>
        <w:rPr>
          <w:color w:val="231F20"/>
          <w:sz w:val="18"/>
        </w:rPr>
        <w:t>ну заштиту могу се користити у својој изворној или одгов</w:t>
      </w:r>
      <w:r>
        <w:rPr>
          <w:color w:val="231F20"/>
          <w:sz w:val="18"/>
        </w:rPr>
        <w:t xml:space="preserve">арајућој намени, на начин </w:t>
      </w:r>
      <w:r>
        <w:rPr>
          <w:color w:val="231F20"/>
          <w:spacing w:val="-3"/>
          <w:sz w:val="18"/>
        </w:rPr>
        <w:t xml:space="preserve">који </w:t>
      </w:r>
      <w:r>
        <w:rPr>
          <w:color w:val="231F20"/>
          <w:sz w:val="18"/>
        </w:rPr>
        <w:t>неће ни у чему угрозити њихова основна споменичка</w:t>
      </w:r>
      <w:r>
        <w:rPr>
          <w:color w:val="231F20"/>
          <w:spacing w:val="-1"/>
          <w:sz w:val="18"/>
        </w:rPr>
        <w:t xml:space="preserve"> </w:t>
      </w:r>
      <w:r>
        <w:rPr>
          <w:color w:val="231F20"/>
          <w:sz w:val="18"/>
        </w:rPr>
        <w:t>својства;</w:t>
      </w:r>
    </w:p>
    <w:p w:rsidR="00367D98" w:rsidRDefault="0055007B">
      <w:pPr>
        <w:pStyle w:val="ListParagraph"/>
        <w:numPr>
          <w:ilvl w:val="0"/>
          <w:numId w:val="18"/>
        </w:numPr>
        <w:tabs>
          <w:tab w:val="left" w:pos="948"/>
        </w:tabs>
        <w:spacing w:line="232" w:lineRule="auto"/>
        <w:ind w:left="243" w:right="127" w:firstLine="397"/>
        <w:jc w:val="both"/>
        <w:rPr>
          <w:sz w:val="18"/>
        </w:rPr>
      </w:pPr>
      <w:r>
        <w:rPr>
          <w:color w:val="231F20"/>
          <w:sz w:val="18"/>
        </w:rPr>
        <w:t xml:space="preserve">непокретна културна добра и добра </w:t>
      </w:r>
      <w:r>
        <w:rPr>
          <w:color w:val="231F20"/>
          <w:spacing w:val="-3"/>
          <w:sz w:val="18"/>
        </w:rPr>
        <w:t xml:space="preserve">под претходном </w:t>
      </w:r>
      <w:r>
        <w:rPr>
          <w:color w:val="231F20"/>
          <w:sz w:val="18"/>
        </w:rPr>
        <w:t xml:space="preserve">за- штитом не смеју се користити у сврхе </w:t>
      </w:r>
      <w:r>
        <w:rPr>
          <w:color w:val="231F20"/>
          <w:spacing w:val="-3"/>
          <w:sz w:val="18"/>
        </w:rPr>
        <w:t xml:space="preserve">које </w:t>
      </w:r>
      <w:r>
        <w:rPr>
          <w:color w:val="231F20"/>
          <w:sz w:val="18"/>
        </w:rPr>
        <w:t xml:space="preserve">нису у складу са њихо- </w:t>
      </w:r>
      <w:r>
        <w:rPr>
          <w:color w:val="231F20"/>
          <w:spacing w:val="-2"/>
          <w:sz w:val="18"/>
        </w:rPr>
        <w:t xml:space="preserve">вом </w:t>
      </w:r>
      <w:r>
        <w:rPr>
          <w:color w:val="231F20"/>
          <w:sz w:val="18"/>
        </w:rPr>
        <w:t xml:space="preserve">природом, наменом и значајем или на начин </w:t>
      </w:r>
      <w:r>
        <w:rPr>
          <w:color w:val="231F20"/>
          <w:spacing w:val="-3"/>
          <w:sz w:val="18"/>
        </w:rPr>
        <w:t>к</w:t>
      </w:r>
      <w:r>
        <w:rPr>
          <w:color w:val="231F20"/>
          <w:spacing w:val="-3"/>
          <w:sz w:val="18"/>
        </w:rPr>
        <w:t xml:space="preserve">оји </w:t>
      </w:r>
      <w:r>
        <w:rPr>
          <w:color w:val="231F20"/>
          <w:sz w:val="18"/>
        </w:rPr>
        <w:t>може дове- сти до њиховог</w:t>
      </w:r>
      <w:r>
        <w:rPr>
          <w:color w:val="231F20"/>
          <w:spacing w:val="-1"/>
          <w:sz w:val="18"/>
        </w:rPr>
        <w:t xml:space="preserve"> </w:t>
      </w:r>
      <w:r>
        <w:rPr>
          <w:color w:val="231F20"/>
          <w:sz w:val="18"/>
        </w:rPr>
        <w:t>оштећења;</w:t>
      </w:r>
    </w:p>
    <w:p w:rsidR="00367D98" w:rsidRDefault="0055007B">
      <w:pPr>
        <w:pStyle w:val="ListParagraph"/>
        <w:numPr>
          <w:ilvl w:val="0"/>
          <w:numId w:val="18"/>
        </w:numPr>
        <w:tabs>
          <w:tab w:val="left" w:pos="956"/>
        </w:tabs>
        <w:spacing w:line="232" w:lineRule="auto"/>
        <w:ind w:left="243" w:right="127" w:firstLine="397"/>
        <w:jc w:val="both"/>
        <w:rPr>
          <w:sz w:val="18"/>
        </w:rPr>
      </w:pPr>
      <w:r>
        <w:rPr>
          <w:color w:val="231F20"/>
          <w:sz w:val="18"/>
        </w:rPr>
        <w:t xml:space="preserve">власник, корисник или други субјект </w:t>
      </w:r>
      <w:r>
        <w:rPr>
          <w:color w:val="231F20"/>
          <w:spacing w:val="-3"/>
          <w:sz w:val="18"/>
        </w:rPr>
        <w:t xml:space="preserve">који </w:t>
      </w:r>
      <w:r>
        <w:rPr>
          <w:color w:val="231F20"/>
          <w:sz w:val="18"/>
        </w:rPr>
        <w:t xml:space="preserve">по било </w:t>
      </w:r>
      <w:r>
        <w:rPr>
          <w:color w:val="231F20"/>
          <w:spacing w:val="-5"/>
          <w:sz w:val="18"/>
        </w:rPr>
        <w:t xml:space="preserve">ком </w:t>
      </w:r>
      <w:r>
        <w:rPr>
          <w:color w:val="231F20"/>
          <w:sz w:val="18"/>
        </w:rPr>
        <w:t xml:space="preserve">основу располаже непокретним културним добром или добром </w:t>
      </w:r>
      <w:r>
        <w:rPr>
          <w:color w:val="231F20"/>
          <w:spacing w:val="-3"/>
          <w:sz w:val="18"/>
        </w:rPr>
        <w:t>под</w:t>
      </w:r>
      <w:r>
        <w:rPr>
          <w:color w:val="231F20"/>
          <w:spacing w:val="-5"/>
          <w:sz w:val="18"/>
        </w:rPr>
        <w:t xml:space="preserve"> </w:t>
      </w:r>
      <w:r>
        <w:rPr>
          <w:color w:val="231F20"/>
          <w:spacing w:val="-3"/>
          <w:sz w:val="18"/>
        </w:rPr>
        <w:t>претходном</w:t>
      </w:r>
      <w:r>
        <w:rPr>
          <w:color w:val="231F20"/>
          <w:spacing w:val="-5"/>
          <w:sz w:val="18"/>
        </w:rPr>
        <w:t xml:space="preserve"> </w:t>
      </w:r>
      <w:r>
        <w:rPr>
          <w:color w:val="231F20"/>
          <w:sz w:val="18"/>
        </w:rPr>
        <w:t>заштитом</w:t>
      </w:r>
      <w:r>
        <w:rPr>
          <w:color w:val="231F20"/>
          <w:spacing w:val="-5"/>
          <w:sz w:val="18"/>
        </w:rPr>
        <w:t xml:space="preserve"> </w:t>
      </w:r>
      <w:r>
        <w:rPr>
          <w:color w:val="231F20"/>
          <w:sz w:val="18"/>
        </w:rPr>
        <w:t>дужан</w:t>
      </w:r>
      <w:r>
        <w:rPr>
          <w:color w:val="231F20"/>
          <w:spacing w:val="-5"/>
          <w:sz w:val="18"/>
        </w:rPr>
        <w:t xml:space="preserve"> </w:t>
      </w:r>
      <w:r>
        <w:rPr>
          <w:color w:val="231F20"/>
          <w:sz w:val="18"/>
        </w:rPr>
        <w:t>је</w:t>
      </w:r>
      <w:r>
        <w:rPr>
          <w:color w:val="231F20"/>
          <w:spacing w:val="-5"/>
          <w:sz w:val="18"/>
        </w:rPr>
        <w:t xml:space="preserve"> </w:t>
      </w:r>
      <w:r>
        <w:rPr>
          <w:color w:val="231F20"/>
          <w:sz w:val="18"/>
        </w:rPr>
        <w:t>да</w:t>
      </w:r>
      <w:r>
        <w:rPr>
          <w:color w:val="231F20"/>
          <w:spacing w:val="-5"/>
          <w:sz w:val="18"/>
        </w:rPr>
        <w:t xml:space="preserve"> </w:t>
      </w:r>
      <w:r>
        <w:rPr>
          <w:color w:val="231F20"/>
          <w:sz w:val="18"/>
        </w:rPr>
        <w:t>га</w:t>
      </w:r>
      <w:r>
        <w:rPr>
          <w:color w:val="231F20"/>
          <w:spacing w:val="-5"/>
          <w:sz w:val="18"/>
        </w:rPr>
        <w:t xml:space="preserve"> </w:t>
      </w:r>
      <w:r>
        <w:rPr>
          <w:color w:val="231F20"/>
          <w:sz w:val="18"/>
        </w:rPr>
        <w:t>чува</w:t>
      </w:r>
      <w:r>
        <w:rPr>
          <w:color w:val="231F20"/>
          <w:spacing w:val="-5"/>
          <w:sz w:val="18"/>
        </w:rPr>
        <w:t xml:space="preserve"> </w:t>
      </w:r>
      <w:r>
        <w:rPr>
          <w:color w:val="231F20"/>
          <w:sz w:val="18"/>
        </w:rPr>
        <w:t>и</w:t>
      </w:r>
      <w:r>
        <w:rPr>
          <w:color w:val="231F20"/>
          <w:spacing w:val="-5"/>
          <w:sz w:val="18"/>
        </w:rPr>
        <w:t xml:space="preserve"> </w:t>
      </w:r>
      <w:r>
        <w:rPr>
          <w:color w:val="231F20"/>
          <w:sz w:val="18"/>
        </w:rPr>
        <w:t>одржава</w:t>
      </w:r>
      <w:r>
        <w:rPr>
          <w:color w:val="231F20"/>
          <w:spacing w:val="-5"/>
          <w:sz w:val="18"/>
        </w:rPr>
        <w:t xml:space="preserve"> </w:t>
      </w:r>
      <w:r>
        <w:rPr>
          <w:color w:val="231F20"/>
          <w:sz w:val="18"/>
        </w:rPr>
        <w:t>с</w:t>
      </w:r>
      <w:r>
        <w:rPr>
          <w:color w:val="231F20"/>
          <w:spacing w:val="-5"/>
          <w:sz w:val="18"/>
        </w:rPr>
        <w:t xml:space="preserve"> </w:t>
      </w:r>
      <w:r>
        <w:rPr>
          <w:color w:val="231F20"/>
          <w:sz w:val="18"/>
        </w:rPr>
        <w:t xml:space="preserve">пажњом </w:t>
      </w:r>
      <w:r>
        <w:rPr>
          <w:color w:val="231F20"/>
          <w:spacing w:val="-3"/>
          <w:sz w:val="18"/>
        </w:rPr>
        <w:t xml:space="preserve">тако </w:t>
      </w:r>
      <w:r>
        <w:rPr>
          <w:color w:val="231F20"/>
          <w:sz w:val="18"/>
        </w:rPr>
        <w:t>да не дође до оштећења или уништења његових споменичких својстава;</w:t>
      </w:r>
    </w:p>
    <w:p w:rsidR="00367D98" w:rsidRDefault="0055007B">
      <w:pPr>
        <w:pStyle w:val="ListParagraph"/>
        <w:numPr>
          <w:ilvl w:val="0"/>
          <w:numId w:val="18"/>
        </w:numPr>
        <w:tabs>
          <w:tab w:val="left" w:pos="947"/>
        </w:tabs>
        <w:spacing w:line="232" w:lineRule="auto"/>
        <w:ind w:left="243" w:right="127" w:firstLine="397"/>
        <w:jc w:val="both"/>
        <w:rPr>
          <w:sz w:val="18"/>
        </w:rPr>
      </w:pPr>
      <w:r>
        <w:rPr>
          <w:color w:val="231F20"/>
          <w:sz w:val="18"/>
        </w:rPr>
        <w:t xml:space="preserve">није дозвољено да се руши, раскопава, преправља, пре- зиђује, прерађује или да се изводе било какви други радови </w:t>
      </w:r>
      <w:r>
        <w:rPr>
          <w:color w:val="231F20"/>
          <w:spacing w:val="-3"/>
          <w:sz w:val="18"/>
        </w:rPr>
        <w:t xml:space="preserve">који </w:t>
      </w:r>
      <w:r>
        <w:rPr>
          <w:color w:val="231F20"/>
          <w:sz w:val="18"/>
        </w:rPr>
        <w:t xml:space="preserve">могу променити </w:t>
      </w:r>
      <w:r>
        <w:rPr>
          <w:color w:val="231F20"/>
          <w:spacing w:val="-3"/>
          <w:sz w:val="18"/>
        </w:rPr>
        <w:t xml:space="preserve">изглед </w:t>
      </w:r>
      <w:r>
        <w:rPr>
          <w:color w:val="231F20"/>
          <w:sz w:val="18"/>
        </w:rPr>
        <w:t xml:space="preserve">и вредност културног добра без </w:t>
      </w:r>
      <w:r>
        <w:rPr>
          <w:color w:val="231F20"/>
          <w:spacing w:val="-3"/>
          <w:sz w:val="18"/>
        </w:rPr>
        <w:t xml:space="preserve">претходно </w:t>
      </w:r>
      <w:r>
        <w:rPr>
          <w:color w:val="231F20"/>
          <w:sz w:val="18"/>
        </w:rPr>
        <w:t>прибавље</w:t>
      </w:r>
      <w:r>
        <w:rPr>
          <w:color w:val="231F20"/>
          <w:sz w:val="18"/>
        </w:rPr>
        <w:t>них посебних услова и сагласности надлежног</w:t>
      </w:r>
      <w:r>
        <w:rPr>
          <w:color w:val="231F20"/>
          <w:spacing w:val="-17"/>
          <w:sz w:val="18"/>
        </w:rPr>
        <w:t xml:space="preserve"> </w:t>
      </w:r>
      <w:r>
        <w:rPr>
          <w:color w:val="231F20"/>
          <w:sz w:val="18"/>
        </w:rPr>
        <w:t>завода;</w:t>
      </w:r>
    </w:p>
    <w:p w:rsidR="00367D98" w:rsidRDefault="0055007B">
      <w:pPr>
        <w:pStyle w:val="ListParagraph"/>
        <w:numPr>
          <w:ilvl w:val="0"/>
          <w:numId w:val="18"/>
        </w:numPr>
        <w:tabs>
          <w:tab w:val="left" w:pos="926"/>
        </w:tabs>
        <w:spacing w:line="232" w:lineRule="auto"/>
        <w:ind w:left="243" w:right="126" w:firstLine="397"/>
        <w:jc w:val="both"/>
        <w:rPr>
          <w:sz w:val="18"/>
        </w:rPr>
      </w:pPr>
      <w:r>
        <w:rPr>
          <w:color w:val="231F20"/>
          <w:sz w:val="18"/>
        </w:rPr>
        <w:t xml:space="preserve">обавезно је успостављање хармоничног просторног скла- да у амбијентима са споменичким вредностима, пројектовањем у </w:t>
      </w:r>
      <w:r>
        <w:rPr>
          <w:color w:val="231F20"/>
          <w:spacing w:val="-4"/>
          <w:sz w:val="18"/>
        </w:rPr>
        <w:t xml:space="preserve">контексту, </w:t>
      </w:r>
      <w:r>
        <w:rPr>
          <w:color w:val="231F20"/>
          <w:sz w:val="18"/>
        </w:rPr>
        <w:t xml:space="preserve">ослањањем на споменичке вредности наслеђа у окру- жењу и другим методама </w:t>
      </w:r>
      <w:r>
        <w:rPr>
          <w:color w:val="231F20"/>
          <w:spacing w:val="-3"/>
          <w:sz w:val="18"/>
        </w:rPr>
        <w:t xml:space="preserve">које </w:t>
      </w:r>
      <w:r>
        <w:rPr>
          <w:color w:val="231F20"/>
          <w:sz w:val="18"/>
        </w:rPr>
        <w:t xml:space="preserve">доприносе остваривању виших до- мета и унапређењу градитељског стваралаштва у обухваћеном </w:t>
      </w:r>
      <w:r>
        <w:rPr>
          <w:color w:val="231F20"/>
          <w:spacing w:val="-3"/>
          <w:sz w:val="18"/>
        </w:rPr>
        <w:t>простору.</w:t>
      </w:r>
    </w:p>
    <w:p w:rsidR="00367D98" w:rsidRDefault="0055007B">
      <w:pPr>
        <w:pStyle w:val="ListParagraph"/>
        <w:numPr>
          <w:ilvl w:val="1"/>
          <w:numId w:val="45"/>
        </w:numPr>
        <w:tabs>
          <w:tab w:val="left" w:pos="1373"/>
        </w:tabs>
        <w:spacing w:before="166" w:line="232" w:lineRule="auto"/>
        <w:ind w:left="1902" w:right="940" w:hanging="845"/>
        <w:jc w:val="left"/>
        <w:rPr>
          <w:sz w:val="18"/>
        </w:rPr>
      </w:pPr>
      <w:r>
        <w:rPr>
          <w:color w:val="231F20"/>
          <w:sz w:val="18"/>
        </w:rPr>
        <w:t>МЕРЕ ЗАШТИТЕ ПРИРОДЕ,</w:t>
      </w:r>
      <w:r>
        <w:rPr>
          <w:color w:val="231F20"/>
          <w:spacing w:val="-22"/>
          <w:sz w:val="18"/>
        </w:rPr>
        <w:t xml:space="preserve"> </w:t>
      </w:r>
      <w:r>
        <w:rPr>
          <w:color w:val="231F20"/>
          <w:sz w:val="18"/>
        </w:rPr>
        <w:t>ПРЕДЕЛА И</w:t>
      </w:r>
      <w:r>
        <w:rPr>
          <w:color w:val="231F20"/>
          <w:spacing w:val="-3"/>
          <w:sz w:val="18"/>
        </w:rPr>
        <w:t xml:space="preserve"> </w:t>
      </w:r>
      <w:r>
        <w:rPr>
          <w:color w:val="231F20"/>
          <w:sz w:val="18"/>
        </w:rPr>
        <w:t>БИОДИВЕРЗИТЕТА</w:t>
      </w:r>
    </w:p>
    <w:p w:rsidR="00367D98" w:rsidRDefault="00367D98">
      <w:pPr>
        <w:pStyle w:val="BodyText"/>
        <w:spacing w:before="4"/>
        <w:ind w:firstLine="0"/>
        <w:jc w:val="left"/>
        <w:rPr>
          <w:sz w:val="17"/>
        </w:rPr>
      </w:pPr>
    </w:p>
    <w:p w:rsidR="00367D98" w:rsidRDefault="0055007B">
      <w:pPr>
        <w:pStyle w:val="BodyText"/>
        <w:spacing w:before="1" w:line="232" w:lineRule="auto"/>
        <w:ind w:left="244" w:right="126" w:firstLine="396"/>
      </w:pPr>
      <w:r>
        <w:rPr>
          <w:color w:val="231F20"/>
        </w:rPr>
        <w:t>Одговарајућим техничким мерама при изградњи далековода, утврђују се следеће опште мере заштите природе:</w:t>
      </w:r>
    </w:p>
    <w:p w:rsidR="00367D98" w:rsidRDefault="0055007B">
      <w:pPr>
        <w:pStyle w:val="ListParagraph"/>
        <w:numPr>
          <w:ilvl w:val="0"/>
          <w:numId w:val="17"/>
        </w:numPr>
        <w:tabs>
          <w:tab w:val="left" w:pos="868"/>
        </w:tabs>
        <w:spacing w:line="232" w:lineRule="auto"/>
        <w:ind w:right="126" w:firstLine="397"/>
        <w:jc w:val="both"/>
        <w:rPr>
          <w:sz w:val="18"/>
        </w:rPr>
      </w:pPr>
      <w:r>
        <w:rPr>
          <w:color w:val="231F20"/>
          <w:sz w:val="18"/>
        </w:rPr>
        <w:t>план</w:t>
      </w:r>
      <w:r>
        <w:rPr>
          <w:color w:val="231F20"/>
          <w:sz w:val="18"/>
        </w:rPr>
        <w:t xml:space="preserve">ирати радове </w:t>
      </w:r>
      <w:r>
        <w:rPr>
          <w:color w:val="231F20"/>
          <w:spacing w:val="-3"/>
          <w:sz w:val="18"/>
        </w:rPr>
        <w:t xml:space="preserve">који </w:t>
      </w:r>
      <w:r>
        <w:rPr>
          <w:color w:val="231F20"/>
          <w:sz w:val="18"/>
        </w:rPr>
        <w:t xml:space="preserve">ни на </w:t>
      </w:r>
      <w:r>
        <w:rPr>
          <w:color w:val="231F20"/>
          <w:spacing w:val="-3"/>
          <w:sz w:val="18"/>
        </w:rPr>
        <w:t xml:space="preserve">који </w:t>
      </w:r>
      <w:r>
        <w:rPr>
          <w:color w:val="231F20"/>
          <w:sz w:val="18"/>
        </w:rPr>
        <w:t>начин неће нарушити статус заштићених природних добара (појединачних стабала, спо- меника</w:t>
      </w:r>
      <w:r>
        <w:rPr>
          <w:color w:val="231F20"/>
          <w:spacing w:val="-1"/>
          <w:sz w:val="18"/>
        </w:rPr>
        <w:t xml:space="preserve"> </w:t>
      </w:r>
      <w:r>
        <w:rPr>
          <w:color w:val="231F20"/>
          <w:sz w:val="18"/>
        </w:rPr>
        <w:t>природе);</w:t>
      </w:r>
    </w:p>
    <w:p w:rsidR="00367D98" w:rsidRDefault="0055007B">
      <w:pPr>
        <w:pStyle w:val="ListParagraph"/>
        <w:numPr>
          <w:ilvl w:val="0"/>
          <w:numId w:val="17"/>
        </w:numPr>
        <w:tabs>
          <w:tab w:val="left" w:pos="860"/>
        </w:tabs>
        <w:spacing w:line="232" w:lineRule="auto"/>
        <w:ind w:right="126" w:firstLine="397"/>
        <w:jc w:val="both"/>
        <w:rPr>
          <w:sz w:val="18"/>
        </w:rPr>
      </w:pPr>
      <w:r>
        <w:rPr>
          <w:color w:val="231F20"/>
          <w:sz w:val="18"/>
        </w:rPr>
        <w:t>планирати радове на изградњи/реконструкцији далеково- да</w:t>
      </w:r>
      <w:r>
        <w:rPr>
          <w:color w:val="231F20"/>
          <w:spacing w:val="-6"/>
          <w:sz w:val="18"/>
        </w:rPr>
        <w:t xml:space="preserve"> </w:t>
      </w:r>
      <w:r>
        <w:rPr>
          <w:color w:val="231F20"/>
          <w:sz w:val="18"/>
        </w:rPr>
        <w:t>искључиво</w:t>
      </w:r>
      <w:r>
        <w:rPr>
          <w:color w:val="231F20"/>
          <w:spacing w:val="-6"/>
          <w:sz w:val="18"/>
        </w:rPr>
        <w:t xml:space="preserve"> </w:t>
      </w:r>
      <w:r>
        <w:rPr>
          <w:color w:val="231F20"/>
          <w:sz w:val="18"/>
        </w:rPr>
        <w:t>на</w:t>
      </w:r>
      <w:r>
        <w:rPr>
          <w:color w:val="231F20"/>
          <w:spacing w:val="-6"/>
          <w:sz w:val="18"/>
        </w:rPr>
        <w:t xml:space="preserve"> </w:t>
      </w:r>
      <w:r>
        <w:rPr>
          <w:color w:val="231F20"/>
          <w:sz w:val="18"/>
        </w:rPr>
        <w:t>подручју</w:t>
      </w:r>
      <w:r>
        <w:rPr>
          <w:color w:val="231F20"/>
          <w:spacing w:val="-6"/>
          <w:sz w:val="18"/>
        </w:rPr>
        <w:t xml:space="preserve"> </w:t>
      </w:r>
      <w:r>
        <w:rPr>
          <w:color w:val="231F20"/>
          <w:spacing w:val="-3"/>
          <w:sz w:val="18"/>
        </w:rPr>
        <w:t>које</w:t>
      </w:r>
      <w:r>
        <w:rPr>
          <w:color w:val="231F20"/>
          <w:spacing w:val="-6"/>
          <w:sz w:val="18"/>
        </w:rPr>
        <w:t xml:space="preserve"> </w:t>
      </w:r>
      <w:r>
        <w:rPr>
          <w:color w:val="231F20"/>
          <w:sz w:val="18"/>
        </w:rPr>
        <w:t>је</w:t>
      </w:r>
      <w:r>
        <w:rPr>
          <w:color w:val="231F20"/>
          <w:spacing w:val="-6"/>
          <w:sz w:val="18"/>
        </w:rPr>
        <w:t xml:space="preserve"> </w:t>
      </w:r>
      <w:r>
        <w:rPr>
          <w:color w:val="231F20"/>
          <w:sz w:val="18"/>
        </w:rPr>
        <w:t>обухваћено</w:t>
      </w:r>
      <w:r>
        <w:rPr>
          <w:color w:val="231F20"/>
          <w:spacing w:val="-6"/>
          <w:sz w:val="18"/>
        </w:rPr>
        <w:t xml:space="preserve"> </w:t>
      </w:r>
      <w:r>
        <w:rPr>
          <w:color w:val="231F20"/>
          <w:sz w:val="18"/>
        </w:rPr>
        <w:t>Просторним</w:t>
      </w:r>
      <w:r>
        <w:rPr>
          <w:color w:val="231F20"/>
          <w:spacing w:val="-6"/>
          <w:sz w:val="18"/>
        </w:rPr>
        <w:t xml:space="preserve"> </w:t>
      </w:r>
      <w:r>
        <w:rPr>
          <w:color w:val="231F20"/>
          <w:sz w:val="18"/>
        </w:rPr>
        <w:t>планом;</w:t>
      </w:r>
    </w:p>
    <w:p w:rsidR="00367D98" w:rsidRDefault="0055007B">
      <w:pPr>
        <w:pStyle w:val="ListParagraph"/>
        <w:numPr>
          <w:ilvl w:val="0"/>
          <w:numId w:val="17"/>
        </w:numPr>
        <w:tabs>
          <w:tab w:val="left" w:pos="846"/>
        </w:tabs>
        <w:spacing w:line="232" w:lineRule="auto"/>
        <w:ind w:left="245" w:right="125" w:firstLine="396"/>
        <w:jc w:val="both"/>
        <w:rPr>
          <w:sz w:val="18"/>
        </w:rPr>
      </w:pPr>
      <w:r>
        <w:rPr>
          <w:color w:val="231F20"/>
          <w:sz w:val="18"/>
        </w:rPr>
        <w:t xml:space="preserve">утврдити прихватљив ризик </w:t>
      </w:r>
      <w:r>
        <w:rPr>
          <w:color w:val="231F20"/>
          <w:spacing w:val="-3"/>
          <w:sz w:val="18"/>
        </w:rPr>
        <w:t xml:space="preserve">од </w:t>
      </w:r>
      <w:r>
        <w:rPr>
          <w:color w:val="231F20"/>
          <w:sz w:val="18"/>
        </w:rPr>
        <w:t>електромагнетног зрачења и</w:t>
      </w:r>
      <w:r>
        <w:rPr>
          <w:color w:val="231F20"/>
          <w:spacing w:val="-8"/>
          <w:sz w:val="18"/>
        </w:rPr>
        <w:t xml:space="preserve"> </w:t>
      </w:r>
      <w:r>
        <w:rPr>
          <w:color w:val="231F20"/>
          <w:sz w:val="18"/>
        </w:rPr>
        <w:t>у</w:t>
      </w:r>
      <w:r>
        <w:rPr>
          <w:color w:val="231F20"/>
          <w:spacing w:val="-8"/>
          <w:sz w:val="18"/>
        </w:rPr>
        <w:t xml:space="preserve"> </w:t>
      </w:r>
      <w:r>
        <w:rPr>
          <w:color w:val="231F20"/>
          <w:sz w:val="18"/>
        </w:rPr>
        <w:t>складу</w:t>
      </w:r>
      <w:r>
        <w:rPr>
          <w:color w:val="231F20"/>
          <w:spacing w:val="-8"/>
          <w:sz w:val="18"/>
        </w:rPr>
        <w:t xml:space="preserve"> </w:t>
      </w:r>
      <w:r>
        <w:rPr>
          <w:color w:val="231F20"/>
          <w:sz w:val="18"/>
        </w:rPr>
        <w:t>са</w:t>
      </w:r>
      <w:r>
        <w:rPr>
          <w:color w:val="231F20"/>
          <w:spacing w:val="-8"/>
          <w:sz w:val="18"/>
        </w:rPr>
        <w:t xml:space="preserve"> </w:t>
      </w:r>
      <w:r>
        <w:rPr>
          <w:color w:val="231F20"/>
          <w:sz w:val="18"/>
        </w:rPr>
        <w:t>важећим</w:t>
      </w:r>
      <w:r>
        <w:rPr>
          <w:color w:val="231F20"/>
          <w:spacing w:val="-8"/>
          <w:sz w:val="18"/>
        </w:rPr>
        <w:t xml:space="preserve"> </w:t>
      </w:r>
      <w:r>
        <w:rPr>
          <w:color w:val="231F20"/>
          <w:sz w:val="18"/>
        </w:rPr>
        <w:t>прописима</w:t>
      </w:r>
      <w:r>
        <w:rPr>
          <w:color w:val="231F20"/>
          <w:spacing w:val="-8"/>
          <w:sz w:val="18"/>
        </w:rPr>
        <w:t xml:space="preserve"> </w:t>
      </w:r>
      <w:r>
        <w:rPr>
          <w:color w:val="231F20"/>
          <w:sz w:val="18"/>
        </w:rPr>
        <w:t>одредити</w:t>
      </w:r>
      <w:r>
        <w:rPr>
          <w:color w:val="231F20"/>
          <w:spacing w:val="-8"/>
          <w:sz w:val="18"/>
        </w:rPr>
        <w:t xml:space="preserve"> </w:t>
      </w:r>
      <w:r>
        <w:rPr>
          <w:color w:val="231F20"/>
          <w:sz w:val="18"/>
        </w:rPr>
        <w:t>минималну</w:t>
      </w:r>
      <w:r>
        <w:rPr>
          <w:color w:val="231F20"/>
          <w:spacing w:val="-8"/>
          <w:sz w:val="18"/>
        </w:rPr>
        <w:t xml:space="preserve"> </w:t>
      </w:r>
      <w:r>
        <w:rPr>
          <w:color w:val="231F20"/>
          <w:sz w:val="18"/>
        </w:rPr>
        <w:t xml:space="preserve">удаљеност инфраструктурног коридора </w:t>
      </w:r>
      <w:r>
        <w:rPr>
          <w:color w:val="231F20"/>
          <w:spacing w:val="-3"/>
          <w:sz w:val="18"/>
        </w:rPr>
        <w:t xml:space="preserve">од </w:t>
      </w:r>
      <w:r>
        <w:rPr>
          <w:color w:val="231F20"/>
          <w:sz w:val="18"/>
        </w:rPr>
        <w:t>постојећих објеката (избегавањем постављања стубова и проводника у близини/преко објеката и обезбеђивањем</w:t>
      </w:r>
      <w:r>
        <w:rPr>
          <w:color w:val="231F20"/>
          <w:spacing w:val="-10"/>
          <w:sz w:val="18"/>
        </w:rPr>
        <w:t xml:space="preserve"> </w:t>
      </w:r>
      <w:r>
        <w:rPr>
          <w:color w:val="231F20"/>
          <w:sz w:val="18"/>
        </w:rPr>
        <w:t>додатн</w:t>
      </w:r>
      <w:r>
        <w:rPr>
          <w:color w:val="231F20"/>
          <w:sz w:val="18"/>
        </w:rPr>
        <w:t>е</w:t>
      </w:r>
      <w:r>
        <w:rPr>
          <w:color w:val="231F20"/>
          <w:spacing w:val="-10"/>
          <w:sz w:val="18"/>
        </w:rPr>
        <w:t xml:space="preserve"> </w:t>
      </w:r>
      <w:r>
        <w:rPr>
          <w:color w:val="231F20"/>
          <w:sz w:val="18"/>
        </w:rPr>
        <w:t>заштите</w:t>
      </w:r>
      <w:r>
        <w:rPr>
          <w:color w:val="231F20"/>
          <w:spacing w:val="-10"/>
          <w:sz w:val="18"/>
        </w:rPr>
        <w:t xml:space="preserve"> </w:t>
      </w:r>
      <w:r>
        <w:rPr>
          <w:color w:val="231F20"/>
          <w:sz w:val="18"/>
        </w:rPr>
        <w:t>за</w:t>
      </w:r>
      <w:r>
        <w:rPr>
          <w:color w:val="231F20"/>
          <w:spacing w:val="-10"/>
          <w:sz w:val="18"/>
        </w:rPr>
        <w:t xml:space="preserve"> </w:t>
      </w:r>
      <w:r>
        <w:rPr>
          <w:color w:val="231F20"/>
          <w:sz w:val="18"/>
        </w:rPr>
        <w:t>случај</w:t>
      </w:r>
      <w:r>
        <w:rPr>
          <w:color w:val="231F20"/>
          <w:spacing w:val="-10"/>
          <w:sz w:val="18"/>
        </w:rPr>
        <w:t xml:space="preserve"> </w:t>
      </w:r>
      <w:r>
        <w:rPr>
          <w:color w:val="231F20"/>
          <w:sz w:val="18"/>
        </w:rPr>
        <w:t>када</w:t>
      </w:r>
      <w:r>
        <w:rPr>
          <w:color w:val="231F20"/>
          <w:spacing w:val="-10"/>
          <w:sz w:val="18"/>
        </w:rPr>
        <w:t xml:space="preserve"> </w:t>
      </w:r>
      <w:r>
        <w:rPr>
          <w:color w:val="231F20"/>
          <w:sz w:val="18"/>
        </w:rPr>
        <w:t>је</w:t>
      </w:r>
      <w:r>
        <w:rPr>
          <w:color w:val="231F20"/>
          <w:spacing w:val="-10"/>
          <w:sz w:val="18"/>
        </w:rPr>
        <w:t xml:space="preserve"> </w:t>
      </w:r>
      <w:r>
        <w:rPr>
          <w:color w:val="231F20"/>
          <w:sz w:val="18"/>
        </w:rPr>
        <w:t>то</w:t>
      </w:r>
      <w:r>
        <w:rPr>
          <w:color w:val="231F20"/>
          <w:spacing w:val="-10"/>
          <w:sz w:val="18"/>
        </w:rPr>
        <w:t xml:space="preserve"> </w:t>
      </w:r>
      <w:r>
        <w:rPr>
          <w:color w:val="231F20"/>
          <w:sz w:val="18"/>
        </w:rPr>
        <w:t>неизводљиво);</w:t>
      </w:r>
    </w:p>
    <w:p w:rsidR="00367D98" w:rsidRDefault="0055007B">
      <w:pPr>
        <w:pStyle w:val="ListParagraph"/>
        <w:numPr>
          <w:ilvl w:val="0"/>
          <w:numId w:val="17"/>
        </w:numPr>
        <w:tabs>
          <w:tab w:val="left" w:pos="858"/>
        </w:tabs>
        <w:spacing w:line="232" w:lineRule="auto"/>
        <w:ind w:left="245" w:right="126" w:firstLine="396"/>
        <w:jc w:val="both"/>
        <w:rPr>
          <w:sz w:val="18"/>
        </w:rPr>
      </w:pPr>
      <w:r>
        <w:rPr>
          <w:color w:val="231F20"/>
          <w:sz w:val="18"/>
        </w:rPr>
        <w:t xml:space="preserve">планирати заштитни и извођачки појас са обе стране да- </w:t>
      </w:r>
      <w:r>
        <w:rPr>
          <w:color w:val="231F20"/>
          <w:spacing w:val="-3"/>
          <w:sz w:val="18"/>
        </w:rPr>
        <w:t xml:space="preserve">лековода, </w:t>
      </w:r>
      <w:r>
        <w:rPr>
          <w:color w:val="231F20"/>
          <w:spacing w:val="-4"/>
          <w:sz w:val="18"/>
        </w:rPr>
        <w:t xml:space="preserve">како </w:t>
      </w:r>
      <w:r>
        <w:rPr>
          <w:color w:val="231F20"/>
          <w:sz w:val="18"/>
        </w:rPr>
        <w:t xml:space="preserve">би се у потпуности обезбедила функција </w:t>
      </w:r>
      <w:r>
        <w:rPr>
          <w:color w:val="231F20"/>
          <w:spacing w:val="-5"/>
          <w:sz w:val="18"/>
        </w:rPr>
        <w:t xml:space="preserve">истог, </w:t>
      </w:r>
      <w:r>
        <w:rPr>
          <w:color w:val="231F20"/>
          <w:sz w:val="18"/>
        </w:rPr>
        <w:t xml:space="preserve">а истовремено и заштитио простор </w:t>
      </w:r>
      <w:r>
        <w:rPr>
          <w:color w:val="231F20"/>
          <w:spacing w:val="-3"/>
          <w:sz w:val="18"/>
        </w:rPr>
        <w:t xml:space="preserve">од </w:t>
      </w:r>
      <w:r>
        <w:rPr>
          <w:color w:val="231F20"/>
          <w:sz w:val="18"/>
        </w:rPr>
        <w:t>негативних</w:t>
      </w:r>
      <w:r>
        <w:rPr>
          <w:color w:val="231F20"/>
          <w:spacing w:val="-8"/>
          <w:sz w:val="18"/>
        </w:rPr>
        <w:t xml:space="preserve"> </w:t>
      </w:r>
      <w:r>
        <w:rPr>
          <w:color w:val="231F20"/>
          <w:sz w:val="18"/>
        </w:rPr>
        <w:t>утицаја;</w:t>
      </w:r>
    </w:p>
    <w:p w:rsidR="00367D98" w:rsidRDefault="00367D98">
      <w:pPr>
        <w:spacing w:line="232" w:lineRule="auto"/>
        <w:jc w:val="both"/>
        <w:rPr>
          <w:sz w:val="18"/>
        </w:rPr>
        <w:sectPr w:rsidR="00367D98">
          <w:pgSz w:w="12480" w:h="15650"/>
          <w:pgMar w:top="80" w:right="720" w:bottom="280" w:left="740" w:header="720" w:footer="720" w:gutter="0"/>
          <w:cols w:num="2" w:space="720" w:equalWidth="0">
            <w:col w:w="5497" w:space="40"/>
            <w:col w:w="5483"/>
          </w:cols>
        </w:sectPr>
      </w:pPr>
    </w:p>
    <w:p w:rsidR="00367D98" w:rsidRDefault="0055007B">
      <w:pPr>
        <w:pStyle w:val="ListParagraph"/>
        <w:numPr>
          <w:ilvl w:val="0"/>
          <w:numId w:val="17"/>
        </w:numPr>
        <w:tabs>
          <w:tab w:val="left" w:pos="723"/>
        </w:tabs>
        <w:spacing w:before="73" w:line="232" w:lineRule="auto"/>
        <w:ind w:left="110" w:right="39" w:firstLine="397"/>
        <w:jc w:val="both"/>
        <w:rPr>
          <w:sz w:val="18"/>
        </w:rPr>
      </w:pPr>
      <w:r>
        <w:rPr>
          <w:color w:val="231F20"/>
          <w:sz w:val="18"/>
        </w:rPr>
        <w:lastRenderedPageBreak/>
        <w:t>обезбедити при</w:t>
      </w:r>
      <w:r>
        <w:rPr>
          <w:color w:val="231F20"/>
          <w:sz w:val="18"/>
        </w:rPr>
        <w:t xml:space="preserve">ступ инфраструктурном коридору у окви- ру </w:t>
      </w:r>
      <w:r>
        <w:rPr>
          <w:color w:val="231F20"/>
          <w:spacing w:val="-3"/>
          <w:sz w:val="18"/>
        </w:rPr>
        <w:t xml:space="preserve">извођачког </w:t>
      </w:r>
      <w:r>
        <w:rPr>
          <w:color w:val="231F20"/>
          <w:sz w:val="18"/>
        </w:rPr>
        <w:t xml:space="preserve">појаса, а за локације планираних стубова користити позиције </w:t>
      </w:r>
      <w:r>
        <w:rPr>
          <w:color w:val="231F20"/>
          <w:spacing w:val="-3"/>
          <w:sz w:val="18"/>
        </w:rPr>
        <w:t xml:space="preserve">које </w:t>
      </w:r>
      <w:r>
        <w:rPr>
          <w:color w:val="231F20"/>
          <w:sz w:val="18"/>
        </w:rPr>
        <w:t>најмање нарушавају постојећу намену и функцио- налност простора;</w:t>
      </w:r>
    </w:p>
    <w:p w:rsidR="00367D98" w:rsidRDefault="0055007B">
      <w:pPr>
        <w:pStyle w:val="ListParagraph"/>
        <w:numPr>
          <w:ilvl w:val="0"/>
          <w:numId w:val="17"/>
        </w:numPr>
        <w:tabs>
          <w:tab w:val="left" w:pos="705"/>
        </w:tabs>
        <w:spacing w:before="4" w:line="232" w:lineRule="auto"/>
        <w:ind w:left="110" w:right="39" w:firstLine="397"/>
        <w:jc w:val="both"/>
        <w:rPr>
          <w:sz w:val="18"/>
        </w:rPr>
      </w:pPr>
      <w:r>
        <w:rPr>
          <w:color w:val="231F20"/>
          <w:sz w:val="18"/>
        </w:rPr>
        <w:t>планирати да се дрвенаста и жбунаста вегетација дуж пла- ниране трасе инф</w:t>
      </w:r>
      <w:r>
        <w:rPr>
          <w:color w:val="231F20"/>
          <w:sz w:val="18"/>
        </w:rPr>
        <w:t xml:space="preserve">раструктурног коридора обезбеди, </w:t>
      </w:r>
      <w:r>
        <w:rPr>
          <w:color w:val="231F20"/>
          <w:spacing w:val="-3"/>
          <w:sz w:val="18"/>
        </w:rPr>
        <w:t xml:space="preserve">тако </w:t>
      </w:r>
      <w:r>
        <w:rPr>
          <w:color w:val="231F20"/>
          <w:sz w:val="18"/>
        </w:rPr>
        <w:t xml:space="preserve">да се из- бегну оштећења </w:t>
      </w:r>
      <w:r>
        <w:rPr>
          <w:color w:val="231F20"/>
          <w:spacing w:val="-3"/>
          <w:sz w:val="18"/>
        </w:rPr>
        <w:t xml:space="preserve">коровског </w:t>
      </w:r>
      <w:r>
        <w:rPr>
          <w:color w:val="231F20"/>
          <w:sz w:val="18"/>
        </w:rPr>
        <w:t>система, услед манипулације</w:t>
      </w:r>
      <w:r>
        <w:rPr>
          <w:color w:val="231F20"/>
          <w:spacing w:val="-31"/>
          <w:sz w:val="18"/>
        </w:rPr>
        <w:t xml:space="preserve"> </w:t>
      </w:r>
      <w:r>
        <w:rPr>
          <w:color w:val="231F20"/>
          <w:sz w:val="18"/>
        </w:rPr>
        <w:t>грађевин- ских машина, складиштења опреме, инсталација и</w:t>
      </w:r>
      <w:r>
        <w:rPr>
          <w:color w:val="231F20"/>
          <w:spacing w:val="-6"/>
          <w:sz w:val="18"/>
        </w:rPr>
        <w:t xml:space="preserve"> </w:t>
      </w:r>
      <w:r>
        <w:rPr>
          <w:color w:val="231F20"/>
          <w:sz w:val="18"/>
        </w:rPr>
        <w:t>др.;</w:t>
      </w:r>
    </w:p>
    <w:p w:rsidR="00367D98" w:rsidRDefault="0055007B">
      <w:pPr>
        <w:pStyle w:val="ListParagraph"/>
        <w:numPr>
          <w:ilvl w:val="0"/>
          <w:numId w:val="17"/>
        </w:numPr>
        <w:tabs>
          <w:tab w:val="left" w:pos="706"/>
        </w:tabs>
        <w:spacing w:before="4" w:line="232" w:lineRule="auto"/>
        <w:ind w:left="111" w:right="38" w:firstLine="397"/>
        <w:jc w:val="both"/>
        <w:rPr>
          <w:sz w:val="18"/>
        </w:rPr>
      </w:pPr>
      <w:r>
        <w:rPr>
          <w:color w:val="231F20"/>
          <w:sz w:val="18"/>
        </w:rPr>
        <w:t xml:space="preserve">прибавити сагласност ЈП „Србијашуме” за извођење радо- ва </w:t>
      </w:r>
      <w:r>
        <w:rPr>
          <w:color w:val="231F20"/>
          <w:spacing w:val="-3"/>
          <w:sz w:val="18"/>
        </w:rPr>
        <w:t xml:space="preserve">који </w:t>
      </w:r>
      <w:r>
        <w:rPr>
          <w:color w:val="231F20"/>
          <w:sz w:val="18"/>
        </w:rPr>
        <w:t>захтевају сечу високог зеленила и вредних примерака ден- дрофлоре, у државном или приватном</w:t>
      </w:r>
      <w:r>
        <w:rPr>
          <w:color w:val="231F20"/>
          <w:spacing w:val="-9"/>
          <w:sz w:val="18"/>
        </w:rPr>
        <w:t xml:space="preserve"> </w:t>
      </w:r>
      <w:r>
        <w:rPr>
          <w:color w:val="231F20"/>
          <w:sz w:val="18"/>
        </w:rPr>
        <w:t>власништву;</w:t>
      </w:r>
    </w:p>
    <w:p w:rsidR="00367D98" w:rsidRDefault="0055007B">
      <w:pPr>
        <w:pStyle w:val="ListParagraph"/>
        <w:numPr>
          <w:ilvl w:val="0"/>
          <w:numId w:val="17"/>
        </w:numPr>
        <w:tabs>
          <w:tab w:val="left" w:pos="724"/>
        </w:tabs>
        <w:spacing w:before="3" w:line="232" w:lineRule="auto"/>
        <w:ind w:left="111" w:right="38" w:firstLine="397"/>
        <w:jc w:val="both"/>
        <w:rPr>
          <w:sz w:val="18"/>
        </w:rPr>
      </w:pPr>
      <w:r>
        <w:rPr>
          <w:color w:val="231F20"/>
          <w:sz w:val="18"/>
        </w:rPr>
        <w:t xml:space="preserve">забранити извођење радова </w:t>
      </w:r>
      <w:r>
        <w:rPr>
          <w:color w:val="231F20"/>
          <w:spacing w:val="-3"/>
          <w:sz w:val="18"/>
        </w:rPr>
        <w:t xml:space="preserve">који </w:t>
      </w:r>
      <w:r>
        <w:rPr>
          <w:color w:val="231F20"/>
          <w:sz w:val="18"/>
        </w:rPr>
        <w:t xml:space="preserve">могу изазвати инжењер- </w:t>
      </w:r>
      <w:r>
        <w:rPr>
          <w:color w:val="231F20"/>
          <w:spacing w:val="-3"/>
          <w:sz w:val="18"/>
        </w:rPr>
        <w:t>скогеолошке</w:t>
      </w:r>
      <w:r>
        <w:rPr>
          <w:color w:val="231F20"/>
          <w:sz w:val="18"/>
        </w:rPr>
        <w:t xml:space="preserve"> процесе;</w:t>
      </w:r>
    </w:p>
    <w:p w:rsidR="00367D98" w:rsidRDefault="0055007B">
      <w:pPr>
        <w:pStyle w:val="ListParagraph"/>
        <w:numPr>
          <w:ilvl w:val="0"/>
          <w:numId w:val="17"/>
        </w:numPr>
        <w:tabs>
          <w:tab w:val="left" w:pos="715"/>
        </w:tabs>
        <w:spacing w:before="2" w:line="232" w:lineRule="auto"/>
        <w:ind w:left="111" w:right="38" w:firstLine="397"/>
        <w:jc w:val="both"/>
        <w:rPr>
          <w:sz w:val="18"/>
        </w:rPr>
      </w:pPr>
      <w:r>
        <w:rPr>
          <w:color w:val="231F20"/>
          <w:sz w:val="18"/>
        </w:rPr>
        <w:t xml:space="preserve">предвидети засебно депоновање </w:t>
      </w:r>
      <w:r>
        <w:rPr>
          <w:color w:val="231F20"/>
          <w:spacing w:val="-3"/>
          <w:sz w:val="18"/>
        </w:rPr>
        <w:t xml:space="preserve">ископане </w:t>
      </w:r>
      <w:r>
        <w:rPr>
          <w:color w:val="231F20"/>
          <w:sz w:val="18"/>
        </w:rPr>
        <w:t xml:space="preserve">земље и </w:t>
      </w:r>
      <w:r>
        <w:rPr>
          <w:color w:val="231F20"/>
          <w:spacing w:val="-3"/>
          <w:sz w:val="18"/>
        </w:rPr>
        <w:t xml:space="preserve">хумуса </w:t>
      </w:r>
      <w:r>
        <w:rPr>
          <w:color w:val="231F20"/>
          <w:spacing w:val="-4"/>
          <w:sz w:val="18"/>
        </w:rPr>
        <w:t>како</w:t>
      </w:r>
      <w:r>
        <w:rPr>
          <w:color w:val="231F20"/>
          <w:spacing w:val="-10"/>
          <w:sz w:val="18"/>
        </w:rPr>
        <w:t xml:space="preserve"> </w:t>
      </w:r>
      <w:r>
        <w:rPr>
          <w:color w:val="231F20"/>
          <w:sz w:val="18"/>
        </w:rPr>
        <w:t>би</w:t>
      </w:r>
      <w:r>
        <w:rPr>
          <w:color w:val="231F20"/>
          <w:spacing w:val="-10"/>
          <w:sz w:val="18"/>
        </w:rPr>
        <w:t xml:space="preserve"> </w:t>
      </w:r>
      <w:r>
        <w:rPr>
          <w:color w:val="231F20"/>
          <w:sz w:val="18"/>
        </w:rPr>
        <w:t>се</w:t>
      </w:r>
      <w:r>
        <w:rPr>
          <w:color w:val="231F20"/>
          <w:spacing w:val="-10"/>
          <w:sz w:val="18"/>
        </w:rPr>
        <w:t xml:space="preserve"> </w:t>
      </w:r>
      <w:r>
        <w:rPr>
          <w:color w:val="231F20"/>
          <w:sz w:val="18"/>
        </w:rPr>
        <w:t>искористило</w:t>
      </w:r>
      <w:r>
        <w:rPr>
          <w:color w:val="231F20"/>
          <w:spacing w:val="-10"/>
          <w:sz w:val="18"/>
        </w:rPr>
        <w:t xml:space="preserve"> </w:t>
      </w:r>
      <w:r>
        <w:rPr>
          <w:color w:val="231F20"/>
          <w:sz w:val="18"/>
        </w:rPr>
        <w:t>за</w:t>
      </w:r>
      <w:r>
        <w:rPr>
          <w:color w:val="231F20"/>
          <w:spacing w:val="-10"/>
          <w:sz w:val="18"/>
        </w:rPr>
        <w:t xml:space="preserve"> </w:t>
      </w:r>
      <w:r>
        <w:rPr>
          <w:color w:val="231F20"/>
          <w:sz w:val="18"/>
        </w:rPr>
        <w:t>санацију</w:t>
      </w:r>
      <w:r>
        <w:rPr>
          <w:color w:val="231F20"/>
          <w:spacing w:val="-10"/>
          <w:sz w:val="18"/>
        </w:rPr>
        <w:t xml:space="preserve"> </w:t>
      </w:r>
      <w:r>
        <w:rPr>
          <w:color w:val="231F20"/>
          <w:sz w:val="18"/>
        </w:rPr>
        <w:t>терена</w:t>
      </w:r>
      <w:r>
        <w:rPr>
          <w:color w:val="231F20"/>
          <w:spacing w:val="-10"/>
          <w:sz w:val="18"/>
        </w:rPr>
        <w:t xml:space="preserve"> </w:t>
      </w:r>
      <w:r>
        <w:rPr>
          <w:color w:val="231F20"/>
          <w:spacing w:val="-3"/>
          <w:sz w:val="18"/>
        </w:rPr>
        <w:t>након</w:t>
      </w:r>
      <w:r>
        <w:rPr>
          <w:color w:val="231F20"/>
          <w:spacing w:val="-10"/>
          <w:sz w:val="18"/>
        </w:rPr>
        <w:t xml:space="preserve"> </w:t>
      </w:r>
      <w:r>
        <w:rPr>
          <w:color w:val="231F20"/>
          <w:sz w:val="18"/>
        </w:rPr>
        <w:t>завршетка</w:t>
      </w:r>
      <w:r>
        <w:rPr>
          <w:color w:val="231F20"/>
          <w:spacing w:val="-10"/>
          <w:sz w:val="18"/>
        </w:rPr>
        <w:t xml:space="preserve"> </w:t>
      </w:r>
      <w:r>
        <w:rPr>
          <w:color w:val="231F20"/>
          <w:sz w:val="18"/>
        </w:rPr>
        <w:t>радова;</w:t>
      </w:r>
    </w:p>
    <w:p w:rsidR="00367D98" w:rsidRDefault="0055007B">
      <w:pPr>
        <w:pStyle w:val="ListParagraph"/>
        <w:numPr>
          <w:ilvl w:val="0"/>
          <w:numId w:val="17"/>
        </w:numPr>
        <w:tabs>
          <w:tab w:val="left" w:pos="797"/>
        </w:tabs>
        <w:spacing w:before="2" w:line="232" w:lineRule="auto"/>
        <w:ind w:left="111" w:right="38" w:firstLine="397"/>
        <w:jc w:val="both"/>
        <w:rPr>
          <w:sz w:val="18"/>
        </w:rPr>
      </w:pPr>
      <w:r>
        <w:rPr>
          <w:color w:val="231F20"/>
          <w:spacing w:val="-4"/>
          <w:sz w:val="18"/>
        </w:rPr>
        <w:t xml:space="preserve">током </w:t>
      </w:r>
      <w:r>
        <w:rPr>
          <w:color w:val="231F20"/>
          <w:sz w:val="18"/>
        </w:rPr>
        <w:t xml:space="preserve">извођења планираних радова, потребно је предузе- ти све мере </w:t>
      </w:r>
      <w:r>
        <w:rPr>
          <w:color w:val="231F20"/>
          <w:spacing w:val="-4"/>
          <w:sz w:val="18"/>
        </w:rPr>
        <w:t xml:space="preserve">како </w:t>
      </w:r>
      <w:r>
        <w:rPr>
          <w:color w:val="231F20"/>
          <w:sz w:val="18"/>
        </w:rPr>
        <w:t>би се спречило изливање горива, мазива и</w:t>
      </w:r>
      <w:r>
        <w:rPr>
          <w:color w:val="231F20"/>
          <w:spacing w:val="-31"/>
          <w:sz w:val="18"/>
        </w:rPr>
        <w:t xml:space="preserve"> </w:t>
      </w:r>
      <w:r>
        <w:rPr>
          <w:color w:val="231F20"/>
          <w:sz w:val="18"/>
        </w:rPr>
        <w:t>других штетних и опасних материја у земљиште, површинске и подземне воде;</w:t>
      </w:r>
    </w:p>
    <w:p w:rsidR="00367D98" w:rsidRDefault="0055007B">
      <w:pPr>
        <w:pStyle w:val="ListParagraph"/>
        <w:numPr>
          <w:ilvl w:val="0"/>
          <w:numId w:val="17"/>
        </w:numPr>
        <w:tabs>
          <w:tab w:val="left" w:pos="791"/>
        </w:tabs>
        <w:spacing w:before="4" w:line="232" w:lineRule="auto"/>
        <w:ind w:left="111" w:right="38" w:firstLine="397"/>
        <w:jc w:val="both"/>
        <w:rPr>
          <w:sz w:val="18"/>
        </w:rPr>
      </w:pPr>
      <w:r>
        <w:rPr>
          <w:color w:val="231F20"/>
          <w:sz w:val="18"/>
        </w:rPr>
        <w:t xml:space="preserve">у случају акцидента одмах </w:t>
      </w:r>
      <w:r>
        <w:rPr>
          <w:color w:val="231F20"/>
          <w:sz w:val="18"/>
        </w:rPr>
        <w:t xml:space="preserve">почистити контаминирану по- </w:t>
      </w:r>
      <w:r>
        <w:rPr>
          <w:color w:val="231F20"/>
          <w:spacing w:val="-4"/>
          <w:sz w:val="18"/>
        </w:rPr>
        <w:t xml:space="preserve">вршину, </w:t>
      </w:r>
      <w:r>
        <w:rPr>
          <w:color w:val="231F20"/>
          <w:sz w:val="18"/>
        </w:rPr>
        <w:t>уклонити загађени слој земљишта и омогућити његово одношење на</w:t>
      </w:r>
      <w:r>
        <w:rPr>
          <w:color w:val="231F20"/>
          <w:spacing w:val="-3"/>
          <w:sz w:val="18"/>
        </w:rPr>
        <w:t xml:space="preserve"> </w:t>
      </w:r>
      <w:r>
        <w:rPr>
          <w:color w:val="231F20"/>
          <w:sz w:val="18"/>
        </w:rPr>
        <w:t>депонију;</w:t>
      </w:r>
    </w:p>
    <w:p w:rsidR="00367D98" w:rsidRDefault="0055007B">
      <w:pPr>
        <w:pStyle w:val="ListParagraph"/>
        <w:numPr>
          <w:ilvl w:val="0"/>
          <w:numId w:val="17"/>
        </w:numPr>
        <w:tabs>
          <w:tab w:val="left" w:pos="808"/>
        </w:tabs>
        <w:spacing w:before="3" w:line="232" w:lineRule="auto"/>
        <w:ind w:left="111" w:right="38" w:firstLine="397"/>
        <w:jc w:val="both"/>
        <w:rPr>
          <w:sz w:val="18"/>
        </w:rPr>
      </w:pPr>
      <w:r>
        <w:rPr>
          <w:color w:val="231F20"/>
          <w:sz w:val="18"/>
        </w:rPr>
        <w:t xml:space="preserve">предвидети санацију терена </w:t>
      </w:r>
      <w:r>
        <w:rPr>
          <w:color w:val="231F20"/>
          <w:spacing w:val="-3"/>
          <w:sz w:val="18"/>
        </w:rPr>
        <w:t xml:space="preserve">након </w:t>
      </w:r>
      <w:r>
        <w:rPr>
          <w:color w:val="231F20"/>
          <w:sz w:val="18"/>
        </w:rPr>
        <w:t>завршетка радова, за- трављивањем;</w:t>
      </w:r>
    </w:p>
    <w:p w:rsidR="00367D98" w:rsidRDefault="0055007B">
      <w:pPr>
        <w:tabs>
          <w:tab w:val="left" w:pos="1697"/>
        </w:tabs>
        <w:spacing w:before="134" w:line="161" w:lineRule="exact"/>
        <w:ind w:left="110"/>
        <w:rPr>
          <w:sz w:val="14"/>
        </w:rPr>
      </w:pPr>
      <w:r>
        <w:br w:type="column"/>
      </w:r>
      <w:r>
        <w:rPr>
          <w:color w:val="231F20"/>
          <w:sz w:val="14"/>
        </w:rPr>
        <w:t>Заштитно</w:t>
      </w:r>
      <w:r>
        <w:rPr>
          <w:color w:val="231F20"/>
          <w:spacing w:val="-4"/>
          <w:sz w:val="14"/>
        </w:rPr>
        <w:t xml:space="preserve"> </w:t>
      </w:r>
      <w:r>
        <w:rPr>
          <w:color w:val="231F20"/>
          <w:sz w:val="14"/>
        </w:rPr>
        <w:t>уже:</w:t>
      </w:r>
      <w:r>
        <w:rPr>
          <w:color w:val="231F20"/>
          <w:sz w:val="14"/>
        </w:rPr>
        <w:tab/>
        <w:t>OPGW уже са 48 оптичких влакана у једној или две</w:t>
      </w:r>
      <w:r>
        <w:rPr>
          <w:color w:val="231F20"/>
          <w:spacing w:val="15"/>
          <w:sz w:val="14"/>
        </w:rPr>
        <w:t xml:space="preserve"> </w:t>
      </w:r>
      <w:r>
        <w:rPr>
          <w:color w:val="231F20"/>
          <w:sz w:val="14"/>
        </w:rPr>
        <w:t>цев-</w:t>
      </w:r>
    </w:p>
    <w:p w:rsidR="00367D98" w:rsidRDefault="0055007B">
      <w:pPr>
        <w:spacing w:line="161" w:lineRule="exact"/>
        <w:ind w:left="1698"/>
        <w:rPr>
          <w:sz w:val="14"/>
        </w:rPr>
      </w:pPr>
      <w:r>
        <w:rPr>
          <w:color w:val="231F20"/>
          <w:sz w:val="14"/>
        </w:rPr>
        <w:t>чице</w:t>
      </w:r>
    </w:p>
    <w:p w:rsidR="00367D98" w:rsidRDefault="0055007B">
      <w:pPr>
        <w:tabs>
          <w:tab w:val="left" w:pos="1697"/>
        </w:tabs>
        <w:spacing w:before="49"/>
        <w:ind w:left="1698" w:right="468" w:hanging="1588"/>
        <w:rPr>
          <w:sz w:val="14"/>
        </w:rPr>
      </w:pPr>
      <w:r>
        <w:rPr>
          <w:color w:val="231F20"/>
          <w:sz w:val="14"/>
        </w:rPr>
        <w:t>Стубови:</w:t>
      </w:r>
      <w:r>
        <w:rPr>
          <w:color w:val="231F20"/>
          <w:sz w:val="14"/>
        </w:rPr>
        <w:tab/>
        <w:t xml:space="preserve">челично решеткасти типа „буре” за двоструке далеково- де са пењалицама са </w:t>
      </w:r>
      <w:r>
        <w:rPr>
          <w:color w:val="231F20"/>
          <w:spacing w:val="-3"/>
          <w:sz w:val="14"/>
        </w:rPr>
        <w:t xml:space="preserve">врхом </w:t>
      </w:r>
      <w:r>
        <w:rPr>
          <w:color w:val="231F20"/>
          <w:sz w:val="14"/>
        </w:rPr>
        <w:t>за два заштитна</w:t>
      </w:r>
      <w:r>
        <w:rPr>
          <w:color w:val="231F20"/>
          <w:spacing w:val="-5"/>
          <w:sz w:val="14"/>
        </w:rPr>
        <w:t xml:space="preserve"> </w:t>
      </w:r>
      <w:r>
        <w:rPr>
          <w:color w:val="231F20"/>
          <w:sz w:val="14"/>
        </w:rPr>
        <w:t>ужета</w:t>
      </w:r>
    </w:p>
    <w:p w:rsidR="00367D98" w:rsidRDefault="0055007B">
      <w:pPr>
        <w:tabs>
          <w:tab w:val="left" w:pos="1697"/>
        </w:tabs>
        <w:spacing w:before="49" w:line="161" w:lineRule="exact"/>
        <w:ind w:left="110"/>
        <w:rPr>
          <w:sz w:val="14"/>
        </w:rPr>
      </w:pPr>
      <w:r>
        <w:rPr>
          <w:color w:val="231F20"/>
          <w:sz w:val="14"/>
        </w:rPr>
        <w:t>Изолатори:</w:t>
      </w:r>
      <w:r>
        <w:rPr>
          <w:color w:val="231F20"/>
          <w:sz w:val="14"/>
        </w:rPr>
        <w:tab/>
        <w:t>стаклени капасти, штапни композитни или</w:t>
      </w:r>
      <w:r>
        <w:rPr>
          <w:color w:val="231F20"/>
          <w:spacing w:val="15"/>
          <w:sz w:val="14"/>
        </w:rPr>
        <w:t xml:space="preserve"> </w:t>
      </w:r>
      <w:r>
        <w:rPr>
          <w:color w:val="231F20"/>
          <w:sz w:val="14"/>
        </w:rPr>
        <w:t>порцелан-</w:t>
      </w:r>
    </w:p>
    <w:p w:rsidR="00367D98" w:rsidRDefault="0055007B">
      <w:pPr>
        <w:ind w:left="1697" w:right="468"/>
        <w:jc w:val="both"/>
        <w:rPr>
          <w:sz w:val="14"/>
        </w:rPr>
      </w:pPr>
      <w:r>
        <w:rPr>
          <w:color w:val="231F20"/>
          <w:sz w:val="14"/>
        </w:rPr>
        <w:t>ски, преломне силе 120 KN (у складу са меродавним IEC стандардом), који су код прибл</w:t>
      </w:r>
      <w:r>
        <w:rPr>
          <w:color w:val="231F20"/>
          <w:sz w:val="14"/>
        </w:rPr>
        <w:t>ижавања или преласка преко важнијих објеката електрично и/или механички појачани</w:t>
      </w:r>
    </w:p>
    <w:p w:rsidR="00367D98" w:rsidRDefault="0055007B">
      <w:pPr>
        <w:tabs>
          <w:tab w:val="left" w:pos="1697"/>
        </w:tabs>
        <w:spacing w:before="46" w:line="161" w:lineRule="exact"/>
        <w:ind w:left="110"/>
        <w:rPr>
          <w:sz w:val="14"/>
        </w:rPr>
      </w:pPr>
      <w:r>
        <w:rPr>
          <w:color w:val="231F20"/>
          <w:sz w:val="14"/>
        </w:rPr>
        <w:t>Додатно</w:t>
      </w:r>
      <w:r>
        <w:rPr>
          <w:color w:val="231F20"/>
          <w:spacing w:val="-6"/>
          <w:sz w:val="14"/>
        </w:rPr>
        <w:t xml:space="preserve"> </w:t>
      </w:r>
      <w:r>
        <w:rPr>
          <w:color w:val="231F20"/>
          <w:sz w:val="14"/>
        </w:rPr>
        <w:t>оптерећење:</w:t>
      </w:r>
      <w:r>
        <w:rPr>
          <w:color w:val="231F20"/>
          <w:sz w:val="14"/>
        </w:rPr>
        <w:tab/>
        <w:t>према подацима Републичког хидрометеоролошког</w:t>
      </w:r>
      <w:r>
        <w:rPr>
          <w:color w:val="231F20"/>
          <w:spacing w:val="-7"/>
          <w:sz w:val="14"/>
        </w:rPr>
        <w:t xml:space="preserve"> </w:t>
      </w:r>
      <w:r>
        <w:rPr>
          <w:color w:val="231F20"/>
          <w:sz w:val="14"/>
        </w:rPr>
        <w:t>заво-</w:t>
      </w:r>
    </w:p>
    <w:p w:rsidR="00367D98" w:rsidRDefault="0055007B">
      <w:pPr>
        <w:spacing w:line="161" w:lineRule="exact"/>
        <w:ind w:left="1698"/>
        <w:jc w:val="both"/>
        <w:rPr>
          <w:sz w:val="14"/>
        </w:rPr>
      </w:pPr>
      <w:r>
        <w:rPr>
          <w:color w:val="231F20"/>
          <w:sz w:val="14"/>
        </w:rPr>
        <w:t>да и користећи искуства са постојећих далековода</w:t>
      </w:r>
    </w:p>
    <w:p w:rsidR="00367D98" w:rsidRDefault="0055007B">
      <w:pPr>
        <w:tabs>
          <w:tab w:val="left" w:pos="1698"/>
        </w:tabs>
        <w:spacing w:before="49"/>
        <w:ind w:left="111"/>
        <w:rPr>
          <w:sz w:val="8"/>
        </w:rPr>
      </w:pPr>
      <w:r>
        <w:rPr>
          <w:color w:val="231F20"/>
          <w:sz w:val="14"/>
        </w:rPr>
        <w:t>Притисак</w:t>
      </w:r>
      <w:r>
        <w:rPr>
          <w:color w:val="231F20"/>
          <w:spacing w:val="-1"/>
          <w:sz w:val="14"/>
        </w:rPr>
        <w:t xml:space="preserve"> </w:t>
      </w:r>
      <w:r>
        <w:rPr>
          <w:color w:val="231F20"/>
          <w:sz w:val="14"/>
        </w:rPr>
        <w:t>ветра:</w:t>
      </w:r>
      <w:r>
        <w:rPr>
          <w:color w:val="231F20"/>
          <w:sz w:val="14"/>
        </w:rPr>
        <w:tab/>
        <w:t>минимално 75</w:t>
      </w:r>
      <w:r>
        <w:rPr>
          <w:color w:val="231F20"/>
          <w:spacing w:val="-2"/>
          <w:sz w:val="14"/>
        </w:rPr>
        <w:t xml:space="preserve"> </w:t>
      </w:r>
      <w:r>
        <w:rPr>
          <w:color w:val="231F20"/>
          <w:sz w:val="14"/>
        </w:rPr>
        <w:t>daN/m</w:t>
      </w:r>
      <w:r>
        <w:rPr>
          <w:color w:val="231F20"/>
          <w:position w:val="5"/>
          <w:sz w:val="8"/>
        </w:rPr>
        <w:t>2</w:t>
      </w:r>
    </w:p>
    <w:p w:rsidR="00367D98" w:rsidRDefault="0055007B">
      <w:pPr>
        <w:tabs>
          <w:tab w:val="left" w:pos="1697"/>
        </w:tabs>
        <w:spacing w:before="50"/>
        <w:ind w:left="110"/>
        <w:rPr>
          <w:sz w:val="14"/>
        </w:rPr>
      </w:pPr>
      <w:r>
        <w:rPr>
          <w:color w:val="231F20"/>
          <w:sz w:val="14"/>
        </w:rPr>
        <w:t>Дужина</w:t>
      </w:r>
      <w:r>
        <w:rPr>
          <w:color w:val="231F20"/>
          <w:spacing w:val="-2"/>
          <w:sz w:val="14"/>
        </w:rPr>
        <w:t xml:space="preserve"> </w:t>
      </w:r>
      <w:r>
        <w:rPr>
          <w:color w:val="231F20"/>
          <w:sz w:val="14"/>
        </w:rPr>
        <w:t>трасе:</w:t>
      </w:r>
      <w:r>
        <w:rPr>
          <w:color w:val="231F20"/>
          <w:sz w:val="14"/>
        </w:rPr>
        <w:tab/>
        <w:t>приб</w:t>
      </w:r>
      <w:r>
        <w:rPr>
          <w:color w:val="231F20"/>
          <w:sz w:val="14"/>
        </w:rPr>
        <w:t>лижно 15</w:t>
      </w:r>
      <w:r>
        <w:rPr>
          <w:color w:val="231F20"/>
          <w:spacing w:val="-1"/>
          <w:sz w:val="14"/>
        </w:rPr>
        <w:t xml:space="preserve"> </w:t>
      </w:r>
      <w:r>
        <w:rPr>
          <w:color w:val="231F20"/>
          <w:sz w:val="14"/>
        </w:rPr>
        <w:t>km.</w:t>
      </w:r>
    </w:p>
    <w:p w:rsidR="00367D98" w:rsidRDefault="0055007B">
      <w:pPr>
        <w:spacing w:before="49"/>
        <w:ind w:left="110"/>
        <w:rPr>
          <w:sz w:val="14"/>
        </w:rPr>
      </w:pPr>
      <w:r>
        <w:rPr>
          <w:color w:val="231F20"/>
          <w:sz w:val="14"/>
        </w:rPr>
        <w:t>Опис постојећег</w:t>
      </w:r>
    </w:p>
    <w:p w:rsidR="00367D98" w:rsidRDefault="0055007B">
      <w:pPr>
        <w:tabs>
          <w:tab w:val="left" w:pos="1697"/>
        </w:tabs>
        <w:spacing w:before="50"/>
        <w:ind w:left="1697" w:right="468" w:hanging="1588"/>
        <w:jc w:val="both"/>
        <w:rPr>
          <w:sz w:val="14"/>
        </w:rPr>
      </w:pPr>
      <w:r>
        <w:rPr>
          <w:color w:val="231F20"/>
          <w:sz w:val="14"/>
        </w:rPr>
        <w:t>стања:</w:t>
      </w:r>
      <w:r>
        <w:rPr>
          <w:color w:val="231F20"/>
          <w:sz w:val="14"/>
        </w:rPr>
        <w:tab/>
      </w:r>
      <w:r>
        <w:rPr>
          <w:color w:val="231F20"/>
          <w:spacing w:val="-3"/>
          <w:sz w:val="14"/>
        </w:rPr>
        <w:t xml:space="preserve">Далековод </w:t>
      </w:r>
      <w:r>
        <w:rPr>
          <w:color w:val="231F20"/>
          <w:sz w:val="14"/>
        </w:rPr>
        <w:t xml:space="preserve">број 113/1 изграђен је 1954. године, када му је траса ишла </w:t>
      </w:r>
      <w:r>
        <w:rPr>
          <w:color w:val="231F20"/>
          <w:spacing w:val="-3"/>
          <w:sz w:val="14"/>
        </w:rPr>
        <w:t xml:space="preserve">од </w:t>
      </w:r>
      <w:r>
        <w:rPr>
          <w:color w:val="231F20"/>
          <w:sz w:val="14"/>
        </w:rPr>
        <w:t xml:space="preserve">ТС „Ниш 1” до ХЕ „Врла 1”. </w:t>
      </w:r>
      <w:r>
        <w:rPr>
          <w:color w:val="231F20"/>
          <w:spacing w:val="-4"/>
          <w:sz w:val="14"/>
        </w:rPr>
        <w:t xml:space="preserve">Године </w:t>
      </w:r>
      <w:r>
        <w:rPr>
          <w:color w:val="231F20"/>
          <w:sz w:val="14"/>
        </w:rPr>
        <w:t xml:space="preserve">1972. </w:t>
      </w:r>
      <w:r>
        <w:rPr>
          <w:color w:val="231F20"/>
          <w:spacing w:val="-3"/>
          <w:sz w:val="14"/>
        </w:rPr>
        <w:t>далековод</w:t>
      </w:r>
      <w:r>
        <w:rPr>
          <w:color w:val="231F20"/>
          <w:spacing w:val="-6"/>
          <w:sz w:val="14"/>
        </w:rPr>
        <w:t xml:space="preserve"> </w:t>
      </w:r>
      <w:r>
        <w:rPr>
          <w:color w:val="231F20"/>
          <w:sz w:val="14"/>
        </w:rPr>
        <w:t>је</w:t>
      </w:r>
      <w:r>
        <w:rPr>
          <w:color w:val="231F20"/>
          <w:spacing w:val="-6"/>
          <w:sz w:val="14"/>
        </w:rPr>
        <w:t xml:space="preserve"> </w:t>
      </w:r>
      <w:r>
        <w:rPr>
          <w:color w:val="231F20"/>
          <w:sz w:val="14"/>
        </w:rPr>
        <w:t>исечен</w:t>
      </w:r>
      <w:r>
        <w:rPr>
          <w:color w:val="231F20"/>
          <w:spacing w:val="-6"/>
          <w:sz w:val="14"/>
        </w:rPr>
        <w:t xml:space="preserve"> </w:t>
      </w:r>
      <w:r>
        <w:rPr>
          <w:color w:val="231F20"/>
          <w:sz w:val="14"/>
        </w:rPr>
        <w:t>и</w:t>
      </w:r>
      <w:r>
        <w:rPr>
          <w:color w:val="231F20"/>
          <w:spacing w:val="-6"/>
          <w:sz w:val="14"/>
        </w:rPr>
        <w:t xml:space="preserve"> </w:t>
      </w:r>
      <w:r>
        <w:rPr>
          <w:color w:val="231F20"/>
          <w:sz w:val="14"/>
        </w:rPr>
        <w:t>уведен</w:t>
      </w:r>
      <w:r>
        <w:rPr>
          <w:color w:val="231F20"/>
          <w:spacing w:val="-6"/>
          <w:sz w:val="14"/>
        </w:rPr>
        <w:t xml:space="preserve"> </w:t>
      </w:r>
      <w:r>
        <w:rPr>
          <w:color w:val="231F20"/>
          <w:sz w:val="14"/>
        </w:rPr>
        <w:t>у</w:t>
      </w:r>
      <w:r>
        <w:rPr>
          <w:color w:val="231F20"/>
          <w:spacing w:val="-6"/>
          <w:sz w:val="14"/>
        </w:rPr>
        <w:t xml:space="preserve"> </w:t>
      </w:r>
      <w:r>
        <w:rPr>
          <w:color w:val="231F20"/>
          <w:sz w:val="14"/>
        </w:rPr>
        <w:t>ТС</w:t>
      </w:r>
      <w:r>
        <w:rPr>
          <w:color w:val="231F20"/>
          <w:spacing w:val="-6"/>
          <w:sz w:val="14"/>
        </w:rPr>
        <w:t xml:space="preserve"> </w:t>
      </w:r>
      <w:r>
        <w:rPr>
          <w:color w:val="231F20"/>
          <w:sz w:val="14"/>
        </w:rPr>
        <w:t>„Ниш</w:t>
      </w:r>
      <w:r>
        <w:rPr>
          <w:color w:val="231F20"/>
          <w:spacing w:val="-6"/>
          <w:sz w:val="14"/>
        </w:rPr>
        <w:t xml:space="preserve"> </w:t>
      </w:r>
      <w:r>
        <w:rPr>
          <w:color w:val="231F20"/>
          <w:sz w:val="14"/>
        </w:rPr>
        <w:t>2”</w:t>
      </w:r>
      <w:r>
        <w:rPr>
          <w:color w:val="231F20"/>
          <w:spacing w:val="-6"/>
          <w:sz w:val="14"/>
        </w:rPr>
        <w:t xml:space="preserve"> </w:t>
      </w:r>
      <w:r>
        <w:rPr>
          <w:color w:val="231F20"/>
          <w:spacing w:val="-3"/>
          <w:sz w:val="14"/>
        </w:rPr>
        <w:t>тако</w:t>
      </w:r>
      <w:r>
        <w:rPr>
          <w:color w:val="231F20"/>
          <w:spacing w:val="-6"/>
          <w:sz w:val="14"/>
        </w:rPr>
        <w:t xml:space="preserve"> </w:t>
      </w:r>
      <w:r>
        <w:rPr>
          <w:color w:val="231F20"/>
          <w:sz w:val="14"/>
        </w:rPr>
        <w:t>да</w:t>
      </w:r>
      <w:r>
        <w:rPr>
          <w:color w:val="231F20"/>
          <w:spacing w:val="-6"/>
          <w:sz w:val="14"/>
        </w:rPr>
        <w:t xml:space="preserve"> </w:t>
      </w:r>
      <w:r>
        <w:rPr>
          <w:color w:val="231F20"/>
          <w:sz w:val="14"/>
        </w:rPr>
        <w:t>на</w:t>
      </w:r>
      <w:r>
        <w:rPr>
          <w:color w:val="231F20"/>
          <w:spacing w:val="-6"/>
          <w:sz w:val="14"/>
        </w:rPr>
        <w:t xml:space="preserve"> </w:t>
      </w:r>
      <w:r>
        <w:rPr>
          <w:color w:val="231F20"/>
          <w:spacing w:val="-3"/>
          <w:sz w:val="14"/>
        </w:rPr>
        <w:t xml:space="preserve">том </w:t>
      </w:r>
      <w:r>
        <w:rPr>
          <w:color w:val="231F20"/>
          <w:sz w:val="14"/>
        </w:rPr>
        <w:t>делу трасе постоје челично решеткасти стубови. Остали стубови су бетонски. Проводник је пресека 95 mm</w:t>
      </w:r>
      <w:r>
        <w:rPr>
          <w:color w:val="231F20"/>
          <w:position w:val="5"/>
          <w:sz w:val="8"/>
        </w:rPr>
        <w:t>2</w:t>
      </w:r>
      <w:r>
        <w:rPr>
          <w:color w:val="231F20"/>
          <w:sz w:val="14"/>
        </w:rPr>
        <w:t>, а ус- лед</w:t>
      </w:r>
      <w:r>
        <w:rPr>
          <w:color w:val="231F20"/>
          <w:spacing w:val="-4"/>
          <w:sz w:val="14"/>
        </w:rPr>
        <w:t xml:space="preserve"> </w:t>
      </w:r>
      <w:r>
        <w:rPr>
          <w:color w:val="231F20"/>
          <w:sz w:val="14"/>
        </w:rPr>
        <w:t>дугог</w:t>
      </w:r>
      <w:r>
        <w:rPr>
          <w:color w:val="231F20"/>
          <w:spacing w:val="-4"/>
          <w:sz w:val="14"/>
        </w:rPr>
        <w:t xml:space="preserve"> </w:t>
      </w:r>
      <w:r>
        <w:rPr>
          <w:color w:val="231F20"/>
          <w:sz w:val="14"/>
        </w:rPr>
        <w:t>периода</w:t>
      </w:r>
      <w:r>
        <w:rPr>
          <w:color w:val="231F20"/>
          <w:spacing w:val="-4"/>
          <w:sz w:val="14"/>
        </w:rPr>
        <w:t xml:space="preserve"> </w:t>
      </w:r>
      <w:r>
        <w:rPr>
          <w:color w:val="231F20"/>
          <w:sz w:val="14"/>
        </w:rPr>
        <w:t>експлоатације,</w:t>
      </w:r>
      <w:r>
        <w:rPr>
          <w:color w:val="231F20"/>
          <w:spacing w:val="-4"/>
          <w:sz w:val="14"/>
        </w:rPr>
        <w:t xml:space="preserve"> </w:t>
      </w:r>
      <w:r>
        <w:rPr>
          <w:color w:val="231F20"/>
          <w:sz w:val="14"/>
        </w:rPr>
        <w:t>као</w:t>
      </w:r>
      <w:r>
        <w:rPr>
          <w:color w:val="231F20"/>
          <w:spacing w:val="-4"/>
          <w:sz w:val="14"/>
        </w:rPr>
        <w:t xml:space="preserve"> </w:t>
      </w:r>
      <w:r>
        <w:rPr>
          <w:color w:val="231F20"/>
          <w:sz w:val="14"/>
        </w:rPr>
        <w:t>и</w:t>
      </w:r>
      <w:r>
        <w:rPr>
          <w:color w:val="231F20"/>
          <w:spacing w:val="-4"/>
          <w:sz w:val="14"/>
        </w:rPr>
        <w:t xml:space="preserve"> </w:t>
      </w:r>
      <w:r>
        <w:rPr>
          <w:color w:val="231F20"/>
          <w:sz w:val="14"/>
        </w:rPr>
        <w:t>учесталих</w:t>
      </w:r>
      <w:r>
        <w:rPr>
          <w:color w:val="231F20"/>
          <w:spacing w:val="-4"/>
          <w:sz w:val="14"/>
        </w:rPr>
        <w:t xml:space="preserve"> </w:t>
      </w:r>
      <w:r>
        <w:rPr>
          <w:color w:val="231F20"/>
          <w:sz w:val="14"/>
        </w:rPr>
        <w:t xml:space="preserve">преоп- терећења, доживео је пластичну </w:t>
      </w:r>
      <w:r>
        <w:rPr>
          <w:color w:val="231F20"/>
          <w:spacing w:val="-3"/>
          <w:sz w:val="14"/>
        </w:rPr>
        <w:t xml:space="preserve">деформацију. </w:t>
      </w:r>
      <w:r>
        <w:rPr>
          <w:color w:val="231F20"/>
          <w:sz w:val="14"/>
        </w:rPr>
        <w:t xml:space="preserve">Бетонски стубови су у доста лошем </w:t>
      </w:r>
      <w:r>
        <w:rPr>
          <w:color w:val="231F20"/>
          <w:spacing w:val="-3"/>
          <w:sz w:val="14"/>
        </w:rPr>
        <w:t xml:space="preserve">стању, </w:t>
      </w:r>
      <w:r>
        <w:rPr>
          <w:color w:val="231F20"/>
          <w:sz w:val="14"/>
        </w:rPr>
        <w:t>бетон</w:t>
      </w:r>
      <w:r>
        <w:rPr>
          <w:color w:val="231F20"/>
          <w:sz w:val="14"/>
        </w:rPr>
        <w:t xml:space="preserve"> се круни и већи </w:t>
      </w:r>
      <w:r>
        <w:rPr>
          <w:color w:val="231F20"/>
          <w:spacing w:val="-3"/>
          <w:sz w:val="14"/>
        </w:rPr>
        <w:t xml:space="preserve">комади </w:t>
      </w:r>
      <w:r>
        <w:rPr>
          <w:color w:val="231F20"/>
          <w:sz w:val="14"/>
        </w:rPr>
        <w:t xml:space="preserve">падају на </w:t>
      </w:r>
      <w:r>
        <w:rPr>
          <w:color w:val="231F20"/>
          <w:spacing w:val="-4"/>
          <w:sz w:val="14"/>
        </w:rPr>
        <w:t xml:space="preserve">земљу. </w:t>
      </w:r>
      <w:r>
        <w:rPr>
          <w:color w:val="231F20"/>
          <w:sz w:val="14"/>
        </w:rPr>
        <w:t xml:space="preserve">Пењалице су нестабилне и из- </w:t>
      </w:r>
      <w:r>
        <w:rPr>
          <w:color w:val="231F20"/>
          <w:spacing w:val="-3"/>
          <w:sz w:val="14"/>
        </w:rPr>
        <w:t xml:space="preserve">влаче </w:t>
      </w:r>
      <w:r>
        <w:rPr>
          <w:color w:val="231F20"/>
          <w:sz w:val="14"/>
        </w:rPr>
        <w:t xml:space="preserve">се из стуба. Врхови стубова са клемом за заштитно уже често се ломе при чему заштитно уже пада на горњу </w:t>
      </w:r>
      <w:r>
        <w:rPr>
          <w:color w:val="231F20"/>
          <w:spacing w:val="-4"/>
          <w:sz w:val="14"/>
        </w:rPr>
        <w:t xml:space="preserve">конзолу. </w:t>
      </w:r>
      <w:r>
        <w:rPr>
          <w:color w:val="231F20"/>
          <w:sz w:val="14"/>
        </w:rPr>
        <w:t>Испитивање бетонских стубова, одрађено 2011. године, показало је да</w:t>
      </w:r>
      <w:r>
        <w:rPr>
          <w:color w:val="231F20"/>
          <w:sz w:val="14"/>
        </w:rPr>
        <w:t xml:space="preserve"> стубови не задовољавају важеће прописе.</w:t>
      </w:r>
    </w:p>
    <w:p w:rsidR="00367D98" w:rsidRDefault="00367D98">
      <w:pPr>
        <w:jc w:val="both"/>
        <w:rPr>
          <w:sz w:val="14"/>
        </w:rPr>
        <w:sectPr w:rsidR="00367D98">
          <w:pgSz w:w="12480" w:h="15650"/>
          <w:pgMar w:top="80" w:right="720" w:bottom="280" w:left="740" w:header="720" w:footer="720" w:gutter="0"/>
          <w:cols w:num="2" w:space="720" w:equalWidth="0">
            <w:col w:w="5255" w:space="187"/>
            <w:col w:w="5578"/>
          </w:cols>
        </w:sectPr>
      </w:pPr>
    </w:p>
    <w:p w:rsidR="00367D98" w:rsidRDefault="0055007B">
      <w:pPr>
        <w:pStyle w:val="ListParagraph"/>
        <w:numPr>
          <w:ilvl w:val="0"/>
          <w:numId w:val="17"/>
        </w:numPr>
        <w:tabs>
          <w:tab w:val="left" w:pos="809"/>
        </w:tabs>
        <w:spacing w:line="134" w:lineRule="exact"/>
        <w:ind w:left="808" w:hanging="300"/>
        <w:jc w:val="left"/>
        <w:rPr>
          <w:sz w:val="18"/>
        </w:rPr>
      </w:pPr>
      <w:r>
        <w:rPr>
          <w:color w:val="231F20"/>
          <w:sz w:val="18"/>
        </w:rPr>
        <w:t>пронађена геолошка и палеонтолошка документа (фоси-</w:t>
      </w:r>
    </w:p>
    <w:p w:rsidR="00367D98" w:rsidRDefault="0055007B">
      <w:pPr>
        <w:pStyle w:val="BodyText"/>
        <w:spacing w:before="2" w:line="232" w:lineRule="auto"/>
        <w:ind w:left="111" w:right="38" w:firstLine="0"/>
      </w:pPr>
      <w:r>
        <w:rPr>
          <w:color w:val="231F20"/>
        </w:rPr>
        <w:t xml:space="preserve">ли, минерали, кристали и др.), </w:t>
      </w:r>
      <w:r>
        <w:rPr>
          <w:color w:val="231F20"/>
          <w:spacing w:val="-3"/>
        </w:rPr>
        <w:t xml:space="preserve">која </w:t>
      </w:r>
      <w:r>
        <w:rPr>
          <w:color w:val="231F20"/>
        </w:rPr>
        <w:t xml:space="preserve">би </w:t>
      </w:r>
      <w:r>
        <w:rPr>
          <w:color w:val="231F20"/>
          <w:spacing w:val="-3"/>
        </w:rPr>
        <w:t xml:space="preserve">могла </w:t>
      </w:r>
      <w:r>
        <w:rPr>
          <w:color w:val="231F20"/>
        </w:rPr>
        <w:t>представљати зашти- ћену природну вредност, налазач је дужан да пријави надлежном министарству</w:t>
      </w:r>
      <w:r>
        <w:rPr>
          <w:color w:val="231F20"/>
          <w:spacing w:val="-9"/>
        </w:rPr>
        <w:t xml:space="preserve"> </w:t>
      </w:r>
      <w:r>
        <w:rPr>
          <w:color w:val="231F20"/>
        </w:rPr>
        <w:t>и</w:t>
      </w:r>
      <w:r>
        <w:rPr>
          <w:color w:val="231F20"/>
          <w:spacing w:val="-9"/>
        </w:rPr>
        <w:t xml:space="preserve"> </w:t>
      </w:r>
      <w:r>
        <w:rPr>
          <w:color w:val="231F20"/>
        </w:rPr>
        <w:t>предузме</w:t>
      </w:r>
      <w:r>
        <w:rPr>
          <w:color w:val="231F20"/>
          <w:spacing w:val="-9"/>
        </w:rPr>
        <w:t xml:space="preserve"> </w:t>
      </w:r>
      <w:r>
        <w:rPr>
          <w:color w:val="231F20"/>
        </w:rPr>
        <w:t>мере</w:t>
      </w:r>
      <w:r>
        <w:rPr>
          <w:color w:val="231F20"/>
          <w:spacing w:val="-9"/>
        </w:rPr>
        <w:t xml:space="preserve"> </w:t>
      </w:r>
      <w:r>
        <w:rPr>
          <w:color w:val="231F20"/>
        </w:rPr>
        <w:t>заштите</w:t>
      </w:r>
      <w:r>
        <w:rPr>
          <w:color w:val="231F20"/>
          <w:spacing w:val="-9"/>
        </w:rPr>
        <w:t xml:space="preserve"> </w:t>
      </w:r>
      <w:r>
        <w:rPr>
          <w:color w:val="231F20"/>
          <w:spacing w:val="-3"/>
        </w:rPr>
        <w:t>од</w:t>
      </w:r>
      <w:r>
        <w:rPr>
          <w:color w:val="231F20"/>
          <w:spacing w:val="-9"/>
        </w:rPr>
        <w:t xml:space="preserve"> </w:t>
      </w:r>
      <w:r>
        <w:rPr>
          <w:color w:val="231F20"/>
        </w:rPr>
        <w:t>уништења,</w:t>
      </w:r>
      <w:r>
        <w:rPr>
          <w:color w:val="231F20"/>
          <w:spacing w:val="-9"/>
        </w:rPr>
        <w:t xml:space="preserve"> </w:t>
      </w:r>
      <w:r>
        <w:rPr>
          <w:color w:val="231F20"/>
        </w:rPr>
        <w:t>оштећивања или</w:t>
      </w:r>
      <w:r>
        <w:rPr>
          <w:color w:val="231F20"/>
          <w:spacing w:val="-2"/>
        </w:rPr>
        <w:t xml:space="preserve"> </w:t>
      </w:r>
      <w:r>
        <w:rPr>
          <w:color w:val="231F20"/>
        </w:rPr>
        <w:t>крађе.</w:t>
      </w:r>
    </w:p>
    <w:p w:rsidR="00367D98" w:rsidRDefault="0055007B">
      <w:pPr>
        <w:pStyle w:val="BodyText"/>
        <w:spacing w:before="4" w:line="232" w:lineRule="auto"/>
        <w:ind w:left="111" w:right="38" w:firstLine="396"/>
      </w:pPr>
      <w:r>
        <w:rPr>
          <w:color w:val="231F20"/>
        </w:rPr>
        <w:t>У функцији заштите природе, у обухвату Просторног плана неопходно је спроводити мере заштите и очувања природних ти- пова станишта приликом планираних интервенција у простору:</w:t>
      </w:r>
    </w:p>
    <w:p w:rsidR="00367D98" w:rsidRDefault="0055007B">
      <w:pPr>
        <w:spacing w:before="37"/>
        <w:ind w:left="112" w:hanging="1"/>
        <w:rPr>
          <w:sz w:val="14"/>
        </w:rPr>
      </w:pPr>
      <w:r>
        <w:br w:type="column"/>
      </w:r>
      <w:r>
        <w:rPr>
          <w:color w:val="231F20"/>
          <w:sz w:val="14"/>
        </w:rPr>
        <w:t>Опис потребних радова на реконструкцији:</w:t>
      </w:r>
    </w:p>
    <w:p w:rsidR="00367D98" w:rsidRDefault="0055007B">
      <w:pPr>
        <w:spacing w:before="37"/>
        <w:ind w:left="73" w:right="468"/>
        <w:jc w:val="both"/>
        <w:rPr>
          <w:sz w:val="14"/>
        </w:rPr>
      </w:pPr>
      <w:r>
        <w:br w:type="column"/>
      </w:r>
      <w:r>
        <w:rPr>
          <w:color w:val="231F20"/>
          <w:sz w:val="14"/>
        </w:rPr>
        <w:t xml:space="preserve">Реконструкција далековода број 113/1 </w:t>
      </w:r>
      <w:r>
        <w:rPr>
          <w:color w:val="231F20"/>
          <w:sz w:val="14"/>
        </w:rPr>
        <w:t xml:space="preserve">обавиће се у две фазе којима је предвиђено комплетно опремање оба си- стема новим фазним проводницима, замена заштитног ужета и овесне  опреме.  </w:t>
      </w:r>
      <w:r>
        <w:rPr>
          <w:color w:val="231F20"/>
          <w:spacing w:val="-3"/>
          <w:sz w:val="14"/>
        </w:rPr>
        <w:t xml:space="preserve">Уместо  </w:t>
      </w:r>
      <w:r>
        <w:rPr>
          <w:color w:val="231F20"/>
          <w:sz w:val="14"/>
        </w:rPr>
        <w:t>постојећих  бетонских и дотрајалих челично решеткастих стубова уградиће се нови челично решеткасти стуб</w:t>
      </w:r>
      <w:r>
        <w:rPr>
          <w:color w:val="231F20"/>
          <w:sz w:val="14"/>
        </w:rPr>
        <w:t>ови типа</w:t>
      </w:r>
      <w:r>
        <w:rPr>
          <w:color w:val="231F20"/>
          <w:spacing w:val="-9"/>
          <w:sz w:val="14"/>
        </w:rPr>
        <w:t xml:space="preserve"> </w:t>
      </w:r>
      <w:r>
        <w:rPr>
          <w:color w:val="231F20"/>
          <w:sz w:val="14"/>
        </w:rPr>
        <w:t>„буре”.</w:t>
      </w:r>
    </w:p>
    <w:p w:rsidR="00367D98" w:rsidRDefault="00367D98">
      <w:pPr>
        <w:jc w:val="both"/>
        <w:rPr>
          <w:sz w:val="14"/>
        </w:rPr>
        <w:sectPr w:rsidR="00367D98">
          <w:type w:val="continuous"/>
          <w:pgSz w:w="12480" w:h="15650"/>
          <w:pgMar w:top="1480" w:right="720" w:bottom="280" w:left="740" w:header="720" w:footer="720" w:gutter="0"/>
          <w:cols w:num="3" w:space="720" w:equalWidth="0">
            <w:col w:w="5255" w:space="186"/>
            <w:col w:w="1587" w:space="39"/>
            <w:col w:w="3953"/>
          </w:cols>
        </w:sectPr>
      </w:pPr>
    </w:p>
    <w:p w:rsidR="00367D98" w:rsidRDefault="0055007B">
      <w:pPr>
        <w:pStyle w:val="ListParagraph"/>
        <w:numPr>
          <w:ilvl w:val="0"/>
          <w:numId w:val="16"/>
        </w:numPr>
        <w:tabs>
          <w:tab w:val="left" w:pos="705"/>
        </w:tabs>
        <w:spacing w:before="3" w:line="232" w:lineRule="auto"/>
        <w:ind w:right="39" w:firstLine="397"/>
        <w:jc w:val="both"/>
        <w:rPr>
          <w:sz w:val="18"/>
        </w:rPr>
      </w:pPr>
      <w:r>
        <w:rPr>
          <w:color w:val="231F20"/>
          <w:sz w:val="18"/>
        </w:rPr>
        <w:t xml:space="preserve">максимално очувати све природне </w:t>
      </w:r>
      <w:r>
        <w:rPr>
          <w:color w:val="231F20"/>
          <w:spacing w:val="-3"/>
          <w:sz w:val="18"/>
        </w:rPr>
        <w:t xml:space="preserve">одлике </w:t>
      </w:r>
      <w:r>
        <w:rPr>
          <w:color w:val="231F20"/>
          <w:sz w:val="18"/>
        </w:rPr>
        <w:t>станишта</w:t>
      </w:r>
      <w:r>
        <w:rPr>
          <w:color w:val="231F20"/>
          <w:spacing w:val="-34"/>
          <w:sz w:val="18"/>
        </w:rPr>
        <w:t xml:space="preserve"> </w:t>
      </w:r>
      <w:r>
        <w:rPr>
          <w:color w:val="231F20"/>
          <w:sz w:val="18"/>
        </w:rPr>
        <w:t>очува- њем значајних врста за тип станишта, угрожених и ретких</w:t>
      </w:r>
      <w:r>
        <w:rPr>
          <w:color w:val="231F20"/>
          <w:spacing w:val="-25"/>
          <w:sz w:val="18"/>
        </w:rPr>
        <w:t xml:space="preserve"> </w:t>
      </w:r>
      <w:r>
        <w:rPr>
          <w:color w:val="231F20"/>
          <w:sz w:val="18"/>
        </w:rPr>
        <w:t>врста;</w:t>
      </w:r>
    </w:p>
    <w:p w:rsidR="00367D98" w:rsidRDefault="0055007B">
      <w:pPr>
        <w:pStyle w:val="ListParagraph"/>
        <w:numPr>
          <w:ilvl w:val="0"/>
          <w:numId w:val="16"/>
        </w:numPr>
        <w:tabs>
          <w:tab w:val="left" w:pos="696"/>
        </w:tabs>
        <w:spacing w:line="201" w:lineRule="exact"/>
        <w:ind w:left="695" w:hanging="187"/>
        <w:rPr>
          <w:sz w:val="18"/>
        </w:rPr>
      </w:pPr>
      <w:r>
        <w:rPr>
          <w:color w:val="231F20"/>
          <w:spacing w:val="-5"/>
          <w:sz w:val="18"/>
        </w:rPr>
        <w:t xml:space="preserve">очувати </w:t>
      </w:r>
      <w:r>
        <w:rPr>
          <w:color w:val="231F20"/>
          <w:spacing w:val="-4"/>
          <w:sz w:val="18"/>
        </w:rPr>
        <w:t xml:space="preserve">рубове шума </w:t>
      </w:r>
      <w:r>
        <w:rPr>
          <w:color w:val="231F20"/>
          <w:sz w:val="18"/>
        </w:rPr>
        <w:t xml:space="preserve">и </w:t>
      </w:r>
      <w:r>
        <w:rPr>
          <w:color w:val="231F20"/>
          <w:spacing w:val="-4"/>
          <w:sz w:val="18"/>
        </w:rPr>
        <w:t>здравствено корисне функције</w:t>
      </w:r>
      <w:r>
        <w:rPr>
          <w:color w:val="231F20"/>
          <w:spacing w:val="1"/>
          <w:sz w:val="18"/>
        </w:rPr>
        <w:t xml:space="preserve"> </w:t>
      </w:r>
      <w:r>
        <w:rPr>
          <w:color w:val="231F20"/>
          <w:spacing w:val="-4"/>
          <w:sz w:val="18"/>
        </w:rPr>
        <w:t>шума;</w:t>
      </w:r>
    </w:p>
    <w:p w:rsidR="00367D98" w:rsidRDefault="0055007B">
      <w:pPr>
        <w:pStyle w:val="ListParagraph"/>
        <w:numPr>
          <w:ilvl w:val="0"/>
          <w:numId w:val="16"/>
        </w:numPr>
        <w:tabs>
          <w:tab w:val="left" w:pos="703"/>
        </w:tabs>
        <w:spacing w:before="3" w:line="232" w:lineRule="auto"/>
        <w:ind w:left="112" w:right="39" w:firstLine="396"/>
        <w:jc w:val="both"/>
        <w:rPr>
          <w:sz w:val="18"/>
        </w:rPr>
      </w:pPr>
      <w:r>
        <w:rPr>
          <w:color w:val="231F20"/>
          <w:sz w:val="18"/>
        </w:rPr>
        <w:t>евентуално пошумљавање (у фази о</w:t>
      </w:r>
      <w:r>
        <w:rPr>
          <w:color w:val="231F20"/>
          <w:sz w:val="18"/>
        </w:rPr>
        <w:t>бнове простора)</w:t>
      </w:r>
      <w:r>
        <w:rPr>
          <w:color w:val="231F20"/>
          <w:spacing w:val="-33"/>
          <w:sz w:val="18"/>
        </w:rPr>
        <w:t xml:space="preserve"> </w:t>
      </w:r>
      <w:r>
        <w:rPr>
          <w:color w:val="231F20"/>
          <w:sz w:val="18"/>
        </w:rPr>
        <w:t xml:space="preserve">врши- ти искључиво </w:t>
      </w:r>
      <w:r>
        <w:rPr>
          <w:color w:val="231F20"/>
          <w:spacing w:val="-3"/>
          <w:sz w:val="18"/>
        </w:rPr>
        <w:t xml:space="preserve">аутохтоним </w:t>
      </w:r>
      <w:r>
        <w:rPr>
          <w:color w:val="231F20"/>
          <w:sz w:val="18"/>
        </w:rPr>
        <w:t>врстама</w:t>
      </w:r>
      <w:r>
        <w:rPr>
          <w:color w:val="231F20"/>
          <w:sz w:val="18"/>
        </w:rPr>
        <w:t xml:space="preserve"> </w:t>
      </w:r>
      <w:r>
        <w:rPr>
          <w:color w:val="231F20"/>
          <w:sz w:val="18"/>
        </w:rPr>
        <w:t>дрвећа;</w:t>
      </w:r>
    </w:p>
    <w:p w:rsidR="00367D98" w:rsidRDefault="0055007B">
      <w:pPr>
        <w:pStyle w:val="ListParagraph"/>
        <w:numPr>
          <w:ilvl w:val="0"/>
          <w:numId w:val="16"/>
        </w:numPr>
        <w:tabs>
          <w:tab w:val="left" w:pos="701"/>
        </w:tabs>
        <w:spacing w:before="2" w:line="232" w:lineRule="auto"/>
        <w:ind w:right="39" w:firstLine="397"/>
        <w:jc w:val="both"/>
        <w:rPr>
          <w:sz w:val="18"/>
        </w:rPr>
      </w:pPr>
      <w:r>
        <w:rPr>
          <w:color w:val="231F20"/>
          <w:sz w:val="18"/>
        </w:rPr>
        <w:t>очувати</w:t>
      </w:r>
      <w:r>
        <w:rPr>
          <w:color w:val="231F20"/>
          <w:spacing w:val="-9"/>
          <w:sz w:val="18"/>
        </w:rPr>
        <w:t xml:space="preserve"> </w:t>
      </w:r>
      <w:r>
        <w:rPr>
          <w:color w:val="231F20"/>
          <w:sz w:val="18"/>
        </w:rPr>
        <w:t>водена</w:t>
      </w:r>
      <w:r>
        <w:rPr>
          <w:color w:val="231F20"/>
          <w:spacing w:val="-9"/>
          <w:sz w:val="18"/>
        </w:rPr>
        <w:t xml:space="preserve"> </w:t>
      </w:r>
      <w:r>
        <w:rPr>
          <w:color w:val="231F20"/>
          <w:sz w:val="18"/>
        </w:rPr>
        <w:t>и</w:t>
      </w:r>
      <w:r>
        <w:rPr>
          <w:color w:val="231F20"/>
          <w:spacing w:val="-9"/>
          <w:sz w:val="18"/>
        </w:rPr>
        <w:t xml:space="preserve"> </w:t>
      </w:r>
      <w:r>
        <w:rPr>
          <w:color w:val="231F20"/>
          <w:sz w:val="18"/>
        </w:rPr>
        <w:t>влажна</w:t>
      </w:r>
      <w:r>
        <w:rPr>
          <w:color w:val="231F20"/>
          <w:spacing w:val="-9"/>
          <w:sz w:val="18"/>
        </w:rPr>
        <w:t xml:space="preserve"> </w:t>
      </w:r>
      <w:r>
        <w:rPr>
          <w:color w:val="231F20"/>
          <w:sz w:val="18"/>
        </w:rPr>
        <w:t>станишта</w:t>
      </w:r>
      <w:r>
        <w:rPr>
          <w:color w:val="231F20"/>
          <w:spacing w:val="-9"/>
          <w:sz w:val="18"/>
        </w:rPr>
        <w:t xml:space="preserve"> </w:t>
      </w:r>
      <w:r>
        <w:rPr>
          <w:color w:val="231F20"/>
          <w:sz w:val="18"/>
        </w:rPr>
        <w:t>у</w:t>
      </w:r>
      <w:r>
        <w:rPr>
          <w:color w:val="231F20"/>
          <w:spacing w:val="-9"/>
          <w:sz w:val="18"/>
        </w:rPr>
        <w:t xml:space="preserve"> </w:t>
      </w:r>
      <w:r>
        <w:rPr>
          <w:color w:val="231F20"/>
          <w:sz w:val="18"/>
        </w:rPr>
        <w:t>што</w:t>
      </w:r>
      <w:r>
        <w:rPr>
          <w:color w:val="231F20"/>
          <w:spacing w:val="-9"/>
          <w:sz w:val="18"/>
        </w:rPr>
        <w:t xml:space="preserve"> </w:t>
      </w:r>
      <w:r>
        <w:rPr>
          <w:color w:val="231F20"/>
          <w:sz w:val="18"/>
        </w:rPr>
        <w:t>природнијем</w:t>
      </w:r>
      <w:r>
        <w:rPr>
          <w:color w:val="231F20"/>
          <w:spacing w:val="-8"/>
          <w:sz w:val="18"/>
        </w:rPr>
        <w:t xml:space="preserve"> </w:t>
      </w:r>
      <w:r>
        <w:rPr>
          <w:color w:val="231F20"/>
          <w:sz w:val="18"/>
        </w:rPr>
        <w:t xml:space="preserve">ста- њу (заштитити обале, меандре, рукавце) и обезбедити неопходну </w:t>
      </w:r>
      <w:r>
        <w:rPr>
          <w:color w:val="231F20"/>
          <w:spacing w:val="-3"/>
          <w:sz w:val="18"/>
        </w:rPr>
        <w:t xml:space="preserve">количину </w:t>
      </w:r>
      <w:r>
        <w:rPr>
          <w:color w:val="231F20"/>
          <w:sz w:val="18"/>
        </w:rPr>
        <w:t>воде за опстанак</w:t>
      </w:r>
      <w:r>
        <w:rPr>
          <w:color w:val="231F20"/>
          <w:spacing w:val="-1"/>
          <w:sz w:val="18"/>
        </w:rPr>
        <w:t xml:space="preserve"> </w:t>
      </w:r>
      <w:r>
        <w:rPr>
          <w:color w:val="231F20"/>
          <w:sz w:val="18"/>
        </w:rPr>
        <w:t>станишта;</w:t>
      </w:r>
    </w:p>
    <w:p w:rsidR="00367D98" w:rsidRDefault="0055007B">
      <w:pPr>
        <w:pStyle w:val="ListParagraph"/>
        <w:numPr>
          <w:ilvl w:val="0"/>
          <w:numId w:val="16"/>
        </w:numPr>
        <w:tabs>
          <w:tab w:val="left" w:pos="706"/>
        </w:tabs>
        <w:spacing w:before="3" w:line="232" w:lineRule="auto"/>
        <w:ind w:left="112" w:right="38" w:firstLine="396"/>
        <w:jc w:val="both"/>
        <w:rPr>
          <w:sz w:val="18"/>
        </w:rPr>
      </w:pPr>
      <w:r>
        <w:rPr>
          <w:color w:val="231F20"/>
          <w:sz w:val="18"/>
        </w:rPr>
        <w:t>у функцији заштите агроекосистемских станишта, спречи- ти уништавање живица, травних појасева, дрвореда и др., као и нарушавање природних услова неопходних за њихов</w:t>
      </w:r>
      <w:r>
        <w:rPr>
          <w:color w:val="231F20"/>
          <w:spacing w:val="-30"/>
          <w:sz w:val="18"/>
        </w:rPr>
        <w:t xml:space="preserve"> </w:t>
      </w:r>
      <w:r>
        <w:rPr>
          <w:color w:val="231F20"/>
          <w:sz w:val="18"/>
        </w:rPr>
        <w:t>опстанак;</w:t>
      </w:r>
    </w:p>
    <w:p w:rsidR="00367D98" w:rsidRDefault="0055007B">
      <w:pPr>
        <w:pStyle w:val="ListParagraph"/>
        <w:numPr>
          <w:ilvl w:val="0"/>
          <w:numId w:val="16"/>
        </w:numPr>
        <w:tabs>
          <w:tab w:val="left" w:pos="704"/>
        </w:tabs>
        <w:spacing w:before="3" w:line="232" w:lineRule="auto"/>
        <w:ind w:left="112" w:right="39" w:firstLine="397"/>
        <w:jc w:val="both"/>
        <w:rPr>
          <w:sz w:val="18"/>
        </w:rPr>
      </w:pPr>
      <w:r>
        <w:rPr>
          <w:color w:val="231F20"/>
          <w:sz w:val="18"/>
        </w:rPr>
        <w:t>посебним</w:t>
      </w:r>
      <w:r>
        <w:rPr>
          <w:color w:val="231F20"/>
          <w:spacing w:val="-7"/>
          <w:sz w:val="18"/>
        </w:rPr>
        <w:t xml:space="preserve"> </w:t>
      </w:r>
      <w:r>
        <w:rPr>
          <w:color w:val="231F20"/>
          <w:sz w:val="18"/>
        </w:rPr>
        <w:t>уочљивим</w:t>
      </w:r>
      <w:r>
        <w:rPr>
          <w:color w:val="231F20"/>
          <w:spacing w:val="-7"/>
          <w:sz w:val="18"/>
        </w:rPr>
        <w:t xml:space="preserve"> </w:t>
      </w:r>
      <w:r>
        <w:rPr>
          <w:color w:val="231F20"/>
          <w:sz w:val="18"/>
        </w:rPr>
        <w:t>ознакама</w:t>
      </w:r>
      <w:r>
        <w:rPr>
          <w:color w:val="231F20"/>
          <w:spacing w:val="-7"/>
          <w:sz w:val="18"/>
        </w:rPr>
        <w:t xml:space="preserve"> </w:t>
      </w:r>
      <w:r>
        <w:rPr>
          <w:color w:val="231F20"/>
          <w:sz w:val="18"/>
        </w:rPr>
        <w:t>и</w:t>
      </w:r>
      <w:r>
        <w:rPr>
          <w:color w:val="231F20"/>
          <w:spacing w:val="-7"/>
          <w:sz w:val="18"/>
        </w:rPr>
        <w:t xml:space="preserve"> </w:t>
      </w:r>
      <w:r>
        <w:rPr>
          <w:color w:val="231F20"/>
          <w:sz w:val="18"/>
        </w:rPr>
        <w:t>бојама</w:t>
      </w:r>
      <w:r>
        <w:rPr>
          <w:color w:val="231F20"/>
          <w:spacing w:val="-7"/>
          <w:sz w:val="18"/>
        </w:rPr>
        <w:t xml:space="preserve"> </w:t>
      </w:r>
      <w:r>
        <w:rPr>
          <w:color w:val="231F20"/>
          <w:sz w:val="18"/>
        </w:rPr>
        <w:t>обележити</w:t>
      </w:r>
      <w:r>
        <w:rPr>
          <w:color w:val="231F20"/>
          <w:spacing w:val="-7"/>
          <w:sz w:val="18"/>
        </w:rPr>
        <w:t xml:space="preserve"> </w:t>
      </w:r>
      <w:r>
        <w:rPr>
          <w:color w:val="231F20"/>
          <w:sz w:val="18"/>
        </w:rPr>
        <w:t>стубове и проводнике у зони уочених</w:t>
      </w:r>
      <w:r>
        <w:rPr>
          <w:color w:val="231F20"/>
          <w:sz w:val="18"/>
        </w:rPr>
        <w:t xml:space="preserve"> миграторних кретања</w:t>
      </w:r>
      <w:r>
        <w:rPr>
          <w:color w:val="231F20"/>
          <w:spacing w:val="-21"/>
          <w:sz w:val="18"/>
        </w:rPr>
        <w:t xml:space="preserve"> </w:t>
      </w:r>
      <w:r>
        <w:rPr>
          <w:color w:val="231F20"/>
          <w:sz w:val="18"/>
        </w:rPr>
        <w:t>птица.</w:t>
      </w:r>
    </w:p>
    <w:p w:rsidR="00367D98" w:rsidRDefault="0055007B">
      <w:pPr>
        <w:pStyle w:val="BodyText"/>
        <w:spacing w:before="2" w:line="232" w:lineRule="auto"/>
        <w:ind w:left="112" w:right="39" w:firstLine="396"/>
      </w:pPr>
      <w:r>
        <w:rPr>
          <w:color w:val="231F20"/>
        </w:rPr>
        <w:t>У функцији заштите природе, у обухвату Просторног плана неопходно је спроводити мере заштите и очувања предела прили- ком планираних интервенција у простору:</w:t>
      </w:r>
    </w:p>
    <w:p w:rsidR="00367D98" w:rsidRDefault="0055007B">
      <w:pPr>
        <w:pStyle w:val="ListParagraph"/>
        <w:numPr>
          <w:ilvl w:val="0"/>
          <w:numId w:val="15"/>
        </w:numPr>
        <w:tabs>
          <w:tab w:val="left" w:pos="716"/>
        </w:tabs>
        <w:spacing w:before="3" w:line="232" w:lineRule="auto"/>
        <w:ind w:right="38" w:firstLine="397"/>
        <w:jc w:val="both"/>
        <w:rPr>
          <w:sz w:val="18"/>
        </w:rPr>
      </w:pPr>
      <w:r>
        <w:rPr>
          <w:color w:val="231F20"/>
          <w:spacing w:val="-3"/>
          <w:sz w:val="18"/>
        </w:rPr>
        <w:t xml:space="preserve">приликом </w:t>
      </w:r>
      <w:r>
        <w:rPr>
          <w:color w:val="231F20"/>
          <w:sz w:val="18"/>
        </w:rPr>
        <w:t>позиционирања стубова, водити рачуна о могу- ћем ограничавању</w:t>
      </w:r>
      <w:r>
        <w:rPr>
          <w:color w:val="231F20"/>
          <w:sz w:val="18"/>
        </w:rPr>
        <w:t xml:space="preserve"> визуелног нарушавања предела, постизањем повољног односа распона и висине стубова, коришћењем природ- них заклона и уклапањем са постојећим објектима (саобраћајнице и други надземни</w:t>
      </w:r>
      <w:r>
        <w:rPr>
          <w:color w:val="231F20"/>
          <w:spacing w:val="-4"/>
          <w:sz w:val="18"/>
        </w:rPr>
        <w:t xml:space="preserve"> </w:t>
      </w:r>
      <w:r>
        <w:rPr>
          <w:color w:val="231F20"/>
          <w:sz w:val="18"/>
        </w:rPr>
        <w:t>водови);</w:t>
      </w:r>
    </w:p>
    <w:p w:rsidR="00367D98" w:rsidRDefault="0055007B">
      <w:pPr>
        <w:pStyle w:val="ListParagraph"/>
        <w:numPr>
          <w:ilvl w:val="0"/>
          <w:numId w:val="15"/>
        </w:numPr>
        <w:tabs>
          <w:tab w:val="left" w:pos="703"/>
        </w:tabs>
        <w:spacing w:before="5" w:line="232" w:lineRule="auto"/>
        <w:ind w:right="38" w:firstLine="397"/>
        <w:jc w:val="both"/>
        <w:rPr>
          <w:sz w:val="18"/>
        </w:rPr>
      </w:pPr>
      <w:r>
        <w:rPr>
          <w:color w:val="231F20"/>
          <w:sz w:val="18"/>
        </w:rPr>
        <w:t>на</w:t>
      </w:r>
      <w:r>
        <w:rPr>
          <w:color w:val="231F20"/>
          <w:spacing w:val="-5"/>
          <w:sz w:val="18"/>
        </w:rPr>
        <w:t xml:space="preserve"> </w:t>
      </w:r>
      <w:r>
        <w:rPr>
          <w:color w:val="231F20"/>
          <w:sz w:val="18"/>
        </w:rPr>
        <w:t>делу</w:t>
      </w:r>
      <w:r>
        <w:rPr>
          <w:color w:val="231F20"/>
          <w:spacing w:val="-5"/>
          <w:sz w:val="18"/>
        </w:rPr>
        <w:t xml:space="preserve"> </w:t>
      </w:r>
      <w:r>
        <w:rPr>
          <w:color w:val="231F20"/>
          <w:sz w:val="18"/>
        </w:rPr>
        <w:t>трасе</w:t>
      </w:r>
      <w:r>
        <w:rPr>
          <w:color w:val="231F20"/>
          <w:spacing w:val="-5"/>
          <w:sz w:val="18"/>
        </w:rPr>
        <w:t xml:space="preserve"> </w:t>
      </w:r>
      <w:r>
        <w:rPr>
          <w:color w:val="231F20"/>
          <w:spacing w:val="-3"/>
          <w:sz w:val="18"/>
        </w:rPr>
        <w:t>која</w:t>
      </w:r>
      <w:r>
        <w:rPr>
          <w:color w:val="231F20"/>
          <w:spacing w:val="-5"/>
          <w:sz w:val="18"/>
        </w:rPr>
        <w:t xml:space="preserve"> </w:t>
      </w:r>
      <w:r>
        <w:rPr>
          <w:color w:val="231F20"/>
          <w:sz w:val="18"/>
        </w:rPr>
        <w:t>пролази</w:t>
      </w:r>
      <w:r>
        <w:rPr>
          <w:color w:val="231F20"/>
          <w:spacing w:val="-5"/>
          <w:sz w:val="18"/>
        </w:rPr>
        <w:t xml:space="preserve"> </w:t>
      </w:r>
      <w:r>
        <w:rPr>
          <w:color w:val="231F20"/>
          <w:sz w:val="18"/>
        </w:rPr>
        <w:t>кроз</w:t>
      </w:r>
      <w:r>
        <w:rPr>
          <w:color w:val="231F20"/>
          <w:spacing w:val="-5"/>
          <w:sz w:val="18"/>
        </w:rPr>
        <w:t xml:space="preserve"> </w:t>
      </w:r>
      <w:r>
        <w:rPr>
          <w:color w:val="231F20"/>
          <w:sz w:val="18"/>
        </w:rPr>
        <w:t>осетљива</w:t>
      </w:r>
      <w:r>
        <w:rPr>
          <w:color w:val="231F20"/>
          <w:spacing w:val="-5"/>
          <w:sz w:val="18"/>
        </w:rPr>
        <w:t xml:space="preserve"> </w:t>
      </w:r>
      <w:r>
        <w:rPr>
          <w:color w:val="231F20"/>
          <w:sz w:val="18"/>
        </w:rPr>
        <w:t>подручја</w:t>
      </w:r>
      <w:r>
        <w:rPr>
          <w:color w:val="231F20"/>
          <w:spacing w:val="-5"/>
          <w:sz w:val="18"/>
        </w:rPr>
        <w:t xml:space="preserve"> </w:t>
      </w:r>
      <w:r>
        <w:rPr>
          <w:color w:val="231F20"/>
          <w:sz w:val="18"/>
        </w:rPr>
        <w:t xml:space="preserve">потреб- но је </w:t>
      </w:r>
      <w:r>
        <w:rPr>
          <w:color w:val="231F20"/>
          <w:sz w:val="18"/>
        </w:rPr>
        <w:t xml:space="preserve">применити све познате методе и поступке </w:t>
      </w:r>
      <w:r>
        <w:rPr>
          <w:color w:val="231F20"/>
          <w:spacing w:val="-3"/>
          <w:sz w:val="18"/>
        </w:rPr>
        <w:t xml:space="preserve">који </w:t>
      </w:r>
      <w:r>
        <w:rPr>
          <w:color w:val="231F20"/>
          <w:sz w:val="18"/>
        </w:rPr>
        <w:t xml:space="preserve">ће минимизи- рати утицај далековода на природни амбијент („уклапање у амби- јент” применом одговарајућих боја за стубове, </w:t>
      </w:r>
      <w:r>
        <w:rPr>
          <w:color w:val="231F20"/>
          <w:spacing w:val="-3"/>
          <w:sz w:val="18"/>
        </w:rPr>
        <w:t xml:space="preserve">обликом </w:t>
      </w:r>
      <w:r>
        <w:rPr>
          <w:color w:val="231F20"/>
          <w:sz w:val="18"/>
        </w:rPr>
        <w:t>и</w:t>
      </w:r>
      <w:r>
        <w:rPr>
          <w:color w:val="231F20"/>
          <w:spacing w:val="-26"/>
          <w:sz w:val="18"/>
        </w:rPr>
        <w:t xml:space="preserve"> </w:t>
      </w:r>
      <w:r>
        <w:rPr>
          <w:color w:val="231F20"/>
          <w:sz w:val="18"/>
        </w:rPr>
        <w:t>висином стуба, смањењем броја приступних путева, вођењем два паралел- на далековода на заједничким стубовима и</w:t>
      </w:r>
      <w:r>
        <w:rPr>
          <w:color w:val="231F20"/>
          <w:spacing w:val="-9"/>
          <w:sz w:val="18"/>
        </w:rPr>
        <w:t xml:space="preserve"> </w:t>
      </w:r>
      <w:r>
        <w:rPr>
          <w:color w:val="231F20"/>
          <w:sz w:val="18"/>
        </w:rPr>
        <w:t>сл.).</w:t>
      </w:r>
    </w:p>
    <w:p w:rsidR="00367D98" w:rsidRDefault="00367D98">
      <w:pPr>
        <w:pStyle w:val="BodyText"/>
        <w:spacing w:before="8"/>
        <w:ind w:firstLine="0"/>
        <w:jc w:val="left"/>
        <w:rPr>
          <w:sz w:val="24"/>
        </w:rPr>
      </w:pPr>
    </w:p>
    <w:p w:rsidR="00367D98" w:rsidRDefault="0055007B">
      <w:pPr>
        <w:spacing w:line="139" w:lineRule="exact"/>
        <w:ind w:left="1731"/>
        <w:rPr>
          <w:i/>
          <w:sz w:val="18"/>
        </w:rPr>
      </w:pPr>
      <w:r>
        <w:rPr>
          <w:i/>
          <w:color w:val="231F20"/>
          <w:sz w:val="18"/>
        </w:rPr>
        <w:t>2. ПРАВИЛА ГРАЂЕЊА</w:t>
      </w:r>
    </w:p>
    <w:p w:rsidR="00367D98" w:rsidRDefault="0055007B">
      <w:pPr>
        <w:pStyle w:val="BodyText"/>
        <w:spacing w:line="160" w:lineRule="exact"/>
        <w:ind w:left="452" w:firstLine="0"/>
        <w:jc w:val="left"/>
      </w:pPr>
      <w:r>
        <w:br w:type="column"/>
      </w:r>
      <w:r>
        <w:rPr>
          <w:color w:val="231F20"/>
        </w:rPr>
        <w:t>Далековод број 113/2:</w:t>
      </w:r>
    </w:p>
    <w:p w:rsidR="00367D98" w:rsidRDefault="0055007B">
      <w:pPr>
        <w:tabs>
          <w:tab w:val="left" w:pos="1699"/>
        </w:tabs>
        <w:spacing w:before="78" w:line="161" w:lineRule="exact"/>
        <w:ind w:left="111"/>
        <w:rPr>
          <w:sz w:val="14"/>
        </w:rPr>
      </w:pPr>
      <w:r>
        <w:rPr>
          <w:color w:val="231F20"/>
          <w:sz w:val="14"/>
        </w:rPr>
        <w:t>Назив</w:t>
      </w:r>
      <w:r>
        <w:rPr>
          <w:color w:val="231F20"/>
          <w:spacing w:val="-7"/>
          <w:sz w:val="14"/>
        </w:rPr>
        <w:t xml:space="preserve"> </w:t>
      </w:r>
      <w:r>
        <w:rPr>
          <w:color w:val="231F20"/>
          <w:sz w:val="14"/>
        </w:rPr>
        <w:t>далековода:</w:t>
      </w:r>
      <w:r>
        <w:rPr>
          <w:color w:val="231F20"/>
          <w:sz w:val="14"/>
        </w:rPr>
        <w:tab/>
        <w:t xml:space="preserve">једноструки далековод </w:t>
      </w:r>
      <w:r>
        <w:rPr>
          <w:color w:val="231F20"/>
          <w:spacing w:val="-3"/>
          <w:sz w:val="14"/>
        </w:rPr>
        <w:t xml:space="preserve">од </w:t>
      </w:r>
      <w:r>
        <w:rPr>
          <w:color w:val="231F20"/>
          <w:sz w:val="14"/>
        </w:rPr>
        <w:t>ТС „Ниш 2” до ТС</w:t>
      </w:r>
      <w:r>
        <w:rPr>
          <w:color w:val="231F20"/>
          <w:spacing w:val="25"/>
          <w:sz w:val="14"/>
        </w:rPr>
        <w:t xml:space="preserve"> </w:t>
      </w:r>
      <w:r>
        <w:rPr>
          <w:color w:val="231F20"/>
          <w:sz w:val="14"/>
        </w:rPr>
        <w:t>„Лесковац</w:t>
      </w:r>
    </w:p>
    <w:p w:rsidR="00367D98" w:rsidRDefault="0055007B">
      <w:pPr>
        <w:spacing w:line="161" w:lineRule="exact"/>
        <w:ind w:left="1699"/>
        <w:jc w:val="both"/>
        <w:rPr>
          <w:sz w:val="14"/>
        </w:rPr>
      </w:pPr>
      <w:r>
        <w:rPr>
          <w:color w:val="231F20"/>
          <w:sz w:val="14"/>
        </w:rPr>
        <w:t>4”, по траси постојећег једноструког вода број 113/2</w:t>
      </w:r>
    </w:p>
    <w:p w:rsidR="00367D98" w:rsidRDefault="0055007B">
      <w:pPr>
        <w:tabs>
          <w:tab w:val="left" w:pos="1699"/>
        </w:tabs>
        <w:spacing w:before="49"/>
        <w:ind w:left="112"/>
        <w:rPr>
          <w:sz w:val="14"/>
        </w:rPr>
      </w:pPr>
      <w:r>
        <w:rPr>
          <w:color w:val="231F20"/>
          <w:sz w:val="14"/>
        </w:rPr>
        <w:t>Називни</w:t>
      </w:r>
      <w:r>
        <w:rPr>
          <w:color w:val="231F20"/>
          <w:spacing w:val="-5"/>
          <w:sz w:val="14"/>
        </w:rPr>
        <w:t xml:space="preserve"> </w:t>
      </w:r>
      <w:r>
        <w:rPr>
          <w:color w:val="231F20"/>
          <w:sz w:val="14"/>
        </w:rPr>
        <w:t>напон:</w:t>
      </w:r>
      <w:r>
        <w:rPr>
          <w:color w:val="231F20"/>
          <w:sz w:val="14"/>
        </w:rPr>
        <w:tab/>
        <w:t>110</w:t>
      </w:r>
      <w:r>
        <w:rPr>
          <w:color w:val="231F20"/>
          <w:spacing w:val="-1"/>
          <w:sz w:val="14"/>
        </w:rPr>
        <w:t xml:space="preserve"> </w:t>
      </w:r>
      <w:r>
        <w:rPr>
          <w:color w:val="231F20"/>
          <w:sz w:val="14"/>
        </w:rPr>
        <w:t>kV</w:t>
      </w:r>
    </w:p>
    <w:p w:rsidR="00367D98" w:rsidRDefault="0055007B">
      <w:pPr>
        <w:tabs>
          <w:tab w:val="left" w:pos="1699"/>
        </w:tabs>
        <w:spacing w:before="50"/>
        <w:ind w:left="111"/>
        <w:rPr>
          <w:sz w:val="14"/>
        </w:rPr>
      </w:pPr>
      <w:r>
        <w:rPr>
          <w:color w:val="231F20"/>
          <w:sz w:val="14"/>
        </w:rPr>
        <w:t>Проводници:</w:t>
      </w:r>
      <w:r>
        <w:rPr>
          <w:color w:val="231F20"/>
          <w:sz w:val="14"/>
        </w:rPr>
        <w:tab/>
        <w:t>уже 240/40 mm² – Al/Čе</w:t>
      </w:r>
      <w:r>
        <w:rPr>
          <w:color w:val="231F20"/>
          <w:spacing w:val="-24"/>
          <w:sz w:val="14"/>
        </w:rPr>
        <w:t xml:space="preserve"> </w:t>
      </w:r>
      <w:r>
        <w:rPr>
          <w:color w:val="231F20"/>
          <w:sz w:val="14"/>
        </w:rPr>
        <w:t>6:1</w:t>
      </w:r>
    </w:p>
    <w:p w:rsidR="00367D98" w:rsidRDefault="0055007B">
      <w:pPr>
        <w:tabs>
          <w:tab w:val="left" w:pos="1699"/>
        </w:tabs>
        <w:spacing w:before="49" w:line="161" w:lineRule="exact"/>
        <w:ind w:left="111"/>
        <w:rPr>
          <w:sz w:val="14"/>
        </w:rPr>
      </w:pPr>
      <w:r>
        <w:rPr>
          <w:color w:val="231F20"/>
          <w:sz w:val="14"/>
        </w:rPr>
        <w:t>Заштитно</w:t>
      </w:r>
      <w:r>
        <w:rPr>
          <w:color w:val="231F20"/>
          <w:spacing w:val="-4"/>
          <w:sz w:val="14"/>
        </w:rPr>
        <w:t xml:space="preserve"> </w:t>
      </w:r>
      <w:r>
        <w:rPr>
          <w:color w:val="231F20"/>
          <w:sz w:val="14"/>
        </w:rPr>
        <w:t>уже:</w:t>
      </w:r>
      <w:r>
        <w:rPr>
          <w:color w:val="231F20"/>
          <w:sz w:val="14"/>
        </w:rPr>
        <w:tab/>
        <w:t>OPGW</w:t>
      </w:r>
      <w:r>
        <w:rPr>
          <w:color w:val="231F20"/>
          <w:spacing w:val="6"/>
          <w:sz w:val="14"/>
        </w:rPr>
        <w:t xml:space="preserve"> </w:t>
      </w:r>
      <w:r>
        <w:rPr>
          <w:color w:val="231F20"/>
          <w:sz w:val="14"/>
        </w:rPr>
        <w:t>уже</w:t>
      </w:r>
      <w:r>
        <w:rPr>
          <w:color w:val="231F20"/>
          <w:spacing w:val="10"/>
          <w:sz w:val="14"/>
        </w:rPr>
        <w:t xml:space="preserve"> </w:t>
      </w:r>
      <w:r>
        <w:rPr>
          <w:color w:val="231F20"/>
          <w:sz w:val="14"/>
        </w:rPr>
        <w:t>са</w:t>
      </w:r>
      <w:r>
        <w:rPr>
          <w:color w:val="231F20"/>
          <w:spacing w:val="10"/>
          <w:sz w:val="14"/>
        </w:rPr>
        <w:t xml:space="preserve"> </w:t>
      </w:r>
      <w:r>
        <w:rPr>
          <w:color w:val="231F20"/>
          <w:sz w:val="14"/>
        </w:rPr>
        <w:t>24</w:t>
      </w:r>
      <w:r>
        <w:rPr>
          <w:color w:val="231F20"/>
          <w:spacing w:val="10"/>
          <w:sz w:val="14"/>
        </w:rPr>
        <w:t xml:space="preserve"> </w:t>
      </w:r>
      <w:r>
        <w:rPr>
          <w:color w:val="231F20"/>
          <w:sz w:val="14"/>
        </w:rPr>
        <w:t>или</w:t>
      </w:r>
      <w:r>
        <w:rPr>
          <w:color w:val="231F20"/>
          <w:spacing w:val="10"/>
          <w:sz w:val="14"/>
        </w:rPr>
        <w:t xml:space="preserve"> </w:t>
      </w:r>
      <w:r>
        <w:rPr>
          <w:color w:val="231F20"/>
          <w:sz w:val="14"/>
        </w:rPr>
        <w:t>48</w:t>
      </w:r>
      <w:r>
        <w:rPr>
          <w:color w:val="231F20"/>
          <w:spacing w:val="10"/>
          <w:sz w:val="14"/>
        </w:rPr>
        <w:t xml:space="preserve"> </w:t>
      </w:r>
      <w:r>
        <w:rPr>
          <w:color w:val="231F20"/>
          <w:sz w:val="14"/>
        </w:rPr>
        <w:t>оптичких</w:t>
      </w:r>
      <w:r>
        <w:rPr>
          <w:color w:val="231F20"/>
          <w:spacing w:val="10"/>
          <w:sz w:val="14"/>
        </w:rPr>
        <w:t xml:space="preserve"> </w:t>
      </w:r>
      <w:r>
        <w:rPr>
          <w:color w:val="231F20"/>
          <w:sz w:val="14"/>
        </w:rPr>
        <w:t>влакана</w:t>
      </w:r>
      <w:r>
        <w:rPr>
          <w:color w:val="231F20"/>
          <w:spacing w:val="10"/>
          <w:sz w:val="14"/>
        </w:rPr>
        <w:t xml:space="preserve"> </w:t>
      </w:r>
      <w:r>
        <w:rPr>
          <w:color w:val="231F20"/>
          <w:sz w:val="14"/>
        </w:rPr>
        <w:t>у</w:t>
      </w:r>
      <w:r>
        <w:rPr>
          <w:color w:val="231F20"/>
          <w:spacing w:val="10"/>
          <w:sz w:val="14"/>
        </w:rPr>
        <w:t xml:space="preserve"> </w:t>
      </w:r>
      <w:r>
        <w:rPr>
          <w:color w:val="231F20"/>
          <w:sz w:val="14"/>
        </w:rPr>
        <w:t>једној</w:t>
      </w:r>
      <w:r>
        <w:rPr>
          <w:color w:val="231F20"/>
          <w:spacing w:val="10"/>
          <w:sz w:val="14"/>
        </w:rPr>
        <w:t xml:space="preserve"> </w:t>
      </w:r>
      <w:r>
        <w:rPr>
          <w:color w:val="231F20"/>
          <w:sz w:val="14"/>
        </w:rPr>
        <w:t>или</w:t>
      </w:r>
    </w:p>
    <w:p w:rsidR="00367D98" w:rsidRDefault="0055007B">
      <w:pPr>
        <w:spacing w:line="161" w:lineRule="exact"/>
        <w:ind w:left="1699"/>
        <w:jc w:val="both"/>
        <w:rPr>
          <w:sz w:val="14"/>
        </w:rPr>
      </w:pPr>
      <w:r>
        <w:rPr>
          <w:color w:val="231F20"/>
          <w:sz w:val="14"/>
        </w:rPr>
        <w:t>две цевчице</w:t>
      </w:r>
    </w:p>
    <w:p w:rsidR="00367D98" w:rsidRDefault="0055007B">
      <w:pPr>
        <w:tabs>
          <w:tab w:val="left" w:pos="1699"/>
        </w:tabs>
        <w:spacing w:before="50"/>
        <w:ind w:left="1699" w:right="468" w:hanging="1588"/>
        <w:rPr>
          <w:sz w:val="14"/>
        </w:rPr>
      </w:pPr>
      <w:r>
        <w:rPr>
          <w:color w:val="231F20"/>
          <w:sz w:val="14"/>
        </w:rPr>
        <w:t>Стубови:</w:t>
      </w:r>
      <w:r>
        <w:rPr>
          <w:color w:val="231F20"/>
          <w:sz w:val="14"/>
        </w:rPr>
        <w:tab/>
        <w:t xml:space="preserve">челично решеткасти типа „јела” са пењалицама са </w:t>
      </w:r>
      <w:r>
        <w:rPr>
          <w:color w:val="231F20"/>
          <w:spacing w:val="-3"/>
          <w:sz w:val="14"/>
        </w:rPr>
        <w:t xml:space="preserve">врхом </w:t>
      </w:r>
      <w:r>
        <w:rPr>
          <w:color w:val="231F20"/>
          <w:sz w:val="14"/>
        </w:rPr>
        <w:t>за једно заштитно</w:t>
      </w:r>
      <w:r>
        <w:rPr>
          <w:color w:val="231F20"/>
          <w:spacing w:val="-4"/>
          <w:sz w:val="14"/>
        </w:rPr>
        <w:t xml:space="preserve"> </w:t>
      </w:r>
      <w:r>
        <w:rPr>
          <w:color w:val="231F20"/>
          <w:sz w:val="14"/>
        </w:rPr>
        <w:t>уже</w:t>
      </w:r>
    </w:p>
    <w:p w:rsidR="00367D98" w:rsidRDefault="0055007B">
      <w:pPr>
        <w:tabs>
          <w:tab w:val="left" w:pos="1699"/>
        </w:tabs>
        <w:spacing w:before="48" w:line="161" w:lineRule="exact"/>
        <w:ind w:left="111"/>
        <w:rPr>
          <w:sz w:val="14"/>
        </w:rPr>
      </w:pPr>
      <w:r>
        <w:rPr>
          <w:color w:val="231F20"/>
          <w:sz w:val="14"/>
        </w:rPr>
        <w:t>Изолатори:</w:t>
      </w:r>
      <w:r>
        <w:rPr>
          <w:color w:val="231F20"/>
          <w:sz w:val="14"/>
        </w:rPr>
        <w:tab/>
        <w:t>стаклени</w:t>
      </w:r>
      <w:r>
        <w:rPr>
          <w:color w:val="231F20"/>
          <w:spacing w:val="20"/>
          <w:sz w:val="14"/>
        </w:rPr>
        <w:t xml:space="preserve"> </w:t>
      </w:r>
      <w:r>
        <w:rPr>
          <w:color w:val="231F20"/>
          <w:sz w:val="14"/>
        </w:rPr>
        <w:t>капасти,</w:t>
      </w:r>
      <w:r>
        <w:rPr>
          <w:color w:val="231F20"/>
          <w:spacing w:val="20"/>
          <w:sz w:val="14"/>
        </w:rPr>
        <w:t xml:space="preserve"> </w:t>
      </w:r>
      <w:r>
        <w:rPr>
          <w:color w:val="231F20"/>
          <w:sz w:val="14"/>
        </w:rPr>
        <w:t>преломне</w:t>
      </w:r>
      <w:r>
        <w:rPr>
          <w:color w:val="231F20"/>
          <w:spacing w:val="20"/>
          <w:sz w:val="14"/>
        </w:rPr>
        <w:t xml:space="preserve"> </w:t>
      </w:r>
      <w:r>
        <w:rPr>
          <w:color w:val="231F20"/>
          <w:sz w:val="14"/>
        </w:rPr>
        <w:t>силе</w:t>
      </w:r>
      <w:r>
        <w:rPr>
          <w:color w:val="231F20"/>
          <w:spacing w:val="20"/>
          <w:sz w:val="14"/>
        </w:rPr>
        <w:t xml:space="preserve"> </w:t>
      </w:r>
      <w:r>
        <w:rPr>
          <w:color w:val="231F20"/>
          <w:sz w:val="14"/>
        </w:rPr>
        <w:t>120</w:t>
      </w:r>
      <w:r>
        <w:rPr>
          <w:color w:val="231F20"/>
          <w:spacing w:val="20"/>
          <w:sz w:val="14"/>
        </w:rPr>
        <w:t xml:space="preserve"> </w:t>
      </w:r>
      <w:r>
        <w:rPr>
          <w:color w:val="231F20"/>
          <w:sz w:val="14"/>
        </w:rPr>
        <w:t>KN</w:t>
      </w:r>
      <w:r>
        <w:rPr>
          <w:color w:val="231F20"/>
          <w:spacing w:val="20"/>
          <w:sz w:val="14"/>
        </w:rPr>
        <w:t xml:space="preserve"> </w:t>
      </w:r>
      <w:r>
        <w:rPr>
          <w:color w:val="231F20"/>
          <w:sz w:val="14"/>
        </w:rPr>
        <w:t>(у</w:t>
      </w:r>
      <w:r>
        <w:rPr>
          <w:color w:val="231F20"/>
          <w:spacing w:val="20"/>
          <w:sz w:val="14"/>
        </w:rPr>
        <w:t xml:space="preserve"> </w:t>
      </w:r>
      <w:r>
        <w:rPr>
          <w:color w:val="231F20"/>
          <w:sz w:val="14"/>
        </w:rPr>
        <w:t>складу</w:t>
      </w:r>
      <w:r>
        <w:rPr>
          <w:color w:val="231F20"/>
          <w:spacing w:val="20"/>
          <w:sz w:val="14"/>
        </w:rPr>
        <w:t xml:space="preserve"> </w:t>
      </w:r>
      <w:r>
        <w:rPr>
          <w:color w:val="231F20"/>
          <w:sz w:val="14"/>
        </w:rPr>
        <w:t>са</w:t>
      </w:r>
    </w:p>
    <w:p w:rsidR="00367D98" w:rsidRDefault="0055007B">
      <w:pPr>
        <w:ind w:left="1699" w:right="468"/>
        <w:jc w:val="both"/>
        <w:rPr>
          <w:sz w:val="14"/>
        </w:rPr>
      </w:pPr>
      <w:r>
        <w:rPr>
          <w:color w:val="231F20"/>
          <w:sz w:val="14"/>
        </w:rPr>
        <w:t xml:space="preserve">меродавним IEC стандардом), </w:t>
      </w:r>
      <w:r>
        <w:rPr>
          <w:color w:val="231F20"/>
          <w:spacing w:val="-3"/>
          <w:sz w:val="14"/>
        </w:rPr>
        <w:t xml:space="preserve">који </w:t>
      </w:r>
      <w:r>
        <w:rPr>
          <w:color w:val="231F20"/>
          <w:sz w:val="14"/>
        </w:rPr>
        <w:t xml:space="preserve">су </w:t>
      </w:r>
      <w:r>
        <w:rPr>
          <w:color w:val="231F20"/>
          <w:spacing w:val="-5"/>
          <w:sz w:val="14"/>
        </w:rPr>
        <w:t xml:space="preserve">код </w:t>
      </w:r>
      <w:r>
        <w:rPr>
          <w:color w:val="231F20"/>
          <w:sz w:val="14"/>
        </w:rPr>
        <w:t>приближавања или преласка преко важнијих објеката електрично и/или механички појачани</w:t>
      </w:r>
    </w:p>
    <w:p w:rsidR="00367D98" w:rsidRDefault="0055007B">
      <w:pPr>
        <w:tabs>
          <w:tab w:val="left" w:pos="1699"/>
        </w:tabs>
        <w:spacing w:before="47" w:line="161" w:lineRule="exact"/>
        <w:ind w:left="111"/>
        <w:rPr>
          <w:sz w:val="14"/>
        </w:rPr>
      </w:pPr>
      <w:r>
        <w:rPr>
          <w:color w:val="231F20"/>
          <w:sz w:val="14"/>
        </w:rPr>
        <w:t>Додатно</w:t>
      </w:r>
      <w:r>
        <w:rPr>
          <w:color w:val="231F20"/>
          <w:spacing w:val="-6"/>
          <w:sz w:val="14"/>
        </w:rPr>
        <w:t xml:space="preserve"> </w:t>
      </w:r>
      <w:r>
        <w:rPr>
          <w:color w:val="231F20"/>
          <w:sz w:val="14"/>
        </w:rPr>
        <w:t>оптерећење:</w:t>
      </w:r>
      <w:r>
        <w:rPr>
          <w:color w:val="231F20"/>
          <w:sz w:val="14"/>
        </w:rPr>
        <w:tab/>
        <w:t>према подацима Републичко</w:t>
      </w:r>
      <w:r>
        <w:rPr>
          <w:color w:val="231F20"/>
          <w:sz w:val="14"/>
        </w:rPr>
        <w:t>г хидрометеоролошког</w:t>
      </w:r>
      <w:r>
        <w:rPr>
          <w:color w:val="231F20"/>
          <w:spacing w:val="-7"/>
          <w:sz w:val="14"/>
        </w:rPr>
        <w:t xml:space="preserve"> </w:t>
      </w:r>
      <w:r>
        <w:rPr>
          <w:color w:val="231F20"/>
          <w:sz w:val="14"/>
        </w:rPr>
        <w:t>заво-</w:t>
      </w:r>
    </w:p>
    <w:p w:rsidR="00367D98" w:rsidRDefault="0055007B">
      <w:pPr>
        <w:spacing w:line="161" w:lineRule="exact"/>
        <w:ind w:left="1699"/>
        <w:jc w:val="both"/>
        <w:rPr>
          <w:sz w:val="14"/>
        </w:rPr>
      </w:pPr>
      <w:r>
        <w:rPr>
          <w:color w:val="231F20"/>
          <w:sz w:val="14"/>
        </w:rPr>
        <w:t>да и користећи искуства са постојећих далековода</w:t>
      </w:r>
    </w:p>
    <w:p w:rsidR="00367D98" w:rsidRDefault="0055007B">
      <w:pPr>
        <w:tabs>
          <w:tab w:val="left" w:pos="1699"/>
        </w:tabs>
        <w:spacing w:before="50"/>
        <w:ind w:left="112"/>
        <w:rPr>
          <w:sz w:val="8"/>
        </w:rPr>
      </w:pPr>
      <w:r>
        <w:rPr>
          <w:color w:val="231F20"/>
          <w:sz w:val="14"/>
        </w:rPr>
        <w:t>Притисак</w:t>
      </w:r>
      <w:r>
        <w:rPr>
          <w:color w:val="231F20"/>
          <w:spacing w:val="-1"/>
          <w:sz w:val="14"/>
        </w:rPr>
        <w:t xml:space="preserve"> </w:t>
      </w:r>
      <w:r>
        <w:rPr>
          <w:color w:val="231F20"/>
          <w:sz w:val="14"/>
        </w:rPr>
        <w:t>ветра:</w:t>
      </w:r>
      <w:r>
        <w:rPr>
          <w:color w:val="231F20"/>
          <w:sz w:val="14"/>
        </w:rPr>
        <w:tab/>
        <w:t>минимално 75</w:t>
      </w:r>
      <w:r>
        <w:rPr>
          <w:color w:val="231F20"/>
          <w:spacing w:val="-2"/>
          <w:sz w:val="14"/>
        </w:rPr>
        <w:t xml:space="preserve"> </w:t>
      </w:r>
      <w:r>
        <w:rPr>
          <w:color w:val="231F20"/>
          <w:sz w:val="14"/>
        </w:rPr>
        <w:t>daN/m</w:t>
      </w:r>
      <w:r>
        <w:rPr>
          <w:color w:val="231F20"/>
          <w:position w:val="5"/>
          <w:sz w:val="8"/>
        </w:rPr>
        <w:t>2</w:t>
      </w:r>
    </w:p>
    <w:p w:rsidR="00367D98" w:rsidRDefault="0055007B">
      <w:pPr>
        <w:tabs>
          <w:tab w:val="left" w:pos="1699"/>
        </w:tabs>
        <w:spacing w:before="49"/>
        <w:ind w:left="111"/>
        <w:rPr>
          <w:sz w:val="14"/>
        </w:rPr>
      </w:pPr>
      <w:r>
        <w:rPr>
          <w:color w:val="231F20"/>
          <w:sz w:val="14"/>
        </w:rPr>
        <w:t>Дужина</w:t>
      </w:r>
      <w:r>
        <w:rPr>
          <w:color w:val="231F20"/>
          <w:spacing w:val="-2"/>
          <w:sz w:val="14"/>
        </w:rPr>
        <w:t xml:space="preserve"> </w:t>
      </w:r>
      <w:r>
        <w:rPr>
          <w:color w:val="231F20"/>
          <w:sz w:val="14"/>
        </w:rPr>
        <w:t>трасе:</w:t>
      </w:r>
      <w:r>
        <w:rPr>
          <w:color w:val="231F20"/>
          <w:sz w:val="14"/>
        </w:rPr>
        <w:tab/>
        <w:t>приближно 47.5</w:t>
      </w:r>
      <w:r>
        <w:rPr>
          <w:color w:val="231F20"/>
          <w:spacing w:val="-1"/>
          <w:sz w:val="14"/>
        </w:rPr>
        <w:t xml:space="preserve"> </w:t>
      </w:r>
      <w:r>
        <w:rPr>
          <w:color w:val="231F20"/>
          <w:sz w:val="14"/>
        </w:rPr>
        <w:t>km.</w:t>
      </w:r>
    </w:p>
    <w:p w:rsidR="00367D98" w:rsidRDefault="0055007B">
      <w:pPr>
        <w:spacing w:before="50" w:line="161" w:lineRule="exact"/>
        <w:ind w:left="111"/>
        <w:rPr>
          <w:sz w:val="14"/>
        </w:rPr>
      </w:pPr>
      <w:r>
        <w:rPr>
          <w:color w:val="231F20"/>
          <w:sz w:val="14"/>
        </w:rPr>
        <w:t>Опис постојећег стања: Далековод број 113/2 изграђен је 1954. године, када је</w:t>
      </w:r>
    </w:p>
    <w:p w:rsidR="00367D98" w:rsidRDefault="0055007B">
      <w:pPr>
        <w:ind w:left="1698" w:right="468"/>
        <w:jc w:val="both"/>
        <w:rPr>
          <w:sz w:val="14"/>
        </w:rPr>
      </w:pPr>
      <w:r>
        <w:rPr>
          <w:color w:val="231F20"/>
          <w:sz w:val="14"/>
        </w:rPr>
        <w:t xml:space="preserve">му је траса ишла </w:t>
      </w:r>
      <w:r>
        <w:rPr>
          <w:color w:val="231F20"/>
          <w:spacing w:val="-3"/>
          <w:sz w:val="14"/>
        </w:rPr>
        <w:t xml:space="preserve">од </w:t>
      </w:r>
      <w:r>
        <w:rPr>
          <w:color w:val="231F20"/>
          <w:sz w:val="14"/>
        </w:rPr>
        <w:t xml:space="preserve">ТС „Ниш 1” до ХЕ „Врла 1”. </w:t>
      </w:r>
      <w:r>
        <w:rPr>
          <w:color w:val="231F20"/>
          <w:spacing w:val="-4"/>
          <w:sz w:val="14"/>
        </w:rPr>
        <w:t xml:space="preserve">Годи- </w:t>
      </w:r>
      <w:r>
        <w:rPr>
          <w:color w:val="231F20"/>
          <w:sz w:val="14"/>
        </w:rPr>
        <w:t xml:space="preserve">не 1970. далековод је исечен и уведен у ТС „Ниш 2”, а крајем 1970. године и у ТС „Лесковац 4” </w:t>
      </w:r>
      <w:r>
        <w:rPr>
          <w:color w:val="231F20"/>
          <w:spacing w:val="-3"/>
          <w:sz w:val="14"/>
        </w:rPr>
        <w:t xml:space="preserve">тако </w:t>
      </w:r>
      <w:r>
        <w:rPr>
          <w:color w:val="231F20"/>
          <w:sz w:val="14"/>
        </w:rPr>
        <w:t>да на том делу трасе постоје челично решеткасти стубови. Оста- ли стубови су бетонски. Проводник је претежно бакар- ни, прес</w:t>
      </w:r>
      <w:r>
        <w:rPr>
          <w:color w:val="231F20"/>
          <w:sz w:val="14"/>
        </w:rPr>
        <w:t>ека 95 mm</w:t>
      </w:r>
      <w:r>
        <w:rPr>
          <w:color w:val="231F20"/>
          <w:position w:val="5"/>
          <w:sz w:val="8"/>
        </w:rPr>
        <w:t>2</w:t>
      </w:r>
      <w:r>
        <w:rPr>
          <w:color w:val="231F20"/>
          <w:sz w:val="14"/>
        </w:rPr>
        <w:t>, мада је на појединим деоницама и 150/25 mm</w:t>
      </w:r>
      <w:r>
        <w:rPr>
          <w:color w:val="231F20"/>
          <w:position w:val="5"/>
          <w:sz w:val="8"/>
        </w:rPr>
        <w:t>2</w:t>
      </w:r>
      <w:r>
        <w:rPr>
          <w:color w:val="231F20"/>
          <w:sz w:val="14"/>
        </w:rPr>
        <w:t xml:space="preserve">. </w:t>
      </w:r>
      <w:r>
        <w:rPr>
          <w:color w:val="231F20"/>
          <w:spacing w:val="-4"/>
          <w:sz w:val="14"/>
        </w:rPr>
        <w:t xml:space="preserve">Услед </w:t>
      </w:r>
      <w:r>
        <w:rPr>
          <w:color w:val="231F20"/>
          <w:sz w:val="14"/>
        </w:rPr>
        <w:t>дугог периода експлоатације, као и учесталих преоптерећења проводник је доживео пла- стичну</w:t>
      </w:r>
      <w:r>
        <w:rPr>
          <w:color w:val="231F20"/>
          <w:spacing w:val="-6"/>
          <w:sz w:val="14"/>
        </w:rPr>
        <w:t xml:space="preserve"> </w:t>
      </w:r>
      <w:r>
        <w:rPr>
          <w:color w:val="231F20"/>
          <w:sz w:val="14"/>
        </w:rPr>
        <w:t>деформацију.</w:t>
      </w:r>
      <w:r>
        <w:rPr>
          <w:color w:val="231F20"/>
          <w:spacing w:val="-6"/>
          <w:sz w:val="14"/>
        </w:rPr>
        <w:t xml:space="preserve"> </w:t>
      </w:r>
      <w:r>
        <w:rPr>
          <w:color w:val="231F20"/>
          <w:sz w:val="14"/>
        </w:rPr>
        <w:t>Бетонски</w:t>
      </w:r>
      <w:r>
        <w:rPr>
          <w:color w:val="231F20"/>
          <w:spacing w:val="-6"/>
          <w:sz w:val="14"/>
        </w:rPr>
        <w:t xml:space="preserve"> </w:t>
      </w:r>
      <w:r>
        <w:rPr>
          <w:color w:val="231F20"/>
          <w:sz w:val="14"/>
        </w:rPr>
        <w:t>стубови</w:t>
      </w:r>
      <w:r>
        <w:rPr>
          <w:color w:val="231F20"/>
          <w:spacing w:val="-6"/>
          <w:sz w:val="14"/>
        </w:rPr>
        <w:t xml:space="preserve"> </w:t>
      </w:r>
      <w:r>
        <w:rPr>
          <w:color w:val="231F20"/>
          <w:sz w:val="14"/>
        </w:rPr>
        <w:t>су</w:t>
      </w:r>
      <w:r>
        <w:rPr>
          <w:color w:val="231F20"/>
          <w:spacing w:val="-6"/>
          <w:sz w:val="14"/>
        </w:rPr>
        <w:t xml:space="preserve"> </w:t>
      </w:r>
      <w:r>
        <w:rPr>
          <w:color w:val="231F20"/>
          <w:sz w:val="14"/>
        </w:rPr>
        <w:t>у</w:t>
      </w:r>
      <w:r>
        <w:rPr>
          <w:color w:val="231F20"/>
          <w:spacing w:val="-6"/>
          <w:sz w:val="14"/>
        </w:rPr>
        <w:t xml:space="preserve"> </w:t>
      </w:r>
      <w:r>
        <w:rPr>
          <w:color w:val="231F20"/>
          <w:sz w:val="14"/>
        </w:rPr>
        <w:t>доста</w:t>
      </w:r>
      <w:r>
        <w:rPr>
          <w:color w:val="231F20"/>
          <w:spacing w:val="-6"/>
          <w:sz w:val="14"/>
        </w:rPr>
        <w:t xml:space="preserve"> </w:t>
      </w:r>
      <w:r>
        <w:rPr>
          <w:color w:val="231F20"/>
          <w:sz w:val="14"/>
        </w:rPr>
        <w:t xml:space="preserve">лошем </w:t>
      </w:r>
      <w:r>
        <w:rPr>
          <w:color w:val="231F20"/>
          <w:spacing w:val="-3"/>
          <w:sz w:val="14"/>
        </w:rPr>
        <w:t xml:space="preserve">стању, </w:t>
      </w:r>
      <w:r>
        <w:rPr>
          <w:color w:val="231F20"/>
          <w:sz w:val="14"/>
        </w:rPr>
        <w:t xml:space="preserve">бетон се круни и већи </w:t>
      </w:r>
      <w:r>
        <w:rPr>
          <w:color w:val="231F20"/>
          <w:spacing w:val="-2"/>
          <w:sz w:val="14"/>
        </w:rPr>
        <w:t xml:space="preserve">комади </w:t>
      </w:r>
      <w:r>
        <w:rPr>
          <w:color w:val="231F20"/>
          <w:sz w:val="14"/>
        </w:rPr>
        <w:t xml:space="preserve">падају на </w:t>
      </w:r>
      <w:r>
        <w:rPr>
          <w:color w:val="231F20"/>
          <w:spacing w:val="-3"/>
          <w:sz w:val="14"/>
        </w:rPr>
        <w:t xml:space="preserve">земљу. </w:t>
      </w:r>
      <w:r>
        <w:rPr>
          <w:color w:val="231F20"/>
          <w:sz w:val="14"/>
        </w:rPr>
        <w:t>П</w:t>
      </w:r>
      <w:r>
        <w:rPr>
          <w:color w:val="231F20"/>
          <w:sz w:val="14"/>
        </w:rPr>
        <w:t xml:space="preserve">ењалице су нестабилне и извлаче се из стуба. Врхови стубова, са клемом за заштитно уже, често се ломе, при чему заштитно уже пада на горњу </w:t>
      </w:r>
      <w:r>
        <w:rPr>
          <w:color w:val="231F20"/>
          <w:spacing w:val="-4"/>
          <w:sz w:val="14"/>
        </w:rPr>
        <w:t xml:space="preserve">конзолу. </w:t>
      </w:r>
      <w:r>
        <w:rPr>
          <w:color w:val="231F20"/>
          <w:sz w:val="14"/>
        </w:rPr>
        <w:t>Испитивање бетонских</w:t>
      </w:r>
      <w:r>
        <w:rPr>
          <w:color w:val="231F20"/>
          <w:spacing w:val="-7"/>
          <w:sz w:val="14"/>
        </w:rPr>
        <w:t xml:space="preserve"> </w:t>
      </w:r>
      <w:r>
        <w:rPr>
          <w:color w:val="231F20"/>
          <w:sz w:val="14"/>
        </w:rPr>
        <w:t>стубова,</w:t>
      </w:r>
      <w:r>
        <w:rPr>
          <w:color w:val="231F20"/>
          <w:spacing w:val="-7"/>
          <w:sz w:val="14"/>
        </w:rPr>
        <w:t xml:space="preserve"> </w:t>
      </w:r>
      <w:r>
        <w:rPr>
          <w:color w:val="231F20"/>
          <w:sz w:val="14"/>
        </w:rPr>
        <w:t>одрађено</w:t>
      </w:r>
      <w:r>
        <w:rPr>
          <w:color w:val="231F20"/>
          <w:spacing w:val="-7"/>
          <w:sz w:val="14"/>
        </w:rPr>
        <w:t xml:space="preserve"> </w:t>
      </w:r>
      <w:r>
        <w:rPr>
          <w:color w:val="231F20"/>
          <w:sz w:val="14"/>
        </w:rPr>
        <w:t>2011.</w:t>
      </w:r>
      <w:r>
        <w:rPr>
          <w:color w:val="231F20"/>
          <w:spacing w:val="-7"/>
          <w:sz w:val="14"/>
        </w:rPr>
        <w:t xml:space="preserve"> </w:t>
      </w:r>
      <w:r>
        <w:rPr>
          <w:color w:val="231F20"/>
          <w:sz w:val="14"/>
        </w:rPr>
        <w:t>године,</w:t>
      </w:r>
      <w:r>
        <w:rPr>
          <w:color w:val="231F20"/>
          <w:spacing w:val="-7"/>
          <w:sz w:val="14"/>
        </w:rPr>
        <w:t xml:space="preserve"> </w:t>
      </w:r>
      <w:r>
        <w:rPr>
          <w:color w:val="231F20"/>
          <w:sz w:val="14"/>
        </w:rPr>
        <w:t>показало</w:t>
      </w:r>
      <w:r>
        <w:rPr>
          <w:color w:val="231F20"/>
          <w:spacing w:val="-7"/>
          <w:sz w:val="14"/>
        </w:rPr>
        <w:t xml:space="preserve"> </w:t>
      </w:r>
      <w:r>
        <w:rPr>
          <w:color w:val="231F20"/>
          <w:sz w:val="14"/>
        </w:rPr>
        <w:t>је</w:t>
      </w:r>
      <w:r>
        <w:rPr>
          <w:color w:val="231F20"/>
          <w:spacing w:val="-7"/>
          <w:sz w:val="14"/>
        </w:rPr>
        <w:t xml:space="preserve"> </w:t>
      </w:r>
      <w:r>
        <w:rPr>
          <w:color w:val="231F20"/>
          <w:sz w:val="14"/>
        </w:rPr>
        <w:t>да стубови не задовољавају важеће</w:t>
      </w:r>
      <w:r>
        <w:rPr>
          <w:color w:val="231F20"/>
          <w:spacing w:val="-5"/>
          <w:sz w:val="14"/>
        </w:rPr>
        <w:t xml:space="preserve"> </w:t>
      </w:r>
      <w:r>
        <w:rPr>
          <w:color w:val="231F20"/>
          <w:sz w:val="14"/>
        </w:rPr>
        <w:t>прописе.</w:t>
      </w:r>
    </w:p>
    <w:p w:rsidR="00367D98" w:rsidRDefault="00367D98">
      <w:pPr>
        <w:jc w:val="both"/>
        <w:rPr>
          <w:sz w:val="14"/>
        </w:rPr>
        <w:sectPr w:rsidR="00367D98">
          <w:type w:val="continuous"/>
          <w:pgSz w:w="12480" w:h="15650"/>
          <w:pgMar w:top="1480" w:right="720" w:bottom="280" w:left="740" w:header="720" w:footer="720" w:gutter="0"/>
          <w:cols w:num="2" w:space="720" w:equalWidth="0">
            <w:col w:w="5256" w:space="185"/>
            <w:col w:w="5579"/>
          </w:cols>
        </w:sectPr>
      </w:pPr>
    </w:p>
    <w:p w:rsidR="00367D98" w:rsidRDefault="00367D98">
      <w:pPr>
        <w:pStyle w:val="BodyText"/>
        <w:spacing w:before="8"/>
        <w:ind w:firstLine="0"/>
        <w:jc w:val="left"/>
        <w:rPr>
          <w:sz w:val="20"/>
        </w:rPr>
      </w:pPr>
    </w:p>
    <w:p w:rsidR="00367D98" w:rsidRDefault="0055007B">
      <w:pPr>
        <w:pStyle w:val="ListParagraph"/>
        <w:numPr>
          <w:ilvl w:val="1"/>
          <w:numId w:val="14"/>
        </w:numPr>
        <w:tabs>
          <w:tab w:val="left" w:pos="478"/>
        </w:tabs>
        <w:spacing w:line="232" w:lineRule="auto"/>
        <w:ind w:right="38" w:hanging="33"/>
        <w:jc w:val="both"/>
        <w:rPr>
          <w:sz w:val="18"/>
        </w:rPr>
      </w:pPr>
      <w:r>
        <w:rPr>
          <w:color w:val="231F20"/>
          <w:sz w:val="18"/>
        </w:rPr>
        <w:t xml:space="preserve">ВРСТА И НАМЕНА </w:t>
      </w:r>
      <w:r>
        <w:rPr>
          <w:color w:val="231F20"/>
          <w:spacing w:val="-4"/>
          <w:sz w:val="18"/>
        </w:rPr>
        <w:t xml:space="preserve">ОБЈЕКАТА </w:t>
      </w:r>
      <w:r>
        <w:rPr>
          <w:color w:val="231F20"/>
          <w:sz w:val="18"/>
        </w:rPr>
        <w:t xml:space="preserve">КОЈИ СЕ МОГУ </w:t>
      </w:r>
      <w:r>
        <w:rPr>
          <w:color w:val="231F20"/>
          <w:spacing w:val="-4"/>
          <w:sz w:val="18"/>
        </w:rPr>
        <w:t xml:space="preserve">ГРАДИТИ ПОД </w:t>
      </w:r>
      <w:r>
        <w:rPr>
          <w:color w:val="231F20"/>
          <w:sz w:val="18"/>
        </w:rPr>
        <w:t xml:space="preserve">УСЛОВИМА УТВРЂЕНИМ ПЛАНОМ, ОДНОСНО ЧИЈА ЈЕ </w:t>
      </w:r>
      <w:r>
        <w:rPr>
          <w:color w:val="231F20"/>
          <w:spacing w:val="-4"/>
          <w:sz w:val="18"/>
        </w:rPr>
        <w:t xml:space="preserve">ИЗГРАДЊА ЗАБРАЊЕНА </w:t>
      </w:r>
      <w:r>
        <w:rPr>
          <w:color w:val="231F20"/>
          <w:sz w:val="18"/>
        </w:rPr>
        <w:t xml:space="preserve">У </w:t>
      </w:r>
      <w:r>
        <w:rPr>
          <w:color w:val="231F20"/>
          <w:spacing w:val="-3"/>
          <w:sz w:val="18"/>
        </w:rPr>
        <w:t>ПОЈЕДИНАЧНИМ</w:t>
      </w:r>
      <w:r>
        <w:rPr>
          <w:color w:val="231F20"/>
          <w:spacing w:val="6"/>
          <w:sz w:val="18"/>
        </w:rPr>
        <w:t xml:space="preserve"> </w:t>
      </w:r>
      <w:r>
        <w:rPr>
          <w:color w:val="231F20"/>
          <w:sz w:val="18"/>
        </w:rPr>
        <w:t>ЗОНАМА</w:t>
      </w:r>
    </w:p>
    <w:p w:rsidR="00367D98" w:rsidRDefault="0055007B">
      <w:pPr>
        <w:pStyle w:val="Heading2"/>
        <w:spacing w:before="168"/>
        <w:ind w:left="746"/>
      </w:pPr>
      <w:r>
        <w:rPr>
          <w:color w:val="231F20"/>
        </w:rPr>
        <w:t>Основни подаци о далеководу 110 kV број 113/x</w:t>
      </w:r>
    </w:p>
    <w:p w:rsidR="00367D98" w:rsidRDefault="0055007B">
      <w:pPr>
        <w:spacing w:line="237" w:lineRule="auto"/>
        <w:ind w:left="163" w:hanging="1"/>
        <w:rPr>
          <w:sz w:val="14"/>
        </w:rPr>
      </w:pPr>
      <w:r>
        <w:br w:type="column"/>
      </w:r>
      <w:r>
        <w:rPr>
          <w:color w:val="231F20"/>
          <w:sz w:val="14"/>
        </w:rPr>
        <w:t>Опис потребних радова на реконструкцији:</w:t>
      </w:r>
    </w:p>
    <w:p w:rsidR="00367D98" w:rsidRDefault="0055007B">
      <w:pPr>
        <w:spacing w:line="237" w:lineRule="auto"/>
        <w:ind w:left="73" w:right="468"/>
        <w:jc w:val="both"/>
        <w:rPr>
          <w:sz w:val="14"/>
        </w:rPr>
      </w:pPr>
      <w:r>
        <w:br w:type="column"/>
      </w:r>
      <w:r>
        <w:rPr>
          <w:color w:val="231F20"/>
          <w:sz w:val="14"/>
        </w:rPr>
        <w:t>Реконструкцијом далековода број 113/2 предвиђено је комплетно опремање система новим фазним проводни- цима, замена заштитног ужета и овесне опреме. Уместо постојећих бетонских и челично решеткастих стубова, који не подржавају примену проводника Al/Če 240/4</w:t>
      </w:r>
      <w:r>
        <w:rPr>
          <w:color w:val="231F20"/>
          <w:sz w:val="14"/>
        </w:rPr>
        <w:t>0 mm</w:t>
      </w:r>
      <w:r>
        <w:rPr>
          <w:color w:val="231F20"/>
          <w:position w:val="5"/>
          <w:sz w:val="8"/>
        </w:rPr>
        <w:t>2</w:t>
      </w:r>
      <w:r>
        <w:rPr>
          <w:color w:val="231F20"/>
          <w:sz w:val="14"/>
        </w:rPr>
        <w:t>, уградиће се нови челично решеткасти стубови ти- па „јела”.</w:t>
      </w:r>
    </w:p>
    <w:p w:rsidR="00367D98" w:rsidRDefault="00367D98">
      <w:pPr>
        <w:spacing w:line="237" w:lineRule="auto"/>
        <w:jc w:val="both"/>
        <w:rPr>
          <w:sz w:val="14"/>
        </w:rPr>
        <w:sectPr w:rsidR="00367D98">
          <w:type w:val="continuous"/>
          <w:pgSz w:w="12480" w:h="15650"/>
          <w:pgMar w:top="1480" w:right="720" w:bottom="280" w:left="740" w:header="720" w:footer="720" w:gutter="0"/>
          <w:cols w:num="3" w:space="720" w:equalWidth="0">
            <w:col w:w="5206" w:space="183"/>
            <w:col w:w="1638" w:space="40"/>
            <w:col w:w="3953"/>
          </w:cols>
        </w:sectPr>
      </w:pPr>
    </w:p>
    <w:p w:rsidR="00367D98" w:rsidRDefault="0055007B">
      <w:pPr>
        <w:pStyle w:val="BodyText"/>
        <w:spacing w:before="1"/>
        <w:ind w:firstLine="0"/>
        <w:jc w:val="left"/>
        <w:rPr>
          <w:sz w:val="17"/>
        </w:rPr>
      </w:pPr>
      <w:r>
        <w:pict>
          <v:line id="_x0000_s1030" style="position:absolute;z-index:251662336;mso-position-horizontal-relative:page;mso-position-vertical-relative:page" from="304.7pt,9.65pt" to="304.7pt,746.65pt" strokecolor="#231f20" strokeweight=".6pt">
            <w10:wrap anchorx="page" anchory="page"/>
          </v:line>
        </w:pict>
      </w:r>
    </w:p>
    <w:p w:rsidR="00367D98" w:rsidRDefault="0055007B">
      <w:pPr>
        <w:pStyle w:val="BodyText"/>
        <w:ind w:left="509" w:firstLine="0"/>
        <w:jc w:val="left"/>
      </w:pPr>
      <w:r>
        <w:rPr>
          <w:color w:val="231F20"/>
        </w:rPr>
        <w:t>Далековод број 113/1:</w:t>
      </w:r>
    </w:p>
    <w:p w:rsidR="00367D98" w:rsidRDefault="0055007B">
      <w:pPr>
        <w:tabs>
          <w:tab w:val="left" w:pos="1754"/>
        </w:tabs>
        <w:spacing w:before="69" w:line="161" w:lineRule="exact"/>
        <w:ind w:left="167"/>
        <w:rPr>
          <w:sz w:val="14"/>
        </w:rPr>
      </w:pPr>
      <w:r>
        <w:rPr>
          <w:color w:val="231F20"/>
          <w:sz w:val="14"/>
        </w:rPr>
        <w:t>Назив</w:t>
      </w:r>
      <w:r>
        <w:rPr>
          <w:color w:val="231F20"/>
          <w:spacing w:val="-7"/>
          <w:sz w:val="14"/>
        </w:rPr>
        <w:t xml:space="preserve"> </w:t>
      </w:r>
      <w:r>
        <w:rPr>
          <w:color w:val="231F20"/>
          <w:sz w:val="14"/>
        </w:rPr>
        <w:t>далековода:</w:t>
      </w:r>
      <w:r>
        <w:rPr>
          <w:color w:val="231F20"/>
          <w:sz w:val="14"/>
        </w:rPr>
        <w:tab/>
        <w:t>двоструки</w:t>
      </w:r>
      <w:r>
        <w:rPr>
          <w:color w:val="231F20"/>
          <w:spacing w:val="3"/>
          <w:sz w:val="14"/>
        </w:rPr>
        <w:t xml:space="preserve"> </w:t>
      </w:r>
      <w:r>
        <w:rPr>
          <w:color w:val="231F20"/>
          <w:sz w:val="14"/>
        </w:rPr>
        <w:t>далековод</w:t>
      </w:r>
      <w:r>
        <w:rPr>
          <w:color w:val="231F20"/>
          <w:spacing w:val="3"/>
          <w:sz w:val="14"/>
        </w:rPr>
        <w:t xml:space="preserve"> </w:t>
      </w:r>
      <w:r>
        <w:rPr>
          <w:color w:val="231F20"/>
          <w:spacing w:val="-3"/>
          <w:sz w:val="14"/>
        </w:rPr>
        <w:t>од</w:t>
      </w:r>
      <w:r>
        <w:rPr>
          <w:color w:val="231F20"/>
          <w:spacing w:val="3"/>
          <w:sz w:val="14"/>
        </w:rPr>
        <w:t xml:space="preserve"> </w:t>
      </w:r>
      <w:r>
        <w:rPr>
          <w:color w:val="231F20"/>
          <w:sz w:val="14"/>
        </w:rPr>
        <w:t>ТС</w:t>
      </w:r>
      <w:r>
        <w:rPr>
          <w:color w:val="231F20"/>
          <w:spacing w:val="3"/>
          <w:sz w:val="14"/>
        </w:rPr>
        <w:t xml:space="preserve"> </w:t>
      </w:r>
      <w:r>
        <w:rPr>
          <w:color w:val="231F20"/>
          <w:sz w:val="14"/>
        </w:rPr>
        <w:t>„Ниш</w:t>
      </w:r>
      <w:r>
        <w:rPr>
          <w:color w:val="231F20"/>
          <w:spacing w:val="3"/>
          <w:sz w:val="14"/>
        </w:rPr>
        <w:t xml:space="preserve"> </w:t>
      </w:r>
      <w:r>
        <w:rPr>
          <w:color w:val="231F20"/>
          <w:sz w:val="14"/>
        </w:rPr>
        <w:t>1”</w:t>
      </w:r>
      <w:r>
        <w:rPr>
          <w:color w:val="231F20"/>
          <w:spacing w:val="3"/>
          <w:sz w:val="14"/>
        </w:rPr>
        <w:t xml:space="preserve"> </w:t>
      </w:r>
      <w:r>
        <w:rPr>
          <w:color w:val="231F20"/>
          <w:sz w:val="14"/>
        </w:rPr>
        <w:t>до</w:t>
      </w:r>
      <w:r>
        <w:rPr>
          <w:color w:val="231F20"/>
          <w:spacing w:val="3"/>
          <w:sz w:val="14"/>
        </w:rPr>
        <w:t xml:space="preserve"> </w:t>
      </w:r>
      <w:r>
        <w:rPr>
          <w:color w:val="231F20"/>
          <w:sz w:val="14"/>
        </w:rPr>
        <w:t>ТС</w:t>
      </w:r>
      <w:r>
        <w:rPr>
          <w:color w:val="231F20"/>
          <w:spacing w:val="3"/>
          <w:sz w:val="14"/>
        </w:rPr>
        <w:t xml:space="preserve"> </w:t>
      </w:r>
      <w:r>
        <w:rPr>
          <w:color w:val="231F20"/>
          <w:sz w:val="14"/>
        </w:rPr>
        <w:t>„Ниш</w:t>
      </w:r>
      <w:r>
        <w:rPr>
          <w:color w:val="231F20"/>
          <w:spacing w:val="3"/>
          <w:sz w:val="14"/>
        </w:rPr>
        <w:t xml:space="preserve"> </w:t>
      </w:r>
      <w:r>
        <w:rPr>
          <w:color w:val="231F20"/>
          <w:sz w:val="14"/>
        </w:rPr>
        <w:t>2”,</w:t>
      </w:r>
      <w:r>
        <w:rPr>
          <w:color w:val="231F20"/>
          <w:spacing w:val="3"/>
          <w:sz w:val="14"/>
        </w:rPr>
        <w:t xml:space="preserve"> </w:t>
      </w:r>
      <w:r>
        <w:rPr>
          <w:color w:val="231F20"/>
          <w:sz w:val="14"/>
        </w:rPr>
        <w:t>по</w:t>
      </w:r>
    </w:p>
    <w:p w:rsidR="00367D98" w:rsidRDefault="0055007B">
      <w:pPr>
        <w:spacing w:line="161" w:lineRule="exact"/>
        <w:ind w:left="1754"/>
        <w:rPr>
          <w:sz w:val="14"/>
        </w:rPr>
      </w:pPr>
      <w:r>
        <w:rPr>
          <w:color w:val="231F20"/>
          <w:sz w:val="14"/>
        </w:rPr>
        <w:t>траси постојећег једноструког вода број 113/1</w:t>
      </w:r>
    </w:p>
    <w:p w:rsidR="00367D98" w:rsidRDefault="0055007B">
      <w:pPr>
        <w:tabs>
          <w:tab w:val="left" w:pos="1754"/>
        </w:tabs>
        <w:spacing w:before="49"/>
        <w:ind w:left="167"/>
        <w:rPr>
          <w:sz w:val="14"/>
        </w:rPr>
      </w:pPr>
      <w:r>
        <w:rPr>
          <w:color w:val="231F20"/>
          <w:sz w:val="14"/>
        </w:rPr>
        <w:t>Називни</w:t>
      </w:r>
      <w:r>
        <w:rPr>
          <w:color w:val="231F20"/>
          <w:spacing w:val="-5"/>
          <w:sz w:val="14"/>
        </w:rPr>
        <w:t xml:space="preserve"> </w:t>
      </w:r>
      <w:r>
        <w:rPr>
          <w:color w:val="231F20"/>
          <w:sz w:val="14"/>
        </w:rPr>
        <w:t>напон:</w:t>
      </w:r>
      <w:r>
        <w:rPr>
          <w:color w:val="231F20"/>
          <w:sz w:val="14"/>
        </w:rPr>
        <w:tab/>
        <w:t>110</w:t>
      </w:r>
      <w:r>
        <w:rPr>
          <w:color w:val="231F20"/>
          <w:spacing w:val="-1"/>
          <w:sz w:val="14"/>
        </w:rPr>
        <w:t xml:space="preserve"> </w:t>
      </w:r>
      <w:r>
        <w:rPr>
          <w:color w:val="231F20"/>
          <w:sz w:val="14"/>
        </w:rPr>
        <w:t>kV</w:t>
      </w:r>
    </w:p>
    <w:p w:rsidR="00367D98" w:rsidRDefault="0055007B">
      <w:pPr>
        <w:tabs>
          <w:tab w:val="left" w:pos="1754"/>
        </w:tabs>
        <w:spacing w:before="49"/>
        <w:ind w:left="167"/>
        <w:rPr>
          <w:sz w:val="14"/>
        </w:rPr>
      </w:pPr>
      <w:r>
        <w:rPr>
          <w:color w:val="231F20"/>
          <w:sz w:val="14"/>
        </w:rPr>
        <w:t>Проводници:</w:t>
      </w:r>
      <w:r>
        <w:rPr>
          <w:color w:val="231F20"/>
          <w:sz w:val="14"/>
        </w:rPr>
        <w:tab/>
        <w:t>уже 240/40 mm² – Al/Čе</w:t>
      </w:r>
      <w:r>
        <w:rPr>
          <w:color w:val="231F20"/>
          <w:spacing w:val="-24"/>
          <w:sz w:val="14"/>
        </w:rPr>
        <w:t xml:space="preserve"> </w:t>
      </w:r>
      <w:r>
        <w:rPr>
          <w:color w:val="231F20"/>
          <w:sz w:val="14"/>
        </w:rPr>
        <w:t>6:1</w:t>
      </w:r>
    </w:p>
    <w:p w:rsidR="00367D98" w:rsidRDefault="0055007B">
      <w:pPr>
        <w:pStyle w:val="BodyText"/>
        <w:spacing w:before="3"/>
        <w:ind w:firstLine="0"/>
        <w:jc w:val="left"/>
        <w:rPr>
          <w:sz w:val="16"/>
        </w:rPr>
      </w:pPr>
      <w:r>
        <w:br w:type="column"/>
      </w:r>
    </w:p>
    <w:p w:rsidR="00367D98" w:rsidRDefault="0055007B">
      <w:pPr>
        <w:pStyle w:val="BodyText"/>
        <w:ind w:left="507" w:firstLine="0"/>
        <w:jc w:val="left"/>
      </w:pPr>
      <w:r>
        <w:rPr>
          <w:color w:val="231F20"/>
        </w:rPr>
        <w:t>Далековод број 113/3:</w:t>
      </w:r>
    </w:p>
    <w:p w:rsidR="00367D98" w:rsidRDefault="0055007B">
      <w:pPr>
        <w:tabs>
          <w:tab w:val="left" w:pos="1754"/>
        </w:tabs>
        <w:spacing w:before="78" w:line="161" w:lineRule="exact"/>
        <w:ind w:left="167"/>
        <w:rPr>
          <w:sz w:val="14"/>
        </w:rPr>
      </w:pPr>
      <w:r>
        <w:rPr>
          <w:color w:val="231F20"/>
          <w:sz w:val="14"/>
        </w:rPr>
        <w:t>Назив</w:t>
      </w:r>
      <w:r>
        <w:rPr>
          <w:color w:val="231F20"/>
          <w:spacing w:val="-7"/>
          <w:sz w:val="14"/>
        </w:rPr>
        <w:t xml:space="preserve"> </w:t>
      </w:r>
      <w:r>
        <w:rPr>
          <w:color w:val="231F20"/>
          <w:sz w:val="14"/>
        </w:rPr>
        <w:t>далековода:</w:t>
      </w:r>
      <w:r>
        <w:rPr>
          <w:color w:val="231F20"/>
          <w:sz w:val="14"/>
        </w:rPr>
        <w:tab/>
        <w:t xml:space="preserve">постојећи једноструки </w:t>
      </w:r>
      <w:r>
        <w:rPr>
          <w:color w:val="231F20"/>
          <w:spacing w:val="-3"/>
          <w:sz w:val="14"/>
        </w:rPr>
        <w:t xml:space="preserve">вод </w:t>
      </w:r>
      <w:r>
        <w:rPr>
          <w:color w:val="231F20"/>
          <w:sz w:val="14"/>
        </w:rPr>
        <w:t xml:space="preserve">број 113/3, </w:t>
      </w:r>
      <w:r>
        <w:rPr>
          <w:color w:val="231F20"/>
          <w:spacing w:val="-3"/>
          <w:sz w:val="14"/>
        </w:rPr>
        <w:t xml:space="preserve">од </w:t>
      </w:r>
      <w:r>
        <w:rPr>
          <w:color w:val="231F20"/>
          <w:sz w:val="14"/>
        </w:rPr>
        <w:t>ТС</w:t>
      </w:r>
      <w:r>
        <w:rPr>
          <w:color w:val="231F20"/>
          <w:spacing w:val="11"/>
          <w:sz w:val="14"/>
        </w:rPr>
        <w:t xml:space="preserve"> </w:t>
      </w:r>
      <w:r>
        <w:rPr>
          <w:color w:val="231F20"/>
          <w:sz w:val="14"/>
        </w:rPr>
        <w:t>„Лесковац</w:t>
      </w:r>
    </w:p>
    <w:p w:rsidR="00367D98" w:rsidRDefault="0055007B">
      <w:pPr>
        <w:spacing w:line="161" w:lineRule="exact"/>
        <w:ind w:left="1754"/>
        <w:rPr>
          <w:sz w:val="14"/>
        </w:rPr>
      </w:pPr>
      <w:r>
        <w:rPr>
          <w:color w:val="231F20"/>
          <w:sz w:val="14"/>
        </w:rPr>
        <w:t>4” до ТС „Лесковац 2”</w:t>
      </w:r>
    </w:p>
    <w:p w:rsidR="00367D98" w:rsidRDefault="0055007B">
      <w:pPr>
        <w:tabs>
          <w:tab w:val="left" w:pos="1754"/>
        </w:tabs>
        <w:spacing w:before="50"/>
        <w:ind w:left="167"/>
        <w:rPr>
          <w:sz w:val="14"/>
        </w:rPr>
      </w:pPr>
      <w:r>
        <w:rPr>
          <w:color w:val="231F20"/>
          <w:sz w:val="14"/>
        </w:rPr>
        <w:t>Називни</w:t>
      </w:r>
      <w:r>
        <w:rPr>
          <w:color w:val="231F20"/>
          <w:spacing w:val="-5"/>
          <w:sz w:val="14"/>
        </w:rPr>
        <w:t xml:space="preserve"> </w:t>
      </w:r>
      <w:r>
        <w:rPr>
          <w:color w:val="231F20"/>
          <w:sz w:val="14"/>
        </w:rPr>
        <w:t>напон:</w:t>
      </w:r>
      <w:r>
        <w:rPr>
          <w:color w:val="231F20"/>
          <w:sz w:val="14"/>
        </w:rPr>
        <w:tab/>
        <w:t>110</w:t>
      </w:r>
      <w:r>
        <w:rPr>
          <w:color w:val="231F20"/>
          <w:spacing w:val="-1"/>
          <w:sz w:val="14"/>
        </w:rPr>
        <w:t xml:space="preserve"> </w:t>
      </w:r>
      <w:r>
        <w:rPr>
          <w:color w:val="231F20"/>
          <w:sz w:val="14"/>
        </w:rPr>
        <w:t>kV</w:t>
      </w:r>
    </w:p>
    <w:p w:rsidR="00367D98" w:rsidRDefault="0055007B">
      <w:pPr>
        <w:tabs>
          <w:tab w:val="left" w:pos="1754"/>
        </w:tabs>
        <w:spacing w:before="49"/>
        <w:ind w:left="167"/>
        <w:rPr>
          <w:sz w:val="14"/>
        </w:rPr>
      </w:pPr>
      <w:r>
        <w:rPr>
          <w:color w:val="231F20"/>
          <w:sz w:val="14"/>
        </w:rPr>
        <w:t>Дужина</w:t>
      </w:r>
      <w:r>
        <w:rPr>
          <w:color w:val="231F20"/>
          <w:spacing w:val="-2"/>
          <w:sz w:val="14"/>
        </w:rPr>
        <w:t xml:space="preserve"> </w:t>
      </w:r>
      <w:r>
        <w:rPr>
          <w:color w:val="231F20"/>
          <w:sz w:val="14"/>
        </w:rPr>
        <w:t>трасе:</w:t>
      </w:r>
      <w:r>
        <w:rPr>
          <w:color w:val="231F20"/>
          <w:sz w:val="14"/>
        </w:rPr>
        <w:tab/>
        <w:t>приближно 10.5</w:t>
      </w:r>
      <w:r>
        <w:rPr>
          <w:color w:val="231F20"/>
          <w:spacing w:val="-1"/>
          <w:sz w:val="14"/>
        </w:rPr>
        <w:t xml:space="preserve"> </w:t>
      </w:r>
      <w:r>
        <w:rPr>
          <w:color w:val="231F20"/>
          <w:sz w:val="14"/>
        </w:rPr>
        <w:t>km.</w:t>
      </w:r>
    </w:p>
    <w:p w:rsidR="00367D98" w:rsidRDefault="00367D98">
      <w:pPr>
        <w:rPr>
          <w:sz w:val="14"/>
        </w:rPr>
        <w:sectPr w:rsidR="00367D98">
          <w:type w:val="continuous"/>
          <w:pgSz w:w="12480" w:h="15650"/>
          <w:pgMar w:top="1480" w:right="720" w:bottom="280" w:left="740" w:header="720" w:footer="720" w:gutter="0"/>
          <w:cols w:num="2" w:space="720" w:equalWidth="0">
            <w:col w:w="5197" w:space="189"/>
            <w:col w:w="5634"/>
          </w:cols>
        </w:sectPr>
      </w:pPr>
    </w:p>
    <w:p w:rsidR="00367D98" w:rsidRDefault="0055007B">
      <w:pPr>
        <w:pStyle w:val="BodyText"/>
        <w:spacing w:before="68"/>
        <w:ind w:left="790" w:firstLine="0"/>
        <w:jc w:val="left"/>
      </w:pPr>
      <w:r>
        <w:rPr>
          <w:color w:val="231F20"/>
        </w:rPr>
        <w:lastRenderedPageBreak/>
        <w:t>Далековод бро</w:t>
      </w:r>
      <w:r>
        <w:rPr>
          <w:color w:val="231F20"/>
        </w:rPr>
        <w:t>ј 113/4:</w:t>
      </w:r>
    </w:p>
    <w:p w:rsidR="00367D98" w:rsidRDefault="0055007B">
      <w:pPr>
        <w:tabs>
          <w:tab w:val="left" w:pos="2037"/>
        </w:tabs>
        <w:spacing w:before="68" w:line="161" w:lineRule="exact"/>
        <w:ind w:left="450"/>
        <w:rPr>
          <w:sz w:val="14"/>
        </w:rPr>
      </w:pPr>
      <w:r>
        <w:rPr>
          <w:color w:val="231F20"/>
          <w:sz w:val="14"/>
        </w:rPr>
        <w:t>Назив</w:t>
      </w:r>
      <w:r>
        <w:rPr>
          <w:color w:val="231F20"/>
          <w:spacing w:val="-7"/>
          <w:sz w:val="14"/>
        </w:rPr>
        <w:t xml:space="preserve"> </w:t>
      </w:r>
      <w:r>
        <w:rPr>
          <w:color w:val="231F20"/>
          <w:sz w:val="14"/>
        </w:rPr>
        <w:t>далековода:</w:t>
      </w:r>
      <w:r>
        <w:rPr>
          <w:color w:val="231F20"/>
          <w:sz w:val="14"/>
        </w:rPr>
        <w:tab/>
        <w:t xml:space="preserve">једноструки далековод </w:t>
      </w:r>
      <w:r>
        <w:rPr>
          <w:color w:val="231F20"/>
          <w:spacing w:val="-3"/>
          <w:sz w:val="14"/>
        </w:rPr>
        <w:t xml:space="preserve">од </w:t>
      </w:r>
      <w:r>
        <w:rPr>
          <w:color w:val="231F20"/>
          <w:sz w:val="14"/>
        </w:rPr>
        <w:t>ТС „Лесковац 2” до ЕВП</w:t>
      </w:r>
      <w:r>
        <w:rPr>
          <w:color w:val="231F20"/>
          <w:spacing w:val="3"/>
          <w:sz w:val="14"/>
        </w:rPr>
        <w:t xml:space="preserve"> </w:t>
      </w:r>
      <w:r>
        <w:rPr>
          <w:color w:val="231F20"/>
          <w:spacing w:val="-3"/>
          <w:sz w:val="14"/>
        </w:rPr>
        <w:t>„Гр-</w:t>
      </w:r>
    </w:p>
    <w:p w:rsidR="00367D98" w:rsidRDefault="0055007B">
      <w:pPr>
        <w:ind w:left="2038" w:hanging="1"/>
        <w:jc w:val="both"/>
        <w:rPr>
          <w:sz w:val="14"/>
        </w:rPr>
      </w:pPr>
      <w:r>
        <w:rPr>
          <w:color w:val="231F20"/>
          <w:sz w:val="14"/>
        </w:rPr>
        <w:t>делица”, по траси постојећег једноструког вода број 113/4</w:t>
      </w:r>
    </w:p>
    <w:p w:rsidR="00367D98" w:rsidRDefault="0055007B">
      <w:pPr>
        <w:tabs>
          <w:tab w:val="left" w:pos="2037"/>
        </w:tabs>
        <w:spacing w:before="48"/>
        <w:ind w:left="450"/>
        <w:rPr>
          <w:sz w:val="14"/>
        </w:rPr>
      </w:pPr>
      <w:r>
        <w:rPr>
          <w:color w:val="231F20"/>
          <w:sz w:val="14"/>
        </w:rPr>
        <w:t>Називни</w:t>
      </w:r>
      <w:r>
        <w:rPr>
          <w:color w:val="231F20"/>
          <w:spacing w:val="-5"/>
          <w:sz w:val="14"/>
        </w:rPr>
        <w:t xml:space="preserve"> </w:t>
      </w:r>
      <w:r>
        <w:rPr>
          <w:color w:val="231F20"/>
          <w:sz w:val="14"/>
        </w:rPr>
        <w:t>напон:</w:t>
      </w:r>
      <w:r>
        <w:rPr>
          <w:color w:val="231F20"/>
          <w:sz w:val="14"/>
        </w:rPr>
        <w:tab/>
        <w:t>110</w:t>
      </w:r>
      <w:r>
        <w:rPr>
          <w:color w:val="231F20"/>
          <w:spacing w:val="-1"/>
          <w:sz w:val="14"/>
        </w:rPr>
        <w:t xml:space="preserve"> </w:t>
      </w:r>
      <w:r>
        <w:rPr>
          <w:color w:val="231F20"/>
          <w:sz w:val="14"/>
        </w:rPr>
        <w:t>kV</w:t>
      </w:r>
    </w:p>
    <w:p w:rsidR="00367D98" w:rsidRDefault="0055007B">
      <w:pPr>
        <w:tabs>
          <w:tab w:val="left" w:pos="2037"/>
        </w:tabs>
        <w:spacing w:before="49"/>
        <w:ind w:left="450"/>
        <w:rPr>
          <w:sz w:val="14"/>
        </w:rPr>
      </w:pPr>
      <w:r>
        <w:rPr>
          <w:color w:val="231F20"/>
          <w:sz w:val="14"/>
        </w:rPr>
        <w:t>Проводници:</w:t>
      </w:r>
      <w:r>
        <w:rPr>
          <w:color w:val="231F20"/>
          <w:sz w:val="14"/>
        </w:rPr>
        <w:tab/>
        <w:t>уже 240/40 mm² – Al/Čе</w:t>
      </w:r>
      <w:r>
        <w:rPr>
          <w:color w:val="231F20"/>
          <w:spacing w:val="-24"/>
          <w:sz w:val="14"/>
        </w:rPr>
        <w:t xml:space="preserve"> </w:t>
      </w:r>
      <w:r>
        <w:rPr>
          <w:color w:val="231F20"/>
          <w:sz w:val="14"/>
        </w:rPr>
        <w:t>6:1</w:t>
      </w:r>
    </w:p>
    <w:p w:rsidR="00367D98" w:rsidRDefault="0055007B">
      <w:pPr>
        <w:tabs>
          <w:tab w:val="left" w:pos="2037"/>
        </w:tabs>
        <w:spacing w:before="50" w:line="161" w:lineRule="exact"/>
        <w:ind w:left="450"/>
        <w:rPr>
          <w:sz w:val="14"/>
        </w:rPr>
      </w:pPr>
      <w:r>
        <w:rPr>
          <w:color w:val="231F20"/>
          <w:sz w:val="14"/>
        </w:rPr>
        <w:t>Заштитно</w:t>
      </w:r>
      <w:r>
        <w:rPr>
          <w:color w:val="231F20"/>
          <w:spacing w:val="-4"/>
          <w:sz w:val="14"/>
        </w:rPr>
        <w:t xml:space="preserve"> </w:t>
      </w:r>
      <w:r>
        <w:rPr>
          <w:color w:val="231F20"/>
          <w:sz w:val="14"/>
        </w:rPr>
        <w:t>уже:</w:t>
      </w:r>
      <w:r>
        <w:rPr>
          <w:color w:val="231F20"/>
          <w:sz w:val="14"/>
        </w:rPr>
        <w:tab/>
      </w:r>
      <w:r>
        <w:rPr>
          <w:color w:val="231F20"/>
          <w:sz w:val="14"/>
        </w:rPr>
        <w:t>OPGW уже са 48 оптичких влакана у једној или две</w:t>
      </w:r>
      <w:r>
        <w:rPr>
          <w:color w:val="231F20"/>
          <w:spacing w:val="2"/>
          <w:sz w:val="14"/>
        </w:rPr>
        <w:t xml:space="preserve"> </w:t>
      </w:r>
      <w:r>
        <w:rPr>
          <w:color w:val="231F20"/>
          <w:sz w:val="14"/>
        </w:rPr>
        <w:t>цев-</w:t>
      </w:r>
    </w:p>
    <w:p w:rsidR="00367D98" w:rsidRDefault="0055007B">
      <w:pPr>
        <w:spacing w:line="161" w:lineRule="exact"/>
        <w:ind w:left="2019" w:right="3098"/>
        <w:jc w:val="center"/>
        <w:rPr>
          <w:sz w:val="14"/>
        </w:rPr>
      </w:pPr>
      <w:r>
        <w:rPr>
          <w:color w:val="231F20"/>
          <w:sz w:val="14"/>
        </w:rPr>
        <w:t>чице</w:t>
      </w:r>
    </w:p>
    <w:p w:rsidR="00367D98" w:rsidRDefault="0055007B">
      <w:pPr>
        <w:tabs>
          <w:tab w:val="left" w:pos="2037"/>
        </w:tabs>
        <w:spacing w:before="49"/>
        <w:ind w:left="2037" w:hanging="1588"/>
        <w:rPr>
          <w:sz w:val="14"/>
        </w:rPr>
      </w:pPr>
      <w:r>
        <w:rPr>
          <w:color w:val="231F20"/>
          <w:sz w:val="14"/>
        </w:rPr>
        <w:t>Стубови:</w:t>
      </w:r>
      <w:r>
        <w:rPr>
          <w:color w:val="231F20"/>
          <w:sz w:val="14"/>
        </w:rPr>
        <w:tab/>
        <w:t xml:space="preserve">челично решеткасти типа „јела” са пењалицама са </w:t>
      </w:r>
      <w:r>
        <w:rPr>
          <w:color w:val="231F20"/>
          <w:spacing w:val="-3"/>
          <w:sz w:val="14"/>
        </w:rPr>
        <w:t xml:space="preserve">врхом </w:t>
      </w:r>
      <w:r>
        <w:rPr>
          <w:color w:val="231F20"/>
          <w:sz w:val="14"/>
        </w:rPr>
        <w:t>за једно заштитно</w:t>
      </w:r>
      <w:r>
        <w:rPr>
          <w:color w:val="231F20"/>
          <w:spacing w:val="-4"/>
          <w:sz w:val="14"/>
        </w:rPr>
        <w:t xml:space="preserve"> </w:t>
      </w:r>
      <w:r>
        <w:rPr>
          <w:color w:val="231F20"/>
          <w:sz w:val="14"/>
        </w:rPr>
        <w:t>уже</w:t>
      </w:r>
    </w:p>
    <w:p w:rsidR="00367D98" w:rsidRDefault="0055007B">
      <w:pPr>
        <w:tabs>
          <w:tab w:val="left" w:pos="2037"/>
        </w:tabs>
        <w:spacing w:before="48" w:line="161" w:lineRule="exact"/>
        <w:ind w:left="450"/>
        <w:rPr>
          <w:sz w:val="14"/>
        </w:rPr>
      </w:pPr>
      <w:r>
        <w:rPr>
          <w:color w:val="231F20"/>
          <w:sz w:val="14"/>
        </w:rPr>
        <w:t>Изолатори:</w:t>
      </w:r>
      <w:r>
        <w:rPr>
          <w:color w:val="231F20"/>
          <w:sz w:val="14"/>
        </w:rPr>
        <w:tab/>
        <w:t>стаклени капасти, штапни композитни или</w:t>
      </w:r>
      <w:r>
        <w:rPr>
          <w:color w:val="231F20"/>
          <w:spacing w:val="31"/>
          <w:sz w:val="14"/>
        </w:rPr>
        <w:t xml:space="preserve"> </w:t>
      </w:r>
      <w:r>
        <w:rPr>
          <w:color w:val="231F20"/>
          <w:sz w:val="14"/>
        </w:rPr>
        <w:t>порцелан-</w:t>
      </w:r>
    </w:p>
    <w:p w:rsidR="00367D98" w:rsidRDefault="0055007B">
      <w:pPr>
        <w:ind w:left="2037"/>
        <w:jc w:val="both"/>
        <w:rPr>
          <w:sz w:val="14"/>
        </w:rPr>
      </w:pPr>
      <w:r>
        <w:rPr>
          <w:color w:val="231F20"/>
          <w:sz w:val="14"/>
        </w:rPr>
        <w:t>ски,</w:t>
      </w:r>
      <w:r>
        <w:rPr>
          <w:color w:val="231F20"/>
          <w:spacing w:val="-4"/>
          <w:sz w:val="14"/>
        </w:rPr>
        <w:t xml:space="preserve"> </w:t>
      </w:r>
      <w:r>
        <w:rPr>
          <w:color w:val="231F20"/>
          <w:sz w:val="14"/>
        </w:rPr>
        <w:t>преломне</w:t>
      </w:r>
      <w:r>
        <w:rPr>
          <w:color w:val="231F20"/>
          <w:spacing w:val="-4"/>
          <w:sz w:val="14"/>
        </w:rPr>
        <w:t xml:space="preserve"> </w:t>
      </w:r>
      <w:r>
        <w:rPr>
          <w:color w:val="231F20"/>
          <w:sz w:val="14"/>
        </w:rPr>
        <w:t>силе</w:t>
      </w:r>
      <w:r>
        <w:rPr>
          <w:color w:val="231F20"/>
          <w:spacing w:val="-4"/>
          <w:sz w:val="14"/>
        </w:rPr>
        <w:t xml:space="preserve"> </w:t>
      </w:r>
      <w:r>
        <w:rPr>
          <w:color w:val="231F20"/>
          <w:sz w:val="14"/>
        </w:rPr>
        <w:t>120</w:t>
      </w:r>
      <w:r>
        <w:rPr>
          <w:color w:val="231F20"/>
          <w:spacing w:val="-4"/>
          <w:sz w:val="14"/>
        </w:rPr>
        <w:t xml:space="preserve"> </w:t>
      </w:r>
      <w:r>
        <w:rPr>
          <w:color w:val="231F20"/>
          <w:sz w:val="14"/>
        </w:rPr>
        <w:t>KN</w:t>
      </w:r>
      <w:r>
        <w:rPr>
          <w:color w:val="231F20"/>
          <w:spacing w:val="-4"/>
          <w:sz w:val="14"/>
        </w:rPr>
        <w:t xml:space="preserve"> </w:t>
      </w:r>
      <w:r>
        <w:rPr>
          <w:color w:val="231F20"/>
          <w:sz w:val="14"/>
        </w:rPr>
        <w:t>(у</w:t>
      </w:r>
      <w:r>
        <w:rPr>
          <w:color w:val="231F20"/>
          <w:spacing w:val="-4"/>
          <w:sz w:val="14"/>
        </w:rPr>
        <w:t xml:space="preserve"> </w:t>
      </w:r>
      <w:r>
        <w:rPr>
          <w:color w:val="231F20"/>
          <w:sz w:val="14"/>
        </w:rPr>
        <w:t>складу</w:t>
      </w:r>
      <w:r>
        <w:rPr>
          <w:color w:val="231F20"/>
          <w:spacing w:val="-4"/>
          <w:sz w:val="14"/>
        </w:rPr>
        <w:t xml:space="preserve"> </w:t>
      </w:r>
      <w:r>
        <w:rPr>
          <w:color w:val="231F20"/>
          <w:sz w:val="14"/>
        </w:rPr>
        <w:t>са</w:t>
      </w:r>
      <w:r>
        <w:rPr>
          <w:color w:val="231F20"/>
          <w:spacing w:val="-4"/>
          <w:sz w:val="14"/>
        </w:rPr>
        <w:t xml:space="preserve"> </w:t>
      </w:r>
      <w:r>
        <w:rPr>
          <w:color w:val="231F20"/>
          <w:sz w:val="14"/>
        </w:rPr>
        <w:t>меродавним</w:t>
      </w:r>
      <w:r>
        <w:rPr>
          <w:color w:val="231F20"/>
          <w:spacing w:val="-4"/>
          <w:sz w:val="14"/>
        </w:rPr>
        <w:t xml:space="preserve"> </w:t>
      </w:r>
      <w:r>
        <w:rPr>
          <w:color w:val="231F20"/>
          <w:sz w:val="14"/>
        </w:rPr>
        <w:t>I</w:t>
      </w:r>
      <w:r>
        <w:rPr>
          <w:color w:val="231F20"/>
          <w:sz w:val="14"/>
        </w:rPr>
        <w:t xml:space="preserve">EC стандардом), </w:t>
      </w:r>
      <w:r>
        <w:rPr>
          <w:color w:val="231F20"/>
          <w:spacing w:val="-3"/>
          <w:sz w:val="14"/>
        </w:rPr>
        <w:t xml:space="preserve">који </w:t>
      </w:r>
      <w:r>
        <w:rPr>
          <w:color w:val="231F20"/>
          <w:sz w:val="14"/>
        </w:rPr>
        <w:t xml:space="preserve">су </w:t>
      </w:r>
      <w:r>
        <w:rPr>
          <w:color w:val="231F20"/>
          <w:spacing w:val="-5"/>
          <w:sz w:val="14"/>
        </w:rPr>
        <w:t xml:space="preserve">код </w:t>
      </w:r>
      <w:r>
        <w:rPr>
          <w:color w:val="231F20"/>
          <w:sz w:val="14"/>
        </w:rPr>
        <w:t>приближавања или преласка преко важнијих објеката електрично и/или механички појачани,</w:t>
      </w:r>
    </w:p>
    <w:p w:rsidR="00367D98" w:rsidRDefault="0055007B">
      <w:pPr>
        <w:tabs>
          <w:tab w:val="left" w:pos="2037"/>
        </w:tabs>
        <w:spacing w:before="47" w:line="161" w:lineRule="exact"/>
        <w:ind w:left="450"/>
        <w:rPr>
          <w:sz w:val="14"/>
        </w:rPr>
      </w:pPr>
      <w:r>
        <w:rPr>
          <w:color w:val="231F20"/>
          <w:sz w:val="14"/>
        </w:rPr>
        <w:t>Додатно</w:t>
      </w:r>
      <w:r>
        <w:rPr>
          <w:color w:val="231F20"/>
          <w:spacing w:val="-6"/>
          <w:sz w:val="14"/>
        </w:rPr>
        <w:t xml:space="preserve"> </w:t>
      </w:r>
      <w:r>
        <w:rPr>
          <w:color w:val="231F20"/>
          <w:sz w:val="14"/>
        </w:rPr>
        <w:t>оптерећење:</w:t>
      </w:r>
      <w:r>
        <w:rPr>
          <w:color w:val="231F20"/>
          <w:sz w:val="14"/>
        </w:rPr>
        <w:tab/>
        <w:t>према</w:t>
      </w:r>
      <w:r>
        <w:rPr>
          <w:color w:val="231F20"/>
          <w:spacing w:val="-10"/>
          <w:sz w:val="14"/>
        </w:rPr>
        <w:t xml:space="preserve"> </w:t>
      </w:r>
      <w:r>
        <w:rPr>
          <w:color w:val="231F20"/>
          <w:sz w:val="14"/>
        </w:rPr>
        <w:t>подацима</w:t>
      </w:r>
      <w:r>
        <w:rPr>
          <w:color w:val="231F20"/>
          <w:spacing w:val="-10"/>
          <w:sz w:val="14"/>
        </w:rPr>
        <w:t xml:space="preserve"> </w:t>
      </w:r>
      <w:r>
        <w:rPr>
          <w:color w:val="231F20"/>
          <w:sz w:val="14"/>
        </w:rPr>
        <w:t>Републичког</w:t>
      </w:r>
      <w:r>
        <w:rPr>
          <w:color w:val="231F20"/>
          <w:spacing w:val="-10"/>
          <w:sz w:val="14"/>
        </w:rPr>
        <w:t xml:space="preserve"> </w:t>
      </w:r>
      <w:r>
        <w:rPr>
          <w:color w:val="231F20"/>
          <w:sz w:val="14"/>
        </w:rPr>
        <w:t>хидрометеоролошког</w:t>
      </w:r>
      <w:r>
        <w:rPr>
          <w:color w:val="231F20"/>
          <w:spacing w:val="-10"/>
          <w:sz w:val="14"/>
        </w:rPr>
        <w:t xml:space="preserve"> </w:t>
      </w:r>
      <w:r>
        <w:rPr>
          <w:color w:val="231F20"/>
          <w:sz w:val="14"/>
        </w:rPr>
        <w:t>заво-</w:t>
      </w:r>
    </w:p>
    <w:p w:rsidR="00367D98" w:rsidRDefault="0055007B">
      <w:pPr>
        <w:spacing w:line="161" w:lineRule="exact"/>
        <w:ind w:left="2038"/>
        <w:jc w:val="both"/>
        <w:rPr>
          <w:sz w:val="14"/>
        </w:rPr>
      </w:pPr>
      <w:r>
        <w:rPr>
          <w:color w:val="231F20"/>
          <w:sz w:val="14"/>
        </w:rPr>
        <w:t>да и користећи искуства са постојећих далековода</w:t>
      </w:r>
    </w:p>
    <w:p w:rsidR="00367D98" w:rsidRDefault="0055007B">
      <w:pPr>
        <w:tabs>
          <w:tab w:val="left" w:pos="2038"/>
        </w:tabs>
        <w:spacing w:before="49"/>
        <w:ind w:left="450"/>
        <w:rPr>
          <w:sz w:val="8"/>
        </w:rPr>
      </w:pPr>
      <w:r>
        <w:rPr>
          <w:color w:val="231F20"/>
          <w:sz w:val="14"/>
        </w:rPr>
        <w:t>Притисак</w:t>
      </w:r>
      <w:r>
        <w:rPr>
          <w:color w:val="231F20"/>
          <w:spacing w:val="-1"/>
          <w:sz w:val="14"/>
        </w:rPr>
        <w:t xml:space="preserve"> </w:t>
      </w:r>
      <w:r>
        <w:rPr>
          <w:color w:val="231F20"/>
          <w:sz w:val="14"/>
        </w:rPr>
        <w:t>ветра:</w:t>
      </w:r>
      <w:r>
        <w:rPr>
          <w:color w:val="231F20"/>
          <w:sz w:val="14"/>
        </w:rPr>
        <w:tab/>
        <w:t>мини</w:t>
      </w:r>
      <w:r>
        <w:rPr>
          <w:color w:val="231F20"/>
          <w:sz w:val="14"/>
        </w:rPr>
        <w:t>мално 75</w:t>
      </w:r>
      <w:r>
        <w:rPr>
          <w:color w:val="231F20"/>
          <w:spacing w:val="-2"/>
          <w:sz w:val="14"/>
        </w:rPr>
        <w:t xml:space="preserve"> </w:t>
      </w:r>
      <w:r>
        <w:rPr>
          <w:color w:val="231F20"/>
          <w:sz w:val="14"/>
        </w:rPr>
        <w:t>daN/m</w:t>
      </w:r>
      <w:r>
        <w:rPr>
          <w:color w:val="231F20"/>
          <w:position w:val="5"/>
          <w:sz w:val="8"/>
        </w:rPr>
        <w:t>2</w:t>
      </w:r>
    </w:p>
    <w:p w:rsidR="00367D98" w:rsidRDefault="0055007B">
      <w:pPr>
        <w:tabs>
          <w:tab w:val="left" w:pos="2037"/>
        </w:tabs>
        <w:spacing w:before="49"/>
        <w:ind w:left="450"/>
        <w:rPr>
          <w:sz w:val="14"/>
        </w:rPr>
      </w:pPr>
      <w:r>
        <w:rPr>
          <w:color w:val="231F20"/>
          <w:sz w:val="14"/>
        </w:rPr>
        <w:t>Дужина</w:t>
      </w:r>
      <w:r>
        <w:rPr>
          <w:color w:val="231F20"/>
          <w:spacing w:val="-2"/>
          <w:sz w:val="14"/>
        </w:rPr>
        <w:t xml:space="preserve"> </w:t>
      </w:r>
      <w:r>
        <w:rPr>
          <w:color w:val="231F20"/>
          <w:sz w:val="14"/>
        </w:rPr>
        <w:t>трасе:</w:t>
      </w:r>
      <w:r>
        <w:rPr>
          <w:color w:val="231F20"/>
          <w:sz w:val="14"/>
        </w:rPr>
        <w:tab/>
        <w:t>приближно 12.2</w:t>
      </w:r>
      <w:r>
        <w:rPr>
          <w:color w:val="231F20"/>
          <w:spacing w:val="-1"/>
          <w:sz w:val="14"/>
        </w:rPr>
        <w:t xml:space="preserve"> </w:t>
      </w:r>
      <w:r>
        <w:rPr>
          <w:color w:val="231F20"/>
          <w:sz w:val="14"/>
        </w:rPr>
        <w:t>km.</w:t>
      </w:r>
    </w:p>
    <w:p w:rsidR="00367D98" w:rsidRDefault="0055007B">
      <w:pPr>
        <w:spacing w:before="50" w:line="161" w:lineRule="exact"/>
        <w:ind w:left="450"/>
        <w:rPr>
          <w:sz w:val="14"/>
        </w:rPr>
      </w:pPr>
      <w:r>
        <w:rPr>
          <w:color w:val="231F20"/>
          <w:sz w:val="14"/>
        </w:rPr>
        <w:t>Опис постојећег стања:    Далековод број 113/4 изграђен је 1954. године, када му је</w:t>
      </w:r>
    </w:p>
    <w:p w:rsidR="00367D98" w:rsidRDefault="0055007B">
      <w:pPr>
        <w:ind w:left="2037"/>
        <w:jc w:val="both"/>
        <w:rPr>
          <w:sz w:val="14"/>
        </w:rPr>
      </w:pPr>
      <w:r>
        <w:rPr>
          <w:color w:val="231F20"/>
          <w:sz w:val="14"/>
        </w:rPr>
        <w:t xml:space="preserve">траса ишла </w:t>
      </w:r>
      <w:r>
        <w:rPr>
          <w:color w:val="231F20"/>
          <w:spacing w:val="-3"/>
          <w:sz w:val="14"/>
        </w:rPr>
        <w:t xml:space="preserve">од </w:t>
      </w:r>
      <w:r>
        <w:rPr>
          <w:color w:val="231F20"/>
          <w:sz w:val="14"/>
        </w:rPr>
        <w:t xml:space="preserve">ТС „Ниш 1” до ХЕ „Врла 1”. </w:t>
      </w:r>
      <w:r>
        <w:rPr>
          <w:color w:val="231F20"/>
          <w:spacing w:val="-4"/>
          <w:sz w:val="14"/>
        </w:rPr>
        <w:t xml:space="preserve">Године </w:t>
      </w:r>
      <w:r>
        <w:rPr>
          <w:color w:val="231F20"/>
          <w:sz w:val="14"/>
        </w:rPr>
        <w:t>1979. далековод је исечен и уведен у ЕВП „Грделица” тако да на том делу трасе постоје челично решеткасти стубови. Остали стубови су бетонски. Проводник је претежно бакарни, пресека 95 mm</w:t>
      </w:r>
      <w:r>
        <w:rPr>
          <w:color w:val="231F20"/>
          <w:position w:val="5"/>
          <w:sz w:val="8"/>
        </w:rPr>
        <w:t>2</w:t>
      </w:r>
      <w:r>
        <w:rPr>
          <w:color w:val="231F20"/>
          <w:sz w:val="14"/>
        </w:rPr>
        <w:t xml:space="preserve">. </w:t>
      </w:r>
      <w:r>
        <w:rPr>
          <w:color w:val="231F20"/>
          <w:spacing w:val="-4"/>
          <w:sz w:val="14"/>
        </w:rPr>
        <w:t xml:space="preserve">Услед </w:t>
      </w:r>
      <w:r>
        <w:rPr>
          <w:color w:val="231F20"/>
          <w:sz w:val="14"/>
        </w:rPr>
        <w:t xml:space="preserve">дугог периода експло- атације, као и учесталих преоптерећења </w:t>
      </w:r>
      <w:r>
        <w:rPr>
          <w:color w:val="231F20"/>
          <w:sz w:val="14"/>
        </w:rPr>
        <w:t xml:space="preserve">проводник је доживео пластичну деформацију. Бетонски стубови су  у доста лошем </w:t>
      </w:r>
      <w:r>
        <w:rPr>
          <w:color w:val="231F20"/>
          <w:spacing w:val="-3"/>
          <w:sz w:val="14"/>
        </w:rPr>
        <w:t xml:space="preserve">стању, </w:t>
      </w:r>
      <w:r>
        <w:rPr>
          <w:color w:val="231F20"/>
          <w:sz w:val="14"/>
        </w:rPr>
        <w:t xml:space="preserve">бетон се круни и већи </w:t>
      </w:r>
      <w:r>
        <w:rPr>
          <w:color w:val="231F20"/>
          <w:spacing w:val="-2"/>
          <w:sz w:val="14"/>
        </w:rPr>
        <w:t xml:space="preserve">комади </w:t>
      </w:r>
      <w:r>
        <w:rPr>
          <w:color w:val="231F20"/>
          <w:sz w:val="14"/>
        </w:rPr>
        <w:t xml:space="preserve">па- дају на </w:t>
      </w:r>
      <w:r>
        <w:rPr>
          <w:color w:val="231F20"/>
          <w:spacing w:val="-3"/>
          <w:sz w:val="14"/>
        </w:rPr>
        <w:t xml:space="preserve">земљу. </w:t>
      </w:r>
      <w:r>
        <w:rPr>
          <w:color w:val="231F20"/>
          <w:sz w:val="14"/>
        </w:rPr>
        <w:t>Пењалице су нестабилне и извлаче се из стуба.</w:t>
      </w:r>
      <w:r>
        <w:rPr>
          <w:color w:val="231F20"/>
          <w:spacing w:val="-6"/>
          <w:sz w:val="14"/>
        </w:rPr>
        <w:t xml:space="preserve"> </w:t>
      </w:r>
      <w:r>
        <w:rPr>
          <w:color w:val="231F20"/>
          <w:sz w:val="14"/>
        </w:rPr>
        <w:t>Врхови</w:t>
      </w:r>
      <w:r>
        <w:rPr>
          <w:color w:val="231F20"/>
          <w:spacing w:val="-6"/>
          <w:sz w:val="14"/>
        </w:rPr>
        <w:t xml:space="preserve"> </w:t>
      </w:r>
      <w:r>
        <w:rPr>
          <w:color w:val="231F20"/>
          <w:sz w:val="14"/>
        </w:rPr>
        <w:t>стубова,</w:t>
      </w:r>
      <w:r>
        <w:rPr>
          <w:color w:val="231F20"/>
          <w:spacing w:val="-6"/>
          <w:sz w:val="14"/>
        </w:rPr>
        <w:t xml:space="preserve"> </w:t>
      </w:r>
      <w:r>
        <w:rPr>
          <w:color w:val="231F20"/>
          <w:sz w:val="14"/>
        </w:rPr>
        <w:t>са</w:t>
      </w:r>
      <w:r>
        <w:rPr>
          <w:color w:val="231F20"/>
          <w:spacing w:val="-6"/>
          <w:sz w:val="14"/>
        </w:rPr>
        <w:t xml:space="preserve"> </w:t>
      </w:r>
      <w:r>
        <w:rPr>
          <w:color w:val="231F20"/>
          <w:sz w:val="14"/>
        </w:rPr>
        <w:t>клемом</w:t>
      </w:r>
      <w:r>
        <w:rPr>
          <w:color w:val="231F20"/>
          <w:spacing w:val="-6"/>
          <w:sz w:val="14"/>
        </w:rPr>
        <w:t xml:space="preserve"> </w:t>
      </w:r>
      <w:r>
        <w:rPr>
          <w:color w:val="231F20"/>
          <w:sz w:val="14"/>
        </w:rPr>
        <w:t>за</w:t>
      </w:r>
      <w:r>
        <w:rPr>
          <w:color w:val="231F20"/>
          <w:spacing w:val="-6"/>
          <w:sz w:val="14"/>
        </w:rPr>
        <w:t xml:space="preserve"> </w:t>
      </w:r>
      <w:r>
        <w:rPr>
          <w:color w:val="231F20"/>
          <w:sz w:val="14"/>
        </w:rPr>
        <w:t>заштитно</w:t>
      </w:r>
      <w:r>
        <w:rPr>
          <w:color w:val="231F20"/>
          <w:spacing w:val="-6"/>
          <w:sz w:val="14"/>
        </w:rPr>
        <w:t xml:space="preserve"> </w:t>
      </w:r>
      <w:r>
        <w:rPr>
          <w:color w:val="231F20"/>
          <w:sz w:val="14"/>
        </w:rPr>
        <w:t>уже,</w:t>
      </w:r>
      <w:r>
        <w:rPr>
          <w:color w:val="231F20"/>
          <w:spacing w:val="-6"/>
          <w:sz w:val="14"/>
        </w:rPr>
        <w:t xml:space="preserve"> </w:t>
      </w:r>
      <w:r>
        <w:rPr>
          <w:color w:val="231F20"/>
          <w:sz w:val="14"/>
        </w:rPr>
        <w:t xml:space="preserve">често се ломе, при чему заштитно </w:t>
      </w:r>
      <w:r>
        <w:rPr>
          <w:color w:val="231F20"/>
          <w:sz w:val="14"/>
        </w:rPr>
        <w:t xml:space="preserve">уже пада на горњу </w:t>
      </w:r>
      <w:r>
        <w:rPr>
          <w:color w:val="231F20"/>
          <w:spacing w:val="-4"/>
          <w:sz w:val="14"/>
        </w:rPr>
        <w:t xml:space="preserve">конзолу. </w:t>
      </w:r>
      <w:r>
        <w:rPr>
          <w:color w:val="231F20"/>
          <w:sz w:val="14"/>
        </w:rPr>
        <w:t>Испитивање бетонских стубова, одрађено 2011. године, показало је да стубови не задовољавају важеће</w:t>
      </w:r>
      <w:r>
        <w:rPr>
          <w:color w:val="231F20"/>
          <w:spacing w:val="-23"/>
          <w:sz w:val="14"/>
        </w:rPr>
        <w:t xml:space="preserve"> </w:t>
      </w:r>
      <w:r>
        <w:rPr>
          <w:color w:val="231F20"/>
          <w:sz w:val="14"/>
        </w:rPr>
        <w:t>прописе.</w:t>
      </w:r>
    </w:p>
    <w:p w:rsidR="00367D98" w:rsidRDefault="0055007B">
      <w:pPr>
        <w:pStyle w:val="BodyText"/>
        <w:spacing w:before="73" w:line="232" w:lineRule="auto"/>
        <w:ind w:left="300" w:right="127" w:firstLine="396"/>
      </w:pPr>
      <w:r>
        <w:br w:type="column"/>
      </w:r>
      <w:r>
        <w:rPr>
          <w:color w:val="231F20"/>
          <w:spacing w:val="-5"/>
        </w:rPr>
        <w:t xml:space="preserve">Унутар </w:t>
      </w:r>
      <w:r>
        <w:rPr>
          <w:color w:val="231F20"/>
          <w:spacing w:val="-3"/>
        </w:rPr>
        <w:t xml:space="preserve">заштитног појаса </w:t>
      </w:r>
      <w:r>
        <w:rPr>
          <w:color w:val="231F20"/>
          <w:spacing w:val="-4"/>
        </w:rPr>
        <w:t xml:space="preserve">далековода, </w:t>
      </w:r>
      <w:r>
        <w:rPr>
          <w:color w:val="231F20"/>
          <w:spacing w:val="-3"/>
        </w:rPr>
        <w:t xml:space="preserve">непосредно </w:t>
      </w:r>
      <w:r>
        <w:rPr>
          <w:color w:val="231F20"/>
        </w:rPr>
        <w:t xml:space="preserve">уз </w:t>
      </w:r>
      <w:r>
        <w:rPr>
          <w:color w:val="231F20"/>
          <w:spacing w:val="-5"/>
        </w:rPr>
        <w:t xml:space="preserve">далековод, </w:t>
      </w:r>
      <w:r>
        <w:rPr>
          <w:color w:val="231F20"/>
        </w:rPr>
        <w:t xml:space="preserve">на 10 m </w:t>
      </w:r>
      <w:r>
        <w:rPr>
          <w:color w:val="231F20"/>
          <w:spacing w:val="-3"/>
        </w:rPr>
        <w:t xml:space="preserve">обострано </w:t>
      </w:r>
      <w:r>
        <w:rPr>
          <w:color w:val="231F20"/>
          <w:spacing w:val="-4"/>
        </w:rPr>
        <w:t xml:space="preserve">од </w:t>
      </w:r>
      <w:r>
        <w:rPr>
          <w:color w:val="231F20"/>
          <w:spacing w:val="-3"/>
        </w:rPr>
        <w:t xml:space="preserve">центалне </w:t>
      </w:r>
      <w:r>
        <w:rPr>
          <w:color w:val="231F20"/>
        </w:rPr>
        <w:t xml:space="preserve">осе </w:t>
      </w:r>
      <w:r>
        <w:rPr>
          <w:color w:val="231F20"/>
          <w:spacing w:val="-5"/>
        </w:rPr>
        <w:t xml:space="preserve">далековода </w:t>
      </w:r>
      <w:r>
        <w:rPr>
          <w:color w:val="231F20"/>
          <w:spacing w:val="-3"/>
        </w:rPr>
        <w:t xml:space="preserve">(укупно </w:t>
      </w:r>
      <w:r>
        <w:rPr>
          <w:color w:val="231F20"/>
        </w:rPr>
        <w:t xml:space="preserve">20 m), дефи- </w:t>
      </w:r>
      <w:r>
        <w:rPr>
          <w:color w:val="231F20"/>
          <w:spacing w:val="-3"/>
        </w:rPr>
        <w:t xml:space="preserve">нисана </w:t>
      </w:r>
      <w:r>
        <w:rPr>
          <w:color w:val="231F20"/>
        </w:rPr>
        <w:t xml:space="preserve">је </w:t>
      </w:r>
      <w:r>
        <w:rPr>
          <w:color w:val="231F20"/>
          <w:spacing w:val="-3"/>
        </w:rPr>
        <w:t xml:space="preserve">зона </w:t>
      </w:r>
      <w:r>
        <w:rPr>
          <w:color w:val="231F20"/>
          <w:spacing w:val="-5"/>
        </w:rPr>
        <w:t xml:space="preserve">извођачког </w:t>
      </w:r>
      <w:r>
        <w:rPr>
          <w:color w:val="231F20"/>
          <w:spacing w:val="-3"/>
        </w:rPr>
        <w:t xml:space="preserve">појаса, </w:t>
      </w:r>
      <w:r>
        <w:rPr>
          <w:color w:val="231F20"/>
        </w:rPr>
        <w:t xml:space="preserve">са посебним </w:t>
      </w:r>
      <w:r>
        <w:rPr>
          <w:color w:val="231F20"/>
          <w:spacing w:val="-3"/>
        </w:rPr>
        <w:t xml:space="preserve">условима </w:t>
      </w:r>
      <w:r>
        <w:rPr>
          <w:color w:val="231F20"/>
          <w:spacing w:val="-4"/>
        </w:rPr>
        <w:t xml:space="preserve">коришћења </w:t>
      </w:r>
      <w:r>
        <w:rPr>
          <w:color w:val="231F20"/>
        </w:rPr>
        <w:t xml:space="preserve">и </w:t>
      </w:r>
      <w:r>
        <w:rPr>
          <w:color w:val="231F20"/>
          <w:spacing w:val="-3"/>
        </w:rPr>
        <w:t xml:space="preserve">уређења </w:t>
      </w:r>
      <w:r>
        <w:rPr>
          <w:color w:val="231F20"/>
        </w:rPr>
        <w:t xml:space="preserve">за </w:t>
      </w:r>
      <w:r>
        <w:rPr>
          <w:color w:val="231F20"/>
          <w:spacing w:val="-4"/>
        </w:rPr>
        <w:t xml:space="preserve">потребе </w:t>
      </w:r>
      <w:r>
        <w:rPr>
          <w:color w:val="231F20"/>
          <w:spacing w:val="-3"/>
        </w:rPr>
        <w:t xml:space="preserve">изградње, </w:t>
      </w:r>
      <w:r>
        <w:rPr>
          <w:color w:val="231F20"/>
          <w:spacing w:val="-4"/>
        </w:rPr>
        <w:t xml:space="preserve">одржавања </w:t>
      </w:r>
      <w:r>
        <w:rPr>
          <w:color w:val="231F20"/>
        </w:rPr>
        <w:t xml:space="preserve">и </w:t>
      </w:r>
      <w:r>
        <w:rPr>
          <w:color w:val="231F20"/>
          <w:spacing w:val="-3"/>
        </w:rPr>
        <w:t xml:space="preserve">надзора </w:t>
      </w:r>
      <w:r>
        <w:rPr>
          <w:color w:val="231F20"/>
          <w:spacing w:val="-4"/>
        </w:rPr>
        <w:t>далековода.</w:t>
      </w:r>
    </w:p>
    <w:p w:rsidR="00367D98" w:rsidRDefault="0055007B">
      <w:pPr>
        <w:pStyle w:val="BodyText"/>
        <w:spacing w:line="232" w:lineRule="auto"/>
        <w:ind w:left="300" w:right="127"/>
      </w:pPr>
      <w:r>
        <w:rPr>
          <w:color w:val="231F20"/>
        </w:rPr>
        <w:t>У заштитном појасу се без промене власништва, обезбеђује службеност пролаза за време трајања радова и успоставља тр</w:t>
      </w:r>
      <w:r>
        <w:rPr>
          <w:color w:val="231F20"/>
        </w:rPr>
        <w:t>ајна обавеза прибављања услова/сагласности од стране предузећа над- лежног за управљање далеководом, код планирања, пројектовања и извођења грађевинских радова.</w:t>
      </w:r>
    </w:p>
    <w:p w:rsidR="00367D98" w:rsidRDefault="0055007B">
      <w:pPr>
        <w:pStyle w:val="BodyText"/>
        <w:spacing w:line="232" w:lineRule="auto"/>
        <w:ind w:left="300" w:right="127"/>
      </w:pPr>
      <w:r>
        <w:rPr>
          <w:color w:val="231F20"/>
        </w:rPr>
        <w:t>У извођачком појасу се обезбеђује простор за изградњу сту- бова далековода (према техничкој док</w:t>
      </w:r>
      <w:r>
        <w:rPr>
          <w:color w:val="231F20"/>
        </w:rPr>
        <w:t>ументацији за изградњу да- лековода), службеност пролаза за потребе извођења радова, по- стављање инсталација далековода, надзор и редовно одржавање инсталација далековода.</w:t>
      </w:r>
    </w:p>
    <w:p w:rsidR="00367D98" w:rsidRDefault="0055007B">
      <w:pPr>
        <w:pStyle w:val="BodyText"/>
        <w:spacing w:line="232" w:lineRule="auto"/>
        <w:ind w:left="300" w:right="126" w:firstLine="396"/>
      </w:pPr>
      <w:r>
        <w:rPr>
          <w:color w:val="231F20"/>
        </w:rPr>
        <w:t xml:space="preserve">Изградња далековода обухвата припремне, </w:t>
      </w:r>
      <w:r>
        <w:rPr>
          <w:color w:val="231F20"/>
          <w:spacing w:val="-3"/>
        </w:rPr>
        <w:t xml:space="preserve">главне </w:t>
      </w:r>
      <w:r>
        <w:rPr>
          <w:color w:val="231F20"/>
        </w:rPr>
        <w:t>и завршне радове.</w:t>
      </w:r>
      <w:r>
        <w:rPr>
          <w:color w:val="231F20"/>
          <w:spacing w:val="-5"/>
        </w:rPr>
        <w:t xml:space="preserve"> </w:t>
      </w:r>
      <w:r>
        <w:rPr>
          <w:color w:val="231F20"/>
        </w:rPr>
        <w:t>У</w:t>
      </w:r>
      <w:r>
        <w:rPr>
          <w:color w:val="231F20"/>
          <w:spacing w:val="-5"/>
        </w:rPr>
        <w:t xml:space="preserve"> </w:t>
      </w:r>
      <w:r>
        <w:rPr>
          <w:color w:val="231F20"/>
        </w:rPr>
        <w:t>свим</w:t>
      </w:r>
      <w:r>
        <w:rPr>
          <w:color w:val="231F20"/>
          <w:spacing w:val="-5"/>
        </w:rPr>
        <w:t xml:space="preserve"> </w:t>
      </w:r>
      <w:r>
        <w:rPr>
          <w:color w:val="231F20"/>
        </w:rPr>
        <w:t>етапама</w:t>
      </w:r>
      <w:r>
        <w:rPr>
          <w:color w:val="231F20"/>
          <w:spacing w:val="-5"/>
        </w:rPr>
        <w:t xml:space="preserve"> </w:t>
      </w:r>
      <w:r>
        <w:rPr>
          <w:color w:val="231F20"/>
        </w:rPr>
        <w:t>се</w:t>
      </w:r>
      <w:r>
        <w:rPr>
          <w:color w:val="231F20"/>
          <w:spacing w:val="-5"/>
        </w:rPr>
        <w:t xml:space="preserve"> </w:t>
      </w:r>
      <w:r>
        <w:rPr>
          <w:color w:val="231F20"/>
        </w:rPr>
        <w:t>спроводе</w:t>
      </w:r>
      <w:r>
        <w:rPr>
          <w:color w:val="231F20"/>
          <w:spacing w:val="-5"/>
        </w:rPr>
        <w:t xml:space="preserve"> </w:t>
      </w:r>
      <w:r>
        <w:rPr>
          <w:color w:val="231F20"/>
        </w:rPr>
        <w:t>мере</w:t>
      </w:r>
      <w:r>
        <w:rPr>
          <w:color w:val="231F20"/>
          <w:spacing w:val="-5"/>
        </w:rPr>
        <w:t xml:space="preserve"> </w:t>
      </w:r>
      <w:r>
        <w:rPr>
          <w:color w:val="231F20"/>
        </w:rPr>
        <w:t>предвиђене</w:t>
      </w:r>
      <w:r>
        <w:rPr>
          <w:color w:val="231F20"/>
          <w:spacing w:val="-5"/>
        </w:rPr>
        <w:t xml:space="preserve"> </w:t>
      </w:r>
      <w:r>
        <w:rPr>
          <w:color w:val="231F20"/>
        </w:rPr>
        <w:t>прописима</w:t>
      </w:r>
      <w:r>
        <w:rPr>
          <w:color w:val="231F20"/>
          <w:spacing w:val="-5"/>
        </w:rPr>
        <w:t xml:space="preserve"> </w:t>
      </w:r>
      <w:r>
        <w:rPr>
          <w:color w:val="231F20"/>
        </w:rPr>
        <w:t xml:space="preserve">у вези заштите на </w:t>
      </w:r>
      <w:r>
        <w:rPr>
          <w:color w:val="231F20"/>
          <w:spacing w:val="-4"/>
        </w:rPr>
        <w:t xml:space="preserve">раду, </w:t>
      </w:r>
      <w:r>
        <w:rPr>
          <w:color w:val="231F20"/>
        </w:rPr>
        <w:t>интерним правилницима извођача радова и упутствима</w:t>
      </w:r>
      <w:r>
        <w:rPr>
          <w:color w:val="231F20"/>
          <w:spacing w:val="-8"/>
        </w:rPr>
        <w:t xml:space="preserve"> </w:t>
      </w:r>
      <w:r>
        <w:rPr>
          <w:color w:val="231F20"/>
        </w:rPr>
        <w:t>инвеститора,</w:t>
      </w:r>
      <w:r>
        <w:rPr>
          <w:color w:val="231F20"/>
          <w:spacing w:val="-8"/>
        </w:rPr>
        <w:t xml:space="preserve"> </w:t>
      </w:r>
      <w:r>
        <w:rPr>
          <w:color w:val="231F20"/>
        </w:rPr>
        <w:t>испоручиоца</w:t>
      </w:r>
      <w:r>
        <w:rPr>
          <w:color w:val="231F20"/>
          <w:spacing w:val="-8"/>
        </w:rPr>
        <w:t xml:space="preserve"> </w:t>
      </w:r>
      <w:r>
        <w:rPr>
          <w:color w:val="231F20"/>
        </w:rPr>
        <w:t>опреме</w:t>
      </w:r>
      <w:r>
        <w:rPr>
          <w:color w:val="231F20"/>
          <w:spacing w:val="-8"/>
        </w:rPr>
        <w:t xml:space="preserve"> </w:t>
      </w:r>
      <w:r>
        <w:rPr>
          <w:color w:val="231F20"/>
        </w:rPr>
        <w:t>и</w:t>
      </w:r>
      <w:r>
        <w:rPr>
          <w:color w:val="231F20"/>
          <w:spacing w:val="-8"/>
        </w:rPr>
        <w:t xml:space="preserve"> </w:t>
      </w:r>
      <w:r>
        <w:rPr>
          <w:color w:val="231F20"/>
        </w:rPr>
        <w:t>надзорног</w:t>
      </w:r>
      <w:r>
        <w:rPr>
          <w:color w:val="231F20"/>
          <w:spacing w:val="-8"/>
        </w:rPr>
        <w:t xml:space="preserve"> </w:t>
      </w:r>
      <w:r>
        <w:rPr>
          <w:color w:val="231F20"/>
        </w:rPr>
        <w:t xml:space="preserve">органа. Све етапе радова се правовремено пријављују надлежним служба- ма, организацијама </w:t>
      </w:r>
      <w:r>
        <w:rPr>
          <w:color w:val="231F20"/>
          <w:spacing w:val="-3"/>
        </w:rPr>
        <w:t xml:space="preserve">који </w:t>
      </w:r>
      <w:r>
        <w:rPr>
          <w:color w:val="231F20"/>
        </w:rPr>
        <w:t>су услов</w:t>
      </w:r>
      <w:r>
        <w:rPr>
          <w:color w:val="231F20"/>
        </w:rPr>
        <w:t>иле надзор, органима локалне са- моуправе</w:t>
      </w:r>
      <w:r>
        <w:rPr>
          <w:color w:val="231F20"/>
          <w:spacing w:val="-7"/>
        </w:rPr>
        <w:t xml:space="preserve"> </w:t>
      </w:r>
      <w:r>
        <w:rPr>
          <w:color w:val="231F20"/>
        </w:rPr>
        <w:t>и</w:t>
      </w:r>
      <w:r>
        <w:rPr>
          <w:color w:val="231F20"/>
          <w:spacing w:val="-8"/>
        </w:rPr>
        <w:t xml:space="preserve"> </w:t>
      </w:r>
      <w:r>
        <w:rPr>
          <w:color w:val="231F20"/>
        </w:rPr>
        <w:t>другим</w:t>
      </w:r>
      <w:r>
        <w:rPr>
          <w:color w:val="231F20"/>
          <w:spacing w:val="-8"/>
        </w:rPr>
        <w:t xml:space="preserve"> </w:t>
      </w:r>
      <w:r>
        <w:rPr>
          <w:color w:val="231F20"/>
        </w:rPr>
        <w:t>корисницима</w:t>
      </w:r>
      <w:r>
        <w:rPr>
          <w:color w:val="231F20"/>
          <w:spacing w:val="-7"/>
        </w:rPr>
        <w:t xml:space="preserve"> </w:t>
      </w:r>
      <w:r>
        <w:rPr>
          <w:color w:val="231F20"/>
        </w:rPr>
        <w:t>простора</w:t>
      </w:r>
      <w:r>
        <w:rPr>
          <w:color w:val="231F20"/>
          <w:spacing w:val="-7"/>
        </w:rPr>
        <w:t xml:space="preserve"> </w:t>
      </w:r>
      <w:r>
        <w:rPr>
          <w:color w:val="231F20"/>
        </w:rPr>
        <w:t>у</w:t>
      </w:r>
      <w:r>
        <w:rPr>
          <w:color w:val="231F20"/>
          <w:spacing w:val="-7"/>
        </w:rPr>
        <w:t xml:space="preserve"> </w:t>
      </w:r>
      <w:r>
        <w:rPr>
          <w:color w:val="231F20"/>
        </w:rPr>
        <w:t>близини</w:t>
      </w:r>
      <w:r>
        <w:rPr>
          <w:color w:val="231F20"/>
          <w:spacing w:val="-8"/>
        </w:rPr>
        <w:t xml:space="preserve"> </w:t>
      </w:r>
      <w:r>
        <w:rPr>
          <w:color w:val="231F20"/>
        </w:rPr>
        <w:t>далековода.</w:t>
      </w:r>
    </w:p>
    <w:p w:rsidR="00367D98" w:rsidRDefault="0055007B">
      <w:pPr>
        <w:pStyle w:val="BodyText"/>
        <w:spacing w:line="232" w:lineRule="auto"/>
        <w:ind w:left="300" w:right="126" w:firstLine="396"/>
      </w:pPr>
      <w:r>
        <w:rPr>
          <w:color w:val="231F20"/>
        </w:rPr>
        <w:t xml:space="preserve">За </w:t>
      </w:r>
      <w:r>
        <w:rPr>
          <w:color w:val="231F20"/>
          <w:spacing w:val="-3"/>
        </w:rPr>
        <w:t xml:space="preserve">колски </w:t>
      </w:r>
      <w:r>
        <w:rPr>
          <w:color w:val="231F20"/>
        </w:rPr>
        <w:t xml:space="preserve">превоз опреме и делова инсталације далековода предвиђено је коришћење најкраћих прилаза са јавних и некатего- рисаних путева, односно шумских и пољских </w:t>
      </w:r>
      <w:r>
        <w:rPr>
          <w:color w:val="231F20"/>
        </w:rPr>
        <w:t>путева и стаза. Пре- лаз</w:t>
      </w:r>
      <w:r>
        <w:rPr>
          <w:color w:val="231F20"/>
          <w:spacing w:val="-7"/>
        </w:rPr>
        <w:t xml:space="preserve"> </w:t>
      </w:r>
      <w:r>
        <w:rPr>
          <w:color w:val="231F20"/>
        </w:rPr>
        <w:t>изван</w:t>
      </w:r>
      <w:r>
        <w:rPr>
          <w:color w:val="231F20"/>
          <w:spacing w:val="-7"/>
        </w:rPr>
        <w:t xml:space="preserve"> </w:t>
      </w:r>
      <w:r>
        <w:rPr>
          <w:color w:val="231F20"/>
        </w:rPr>
        <w:t>путева,</w:t>
      </w:r>
      <w:r>
        <w:rPr>
          <w:color w:val="231F20"/>
          <w:spacing w:val="-7"/>
        </w:rPr>
        <w:t xml:space="preserve"> </w:t>
      </w:r>
      <w:r>
        <w:rPr>
          <w:color w:val="231F20"/>
          <w:spacing w:val="-3"/>
        </w:rPr>
        <w:t>преко</w:t>
      </w:r>
      <w:r>
        <w:rPr>
          <w:color w:val="231F20"/>
          <w:spacing w:val="-7"/>
        </w:rPr>
        <w:t xml:space="preserve"> </w:t>
      </w:r>
      <w:r>
        <w:rPr>
          <w:color w:val="231F20"/>
        </w:rPr>
        <w:t>поседа</w:t>
      </w:r>
      <w:r>
        <w:rPr>
          <w:color w:val="231F20"/>
          <w:spacing w:val="-7"/>
        </w:rPr>
        <w:t xml:space="preserve"> </w:t>
      </w:r>
      <w:r>
        <w:rPr>
          <w:color w:val="231F20"/>
        </w:rPr>
        <w:t>и</w:t>
      </w:r>
      <w:r>
        <w:rPr>
          <w:color w:val="231F20"/>
          <w:spacing w:val="-7"/>
        </w:rPr>
        <w:t xml:space="preserve"> </w:t>
      </w:r>
      <w:r>
        <w:rPr>
          <w:color w:val="231F20"/>
        </w:rPr>
        <w:t>формирање</w:t>
      </w:r>
      <w:r>
        <w:rPr>
          <w:color w:val="231F20"/>
          <w:spacing w:val="-7"/>
        </w:rPr>
        <w:t xml:space="preserve"> </w:t>
      </w:r>
      <w:r>
        <w:rPr>
          <w:color w:val="231F20"/>
        </w:rPr>
        <w:t>градилишта</w:t>
      </w:r>
      <w:r>
        <w:rPr>
          <w:color w:val="231F20"/>
          <w:spacing w:val="-7"/>
        </w:rPr>
        <w:t xml:space="preserve"> </w:t>
      </w:r>
      <w:r>
        <w:rPr>
          <w:color w:val="231F20"/>
        </w:rPr>
        <w:t>изван</w:t>
      </w:r>
      <w:r>
        <w:rPr>
          <w:color w:val="231F20"/>
          <w:spacing w:val="-7"/>
        </w:rPr>
        <w:t xml:space="preserve"> </w:t>
      </w:r>
      <w:r>
        <w:rPr>
          <w:color w:val="231F20"/>
        </w:rPr>
        <w:t xml:space="preserve">из- </w:t>
      </w:r>
      <w:r>
        <w:rPr>
          <w:color w:val="231F20"/>
          <w:spacing w:val="-3"/>
        </w:rPr>
        <w:t xml:space="preserve">вођачког </w:t>
      </w:r>
      <w:r>
        <w:rPr>
          <w:color w:val="231F20"/>
        </w:rPr>
        <w:t xml:space="preserve">појаса условљени су </w:t>
      </w:r>
      <w:r>
        <w:rPr>
          <w:color w:val="231F20"/>
          <w:spacing w:val="-3"/>
        </w:rPr>
        <w:t xml:space="preserve">претходном </w:t>
      </w:r>
      <w:r>
        <w:rPr>
          <w:color w:val="231F20"/>
        </w:rPr>
        <w:t>сагласношћу власника/ корисника или установљењем привремене службености пролаза/ заузећа.</w:t>
      </w:r>
    </w:p>
    <w:p w:rsidR="00367D98" w:rsidRDefault="0055007B">
      <w:pPr>
        <w:pStyle w:val="BodyText"/>
        <w:spacing w:line="198" w:lineRule="exact"/>
        <w:ind w:left="697" w:firstLine="0"/>
        <w:jc w:val="left"/>
      </w:pPr>
      <w:r>
        <w:rPr>
          <w:color w:val="231F20"/>
        </w:rPr>
        <w:t>Енергетски субјект који обавља делатност преноса електрич-</w:t>
      </w:r>
    </w:p>
    <w:p w:rsidR="00367D98" w:rsidRDefault="00367D98">
      <w:pPr>
        <w:spacing w:line="198" w:lineRule="exact"/>
        <w:sectPr w:rsidR="00367D98">
          <w:pgSz w:w="12480" w:h="15650"/>
          <w:pgMar w:top="80" w:right="720" w:bottom="280" w:left="740" w:header="720" w:footer="720" w:gutter="0"/>
          <w:cols w:num="2" w:space="720" w:equalWidth="0">
            <w:col w:w="5441" w:space="40"/>
            <w:col w:w="5539"/>
          </w:cols>
        </w:sectPr>
      </w:pPr>
    </w:p>
    <w:p w:rsidR="00367D98" w:rsidRDefault="0055007B">
      <w:pPr>
        <w:spacing w:before="37"/>
        <w:ind w:left="450" w:hanging="1"/>
        <w:rPr>
          <w:sz w:val="14"/>
        </w:rPr>
      </w:pPr>
      <w:r>
        <w:rPr>
          <w:color w:val="231F20"/>
          <w:sz w:val="14"/>
        </w:rPr>
        <w:t>Опис потребних радова на реконструкцији:</w:t>
      </w:r>
    </w:p>
    <w:p w:rsidR="00367D98" w:rsidRDefault="0055007B">
      <w:pPr>
        <w:spacing w:before="37"/>
        <w:ind w:left="73"/>
        <w:jc w:val="both"/>
        <w:rPr>
          <w:sz w:val="14"/>
        </w:rPr>
      </w:pPr>
      <w:r>
        <w:br w:type="column"/>
      </w:r>
      <w:r>
        <w:rPr>
          <w:color w:val="231F20"/>
          <w:spacing w:val="-4"/>
          <w:sz w:val="14"/>
        </w:rPr>
        <w:t xml:space="preserve">Реконструкцијом далековода </w:t>
      </w:r>
      <w:r>
        <w:rPr>
          <w:color w:val="231F20"/>
          <w:spacing w:val="-3"/>
          <w:sz w:val="14"/>
        </w:rPr>
        <w:t xml:space="preserve">број </w:t>
      </w:r>
      <w:r>
        <w:rPr>
          <w:color w:val="231F20"/>
          <w:spacing w:val="-4"/>
          <w:sz w:val="14"/>
        </w:rPr>
        <w:t xml:space="preserve">113/4 </w:t>
      </w:r>
      <w:r>
        <w:rPr>
          <w:color w:val="231F20"/>
          <w:spacing w:val="-3"/>
          <w:sz w:val="14"/>
        </w:rPr>
        <w:t xml:space="preserve">предвиђено </w:t>
      </w:r>
      <w:r>
        <w:rPr>
          <w:color w:val="231F20"/>
          <w:sz w:val="14"/>
        </w:rPr>
        <w:t xml:space="preserve">је </w:t>
      </w:r>
      <w:r>
        <w:rPr>
          <w:color w:val="231F20"/>
          <w:spacing w:val="-5"/>
          <w:sz w:val="14"/>
        </w:rPr>
        <w:t xml:space="preserve">ком- </w:t>
      </w:r>
      <w:r>
        <w:rPr>
          <w:color w:val="231F20"/>
          <w:spacing w:val="-3"/>
          <w:sz w:val="14"/>
        </w:rPr>
        <w:t xml:space="preserve">плетно опремање система новим фазним </w:t>
      </w:r>
      <w:r>
        <w:rPr>
          <w:color w:val="231F20"/>
          <w:spacing w:val="-4"/>
          <w:sz w:val="14"/>
        </w:rPr>
        <w:t xml:space="preserve">проводницима, </w:t>
      </w:r>
      <w:r>
        <w:rPr>
          <w:color w:val="231F20"/>
          <w:spacing w:val="-3"/>
          <w:sz w:val="14"/>
        </w:rPr>
        <w:t>замена заштитног ужета</w:t>
      </w:r>
      <w:r>
        <w:rPr>
          <w:color w:val="231F20"/>
          <w:spacing w:val="-3"/>
          <w:sz w:val="14"/>
        </w:rPr>
        <w:t xml:space="preserve"> </w:t>
      </w:r>
      <w:r>
        <w:rPr>
          <w:color w:val="231F20"/>
          <w:sz w:val="14"/>
        </w:rPr>
        <w:t xml:space="preserve">и овесне </w:t>
      </w:r>
      <w:r>
        <w:rPr>
          <w:color w:val="231F20"/>
          <w:spacing w:val="-3"/>
          <w:sz w:val="14"/>
        </w:rPr>
        <w:t xml:space="preserve">опреме. </w:t>
      </w:r>
      <w:r>
        <w:rPr>
          <w:color w:val="231F20"/>
          <w:spacing w:val="-5"/>
          <w:sz w:val="14"/>
        </w:rPr>
        <w:t xml:space="preserve">Уместо </w:t>
      </w:r>
      <w:r>
        <w:rPr>
          <w:color w:val="231F20"/>
          <w:spacing w:val="-3"/>
          <w:sz w:val="14"/>
        </w:rPr>
        <w:t xml:space="preserve">постоје- </w:t>
      </w:r>
      <w:r>
        <w:rPr>
          <w:color w:val="231F20"/>
          <w:sz w:val="14"/>
        </w:rPr>
        <w:t xml:space="preserve">ћих </w:t>
      </w:r>
      <w:r>
        <w:rPr>
          <w:color w:val="231F20"/>
          <w:spacing w:val="-3"/>
          <w:sz w:val="14"/>
        </w:rPr>
        <w:t xml:space="preserve">бетонских </w:t>
      </w:r>
      <w:r>
        <w:rPr>
          <w:color w:val="231F20"/>
          <w:sz w:val="14"/>
        </w:rPr>
        <w:t xml:space="preserve">и </w:t>
      </w:r>
      <w:r>
        <w:rPr>
          <w:color w:val="231F20"/>
          <w:spacing w:val="-3"/>
          <w:sz w:val="14"/>
        </w:rPr>
        <w:t xml:space="preserve">челично решеткастих </w:t>
      </w:r>
      <w:r>
        <w:rPr>
          <w:color w:val="231F20"/>
          <w:spacing w:val="-4"/>
          <w:sz w:val="14"/>
        </w:rPr>
        <w:t xml:space="preserve">стубова, који </w:t>
      </w:r>
      <w:r>
        <w:rPr>
          <w:color w:val="231F20"/>
          <w:sz w:val="14"/>
        </w:rPr>
        <w:t xml:space="preserve">не по- </w:t>
      </w:r>
      <w:r>
        <w:rPr>
          <w:color w:val="231F20"/>
          <w:spacing w:val="-3"/>
          <w:sz w:val="14"/>
        </w:rPr>
        <w:t xml:space="preserve">државају примену </w:t>
      </w:r>
      <w:r>
        <w:rPr>
          <w:color w:val="231F20"/>
          <w:spacing w:val="-4"/>
          <w:sz w:val="14"/>
        </w:rPr>
        <w:t xml:space="preserve">проводника </w:t>
      </w:r>
      <w:r>
        <w:rPr>
          <w:color w:val="231F20"/>
          <w:spacing w:val="-3"/>
          <w:sz w:val="14"/>
        </w:rPr>
        <w:t xml:space="preserve">Al/Če 240/40 </w:t>
      </w:r>
      <w:r>
        <w:rPr>
          <w:color w:val="231F20"/>
          <w:sz w:val="14"/>
        </w:rPr>
        <w:t>mm</w:t>
      </w:r>
      <w:r>
        <w:rPr>
          <w:color w:val="231F20"/>
          <w:position w:val="5"/>
          <w:sz w:val="8"/>
        </w:rPr>
        <w:t>2</w:t>
      </w:r>
      <w:r>
        <w:rPr>
          <w:color w:val="231F20"/>
          <w:sz w:val="14"/>
        </w:rPr>
        <w:t xml:space="preserve">, </w:t>
      </w:r>
      <w:r>
        <w:rPr>
          <w:color w:val="231F20"/>
          <w:spacing w:val="-3"/>
          <w:sz w:val="14"/>
        </w:rPr>
        <w:t xml:space="preserve">уградиће </w:t>
      </w:r>
      <w:r>
        <w:rPr>
          <w:color w:val="231F20"/>
          <w:sz w:val="14"/>
        </w:rPr>
        <w:t xml:space="preserve">се </w:t>
      </w:r>
      <w:r>
        <w:rPr>
          <w:color w:val="231F20"/>
          <w:spacing w:val="-3"/>
          <w:sz w:val="14"/>
        </w:rPr>
        <w:t>нови челично решеткасти стубови типа „јела”.</w:t>
      </w:r>
    </w:p>
    <w:p w:rsidR="00367D98" w:rsidRDefault="0055007B">
      <w:pPr>
        <w:pStyle w:val="BodyText"/>
        <w:spacing w:line="146" w:lineRule="exact"/>
        <w:ind w:left="301" w:firstLine="0"/>
        <w:jc w:val="left"/>
      </w:pPr>
      <w:r>
        <w:br w:type="column"/>
      </w:r>
      <w:r>
        <w:rPr>
          <w:color w:val="231F20"/>
        </w:rPr>
        <w:t>не енергије дужан је да спроводи мере заштите у складу са чла</w:t>
      </w:r>
      <w:r>
        <w:rPr>
          <w:color w:val="231F20"/>
        </w:rPr>
        <w:t>ном</w:t>
      </w:r>
    </w:p>
    <w:p w:rsidR="00367D98" w:rsidRDefault="0055007B">
      <w:pPr>
        <w:pStyle w:val="ListParagraph"/>
        <w:numPr>
          <w:ilvl w:val="0"/>
          <w:numId w:val="13"/>
        </w:numPr>
        <w:tabs>
          <w:tab w:val="left" w:pos="662"/>
        </w:tabs>
        <w:spacing w:line="200" w:lineRule="exact"/>
        <w:rPr>
          <w:sz w:val="18"/>
        </w:rPr>
      </w:pPr>
      <w:r>
        <w:rPr>
          <w:color w:val="231F20"/>
          <w:sz w:val="18"/>
        </w:rPr>
        <w:t>Закона</w:t>
      </w:r>
      <w:r>
        <w:rPr>
          <w:color w:val="231F20"/>
          <w:spacing w:val="-7"/>
          <w:sz w:val="18"/>
        </w:rPr>
        <w:t xml:space="preserve"> </w:t>
      </w:r>
      <w:r>
        <w:rPr>
          <w:color w:val="231F20"/>
          <w:sz w:val="18"/>
        </w:rPr>
        <w:t>о</w:t>
      </w:r>
      <w:r>
        <w:rPr>
          <w:color w:val="231F20"/>
          <w:spacing w:val="-7"/>
          <w:sz w:val="18"/>
        </w:rPr>
        <w:t xml:space="preserve"> </w:t>
      </w:r>
      <w:r>
        <w:rPr>
          <w:color w:val="231F20"/>
          <w:sz w:val="18"/>
        </w:rPr>
        <w:t>енергетици</w:t>
      </w:r>
      <w:r>
        <w:rPr>
          <w:color w:val="231F20"/>
          <w:spacing w:val="-7"/>
          <w:sz w:val="18"/>
        </w:rPr>
        <w:t xml:space="preserve"> </w:t>
      </w:r>
      <w:r>
        <w:rPr>
          <w:color w:val="231F20"/>
          <w:sz w:val="18"/>
        </w:rPr>
        <w:t>и</w:t>
      </w:r>
      <w:r>
        <w:rPr>
          <w:color w:val="231F20"/>
          <w:spacing w:val="-7"/>
          <w:sz w:val="18"/>
        </w:rPr>
        <w:t xml:space="preserve"> </w:t>
      </w:r>
      <w:r>
        <w:rPr>
          <w:color w:val="231F20"/>
          <w:sz w:val="18"/>
        </w:rPr>
        <w:t>другим</w:t>
      </w:r>
      <w:r>
        <w:rPr>
          <w:color w:val="231F20"/>
          <w:spacing w:val="-7"/>
          <w:sz w:val="18"/>
        </w:rPr>
        <w:t xml:space="preserve"> </w:t>
      </w:r>
      <w:r>
        <w:rPr>
          <w:color w:val="231F20"/>
          <w:sz w:val="18"/>
        </w:rPr>
        <w:t>техничким</w:t>
      </w:r>
      <w:r>
        <w:rPr>
          <w:color w:val="231F20"/>
          <w:spacing w:val="-7"/>
          <w:sz w:val="18"/>
        </w:rPr>
        <w:t xml:space="preserve"> </w:t>
      </w:r>
      <w:r>
        <w:rPr>
          <w:color w:val="231F20"/>
          <w:sz w:val="18"/>
        </w:rPr>
        <w:t>прописима.</w:t>
      </w:r>
    </w:p>
    <w:p w:rsidR="00367D98" w:rsidRDefault="0055007B">
      <w:pPr>
        <w:pStyle w:val="BodyText"/>
        <w:spacing w:before="1" w:line="232" w:lineRule="auto"/>
        <w:ind w:left="301" w:right="126" w:firstLine="396"/>
      </w:pPr>
      <w:r>
        <w:rPr>
          <w:color w:val="231F20"/>
        </w:rPr>
        <w:t>У оквиру заштитног појаса далековода могу се градити енер- гетски и остали објекти у функцији истих, а такође се може врши- ти и реконструкција постојећих објеката у складу са плановима развоја енергетског субјекта и техничком документацијом.</w:t>
      </w:r>
    </w:p>
    <w:p w:rsidR="00367D98" w:rsidRDefault="00367D98">
      <w:pPr>
        <w:spacing w:line="232" w:lineRule="auto"/>
        <w:sectPr w:rsidR="00367D98">
          <w:type w:val="continuous"/>
          <w:pgSz w:w="12480" w:h="15650"/>
          <w:pgMar w:top="1480" w:right="720" w:bottom="280" w:left="740" w:header="720" w:footer="720" w:gutter="0"/>
          <w:cols w:num="3" w:space="720" w:equalWidth="0">
            <w:col w:w="1925" w:space="40"/>
            <w:col w:w="3476" w:space="39"/>
            <w:col w:w="5540"/>
          </w:cols>
        </w:sectPr>
      </w:pPr>
    </w:p>
    <w:p w:rsidR="00367D98" w:rsidRDefault="0055007B">
      <w:pPr>
        <w:pStyle w:val="BodyText"/>
        <w:spacing w:before="34"/>
        <w:ind w:left="790" w:firstLine="0"/>
        <w:jc w:val="left"/>
      </w:pPr>
      <w:r>
        <w:rPr>
          <w:color w:val="231F20"/>
        </w:rPr>
        <w:t>Далековод број 113/5:</w:t>
      </w:r>
    </w:p>
    <w:p w:rsidR="00367D98" w:rsidRDefault="0055007B">
      <w:pPr>
        <w:tabs>
          <w:tab w:val="left" w:pos="2037"/>
        </w:tabs>
        <w:spacing w:before="68" w:line="161" w:lineRule="exact"/>
        <w:ind w:left="450"/>
        <w:rPr>
          <w:sz w:val="14"/>
        </w:rPr>
      </w:pPr>
      <w:r>
        <w:rPr>
          <w:color w:val="231F20"/>
          <w:sz w:val="14"/>
        </w:rPr>
        <w:t>Назив</w:t>
      </w:r>
      <w:r>
        <w:rPr>
          <w:color w:val="231F20"/>
          <w:spacing w:val="-7"/>
          <w:sz w:val="14"/>
        </w:rPr>
        <w:t xml:space="preserve"> </w:t>
      </w:r>
      <w:r>
        <w:rPr>
          <w:color w:val="231F20"/>
          <w:sz w:val="14"/>
        </w:rPr>
        <w:t>далековода</w:t>
      </w:r>
      <w:r>
        <w:rPr>
          <w:color w:val="231F20"/>
          <w:sz w:val="14"/>
        </w:rPr>
        <w:tab/>
        <w:t>једноструки</w:t>
      </w:r>
      <w:r>
        <w:rPr>
          <w:color w:val="231F20"/>
          <w:spacing w:val="13"/>
          <w:sz w:val="14"/>
        </w:rPr>
        <w:t xml:space="preserve"> </w:t>
      </w:r>
      <w:r>
        <w:rPr>
          <w:color w:val="231F20"/>
          <w:sz w:val="14"/>
        </w:rPr>
        <w:t>далековод</w:t>
      </w:r>
      <w:r>
        <w:rPr>
          <w:color w:val="231F20"/>
          <w:spacing w:val="13"/>
          <w:sz w:val="14"/>
        </w:rPr>
        <w:t xml:space="preserve"> </w:t>
      </w:r>
      <w:r>
        <w:rPr>
          <w:color w:val="231F20"/>
          <w:spacing w:val="-3"/>
          <w:sz w:val="14"/>
        </w:rPr>
        <w:t>од</w:t>
      </w:r>
      <w:r>
        <w:rPr>
          <w:color w:val="231F20"/>
          <w:spacing w:val="13"/>
          <w:sz w:val="14"/>
        </w:rPr>
        <w:t xml:space="preserve"> </w:t>
      </w:r>
      <w:r>
        <w:rPr>
          <w:color w:val="231F20"/>
          <w:sz w:val="14"/>
        </w:rPr>
        <w:t>ЕВП</w:t>
      </w:r>
      <w:r>
        <w:rPr>
          <w:color w:val="231F20"/>
          <w:spacing w:val="13"/>
          <w:sz w:val="14"/>
        </w:rPr>
        <w:t xml:space="preserve"> </w:t>
      </w:r>
      <w:r>
        <w:rPr>
          <w:color w:val="231F20"/>
          <w:sz w:val="14"/>
        </w:rPr>
        <w:t>„Грделица”</w:t>
      </w:r>
      <w:r>
        <w:rPr>
          <w:color w:val="231F20"/>
          <w:spacing w:val="13"/>
          <w:sz w:val="14"/>
        </w:rPr>
        <w:t xml:space="preserve"> </w:t>
      </w:r>
      <w:r>
        <w:rPr>
          <w:color w:val="231F20"/>
          <w:sz w:val="14"/>
        </w:rPr>
        <w:t>до</w:t>
      </w:r>
      <w:r>
        <w:rPr>
          <w:color w:val="231F20"/>
          <w:spacing w:val="13"/>
          <w:sz w:val="14"/>
        </w:rPr>
        <w:t xml:space="preserve"> </w:t>
      </w:r>
      <w:r>
        <w:rPr>
          <w:color w:val="231F20"/>
          <w:sz w:val="14"/>
        </w:rPr>
        <w:t>ХЕ</w:t>
      </w:r>
      <w:r>
        <w:rPr>
          <w:color w:val="231F20"/>
          <w:spacing w:val="13"/>
          <w:sz w:val="14"/>
        </w:rPr>
        <w:t xml:space="preserve"> </w:t>
      </w:r>
      <w:r>
        <w:rPr>
          <w:color w:val="231F20"/>
          <w:sz w:val="14"/>
        </w:rPr>
        <w:t>„Вр-</w:t>
      </w:r>
    </w:p>
    <w:p w:rsidR="00367D98" w:rsidRDefault="0055007B">
      <w:pPr>
        <w:spacing w:line="161" w:lineRule="exact"/>
        <w:ind w:left="2038"/>
        <w:jc w:val="both"/>
        <w:rPr>
          <w:sz w:val="14"/>
        </w:rPr>
      </w:pPr>
      <w:r>
        <w:rPr>
          <w:color w:val="231F20"/>
          <w:sz w:val="14"/>
        </w:rPr>
        <w:t>ла III”, по траси постојећег једноструког вода број 113/4</w:t>
      </w:r>
    </w:p>
    <w:p w:rsidR="00367D98" w:rsidRDefault="0055007B">
      <w:pPr>
        <w:tabs>
          <w:tab w:val="left" w:pos="2037"/>
        </w:tabs>
        <w:spacing w:before="50"/>
        <w:ind w:left="450"/>
        <w:rPr>
          <w:sz w:val="14"/>
        </w:rPr>
      </w:pPr>
      <w:r>
        <w:rPr>
          <w:color w:val="231F20"/>
          <w:sz w:val="14"/>
        </w:rPr>
        <w:t>Називни</w:t>
      </w:r>
      <w:r>
        <w:rPr>
          <w:color w:val="231F20"/>
          <w:spacing w:val="-4"/>
          <w:sz w:val="14"/>
        </w:rPr>
        <w:t xml:space="preserve"> </w:t>
      </w:r>
      <w:r>
        <w:rPr>
          <w:color w:val="231F20"/>
          <w:sz w:val="14"/>
        </w:rPr>
        <w:t>напон</w:t>
      </w:r>
      <w:r>
        <w:rPr>
          <w:color w:val="231F20"/>
          <w:sz w:val="14"/>
        </w:rPr>
        <w:tab/>
        <w:t>110</w:t>
      </w:r>
      <w:r>
        <w:rPr>
          <w:color w:val="231F20"/>
          <w:spacing w:val="-1"/>
          <w:sz w:val="14"/>
        </w:rPr>
        <w:t xml:space="preserve"> </w:t>
      </w:r>
      <w:r>
        <w:rPr>
          <w:color w:val="231F20"/>
          <w:sz w:val="14"/>
        </w:rPr>
        <w:t>kV</w:t>
      </w:r>
    </w:p>
    <w:p w:rsidR="00367D98" w:rsidRDefault="0055007B">
      <w:pPr>
        <w:tabs>
          <w:tab w:val="left" w:pos="2037"/>
        </w:tabs>
        <w:spacing w:before="49"/>
        <w:ind w:left="450"/>
        <w:rPr>
          <w:sz w:val="14"/>
        </w:rPr>
      </w:pPr>
      <w:r>
        <w:rPr>
          <w:color w:val="231F20"/>
          <w:sz w:val="14"/>
        </w:rPr>
        <w:t>Проводници</w:t>
      </w:r>
      <w:r>
        <w:rPr>
          <w:color w:val="231F20"/>
          <w:sz w:val="14"/>
        </w:rPr>
        <w:tab/>
        <w:t>уже 240/40 mm² – Al/Čе</w:t>
      </w:r>
      <w:r>
        <w:rPr>
          <w:color w:val="231F20"/>
          <w:spacing w:val="-24"/>
          <w:sz w:val="14"/>
        </w:rPr>
        <w:t xml:space="preserve"> </w:t>
      </w:r>
      <w:r>
        <w:rPr>
          <w:color w:val="231F20"/>
          <w:sz w:val="14"/>
        </w:rPr>
        <w:t>6:1</w:t>
      </w:r>
    </w:p>
    <w:p w:rsidR="00367D98" w:rsidRDefault="0055007B">
      <w:pPr>
        <w:tabs>
          <w:tab w:val="left" w:pos="2037"/>
        </w:tabs>
        <w:spacing w:before="49" w:line="161" w:lineRule="exact"/>
        <w:ind w:left="450"/>
        <w:rPr>
          <w:sz w:val="14"/>
        </w:rPr>
      </w:pPr>
      <w:r>
        <w:rPr>
          <w:color w:val="231F20"/>
          <w:sz w:val="14"/>
        </w:rPr>
        <w:t>Заштитно</w:t>
      </w:r>
      <w:r>
        <w:rPr>
          <w:color w:val="231F20"/>
          <w:spacing w:val="-4"/>
          <w:sz w:val="14"/>
        </w:rPr>
        <w:t xml:space="preserve"> </w:t>
      </w:r>
      <w:r>
        <w:rPr>
          <w:color w:val="231F20"/>
          <w:sz w:val="14"/>
        </w:rPr>
        <w:t>уже</w:t>
      </w:r>
      <w:r>
        <w:rPr>
          <w:color w:val="231F20"/>
          <w:sz w:val="14"/>
        </w:rPr>
        <w:tab/>
        <w:t>OPG</w:t>
      </w:r>
      <w:r>
        <w:rPr>
          <w:color w:val="231F20"/>
          <w:sz w:val="14"/>
        </w:rPr>
        <w:t>W уже са 48 оптичких влакана у једној или две</w:t>
      </w:r>
      <w:r>
        <w:rPr>
          <w:color w:val="231F20"/>
          <w:spacing w:val="2"/>
          <w:sz w:val="14"/>
        </w:rPr>
        <w:t xml:space="preserve"> </w:t>
      </w:r>
      <w:r>
        <w:rPr>
          <w:color w:val="231F20"/>
          <w:sz w:val="14"/>
        </w:rPr>
        <w:t>цев-</w:t>
      </w:r>
    </w:p>
    <w:p w:rsidR="00367D98" w:rsidRDefault="0055007B">
      <w:pPr>
        <w:spacing w:line="161" w:lineRule="exact"/>
        <w:ind w:left="2019" w:right="3098"/>
        <w:jc w:val="center"/>
        <w:rPr>
          <w:sz w:val="14"/>
        </w:rPr>
      </w:pPr>
      <w:r>
        <w:rPr>
          <w:color w:val="231F20"/>
          <w:sz w:val="14"/>
        </w:rPr>
        <w:t>чице</w:t>
      </w:r>
    </w:p>
    <w:p w:rsidR="00367D98" w:rsidRDefault="0055007B">
      <w:pPr>
        <w:tabs>
          <w:tab w:val="left" w:pos="2037"/>
        </w:tabs>
        <w:spacing w:before="50"/>
        <w:ind w:left="2037" w:hanging="1588"/>
        <w:rPr>
          <w:sz w:val="14"/>
        </w:rPr>
      </w:pPr>
      <w:r>
        <w:rPr>
          <w:color w:val="231F20"/>
          <w:sz w:val="14"/>
        </w:rPr>
        <w:t>Стубови</w:t>
      </w:r>
      <w:r>
        <w:rPr>
          <w:color w:val="231F20"/>
          <w:sz w:val="14"/>
        </w:rPr>
        <w:tab/>
        <w:t xml:space="preserve">челично решеткасти типа „јела” са пењалицама са </w:t>
      </w:r>
      <w:r>
        <w:rPr>
          <w:color w:val="231F20"/>
          <w:spacing w:val="-3"/>
          <w:sz w:val="14"/>
        </w:rPr>
        <w:t xml:space="preserve">врхом </w:t>
      </w:r>
      <w:r>
        <w:rPr>
          <w:color w:val="231F20"/>
          <w:sz w:val="14"/>
        </w:rPr>
        <w:t>за једно заштитно</w:t>
      </w:r>
      <w:r>
        <w:rPr>
          <w:color w:val="231F20"/>
          <w:spacing w:val="-4"/>
          <w:sz w:val="14"/>
        </w:rPr>
        <w:t xml:space="preserve"> </w:t>
      </w:r>
      <w:r>
        <w:rPr>
          <w:color w:val="231F20"/>
          <w:sz w:val="14"/>
        </w:rPr>
        <w:t>уже</w:t>
      </w:r>
    </w:p>
    <w:p w:rsidR="00367D98" w:rsidRDefault="0055007B">
      <w:pPr>
        <w:tabs>
          <w:tab w:val="left" w:pos="2037"/>
        </w:tabs>
        <w:spacing w:before="48" w:line="161" w:lineRule="exact"/>
        <w:ind w:left="450"/>
        <w:rPr>
          <w:sz w:val="14"/>
        </w:rPr>
      </w:pPr>
      <w:r>
        <w:rPr>
          <w:color w:val="231F20"/>
          <w:sz w:val="14"/>
        </w:rPr>
        <w:t>Изолатори</w:t>
      </w:r>
      <w:r>
        <w:rPr>
          <w:color w:val="231F20"/>
          <w:sz w:val="14"/>
        </w:rPr>
        <w:tab/>
        <w:t>стаклени капасти, штапни композитни или</w:t>
      </w:r>
      <w:r>
        <w:rPr>
          <w:color w:val="231F20"/>
          <w:spacing w:val="31"/>
          <w:sz w:val="14"/>
        </w:rPr>
        <w:t xml:space="preserve"> </w:t>
      </w:r>
      <w:r>
        <w:rPr>
          <w:color w:val="231F20"/>
          <w:sz w:val="14"/>
        </w:rPr>
        <w:t>порцелан-</w:t>
      </w:r>
    </w:p>
    <w:p w:rsidR="00367D98" w:rsidRDefault="0055007B">
      <w:pPr>
        <w:ind w:left="2037"/>
        <w:jc w:val="both"/>
        <w:rPr>
          <w:sz w:val="14"/>
        </w:rPr>
      </w:pPr>
      <w:r>
        <w:rPr>
          <w:color w:val="231F20"/>
          <w:sz w:val="14"/>
        </w:rPr>
        <w:t>ски,</w:t>
      </w:r>
      <w:r>
        <w:rPr>
          <w:color w:val="231F20"/>
          <w:spacing w:val="-4"/>
          <w:sz w:val="14"/>
        </w:rPr>
        <w:t xml:space="preserve"> </w:t>
      </w:r>
      <w:r>
        <w:rPr>
          <w:color w:val="231F20"/>
          <w:sz w:val="14"/>
        </w:rPr>
        <w:t>преломне</w:t>
      </w:r>
      <w:r>
        <w:rPr>
          <w:color w:val="231F20"/>
          <w:spacing w:val="-4"/>
          <w:sz w:val="14"/>
        </w:rPr>
        <w:t xml:space="preserve"> </w:t>
      </w:r>
      <w:r>
        <w:rPr>
          <w:color w:val="231F20"/>
          <w:sz w:val="14"/>
        </w:rPr>
        <w:t>силе</w:t>
      </w:r>
      <w:r>
        <w:rPr>
          <w:color w:val="231F20"/>
          <w:spacing w:val="-4"/>
          <w:sz w:val="14"/>
        </w:rPr>
        <w:t xml:space="preserve"> </w:t>
      </w:r>
      <w:r>
        <w:rPr>
          <w:color w:val="231F20"/>
          <w:sz w:val="14"/>
        </w:rPr>
        <w:t>120</w:t>
      </w:r>
      <w:r>
        <w:rPr>
          <w:color w:val="231F20"/>
          <w:spacing w:val="-4"/>
          <w:sz w:val="14"/>
        </w:rPr>
        <w:t xml:space="preserve"> </w:t>
      </w:r>
      <w:r>
        <w:rPr>
          <w:color w:val="231F20"/>
          <w:sz w:val="14"/>
        </w:rPr>
        <w:t>KN</w:t>
      </w:r>
      <w:r>
        <w:rPr>
          <w:color w:val="231F20"/>
          <w:spacing w:val="-4"/>
          <w:sz w:val="14"/>
        </w:rPr>
        <w:t xml:space="preserve"> </w:t>
      </w:r>
      <w:r>
        <w:rPr>
          <w:color w:val="231F20"/>
          <w:sz w:val="14"/>
        </w:rPr>
        <w:t>(у</w:t>
      </w:r>
      <w:r>
        <w:rPr>
          <w:color w:val="231F20"/>
          <w:spacing w:val="-4"/>
          <w:sz w:val="14"/>
        </w:rPr>
        <w:t xml:space="preserve"> </w:t>
      </w:r>
      <w:r>
        <w:rPr>
          <w:color w:val="231F20"/>
          <w:sz w:val="14"/>
        </w:rPr>
        <w:t>складу</w:t>
      </w:r>
      <w:r>
        <w:rPr>
          <w:color w:val="231F20"/>
          <w:spacing w:val="-4"/>
          <w:sz w:val="14"/>
        </w:rPr>
        <w:t xml:space="preserve"> </w:t>
      </w:r>
      <w:r>
        <w:rPr>
          <w:color w:val="231F20"/>
          <w:sz w:val="14"/>
        </w:rPr>
        <w:t>са</w:t>
      </w:r>
      <w:r>
        <w:rPr>
          <w:color w:val="231F20"/>
          <w:spacing w:val="-4"/>
          <w:sz w:val="14"/>
        </w:rPr>
        <w:t xml:space="preserve"> </w:t>
      </w:r>
      <w:r>
        <w:rPr>
          <w:color w:val="231F20"/>
          <w:sz w:val="14"/>
        </w:rPr>
        <w:t>меродавним</w:t>
      </w:r>
      <w:r>
        <w:rPr>
          <w:color w:val="231F20"/>
          <w:spacing w:val="-4"/>
          <w:sz w:val="14"/>
        </w:rPr>
        <w:t xml:space="preserve"> </w:t>
      </w:r>
      <w:r>
        <w:rPr>
          <w:color w:val="231F20"/>
          <w:sz w:val="14"/>
        </w:rPr>
        <w:t xml:space="preserve">IEC стандардом), </w:t>
      </w:r>
      <w:r>
        <w:rPr>
          <w:color w:val="231F20"/>
          <w:spacing w:val="-3"/>
          <w:sz w:val="14"/>
        </w:rPr>
        <w:t xml:space="preserve">који </w:t>
      </w:r>
      <w:r>
        <w:rPr>
          <w:color w:val="231F20"/>
          <w:sz w:val="14"/>
        </w:rPr>
        <w:t xml:space="preserve">су </w:t>
      </w:r>
      <w:r>
        <w:rPr>
          <w:color w:val="231F20"/>
          <w:spacing w:val="-5"/>
          <w:sz w:val="14"/>
        </w:rPr>
        <w:t xml:space="preserve">код </w:t>
      </w:r>
      <w:r>
        <w:rPr>
          <w:color w:val="231F20"/>
          <w:sz w:val="14"/>
        </w:rPr>
        <w:t>приближавања или преласка преко важнијих објеката електрично и/или механички појачани,</w:t>
      </w:r>
    </w:p>
    <w:p w:rsidR="00367D98" w:rsidRDefault="0055007B">
      <w:pPr>
        <w:tabs>
          <w:tab w:val="left" w:pos="2037"/>
        </w:tabs>
        <w:spacing w:before="46" w:line="161" w:lineRule="exact"/>
        <w:ind w:left="450"/>
        <w:rPr>
          <w:sz w:val="14"/>
        </w:rPr>
      </w:pPr>
      <w:r>
        <w:rPr>
          <w:color w:val="231F20"/>
          <w:sz w:val="14"/>
        </w:rPr>
        <w:t>Додатно</w:t>
      </w:r>
      <w:r>
        <w:rPr>
          <w:color w:val="231F20"/>
          <w:spacing w:val="-5"/>
          <w:sz w:val="14"/>
        </w:rPr>
        <w:t xml:space="preserve"> </w:t>
      </w:r>
      <w:r>
        <w:rPr>
          <w:color w:val="231F20"/>
          <w:sz w:val="14"/>
        </w:rPr>
        <w:t>оптерећење</w:t>
      </w:r>
      <w:r>
        <w:rPr>
          <w:color w:val="231F20"/>
          <w:sz w:val="14"/>
        </w:rPr>
        <w:tab/>
        <w:t>према</w:t>
      </w:r>
      <w:r>
        <w:rPr>
          <w:color w:val="231F20"/>
          <w:spacing w:val="-10"/>
          <w:sz w:val="14"/>
        </w:rPr>
        <w:t xml:space="preserve"> </w:t>
      </w:r>
      <w:r>
        <w:rPr>
          <w:color w:val="231F20"/>
          <w:sz w:val="14"/>
        </w:rPr>
        <w:t>подацима</w:t>
      </w:r>
      <w:r>
        <w:rPr>
          <w:color w:val="231F20"/>
          <w:spacing w:val="-10"/>
          <w:sz w:val="14"/>
        </w:rPr>
        <w:t xml:space="preserve"> </w:t>
      </w:r>
      <w:r>
        <w:rPr>
          <w:color w:val="231F20"/>
          <w:sz w:val="14"/>
        </w:rPr>
        <w:t>Републичког</w:t>
      </w:r>
      <w:r>
        <w:rPr>
          <w:color w:val="231F20"/>
          <w:spacing w:val="-10"/>
          <w:sz w:val="14"/>
        </w:rPr>
        <w:t xml:space="preserve"> </w:t>
      </w:r>
      <w:r>
        <w:rPr>
          <w:color w:val="231F20"/>
          <w:sz w:val="14"/>
        </w:rPr>
        <w:t>хидрометеоролошког</w:t>
      </w:r>
      <w:r>
        <w:rPr>
          <w:color w:val="231F20"/>
          <w:spacing w:val="-10"/>
          <w:sz w:val="14"/>
        </w:rPr>
        <w:t xml:space="preserve"> </w:t>
      </w:r>
      <w:r>
        <w:rPr>
          <w:color w:val="231F20"/>
          <w:sz w:val="14"/>
        </w:rPr>
        <w:t>заво-</w:t>
      </w:r>
    </w:p>
    <w:p w:rsidR="00367D98" w:rsidRDefault="0055007B">
      <w:pPr>
        <w:spacing w:line="161" w:lineRule="exact"/>
        <w:ind w:left="2038"/>
        <w:jc w:val="both"/>
        <w:rPr>
          <w:sz w:val="14"/>
        </w:rPr>
      </w:pPr>
      <w:r>
        <w:rPr>
          <w:color w:val="231F20"/>
          <w:sz w:val="14"/>
        </w:rPr>
        <w:t>да и користећи искуства са постојећих далековода</w:t>
      </w:r>
    </w:p>
    <w:p w:rsidR="00367D98" w:rsidRDefault="0055007B">
      <w:pPr>
        <w:tabs>
          <w:tab w:val="left" w:pos="2038"/>
        </w:tabs>
        <w:spacing w:before="50"/>
        <w:ind w:left="450"/>
        <w:rPr>
          <w:sz w:val="8"/>
        </w:rPr>
      </w:pPr>
      <w:r>
        <w:rPr>
          <w:color w:val="231F20"/>
          <w:sz w:val="14"/>
        </w:rPr>
        <w:t>Притисак</w:t>
      </w:r>
      <w:r>
        <w:rPr>
          <w:color w:val="231F20"/>
          <w:spacing w:val="-1"/>
          <w:sz w:val="14"/>
        </w:rPr>
        <w:t xml:space="preserve"> </w:t>
      </w:r>
      <w:r>
        <w:rPr>
          <w:color w:val="231F20"/>
          <w:sz w:val="14"/>
        </w:rPr>
        <w:t>ветра</w:t>
      </w:r>
      <w:r>
        <w:rPr>
          <w:color w:val="231F20"/>
          <w:sz w:val="14"/>
        </w:rPr>
        <w:tab/>
        <w:t>миним</w:t>
      </w:r>
      <w:r>
        <w:rPr>
          <w:color w:val="231F20"/>
          <w:sz w:val="14"/>
        </w:rPr>
        <w:t>ално 75</w:t>
      </w:r>
      <w:r>
        <w:rPr>
          <w:color w:val="231F20"/>
          <w:spacing w:val="-2"/>
          <w:sz w:val="14"/>
        </w:rPr>
        <w:t xml:space="preserve"> </w:t>
      </w:r>
      <w:r>
        <w:rPr>
          <w:color w:val="231F20"/>
          <w:sz w:val="14"/>
        </w:rPr>
        <w:t>daN/m</w:t>
      </w:r>
      <w:r>
        <w:rPr>
          <w:color w:val="231F20"/>
          <w:position w:val="5"/>
          <w:sz w:val="8"/>
        </w:rPr>
        <w:t>2</w:t>
      </w:r>
    </w:p>
    <w:p w:rsidR="00367D98" w:rsidRDefault="0055007B">
      <w:pPr>
        <w:tabs>
          <w:tab w:val="left" w:pos="2037"/>
        </w:tabs>
        <w:spacing w:before="49"/>
        <w:ind w:left="450"/>
        <w:rPr>
          <w:sz w:val="14"/>
        </w:rPr>
      </w:pPr>
      <w:r>
        <w:rPr>
          <w:color w:val="231F20"/>
          <w:sz w:val="14"/>
        </w:rPr>
        <w:t>Дужина</w:t>
      </w:r>
      <w:r>
        <w:rPr>
          <w:color w:val="231F20"/>
          <w:spacing w:val="-2"/>
          <w:sz w:val="14"/>
        </w:rPr>
        <w:t xml:space="preserve"> </w:t>
      </w:r>
      <w:r>
        <w:rPr>
          <w:color w:val="231F20"/>
          <w:sz w:val="14"/>
        </w:rPr>
        <w:t>трасе</w:t>
      </w:r>
      <w:r>
        <w:rPr>
          <w:color w:val="231F20"/>
          <w:sz w:val="14"/>
        </w:rPr>
        <w:tab/>
        <w:t>приближно 12.2</w:t>
      </w:r>
      <w:r>
        <w:rPr>
          <w:color w:val="231F20"/>
          <w:spacing w:val="-1"/>
          <w:sz w:val="14"/>
        </w:rPr>
        <w:t xml:space="preserve"> </w:t>
      </w:r>
      <w:r>
        <w:rPr>
          <w:color w:val="231F20"/>
          <w:sz w:val="14"/>
        </w:rPr>
        <w:t>km.</w:t>
      </w:r>
    </w:p>
    <w:p w:rsidR="00367D98" w:rsidRDefault="0055007B">
      <w:pPr>
        <w:spacing w:before="50" w:line="161" w:lineRule="exact"/>
        <w:ind w:left="450"/>
        <w:rPr>
          <w:sz w:val="14"/>
        </w:rPr>
      </w:pPr>
      <w:r>
        <w:rPr>
          <w:color w:val="231F20"/>
          <w:sz w:val="14"/>
        </w:rPr>
        <w:t>Опис постојећег стања: Далековод број 113/5 изграђен је 1954. године, а рекон-</w:t>
      </w:r>
    </w:p>
    <w:p w:rsidR="00367D98" w:rsidRDefault="0055007B">
      <w:pPr>
        <w:ind w:left="2037" w:hanging="1"/>
        <w:jc w:val="both"/>
        <w:rPr>
          <w:sz w:val="14"/>
        </w:rPr>
      </w:pPr>
      <w:r>
        <w:rPr>
          <w:color w:val="231F20"/>
          <w:sz w:val="14"/>
        </w:rPr>
        <w:t>струисан 1979. године. Сви стубови далековода су че- лично решеткасти. Проводник је претежно бакарни, пресека 95 mm</w:t>
      </w:r>
      <w:r>
        <w:rPr>
          <w:color w:val="231F20"/>
          <w:position w:val="5"/>
          <w:sz w:val="8"/>
        </w:rPr>
        <w:t>2</w:t>
      </w:r>
      <w:r>
        <w:rPr>
          <w:color w:val="231F20"/>
          <w:sz w:val="14"/>
        </w:rPr>
        <w:t xml:space="preserve">. Услед дугог </w:t>
      </w:r>
      <w:r>
        <w:rPr>
          <w:color w:val="231F20"/>
          <w:sz w:val="14"/>
        </w:rPr>
        <w:t>периода експлоатације, као и учесталих преоптерећења проводник је доживео пла- стичну деформацију.</w:t>
      </w:r>
    </w:p>
    <w:p w:rsidR="00367D98" w:rsidRDefault="0055007B">
      <w:pPr>
        <w:pStyle w:val="BodyText"/>
        <w:spacing w:line="232" w:lineRule="auto"/>
        <w:ind w:left="301" w:right="126" w:firstLine="396"/>
      </w:pPr>
      <w:r>
        <w:br w:type="column"/>
      </w:r>
      <w:r>
        <w:rPr>
          <w:color w:val="231F20"/>
        </w:rPr>
        <w:t>Приликом изградње и реконструкције далековода, комплет- ну трасу посматрати као зону појачане осетљивости, у складу са Законом о заштити од нејонизујућих зр</w:t>
      </w:r>
      <w:r>
        <w:rPr>
          <w:color w:val="231F20"/>
        </w:rPr>
        <w:t>ачења и одговарајућим подзаконским актима с обзиром да је у току будуће експлоатаци- је предметног енергетског система, могуће очекивати проширење грађевинских подручја и ван садашњих граница, што економски оправдава додатно улагање у повећање заштите од н</w:t>
      </w:r>
      <w:r>
        <w:rPr>
          <w:color w:val="231F20"/>
        </w:rPr>
        <w:t>ејонизујућих зрачења.</w:t>
      </w:r>
    </w:p>
    <w:p w:rsidR="00367D98" w:rsidRDefault="0055007B">
      <w:pPr>
        <w:pStyle w:val="BodyText"/>
        <w:spacing w:line="232" w:lineRule="auto"/>
        <w:ind w:left="301" w:right="126" w:firstLine="396"/>
      </w:pPr>
      <w:r>
        <w:rPr>
          <w:color w:val="231F20"/>
        </w:rPr>
        <w:t>Приликом изградње инфраструктурних објеката или инста- лација строго водити рачуна да се испоштују њихови релативни односи (положај) према предметном далеководу, а у складу са:</w:t>
      </w:r>
    </w:p>
    <w:p w:rsidR="00367D98" w:rsidRDefault="0055007B">
      <w:pPr>
        <w:pStyle w:val="ListParagraph"/>
        <w:numPr>
          <w:ilvl w:val="1"/>
          <w:numId w:val="13"/>
        </w:numPr>
        <w:tabs>
          <w:tab w:val="left" w:pos="904"/>
        </w:tabs>
        <w:spacing w:line="232" w:lineRule="auto"/>
        <w:ind w:right="126" w:firstLine="397"/>
        <w:jc w:val="both"/>
        <w:rPr>
          <w:sz w:val="18"/>
        </w:rPr>
      </w:pPr>
      <w:r>
        <w:rPr>
          <w:color w:val="231F20"/>
          <w:sz w:val="18"/>
        </w:rPr>
        <w:t xml:space="preserve">Правилником о техничким нормативима за изградњу над- земних електроенергетских водова називног напона </w:t>
      </w:r>
      <w:r>
        <w:rPr>
          <w:color w:val="231F20"/>
          <w:spacing w:val="-3"/>
          <w:sz w:val="18"/>
        </w:rPr>
        <w:t xml:space="preserve">од </w:t>
      </w:r>
      <w:r>
        <w:rPr>
          <w:color w:val="231F20"/>
          <w:sz w:val="18"/>
        </w:rPr>
        <w:t>1 kV до 400 kV (чл. 103, 104, 105, 106, 107. и</w:t>
      </w:r>
      <w:r>
        <w:rPr>
          <w:color w:val="231F20"/>
          <w:spacing w:val="-6"/>
          <w:sz w:val="18"/>
        </w:rPr>
        <w:t xml:space="preserve"> </w:t>
      </w:r>
      <w:r>
        <w:rPr>
          <w:color w:val="231F20"/>
          <w:sz w:val="18"/>
        </w:rPr>
        <w:t>108);</w:t>
      </w:r>
    </w:p>
    <w:p w:rsidR="00367D98" w:rsidRDefault="0055007B">
      <w:pPr>
        <w:pStyle w:val="ListParagraph"/>
        <w:numPr>
          <w:ilvl w:val="1"/>
          <w:numId w:val="13"/>
        </w:numPr>
        <w:tabs>
          <w:tab w:val="left" w:pos="959"/>
        </w:tabs>
        <w:spacing w:line="232" w:lineRule="auto"/>
        <w:ind w:right="126" w:firstLine="397"/>
        <w:jc w:val="both"/>
        <w:rPr>
          <w:sz w:val="18"/>
        </w:rPr>
      </w:pPr>
      <w:r>
        <w:rPr>
          <w:color w:val="231F20"/>
          <w:sz w:val="18"/>
        </w:rPr>
        <w:t>Правилником о техничким нормативима за уземљења електроенергетских постројења називног напона изна</w:t>
      </w:r>
      <w:r>
        <w:rPr>
          <w:color w:val="231F20"/>
          <w:sz w:val="18"/>
        </w:rPr>
        <w:t>д 1.000</w:t>
      </w:r>
      <w:r>
        <w:rPr>
          <w:color w:val="231F20"/>
          <w:spacing w:val="-16"/>
          <w:sz w:val="18"/>
        </w:rPr>
        <w:t xml:space="preserve"> </w:t>
      </w:r>
      <w:r>
        <w:rPr>
          <w:color w:val="231F20"/>
          <w:spacing w:val="-7"/>
          <w:sz w:val="18"/>
        </w:rPr>
        <w:t>V;</w:t>
      </w:r>
    </w:p>
    <w:p w:rsidR="00367D98" w:rsidRDefault="0055007B">
      <w:pPr>
        <w:pStyle w:val="ListParagraph"/>
        <w:numPr>
          <w:ilvl w:val="1"/>
          <w:numId w:val="13"/>
        </w:numPr>
        <w:tabs>
          <w:tab w:val="left" w:pos="902"/>
        </w:tabs>
        <w:spacing w:line="232" w:lineRule="auto"/>
        <w:ind w:right="126" w:firstLine="397"/>
        <w:jc w:val="both"/>
        <w:rPr>
          <w:sz w:val="18"/>
        </w:rPr>
      </w:pPr>
      <w:r>
        <w:rPr>
          <w:color w:val="231F20"/>
          <w:spacing w:val="-3"/>
          <w:sz w:val="18"/>
        </w:rPr>
        <w:t xml:space="preserve">Законом </w:t>
      </w:r>
      <w:r>
        <w:rPr>
          <w:color w:val="231F20"/>
          <w:sz w:val="18"/>
        </w:rPr>
        <w:t xml:space="preserve">о заштити </w:t>
      </w:r>
      <w:r>
        <w:rPr>
          <w:color w:val="231F20"/>
          <w:spacing w:val="-3"/>
          <w:sz w:val="18"/>
        </w:rPr>
        <w:t xml:space="preserve">од </w:t>
      </w:r>
      <w:r>
        <w:rPr>
          <w:color w:val="231F20"/>
          <w:sz w:val="18"/>
        </w:rPr>
        <w:t>нејонизујућих зрачења са одговара- јућим подзаконским</w:t>
      </w:r>
      <w:r>
        <w:rPr>
          <w:color w:val="231F20"/>
          <w:spacing w:val="-1"/>
          <w:sz w:val="18"/>
        </w:rPr>
        <w:t xml:space="preserve"> </w:t>
      </w:r>
      <w:r>
        <w:rPr>
          <w:color w:val="231F20"/>
          <w:sz w:val="18"/>
        </w:rPr>
        <w:t>актима;</w:t>
      </w:r>
    </w:p>
    <w:p w:rsidR="00367D98" w:rsidRDefault="0055007B">
      <w:pPr>
        <w:pStyle w:val="ListParagraph"/>
        <w:numPr>
          <w:ilvl w:val="1"/>
          <w:numId w:val="13"/>
        </w:numPr>
        <w:tabs>
          <w:tab w:val="left" w:pos="939"/>
        </w:tabs>
        <w:spacing w:line="232" w:lineRule="auto"/>
        <w:ind w:right="126" w:firstLine="397"/>
        <w:jc w:val="both"/>
        <w:rPr>
          <w:sz w:val="18"/>
        </w:rPr>
      </w:pPr>
      <w:r>
        <w:rPr>
          <w:color w:val="231F20"/>
          <w:sz w:val="18"/>
        </w:rPr>
        <w:t xml:space="preserve">SRPS N.C0.105 – Технички услови заштите подземних металних цевовода </w:t>
      </w:r>
      <w:r>
        <w:rPr>
          <w:color w:val="231F20"/>
          <w:spacing w:val="-3"/>
          <w:sz w:val="18"/>
        </w:rPr>
        <w:t xml:space="preserve">од </w:t>
      </w:r>
      <w:r>
        <w:rPr>
          <w:color w:val="231F20"/>
          <w:sz w:val="18"/>
        </w:rPr>
        <w:t>утицаја електроенергетских постројења („Службени лист СФРЈ”, број</w:t>
      </w:r>
      <w:r>
        <w:rPr>
          <w:color w:val="231F20"/>
          <w:spacing w:val="-4"/>
          <w:sz w:val="18"/>
        </w:rPr>
        <w:t xml:space="preserve"> </w:t>
      </w:r>
      <w:r>
        <w:rPr>
          <w:color w:val="231F20"/>
          <w:sz w:val="18"/>
        </w:rPr>
        <w:t>68/86);</w:t>
      </w:r>
    </w:p>
    <w:p w:rsidR="00367D98" w:rsidRDefault="0055007B">
      <w:pPr>
        <w:pStyle w:val="ListParagraph"/>
        <w:numPr>
          <w:ilvl w:val="1"/>
          <w:numId w:val="13"/>
        </w:numPr>
        <w:tabs>
          <w:tab w:val="left" w:pos="909"/>
        </w:tabs>
        <w:spacing w:line="200" w:lineRule="exact"/>
        <w:ind w:left="908" w:hanging="210"/>
        <w:rPr>
          <w:sz w:val="18"/>
        </w:rPr>
      </w:pPr>
      <w:r>
        <w:rPr>
          <w:color w:val="231F20"/>
          <w:sz w:val="18"/>
        </w:rPr>
        <w:t>SRPS N.C0.101 – Заштита телекомуникационих</w:t>
      </w:r>
      <w:r>
        <w:rPr>
          <w:color w:val="231F20"/>
          <w:spacing w:val="13"/>
          <w:sz w:val="18"/>
        </w:rPr>
        <w:t xml:space="preserve"> </w:t>
      </w:r>
      <w:r>
        <w:rPr>
          <w:color w:val="231F20"/>
          <w:sz w:val="18"/>
        </w:rPr>
        <w:t>построје-</w:t>
      </w:r>
    </w:p>
    <w:p w:rsidR="00367D98" w:rsidRDefault="00367D98">
      <w:pPr>
        <w:spacing w:line="200" w:lineRule="exact"/>
        <w:rPr>
          <w:sz w:val="18"/>
        </w:rPr>
        <w:sectPr w:rsidR="00367D98">
          <w:type w:val="continuous"/>
          <w:pgSz w:w="12480" w:h="15650"/>
          <w:pgMar w:top="1480" w:right="720" w:bottom="280" w:left="740" w:header="720" w:footer="720" w:gutter="0"/>
          <w:cols w:num="2" w:space="720" w:equalWidth="0">
            <w:col w:w="5440" w:space="40"/>
            <w:col w:w="5540"/>
          </w:cols>
        </w:sectPr>
      </w:pPr>
    </w:p>
    <w:p w:rsidR="00367D98" w:rsidRDefault="0055007B">
      <w:pPr>
        <w:spacing w:before="45"/>
        <w:ind w:left="450" w:hanging="1"/>
        <w:rPr>
          <w:sz w:val="14"/>
        </w:rPr>
      </w:pPr>
      <w:r>
        <w:rPr>
          <w:color w:val="231F20"/>
          <w:sz w:val="14"/>
        </w:rPr>
        <w:t>Опис потребних радова на реконструкцији:</w:t>
      </w:r>
    </w:p>
    <w:p w:rsidR="00367D98" w:rsidRDefault="0055007B">
      <w:pPr>
        <w:spacing w:before="45"/>
        <w:ind w:left="72"/>
        <w:jc w:val="both"/>
        <w:rPr>
          <w:sz w:val="14"/>
        </w:rPr>
      </w:pPr>
      <w:r>
        <w:br w:type="column"/>
      </w:r>
      <w:r>
        <w:rPr>
          <w:color w:val="231F20"/>
          <w:sz w:val="14"/>
        </w:rPr>
        <w:t xml:space="preserve">Далековод није поуздан и потребно је одрадити рекон- струкцију </w:t>
      </w:r>
      <w:r>
        <w:rPr>
          <w:color w:val="231F20"/>
          <w:spacing w:val="-3"/>
          <w:sz w:val="14"/>
        </w:rPr>
        <w:t xml:space="preserve">којом </w:t>
      </w:r>
      <w:r>
        <w:rPr>
          <w:color w:val="231F20"/>
          <w:sz w:val="14"/>
        </w:rPr>
        <w:t>је предвиђено комплетно опремање си- стема новим фазним проводниц</w:t>
      </w:r>
      <w:r>
        <w:rPr>
          <w:color w:val="231F20"/>
          <w:sz w:val="14"/>
        </w:rPr>
        <w:t xml:space="preserve">има, замена заштитног ужета и овесне опреме. </w:t>
      </w:r>
      <w:r>
        <w:rPr>
          <w:color w:val="231F20"/>
          <w:spacing w:val="-3"/>
          <w:sz w:val="14"/>
        </w:rPr>
        <w:t xml:space="preserve">Уместо </w:t>
      </w:r>
      <w:r>
        <w:rPr>
          <w:color w:val="231F20"/>
          <w:sz w:val="14"/>
        </w:rPr>
        <w:t xml:space="preserve">постојећих челично ре- шеткастих стубова, </w:t>
      </w:r>
      <w:r>
        <w:rPr>
          <w:color w:val="231F20"/>
          <w:spacing w:val="-3"/>
          <w:sz w:val="14"/>
        </w:rPr>
        <w:t xml:space="preserve">који </w:t>
      </w:r>
      <w:r>
        <w:rPr>
          <w:color w:val="231F20"/>
          <w:sz w:val="14"/>
        </w:rPr>
        <w:t>не подржавају примену провод- ника</w:t>
      </w:r>
      <w:r>
        <w:rPr>
          <w:color w:val="231F20"/>
          <w:spacing w:val="-12"/>
          <w:sz w:val="14"/>
        </w:rPr>
        <w:t xml:space="preserve"> </w:t>
      </w:r>
      <w:r>
        <w:rPr>
          <w:color w:val="231F20"/>
          <w:sz w:val="14"/>
        </w:rPr>
        <w:t>Al/Če</w:t>
      </w:r>
      <w:r>
        <w:rPr>
          <w:color w:val="231F20"/>
          <w:spacing w:val="-6"/>
          <w:sz w:val="14"/>
        </w:rPr>
        <w:t xml:space="preserve"> </w:t>
      </w:r>
      <w:r>
        <w:rPr>
          <w:color w:val="231F20"/>
          <w:sz w:val="14"/>
        </w:rPr>
        <w:t>240/40</w:t>
      </w:r>
      <w:r>
        <w:rPr>
          <w:color w:val="231F20"/>
          <w:spacing w:val="-6"/>
          <w:sz w:val="14"/>
        </w:rPr>
        <w:t xml:space="preserve"> </w:t>
      </w:r>
      <w:r>
        <w:rPr>
          <w:color w:val="231F20"/>
          <w:sz w:val="14"/>
        </w:rPr>
        <w:t>mm</w:t>
      </w:r>
      <w:r>
        <w:rPr>
          <w:color w:val="231F20"/>
          <w:position w:val="5"/>
          <w:sz w:val="8"/>
        </w:rPr>
        <w:t>2</w:t>
      </w:r>
      <w:r>
        <w:rPr>
          <w:color w:val="231F20"/>
          <w:sz w:val="14"/>
        </w:rPr>
        <w:t>,</w:t>
      </w:r>
      <w:r>
        <w:rPr>
          <w:color w:val="231F20"/>
          <w:spacing w:val="-6"/>
          <w:sz w:val="14"/>
        </w:rPr>
        <w:t xml:space="preserve"> </w:t>
      </w:r>
      <w:r>
        <w:rPr>
          <w:color w:val="231F20"/>
          <w:sz w:val="14"/>
        </w:rPr>
        <w:t>уградиће</w:t>
      </w:r>
      <w:r>
        <w:rPr>
          <w:color w:val="231F20"/>
          <w:spacing w:val="-6"/>
          <w:sz w:val="14"/>
        </w:rPr>
        <w:t xml:space="preserve"> </w:t>
      </w:r>
      <w:r>
        <w:rPr>
          <w:color w:val="231F20"/>
          <w:sz w:val="14"/>
        </w:rPr>
        <w:t>се</w:t>
      </w:r>
      <w:r>
        <w:rPr>
          <w:color w:val="231F20"/>
          <w:spacing w:val="-6"/>
          <w:sz w:val="14"/>
        </w:rPr>
        <w:t xml:space="preserve"> </w:t>
      </w:r>
      <w:r>
        <w:rPr>
          <w:color w:val="231F20"/>
          <w:sz w:val="14"/>
        </w:rPr>
        <w:t>нови</w:t>
      </w:r>
      <w:r>
        <w:rPr>
          <w:color w:val="231F20"/>
          <w:spacing w:val="-6"/>
          <w:sz w:val="14"/>
        </w:rPr>
        <w:t xml:space="preserve"> </w:t>
      </w:r>
      <w:r>
        <w:rPr>
          <w:color w:val="231F20"/>
          <w:sz w:val="14"/>
        </w:rPr>
        <w:t>челично</w:t>
      </w:r>
      <w:r>
        <w:rPr>
          <w:color w:val="231F20"/>
          <w:spacing w:val="-6"/>
          <w:sz w:val="14"/>
        </w:rPr>
        <w:t xml:space="preserve"> </w:t>
      </w:r>
      <w:r>
        <w:rPr>
          <w:color w:val="231F20"/>
          <w:sz w:val="14"/>
        </w:rPr>
        <w:t>решет- касти стубови типа</w:t>
      </w:r>
      <w:r>
        <w:rPr>
          <w:color w:val="231F20"/>
          <w:spacing w:val="-3"/>
          <w:sz w:val="14"/>
        </w:rPr>
        <w:t xml:space="preserve"> </w:t>
      </w:r>
      <w:r>
        <w:rPr>
          <w:color w:val="231F20"/>
          <w:sz w:val="14"/>
        </w:rPr>
        <w:t>„јела”.</w:t>
      </w:r>
    </w:p>
    <w:p w:rsidR="00367D98" w:rsidRDefault="0055007B">
      <w:pPr>
        <w:pStyle w:val="BodyText"/>
        <w:spacing w:line="151" w:lineRule="exact"/>
        <w:ind w:left="301" w:firstLine="0"/>
        <w:jc w:val="left"/>
      </w:pPr>
      <w:r>
        <w:br w:type="column"/>
      </w:r>
      <w:r>
        <w:rPr>
          <w:color w:val="231F20"/>
        </w:rPr>
        <w:t>ња од утицаја електроенергетских постројења – Заштита од опа-</w:t>
      </w:r>
    </w:p>
    <w:p w:rsidR="00367D98" w:rsidRDefault="0055007B">
      <w:pPr>
        <w:pStyle w:val="BodyText"/>
        <w:spacing w:before="1" w:line="232" w:lineRule="auto"/>
        <w:ind w:left="698" w:right="1806" w:hanging="397"/>
        <w:jc w:val="left"/>
      </w:pPr>
      <w:r>
        <w:rPr>
          <w:color w:val="231F20"/>
        </w:rPr>
        <w:t>сности („Службени лист СФРЈ”, број 68/88). а. ван грађевинског подручја:</w:t>
      </w:r>
    </w:p>
    <w:p w:rsidR="00367D98" w:rsidRDefault="0055007B">
      <w:pPr>
        <w:pStyle w:val="BodyText"/>
        <w:spacing w:line="232" w:lineRule="auto"/>
        <w:ind w:left="301" w:right="126"/>
      </w:pPr>
      <w:r>
        <w:rPr>
          <w:color w:val="231F20"/>
        </w:rPr>
        <w:t>Прописана, сигурносна висина проводника изнад обрадивог пољопривредног</w:t>
      </w:r>
      <w:r>
        <w:rPr>
          <w:color w:val="231F20"/>
          <w:spacing w:val="-9"/>
        </w:rPr>
        <w:t xml:space="preserve"> </w:t>
      </w:r>
      <w:r>
        <w:rPr>
          <w:color w:val="231F20"/>
        </w:rPr>
        <w:t>земљишта</w:t>
      </w:r>
      <w:r>
        <w:rPr>
          <w:color w:val="231F20"/>
          <w:spacing w:val="-9"/>
        </w:rPr>
        <w:t xml:space="preserve"> </w:t>
      </w:r>
      <w:r>
        <w:rPr>
          <w:color w:val="231F20"/>
        </w:rPr>
        <w:t>износи</w:t>
      </w:r>
      <w:r>
        <w:rPr>
          <w:color w:val="231F20"/>
          <w:spacing w:val="-9"/>
        </w:rPr>
        <w:t xml:space="preserve"> </w:t>
      </w:r>
      <w:r>
        <w:rPr>
          <w:color w:val="231F20"/>
        </w:rPr>
        <w:t>минимум</w:t>
      </w:r>
      <w:r>
        <w:rPr>
          <w:color w:val="231F20"/>
          <w:spacing w:val="-9"/>
        </w:rPr>
        <w:t xml:space="preserve"> </w:t>
      </w:r>
      <w:r>
        <w:rPr>
          <w:color w:val="231F20"/>
        </w:rPr>
        <w:t>7</w:t>
      </w:r>
      <w:r>
        <w:rPr>
          <w:color w:val="231F20"/>
          <w:spacing w:val="-9"/>
        </w:rPr>
        <w:t xml:space="preserve"> </w:t>
      </w:r>
      <w:r>
        <w:rPr>
          <w:color w:val="231F20"/>
        </w:rPr>
        <w:t>m,</w:t>
      </w:r>
      <w:r>
        <w:rPr>
          <w:color w:val="231F20"/>
          <w:spacing w:val="-9"/>
        </w:rPr>
        <w:t xml:space="preserve"> </w:t>
      </w:r>
      <w:r>
        <w:rPr>
          <w:color w:val="231F20"/>
        </w:rPr>
        <w:t>а</w:t>
      </w:r>
      <w:r>
        <w:rPr>
          <w:color w:val="231F20"/>
          <w:spacing w:val="-9"/>
        </w:rPr>
        <w:t xml:space="preserve"> </w:t>
      </w:r>
      <w:r>
        <w:rPr>
          <w:color w:val="231F20"/>
        </w:rPr>
        <w:t>сигурносно</w:t>
      </w:r>
      <w:r>
        <w:rPr>
          <w:color w:val="231F20"/>
          <w:spacing w:val="-9"/>
        </w:rPr>
        <w:t xml:space="preserve"> </w:t>
      </w:r>
      <w:r>
        <w:rPr>
          <w:color w:val="231F20"/>
        </w:rPr>
        <w:t>ра- стој</w:t>
      </w:r>
      <w:r>
        <w:rPr>
          <w:color w:val="231F20"/>
        </w:rPr>
        <w:t xml:space="preserve">ање између проводника и круне засада износи минимум 3 m. Сигурносна </w:t>
      </w:r>
      <w:r>
        <w:rPr>
          <w:color w:val="231F20"/>
          <w:spacing w:val="-2"/>
        </w:rPr>
        <w:t xml:space="preserve">удаљеност </w:t>
      </w:r>
      <w:r>
        <w:rPr>
          <w:color w:val="231F20"/>
        </w:rPr>
        <w:t xml:space="preserve">мора се </w:t>
      </w:r>
      <w:r>
        <w:rPr>
          <w:color w:val="231F20"/>
          <w:spacing w:val="-3"/>
        </w:rPr>
        <w:t xml:space="preserve">одржати </w:t>
      </w:r>
      <w:r>
        <w:rPr>
          <w:color w:val="231F20"/>
        </w:rPr>
        <w:t>и у случају пада</w:t>
      </w:r>
      <w:r>
        <w:rPr>
          <w:color w:val="231F20"/>
          <w:spacing w:val="33"/>
        </w:rPr>
        <w:t xml:space="preserve"> </w:t>
      </w:r>
      <w:r>
        <w:rPr>
          <w:color w:val="231F20"/>
        </w:rPr>
        <w:t>стабла,</w:t>
      </w:r>
    </w:p>
    <w:p w:rsidR="00367D98" w:rsidRDefault="00367D98">
      <w:pPr>
        <w:spacing w:line="232" w:lineRule="auto"/>
        <w:sectPr w:rsidR="00367D98">
          <w:type w:val="continuous"/>
          <w:pgSz w:w="12480" w:h="15650"/>
          <w:pgMar w:top="1480" w:right="720" w:bottom="280" w:left="740" w:header="720" w:footer="720" w:gutter="0"/>
          <w:cols w:num="3" w:space="720" w:equalWidth="0">
            <w:col w:w="1925" w:space="40"/>
            <w:col w:w="3476" w:space="39"/>
            <w:col w:w="5540"/>
          </w:cols>
        </w:sectPr>
      </w:pPr>
    </w:p>
    <w:p w:rsidR="00367D98" w:rsidRDefault="0055007B">
      <w:pPr>
        <w:pStyle w:val="Heading2"/>
        <w:spacing w:before="0" w:line="168" w:lineRule="exact"/>
        <w:ind w:left="594"/>
      </w:pPr>
      <w:r>
        <w:rPr>
          <w:color w:val="231F20"/>
        </w:rPr>
        <w:t>Заштитни и извођачки појас далековода 110 kV број 113/x</w:t>
      </w:r>
    </w:p>
    <w:p w:rsidR="00367D98" w:rsidRDefault="00367D98">
      <w:pPr>
        <w:pStyle w:val="BodyText"/>
        <w:spacing w:before="7"/>
        <w:ind w:firstLine="0"/>
        <w:jc w:val="left"/>
        <w:rPr>
          <w:b/>
          <w:sz w:val="17"/>
        </w:rPr>
      </w:pPr>
    </w:p>
    <w:p w:rsidR="00367D98" w:rsidRDefault="0055007B">
      <w:pPr>
        <w:pStyle w:val="BodyText"/>
        <w:spacing w:line="237" w:lineRule="auto"/>
        <w:ind w:left="394" w:firstLine="396"/>
      </w:pPr>
      <w:r>
        <w:rPr>
          <w:color w:val="231F20"/>
        </w:rPr>
        <w:t>Заштитни појас далековода је зона у којој се утврђују по- себна правила и услови коришћења и уређења простора у циљу превентивног техничког обезбеђења за несметано функциониса- ње електроенергетског објекта (далековода) и заштите окружења од могућих негати</w:t>
      </w:r>
      <w:r>
        <w:rPr>
          <w:color w:val="231F20"/>
        </w:rPr>
        <w:t>вних утицаја далековода. Просторним планом одређени заштитни појас је 30 m обострано од централне осе да- лековода (укупно 60 m), а у складу са чланом 218. Закона о енер- гетици.</w:t>
      </w:r>
    </w:p>
    <w:p w:rsidR="00367D98" w:rsidRDefault="0055007B">
      <w:pPr>
        <w:pStyle w:val="BodyText"/>
        <w:spacing w:line="232" w:lineRule="auto"/>
        <w:ind w:left="244" w:right="126" w:firstLine="0"/>
      </w:pPr>
      <w:r>
        <w:br w:type="column"/>
      </w:r>
      <w:r>
        <w:rPr>
          <w:color w:val="231F20"/>
        </w:rPr>
        <w:t xml:space="preserve">при чему се </w:t>
      </w:r>
      <w:r>
        <w:rPr>
          <w:color w:val="231F20"/>
          <w:spacing w:val="-2"/>
        </w:rPr>
        <w:t xml:space="preserve">удаљеност </w:t>
      </w:r>
      <w:r>
        <w:rPr>
          <w:color w:val="231F20"/>
        </w:rPr>
        <w:t xml:space="preserve">мери </w:t>
      </w:r>
      <w:r>
        <w:rPr>
          <w:color w:val="231F20"/>
          <w:spacing w:val="-4"/>
        </w:rPr>
        <w:t xml:space="preserve">од </w:t>
      </w:r>
      <w:r>
        <w:rPr>
          <w:color w:val="231F20"/>
        </w:rPr>
        <w:t xml:space="preserve">проводника у неотклоњеном по- </w:t>
      </w:r>
      <w:r>
        <w:rPr>
          <w:color w:val="231F20"/>
          <w:spacing w:val="-5"/>
        </w:rPr>
        <w:t xml:space="preserve">ложају. </w:t>
      </w:r>
      <w:r>
        <w:rPr>
          <w:color w:val="231F20"/>
        </w:rPr>
        <w:t xml:space="preserve">Парцеле </w:t>
      </w:r>
      <w:r>
        <w:rPr>
          <w:color w:val="231F20"/>
        </w:rPr>
        <w:t xml:space="preserve">на </w:t>
      </w:r>
      <w:r>
        <w:rPr>
          <w:color w:val="231F20"/>
          <w:spacing w:val="-3"/>
        </w:rPr>
        <w:t xml:space="preserve">којима </w:t>
      </w:r>
      <w:r>
        <w:rPr>
          <w:color w:val="231F20"/>
        </w:rPr>
        <w:t xml:space="preserve">је потребно прилагодити висину посто- јећих засада, односно сигурносну висину проводника одредиће се </w:t>
      </w:r>
      <w:r>
        <w:rPr>
          <w:color w:val="231F20"/>
          <w:spacing w:val="-3"/>
        </w:rPr>
        <w:t xml:space="preserve">техничком </w:t>
      </w:r>
      <w:r>
        <w:rPr>
          <w:color w:val="231F20"/>
        </w:rPr>
        <w:t xml:space="preserve">документацијом за изградњу </w:t>
      </w:r>
      <w:r>
        <w:rPr>
          <w:color w:val="231F20"/>
          <w:spacing w:val="-3"/>
        </w:rPr>
        <w:t>далековода.</w:t>
      </w:r>
    </w:p>
    <w:p w:rsidR="00367D98" w:rsidRDefault="0055007B">
      <w:pPr>
        <w:pStyle w:val="BodyText"/>
        <w:spacing w:line="232" w:lineRule="auto"/>
        <w:ind w:left="245" w:right="125"/>
      </w:pPr>
      <w:r>
        <w:rPr>
          <w:color w:val="231F20"/>
        </w:rPr>
        <w:t>Сигурносна</w:t>
      </w:r>
      <w:r>
        <w:rPr>
          <w:color w:val="231F20"/>
          <w:spacing w:val="-7"/>
        </w:rPr>
        <w:t xml:space="preserve"> </w:t>
      </w:r>
      <w:r>
        <w:rPr>
          <w:color w:val="231F20"/>
        </w:rPr>
        <w:t>висина</w:t>
      </w:r>
      <w:r>
        <w:rPr>
          <w:color w:val="231F20"/>
          <w:spacing w:val="-7"/>
        </w:rPr>
        <w:t xml:space="preserve"> </w:t>
      </w:r>
      <w:r>
        <w:rPr>
          <w:color w:val="231F20"/>
        </w:rPr>
        <w:t>и</w:t>
      </w:r>
      <w:r>
        <w:rPr>
          <w:color w:val="231F20"/>
          <w:spacing w:val="-7"/>
        </w:rPr>
        <w:t xml:space="preserve"> </w:t>
      </w:r>
      <w:r>
        <w:rPr>
          <w:color w:val="231F20"/>
        </w:rPr>
        <w:t>удаљеност</w:t>
      </w:r>
      <w:r>
        <w:rPr>
          <w:color w:val="231F20"/>
          <w:spacing w:val="-7"/>
        </w:rPr>
        <w:t xml:space="preserve"> </w:t>
      </w:r>
      <w:r>
        <w:rPr>
          <w:color w:val="231F20"/>
        </w:rPr>
        <w:t>проводника,</w:t>
      </w:r>
      <w:r>
        <w:rPr>
          <w:color w:val="231F20"/>
          <w:spacing w:val="-7"/>
        </w:rPr>
        <w:t xml:space="preserve"> </w:t>
      </w:r>
      <w:r>
        <w:rPr>
          <w:color w:val="231F20"/>
        </w:rPr>
        <w:t>при</w:t>
      </w:r>
      <w:r>
        <w:rPr>
          <w:color w:val="231F20"/>
          <w:spacing w:val="-7"/>
        </w:rPr>
        <w:t xml:space="preserve"> </w:t>
      </w:r>
      <w:r>
        <w:rPr>
          <w:color w:val="231F20"/>
        </w:rPr>
        <w:t xml:space="preserve">нормалном раду далековода, </w:t>
      </w:r>
      <w:r>
        <w:rPr>
          <w:color w:val="231F20"/>
          <w:spacing w:val="-3"/>
        </w:rPr>
        <w:t xml:space="preserve">од </w:t>
      </w:r>
      <w:r>
        <w:rPr>
          <w:color w:val="231F20"/>
        </w:rPr>
        <w:t>жичане мреже (у пољима, виноградима, воћ- њацима и сл.) износи минимум 3,75 m. Поред појачане електрич- не</w:t>
      </w:r>
      <w:r>
        <w:rPr>
          <w:color w:val="231F20"/>
          <w:spacing w:val="-10"/>
        </w:rPr>
        <w:t xml:space="preserve"> </w:t>
      </w:r>
      <w:r>
        <w:rPr>
          <w:color w:val="231F20"/>
        </w:rPr>
        <w:t>заштитне</w:t>
      </w:r>
      <w:r>
        <w:rPr>
          <w:color w:val="231F20"/>
          <w:spacing w:val="-10"/>
        </w:rPr>
        <w:t xml:space="preserve"> </w:t>
      </w:r>
      <w:r>
        <w:rPr>
          <w:color w:val="231F20"/>
        </w:rPr>
        <w:t>изолације,</w:t>
      </w:r>
      <w:r>
        <w:rPr>
          <w:color w:val="231F20"/>
          <w:spacing w:val="-9"/>
        </w:rPr>
        <w:t xml:space="preserve"> </w:t>
      </w:r>
      <w:r>
        <w:rPr>
          <w:color w:val="231F20"/>
        </w:rPr>
        <w:t>посебним</w:t>
      </w:r>
      <w:r>
        <w:rPr>
          <w:color w:val="231F20"/>
          <w:spacing w:val="-10"/>
        </w:rPr>
        <w:t xml:space="preserve"> </w:t>
      </w:r>
      <w:r>
        <w:rPr>
          <w:color w:val="231F20"/>
        </w:rPr>
        <w:t>пројектом</w:t>
      </w:r>
      <w:r>
        <w:rPr>
          <w:color w:val="231F20"/>
          <w:spacing w:val="-9"/>
        </w:rPr>
        <w:t xml:space="preserve"> </w:t>
      </w:r>
      <w:r>
        <w:rPr>
          <w:color w:val="231F20"/>
        </w:rPr>
        <w:t>се</w:t>
      </w:r>
      <w:r>
        <w:rPr>
          <w:color w:val="231F20"/>
          <w:spacing w:val="-9"/>
        </w:rPr>
        <w:t xml:space="preserve"> </w:t>
      </w:r>
      <w:r>
        <w:rPr>
          <w:color w:val="231F20"/>
        </w:rPr>
        <w:t>обавезно</w:t>
      </w:r>
      <w:r>
        <w:rPr>
          <w:color w:val="231F20"/>
          <w:spacing w:val="-9"/>
        </w:rPr>
        <w:t xml:space="preserve"> </w:t>
      </w:r>
      <w:r>
        <w:rPr>
          <w:color w:val="231F20"/>
        </w:rPr>
        <w:t>срачунава вредност</w:t>
      </w:r>
      <w:r>
        <w:rPr>
          <w:color w:val="231F20"/>
          <w:spacing w:val="-10"/>
        </w:rPr>
        <w:t xml:space="preserve"> </w:t>
      </w:r>
      <w:r>
        <w:rPr>
          <w:color w:val="231F20"/>
        </w:rPr>
        <w:t>индукованих</w:t>
      </w:r>
      <w:r>
        <w:rPr>
          <w:color w:val="231F20"/>
          <w:spacing w:val="-10"/>
        </w:rPr>
        <w:t xml:space="preserve"> </w:t>
      </w:r>
      <w:r>
        <w:rPr>
          <w:color w:val="231F20"/>
        </w:rPr>
        <w:t>напона.</w:t>
      </w:r>
      <w:r>
        <w:rPr>
          <w:color w:val="231F20"/>
          <w:spacing w:val="-10"/>
        </w:rPr>
        <w:t xml:space="preserve"> </w:t>
      </w:r>
      <w:r>
        <w:rPr>
          <w:color w:val="231F20"/>
          <w:spacing w:val="-6"/>
        </w:rPr>
        <w:t>Уколико</w:t>
      </w:r>
      <w:r>
        <w:rPr>
          <w:color w:val="231F20"/>
          <w:spacing w:val="-10"/>
        </w:rPr>
        <w:t xml:space="preserve"> </w:t>
      </w:r>
      <w:r>
        <w:rPr>
          <w:color w:val="231F20"/>
        </w:rPr>
        <w:t>је</w:t>
      </w:r>
      <w:r>
        <w:rPr>
          <w:color w:val="231F20"/>
          <w:spacing w:val="-10"/>
        </w:rPr>
        <w:t xml:space="preserve"> </w:t>
      </w:r>
      <w:r>
        <w:rPr>
          <w:color w:val="231F20"/>
        </w:rPr>
        <w:t>очекивани</w:t>
      </w:r>
      <w:r>
        <w:rPr>
          <w:color w:val="231F20"/>
          <w:spacing w:val="-10"/>
        </w:rPr>
        <w:t xml:space="preserve"> </w:t>
      </w:r>
      <w:r>
        <w:rPr>
          <w:color w:val="231F20"/>
        </w:rPr>
        <w:t>или</w:t>
      </w:r>
      <w:r>
        <w:rPr>
          <w:color w:val="231F20"/>
          <w:spacing w:val="-10"/>
        </w:rPr>
        <w:t xml:space="preserve"> </w:t>
      </w:r>
      <w:r>
        <w:rPr>
          <w:color w:val="231F20"/>
        </w:rPr>
        <w:t>накнадно регистрован</w:t>
      </w:r>
      <w:r>
        <w:rPr>
          <w:color w:val="231F20"/>
          <w:spacing w:val="-9"/>
        </w:rPr>
        <w:t xml:space="preserve"> </w:t>
      </w:r>
      <w:r>
        <w:rPr>
          <w:color w:val="231F20"/>
        </w:rPr>
        <w:t>индуковани</w:t>
      </w:r>
      <w:r>
        <w:rPr>
          <w:color w:val="231F20"/>
          <w:spacing w:val="-10"/>
        </w:rPr>
        <w:t xml:space="preserve"> </w:t>
      </w:r>
      <w:r>
        <w:rPr>
          <w:color w:val="231F20"/>
        </w:rPr>
        <w:t>на</w:t>
      </w:r>
      <w:r>
        <w:rPr>
          <w:color w:val="231F20"/>
        </w:rPr>
        <w:t>пон,</w:t>
      </w:r>
      <w:r>
        <w:rPr>
          <w:color w:val="231F20"/>
          <w:spacing w:val="-10"/>
        </w:rPr>
        <w:t xml:space="preserve"> </w:t>
      </w:r>
      <w:r>
        <w:rPr>
          <w:color w:val="231F20"/>
        </w:rPr>
        <w:t>у</w:t>
      </w:r>
      <w:r>
        <w:rPr>
          <w:color w:val="231F20"/>
          <w:spacing w:val="-9"/>
        </w:rPr>
        <w:t xml:space="preserve"> </w:t>
      </w:r>
      <w:r>
        <w:rPr>
          <w:color w:val="231F20"/>
        </w:rPr>
        <w:t>условима</w:t>
      </w:r>
      <w:r>
        <w:rPr>
          <w:color w:val="231F20"/>
          <w:spacing w:val="-10"/>
        </w:rPr>
        <w:t xml:space="preserve"> </w:t>
      </w:r>
      <w:r>
        <w:rPr>
          <w:color w:val="231F20"/>
        </w:rPr>
        <w:t>појачаног</w:t>
      </w:r>
      <w:r>
        <w:rPr>
          <w:color w:val="231F20"/>
          <w:spacing w:val="-10"/>
        </w:rPr>
        <w:t xml:space="preserve"> </w:t>
      </w:r>
      <w:r>
        <w:rPr>
          <w:color w:val="231F20"/>
        </w:rPr>
        <w:t>електричног</w:t>
      </w:r>
    </w:p>
    <w:p w:rsidR="00367D98" w:rsidRDefault="00367D98">
      <w:pPr>
        <w:spacing w:line="232" w:lineRule="auto"/>
        <w:sectPr w:rsidR="00367D98">
          <w:type w:val="continuous"/>
          <w:pgSz w:w="12480" w:h="15650"/>
          <w:pgMar w:top="1480" w:right="720" w:bottom="280" w:left="740" w:header="720" w:footer="720" w:gutter="0"/>
          <w:cols w:num="2" w:space="720" w:equalWidth="0">
            <w:col w:w="5498" w:space="40"/>
            <w:col w:w="5482"/>
          </w:cols>
        </w:sectPr>
      </w:pPr>
    </w:p>
    <w:p w:rsidR="00367D98" w:rsidRDefault="0055007B">
      <w:pPr>
        <w:pStyle w:val="BodyText"/>
        <w:spacing w:before="73" w:line="232" w:lineRule="auto"/>
        <w:ind w:left="110" w:right="37" w:firstLine="0"/>
        <w:jc w:val="left"/>
      </w:pPr>
      <w:r>
        <w:lastRenderedPageBreak/>
        <w:pict>
          <v:line id="_x0000_s1029" style="position:absolute;left:0;text-align:left;z-index:251663360;mso-position-horizontal-relative:page;mso-position-vertical-relative:page" from="304.7pt,9.65pt" to="304.7pt,746.65pt" strokecolor="#231f20" strokeweight=".6pt">
            <w10:wrap anchorx="page" anchory="page"/>
          </v:line>
        </w:pict>
      </w:r>
      <w:r>
        <w:rPr>
          <w:color w:val="231F20"/>
        </w:rPr>
        <w:t>оптерећења проводника, већи од прописане вредности, обавезно се спроводе мере електричне заштите (уземљење и др.).</w:t>
      </w:r>
    </w:p>
    <w:p w:rsidR="00367D98" w:rsidRDefault="0055007B">
      <w:pPr>
        <w:pStyle w:val="BodyText"/>
        <w:spacing w:before="1" w:line="232" w:lineRule="auto"/>
        <w:ind w:left="110" w:right="38"/>
      </w:pPr>
      <w:r>
        <w:rPr>
          <w:color w:val="231F20"/>
        </w:rPr>
        <w:t>Посебним пројектом се такође дефинишу услови коришћења и електричне заштите</w:t>
      </w:r>
      <w:r>
        <w:rPr>
          <w:color w:val="231F20"/>
        </w:rPr>
        <w:t xml:space="preserve"> локалних система за наводњавање, при че- му је забрањено коришћење система са распрскавањем.</w:t>
      </w:r>
    </w:p>
    <w:p w:rsidR="00367D98" w:rsidRDefault="0055007B">
      <w:pPr>
        <w:pStyle w:val="BodyText"/>
        <w:spacing w:before="2" w:line="232" w:lineRule="auto"/>
        <w:ind w:left="110" w:right="38" w:firstLine="396"/>
      </w:pPr>
      <w:r>
        <w:rPr>
          <w:color w:val="231F20"/>
        </w:rPr>
        <w:t>У случају евентуалног просецања шуме, потребно је у сарад- њи са предузећем надлежним за газдовање шумама урадити посе- бан пројекат. Сечи се приступа након ознак</w:t>
      </w:r>
      <w:r>
        <w:rPr>
          <w:color w:val="231F20"/>
        </w:rPr>
        <w:t>е стабала и уз надзор од стране надлежног шумског газдинства.</w:t>
      </w:r>
    </w:p>
    <w:p w:rsidR="00367D98" w:rsidRDefault="0055007B">
      <w:pPr>
        <w:pStyle w:val="BodyText"/>
        <w:spacing w:line="202" w:lineRule="exact"/>
        <w:ind w:left="507" w:firstLine="0"/>
        <w:jc w:val="left"/>
      </w:pPr>
      <w:r>
        <w:rPr>
          <w:color w:val="231F20"/>
        </w:rPr>
        <w:t>б. у грађевинском подручју:</w:t>
      </w:r>
    </w:p>
    <w:p w:rsidR="00367D98" w:rsidRDefault="0055007B">
      <w:pPr>
        <w:pStyle w:val="BodyText"/>
        <w:spacing w:before="2" w:line="232" w:lineRule="auto"/>
        <w:ind w:left="110" w:right="38" w:firstLine="396"/>
      </w:pPr>
      <w:r>
        <w:rPr>
          <w:color w:val="231F20"/>
          <w:spacing w:val="-3"/>
        </w:rPr>
        <w:t xml:space="preserve">Далековод 110 </w:t>
      </w:r>
      <w:r>
        <w:rPr>
          <w:color w:val="231F20"/>
        </w:rPr>
        <w:t xml:space="preserve">kV пројектовати и градити на основу Правил- ника о техничким нормативима за изградњу надземних електрое- нергетских водова називног напона </w:t>
      </w:r>
      <w:r>
        <w:rPr>
          <w:color w:val="231F20"/>
          <w:spacing w:val="-3"/>
        </w:rPr>
        <w:t xml:space="preserve">од </w:t>
      </w:r>
      <w:r>
        <w:rPr>
          <w:color w:val="231F20"/>
        </w:rPr>
        <w:t>1 kV до 40</w:t>
      </w:r>
      <w:r>
        <w:rPr>
          <w:color w:val="231F20"/>
        </w:rPr>
        <w:t xml:space="preserve">0 </w:t>
      </w:r>
      <w:r>
        <w:rPr>
          <w:color w:val="231F20"/>
          <w:spacing w:val="-8"/>
        </w:rPr>
        <w:t>kV.</w:t>
      </w:r>
    </w:p>
    <w:p w:rsidR="00367D98" w:rsidRDefault="0055007B">
      <w:pPr>
        <w:pStyle w:val="BodyText"/>
        <w:spacing w:before="2" w:line="232" w:lineRule="auto"/>
        <w:ind w:left="110" w:right="38" w:firstLine="396"/>
      </w:pPr>
      <w:r>
        <w:rPr>
          <w:color w:val="231F20"/>
        </w:rPr>
        <w:t>Проводници, као саставни део далековода, биће постављени на челично-решеткасте стубове.</w:t>
      </w:r>
    </w:p>
    <w:p w:rsidR="00367D98" w:rsidRDefault="0055007B">
      <w:pPr>
        <w:pStyle w:val="BodyText"/>
        <w:spacing w:before="1" w:line="232" w:lineRule="auto"/>
        <w:ind w:left="110" w:right="38"/>
      </w:pPr>
      <w:r>
        <w:rPr>
          <w:color w:val="231F20"/>
        </w:rPr>
        <w:t>Угаоно-затезни и носећи стубови ће се постављати на арми- тано-бетонске</w:t>
      </w:r>
      <w:r>
        <w:rPr>
          <w:color w:val="231F20"/>
          <w:spacing w:val="-9"/>
        </w:rPr>
        <w:t xml:space="preserve"> </w:t>
      </w:r>
      <w:r>
        <w:rPr>
          <w:color w:val="231F20"/>
        </w:rPr>
        <w:t>темеље,</w:t>
      </w:r>
      <w:r>
        <w:rPr>
          <w:color w:val="231F20"/>
          <w:spacing w:val="-9"/>
        </w:rPr>
        <w:t xml:space="preserve"> </w:t>
      </w:r>
      <w:r>
        <w:rPr>
          <w:color w:val="231F20"/>
          <w:spacing w:val="-3"/>
        </w:rPr>
        <w:t>који</w:t>
      </w:r>
      <w:r>
        <w:rPr>
          <w:color w:val="231F20"/>
          <w:spacing w:val="-9"/>
        </w:rPr>
        <w:t xml:space="preserve"> </w:t>
      </w:r>
      <w:r>
        <w:rPr>
          <w:color w:val="231F20"/>
        </w:rPr>
        <w:t>ће</w:t>
      </w:r>
      <w:r>
        <w:rPr>
          <w:color w:val="231F20"/>
          <w:spacing w:val="-9"/>
        </w:rPr>
        <w:t xml:space="preserve"> </w:t>
      </w:r>
      <w:r>
        <w:rPr>
          <w:color w:val="231F20"/>
        </w:rPr>
        <w:t>бити</w:t>
      </w:r>
      <w:r>
        <w:rPr>
          <w:color w:val="231F20"/>
          <w:spacing w:val="-9"/>
        </w:rPr>
        <w:t xml:space="preserve"> </w:t>
      </w:r>
      <w:r>
        <w:rPr>
          <w:color w:val="231F20"/>
        </w:rPr>
        <w:t>прецизно</w:t>
      </w:r>
      <w:r>
        <w:rPr>
          <w:color w:val="231F20"/>
          <w:spacing w:val="-9"/>
        </w:rPr>
        <w:t xml:space="preserve"> </w:t>
      </w:r>
      <w:r>
        <w:rPr>
          <w:color w:val="231F20"/>
        </w:rPr>
        <w:t>дефинисани</w:t>
      </w:r>
      <w:r>
        <w:rPr>
          <w:color w:val="231F20"/>
          <w:spacing w:val="-9"/>
        </w:rPr>
        <w:t xml:space="preserve"> </w:t>
      </w:r>
      <w:r>
        <w:rPr>
          <w:color w:val="231F20"/>
        </w:rPr>
        <w:t>пројект- ном</w:t>
      </w:r>
      <w:r>
        <w:rPr>
          <w:color w:val="231F20"/>
          <w:spacing w:val="-9"/>
        </w:rPr>
        <w:t xml:space="preserve"> </w:t>
      </w:r>
      <w:r>
        <w:rPr>
          <w:color w:val="231F20"/>
        </w:rPr>
        <w:t>документацијом,</w:t>
      </w:r>
      <w:r>
        <w:rPr>
          <w:color w:val="231F20"/>
          <w:spacing w:val="-9"/>
        </w:rPr>
        <w:t xml:space="preserve"> </w:t>
      </w:r>
      <w:r>
        <w:rPr>
          <w:color w:val="231F20"/>
        </w:rPr>
        <w:t>према</w:t>
      </w:r>
      <w:r>
        <w:rPr>
          <w:color w:val="231F20"/>
          <w:spacing w:val="-9"/>
        </w:rPr>
        <w:t xml:space="preserve"> </w:t>
      </w:r>
      <w:r>
        <w:rPr>
          <w:color w:val="231F20"/>
        </w:rPr>
        <w:t>геомеханичким</w:t>
      </w:r>
      <w:r>
        <w:rPr>
          <w:color w:val="231F20"/>
          <w:spacing w:val="-9"/>
        </w:rPr>
        <w:t xml:space="preserve"> </w:t>
      </w:r>
      <w:r>
        <w:rPr>
          <w:color w:val="231F20"/>
        </w:rPr>
        <w:t>особинама</w:t>
      </w:r>
      <w:r>
        <w:rPr>
          <w:color w:val="231F20"/>
          <w:spacing w:val="-9"/>
        </w:rPr>
        <w:t xml:space="preserve"> </w:t>
      </w:r>
      <w:r>
        <w:rPr>
          <w:color w:val="231F20"/>
        </w:rPr>
        <w:t>тла</w:t>
      </w:r>
      <w:r>
        <w:rPr>
          <w:color w:val="231F20"/>
          <w:spacing w:val="-9"/>
        </w:rPr>
        <w:t xml:space="preserve"> </w:t>
      </w:r>
      <w:r>
        <w:rPr>
          <w:color w:val="231F20"/>
        </w:rPr>
        <w:t>и</w:t>
      </w:r>
      <w:r>
        <w:rPr>
          <w:color w:val="231F20"/>
          <w:spacing w:val="-9"/>
        </w:rPr>
        <w:t xml:space="preserve"> </w:t>
      </w:r>
      <w:r>
        <w:rPr>
          <w:color w:val="231F20"/>
        </w:rPr>
        <w:t xml:space="preserve">топо- графији терена на </w:t>
      </w:r>
      <w:r>
        <w:rPr>
          <w:color w:val="231F20"/>
          <w:spacing w:val="-4"/>
        </w:rPr>
        <w:t xml:space="preserve">коме </w:t>
      </w:r>
      <w:r>
        <w:rPr>
          <w:color w:val="231F20"/>
        </w:rPr>
        <w:t>се</w:t>
      </w:r>
      <w:r>
        <w:rPr>
          <w:color w:val="231F20"/>
        </w:rPr>
        <w:t xml:space="preserve"> </w:t>
      </w:r>
      <w:r>
        <w:rPr>
          <w:color w:val="231F20"/>
        </w:rPr>
        <w:t>темељи.</w:t>
      </w:r>
    </w:p>
    <w:p w:rsidR="00367D98" w:rsidRDefault="0055007B">
      <w:pPr>
        <w:pStyle w:val="BodyText"/>
        <w:spacing w:before="3" w:line="232" w:lineRule="auto"/>
        <w:ind w:left="110" w:right="38"/>
      </w:pPr>
      <w:r>
        <w:rPr>
          <w:color w:val="231F20"/>
        </w:rPr>
        <w:t>Висина стубова ће бити до 50 m, а тачна висина сваког биће одређена техничком документацијом, узимајући у обзир сигурно- сна растојања при преласку и укрштању са осталим инфраструк- турним објектима, плавни терен, употребу земљишта и др.</w:t>
      </w:r>
    </w:p>
    <w:p w:rsidR="00367D98" w:rsidRDefault="0055007B">
      <w:pPr>
        <w:pStyle w:val="BodyText"/>
        <w:spacing w:before="3" w:line="232" w:lineRule="auto"/>
        <w:ind w:left="110" w:right="38" w:firstLine="396"/>
      </w:pPr>
      <w:r>
        <w:rPr>
          <w:color w:val="231F20"/>
          <w:spacing w:val="-3"/>
        </w:rPr>
        <w:t xml:space="preserve">Тачне </w:t>
      </w:r>
      <w:r>
        <w:rPr>
          <w:color w:val="231F20"/>
        </w:rPr>
        <w:t>позиције (ло</w:t>
      </w:r>
      <w:r>
        <w:rPr>
          <w:color w:val="231F20"/>
        </w:rPr>
        <w:t xml:space="preserve">кације) стубова далековода биће дефи- нисане одговарајућом </w:t>
      </w:r>
      <w:r>
        <w:rPr>
          <w:color w:val="231F20"/>
          <w:spacing w:val="-3"/>
        </w:rPr>
        <w:t xml:space="preserve">техничком </w:t>
      </w:r>
      <w:r>
        <w:rPr>
          <w:color w:val="231F20"/>
        </w:rPr>
        <w:t xml:space="preserve">документацијом, у складу са правилима грађења из овог Просторног плана и уз решавање имовинско-правних односа на </w:t>
      </w:r>
      <w:r>
        <w:rPr>
          <w:color w:val="231F20"/>
          <w:spacing w:val="-3"/>
        </w:rPr>
        <w:t xml:space="preserve">земљишту, </w:t>
      </w:r>
      <w:r>
        <w:rPr>
          <w:color w:val="231F20"/>
        </w:rPr>
        <w:t xml:space="preserve">у складу са </w:t>
      </w:r>
      <w:r>
        <w:rPr>
          <w:color w:val="231F20"/>
          <w:spacing w:val="-3"/>
        </w:rPr>
        <w:t xml:space="preserve">Законом </w:t>
      </w:r>
      <w:r>
        <w:rPr>
          <w:color w:val="231F20"/>
        </w:rPr>
        <w:t xml:space="preserve">о планирању и изградњи. </w:t>
      </w:r>
      <w:r>
        <w:rPr>
          <w:color w:val="231F20"/>
          <w:spacing w:val="-3"/>
        </w:rPr>
        <w:t xml:space="preserve">Тачна </w:t>
      </w:r>
      <w:r>
        <w:rPr>
          <w:color w:val="231F20"/>
        </w:rPr>
        <w:t>локација стуба</w:t>
      </w:r>
      <w:r>
        <w:rPr>
          <w:color w:val="231F20"/>
        </w:rPr>
        <w:t xml:space="preserve"> зависиће и </w:t>
      </w:r>
      <w:r>
        <w:rPr>
          <w:color w:val="231F20"/>
          <w:spacing w:val="-3"/>
        </w:rPr>
        <w:t xml:space="preserve">од </w:t>
      </w:r>
      <w:r>
        <w:rPr>
          <w:color w:val="231F20"/>
        </w:rPr>
        <w:t xml:space="preserve">тех- </w:t>
      </w:r>
      <w:r>
        <w:rPr>
          <w:color w:val="231F20"/>
          <w:spacing w:val="-3"/>
        </w:rPr>
        <w:t xml:space="preserve">ничком </w:t>
      </w:r>
      <w:r>
        <w:rPr>
          <w:color w:val="231F20"/>
        </w:rPr>
        <w:t xml:space="preserve">документацијом изабране врсте и типа стуба, као и евен- туалних геотехничких и других ограничења </w:t>
      </w:r>
      <w:r>
        <w:rPr>
          <w:color w:val="231F20"/>
          <w:spacing w:val="-3"/>
        </w:rPr>
        <w:t xml:space="preserve">која </w:t>
      </w:r>
      <w:r>
        <w:rPr>
          <w:color w:val="231F20"/>
        </w:rPr>
        <w:t xml:space="preserve">могу да утичу на одступања позиције стуба. Грађевинска линија до </w:t>
      </w:r>
      <w:r>
        <w:rPr>
          <w:color w:val="231F20"/>
          <w:spacing w:val="-3"/>
        </w:rPr>
        <w:t xml:space="preserve">које </w:t>
      </w:r>
      <w:r>
        <w:rPr>
          <w:color w:val="231F20"/>
        </w:rPr>
        <w:t>је дозвоље- но постављање темеља далековода, поклапа се и</w:t>
      </w:r>
      <w:r>
        <w:rPr>
          <w:color w:val="231F20"/>
        </w:rPr>
        <w:t>звођачким поја- сом далековода.</w:t>
      </w:r>
    </w:p>
    <w:p w:rsidR="00367D98" w:rsidRDefault="0055007B">
      <w:pPr>
        <w:pStyle w:val="BodyText"/>
        <w:spacing w:before="6" w:line="232" w:lineRule="auto"/>
        <w:ind w:left="110" w:right="38"/>
        <w:jc w:val="right"/>
      </w:pPr>
      <w:r>
        <w:rPr>
          <w:color w:val="231F20"/>
        </w:rPr>
        <w:t xml:space="preserve">У </w:t>
      </w:r>
      <w:r>
        <w:rPr>
          <w:color w:val="231F20"/>
          <w:spacing w:val="-3"/>
        </w:rPr>
        <w:t xml:space="preserve">току радова </w:t>
      </w:r>
      <w:r>
        <w:rPr>
          <w:color w:val="231F20"/>
          <w:spacing w:val="-4"/>
        </w:rPr>
        <w:t xml:space="preserve">неопходно </w:t>
      </w:r>
      <w:r>
        <w:rPr>
          <w:color w:val="231F20"/>
        </w:rPr>
        <w:t xml:space="preserve">је спровести мере заштите </w:t>
      </w:r>
      <w:r>
        <w:rPr>
          <w:color w:val="231F20"/>
          <w:spacing w:val="-3"/>
        </w:rPr>
        <w:t>предви-</w:t>
      </w:r>
      <w:r>
        <w:rPr>
          <w:color w:val="231F20"/>
        </w:rPr>
        <w:t xml:space="preserve"> ђене за рад у </w:t>
      </w:r>
      <w:r>
        <w:rPr>
          <w:color w:val="231F20"/>
          <w:spacing w:val="-3"/>
        </w:rPr>
        <w:t xml:space="preserve">близини </w:t>
      </w:r>
      <w:r>
        <w:rPr>
          <w:color w:val="231F20"/>
        </w:rPr>
        <w:t xml:space="preserve">зграда. Потреба за </w:t>
      </w:r>
      <w:r>
        <w:rPr>
          <w:color w:val="231F20"/>
          <w:spacing w:val="-4"/>
        </w:rPr>
        <w:t xml:space="preserve">додатном механичком </w:t>
      </w:r>
      <w:r>
        <w:rPr>
          <w:color w:val="231F20"/>
        </w:rPr>
        <w:t xml:space="preserve">или </w:t>
      </w:r>
      <w:r>
        <w:rPr>
          <w:color w:val="231F20"/>
          <w:spacing w:val="-3"/>
        </w:rPr>
        <w:t xml:space="preserve">електричном заштитом утврдиће </w:t>
      </w:r>
      <w:r>
        <w:rPr>
          <w:color w:val="231F20"/>
        </w:rPr>
        <w:t xml:space="preserve">се посебним </w:t>
      </w:r>
      <w:r>
        <w:rPr>
          <w:color w:val="231F20"/>
          <w:spacing w:val="-3"/>
        </w:rPr>
        <w:t xml:space="preserve">пројектом </w:t>
      </w:r>
      <w:r>
        <w:rPr>
          <w:color w:val="231F20"/>
        </w:rPr>
        <w:t>укрштања.</w:t>
      </w:r>
    </w:p>
    <w:p w:rsidR="00367D98" w:rsidRDefault="0055007B">
      <w:pPr>
        <w:pStyle w:val="BodyText"/>
        <w:spacing w:before="2" w:line="232" w:lineRule="auto"/>
        <w:ind w:left="110" w:right="38" w:firstLine="396"/>
      </w:pPr>
      <w:r>
        <w:rPr>
          <w:color w:val="231F20"/>
        </w:rPr>
        <w:t>Приликом преласка далековода преко пост</w:t>
      </w:r>
      <w:r>
        <w:rPr>
          <w:color w:val="231F20"/>
        </w:rPr>
        <w:t>ојећих стамбених зона и других зона повећане осетљивости, проверити услове из Закона о заштити од нејонизујућих зрачења и по потреби приме- нити одговарајуће мере (у првом реду повећање висине стуба).</w:t>
      </w:r>
    </w:p>
    <w:p w:rsidR="00367D98" w:rsidRDefault="0055007B">
      <w:pPr>
        <w:pStyle w:val="Heading2"/>
        <w:spacing w:before="168"/>
        <w:ind w:left="1440"/>
      </w:pPr>
      <w:r>
        <w:rPr>
          <w:color w:val="231F20"/>
        </w:rPr>
        <w:t>Зона високонапонских водова</w:t>
      </w:r>
    </w:p>
    <w:p w:rsidR="00367D98" w:rsidRDefault="00367D98">
      <w:pPr>
        <w:pStyle w:val="BodyText"/>
        <w:spacing w:before="5"/>
        <w:ind w:firstLine="0"/>
        <w:jc w:val="left"/>
        <w:rPr>
          <w:b/>
          <w:sz w:val="17"/>
        </w:rPr>
      </w:pPr>
    </w:p>
    <w:p w:rsidR="00367D98" w:rsidRDefault="0055007B">
      <w:pPr>
        <w:pStyle w:val="BodyText"/>
        <w:spacing w:line="232" w:lineRule="auto"/>
        <w:ind w:left="110" w:right="38" w:firstLine="396"/>
      </w:pPr>
      <w:r>
        <w:rPr>
          <w:color w:val="231F20"/>
        </w:rPr>
        <w:t>Зона високонапонских водов</w:t>
      </w:r>
      <w:r>
        <w:rPr>
          <w:color w:val="231F20"/>
        </w:rPr>
        <w:t xml:space="preserve">а представља заштитни појас осталих високонапонских водова </w:t>
      </w:r>
      <w:r>
        <w:rPr>
          <w:color w:val="231F20"/>
          <w:spacing w:val="-3"/>
        </w:rPr>
        <w:t xml:space="preserve">110 </w:t>
      </w:r>
      <w:r>
        <w:rPr>
          <w:color w:val="231F20"/>
          <w:spacing w:val="-8"/>
        </w:rPr>
        <w:t xml:space="preserve">kV, </w:t>
      </w:r>
      <w:r>
        <w:rPr>
          <w:color w:val="231F20"/>
        </w:rPr>
        <w:t xml:space="preserve">220 kV и 400 </w:t>
      </w:r>
      <w:r>
        <w:rPr>
          <w:color w:val="231F20"/>
          <w:spacing w:val="-8"/>
        </w:rPr>
        <w:t xml:space="preserve">kV, </w:t>
      </w:r>
      <w:r>
        <w:rPr>
          <w:color w:val="231F20"/>
        </w:rPr>
        <w:t xml:space="preserve">у непо- средној </w:t>
      </w:r>
      <w:r>
        <w:rPr>
          <w:color w:val="231F20"/>
          <w:spacing w:val="-3"/>
        </w:rPr>
        <w:t xml:space="preserve">околини </w:t>
      </w:r>
      <w:r>
        <w:rPr>
          <w:color w:val="231F20"/>
        </w:rPr>
        <w:t xml:space="preserve">предметног далековода, одређен у складу са За- </w:t>
      </w:r>
      <w:r>
        <w:rPr>
          <w:color w:val="231F20"/>
          <w:spacing w:val="-3"/>
        </w:rPr>
        <w:t xml:space="preserve">коном </w:t>
      </w:r>
      <w:r>
        <w:rPr>
          <w:color w:val="231F20"/>
        </w:rPr>
        <w:t>о енергетици и Правилником о техничким нормативима за изградњу надземних електроенергетских вод</w:t>
      </w:r>
      <w:r>
        <w:rPr>
          <w:color w:val="231F20"/>
        </w:rPr>
        <w:t xml:space="preserve">ова називног напона </w:t>
      </w:r>
      <w:r>
        <w:rPr>
          <w:color w:val="231F20"/>
          <w:spacing w:val="-3"/>
        </w:rPr>
        <w:t xml:space="preserve">од </w:t>
      </w:r>
      <w:r>
        <w:rPr>
          <w:color w:val="231F20"/>
        </w:rPr>
        <w:t xml:space="preserve">1 kV до 400 </w:t>
      </w:r>
      <w:r>
        <w:rPr>
          <w:color w:val="231F20"/>
          <w:spacing w:val="-8"/>
        </w:rPr>
        <w:t>kV.</w:t>
      </w:r>
    </w:p>
    <w:p w:rsidR="00367D98" w:rsidRDefault="0055007B">
      <w:pPr>
        <w:pStyle w:val="BodyText"/>
        <w:spacing w:before="4" w:line="232" w:lineRule="auto"/>
        <w:ind w:left="109" w:right="38"/>
      </w:pPr>
      <w:r>
        <w:rPr>
          <w:color w:val="231F20"/>
        </w:rPr>
        <w:t>У овој зони могу се градити енергетски и други објекти у функцији</w:t>
      </w:r>
      <w:r>
        <w:rPr>
          <w:color w:val="231F20"/>
          <w:spacing w:val="-7"/>
        </w:rPr>
        <w:t xml:space="preserve"> </w:t>
      </w:r>
      <w:r>
        <w:rPr>
          <w:color w:val="231F20"/>
        </w:rPr>
        <w:t>истих,</w:t>
      </w:r>
      <w:r>
        <w:rPr>
          <w:color w:val="231F20"/>
          <w:spacing w:val="-7"/>
        </w:rPr>
        <w:t xml:space="preserve"> </w:t>
      </w:r>
      <w:r>
        <w:rPr>
          <w:color w:val="231F20"/>
        </w:rPr>
        <w:t>а</w:t>
      </w:r>
      <w:r>
        <w:rPr>
          <w:color w:val="231F20"/>
          <w:spacing w:val="-7"/>
        </w:rPr>
        <w:t xml:space="preserve"> </w:t>
      </w:r>
      <w:r>
        <w:rPr>
          <w:color w:val="231F20"/>
        </w:rPr>
        <w:t>такође</w:t>
      </w:r>
      <w:r>
        <w:rPr>
          <w:color w:val="231F20"/>
          <w:spacing w:val="-7"/>
        </w:rPr>
        <w:t xml:space="preserve"> </w:t>
      </w:r>
      <w:r>
        <w:rPr>
          <w:color w:val="231F20"/>
        </w:rPr>
        <w:t>се</w:t>
      </w:r>
      <w:r>
        <w:rPr>
          <w:color w:val="231F20"/>
          <w:spacing w:val="-7"/>
        </w:rPr>
        <w:t xml:space="preserve"> </w:t>
      </w:r>
      <w:r>
        <w:rPr>
          <w:color w:val="231F20"/>
        </w:rPr>
        <w:t>може</w:t>
      </w:r>
      <w:r>
        <w:rPr>
          <w:color w:val="231F20"/>
          <w:spacing w:val="-7"/>
        </w:rPr>
        <w:t xml:space="preserve"> </w:t>
      </w:r>
      <w:r>
        <w:rPr>
          <w:color w:val="231F20"/>
        </w:rPr>
        <w:t>вршити</w:t>
      </w:r>
      <w:r>
        <w:rPr>
          <w:color w:val="231F20"/>
          <w:spacing w:val="-7"/>
        </w:rPr>
        <w:t xml:space="preserve"> </w:t>
      </w:r>
      <w:r>
        <w:rPr>
          <w:color w:val="231F20"/>
        </w:rPr>
        <w:t>и</w:t>
      </w:r>
      <w:r>
        <w:rPr>
          <w:color w:val="231F20"/>
          <w:spacing w:val="-7"/>
        </w:rPr>
        <w:t xml:space="preserve"> </w:t>
      </w:r>
      <w:r>
        <w:rPr>
          <w:color w:val="231F20"/>
        </w:rPr>
        <w:t>реконструкција</w:t>
      </w:r>
      <w:r>
        <w:rPr>
          <w:color w:val="231F20"/>
          <w:spacing w:val="-7"/>
        </w:rPr>
        <w:t xml:space="preserve"> </w:t>
      </w:r>
      <w:r>
        <w:rPr>
          <w:color w:val="231F20"/>
        </w:rPr>
        <w:t xml:space="preserve">посто- јећих објеката у складу са плановима развоја енергетског субјекта и </w:t>
      </w:r>
      <w:r>
        <w:rPr>
          <w:color w:val="231F20"/>
          <w:spacing w:val="-3"/>
        </w:rPr>
        <w:t xml:space="preserve">техничком </w:t>
      </w:r>
      <w:r>
        <w:rPr>
          <w:color w:val="231F20"/>
        </w:rPr>
        <w:t xml:space="preserve">документацијом, односно у складу са Правилником о техничким нормативима за изградњу надземних електроенергет- ских водова називног напона </w:t>
      </w:r>
      <w:r>
        <w:rPr>
          <w:color w:val="231F20"/>
          <w:spacing w:val="-3"/>
        </w:rPr>
        <w:t xml:space="preserve">од </w:t>
      </w:r>
      <w:r>
        <w:rPr>
          <w:color w:val="231F20"/>
        </w:rPr>
        <w:t>1 kV до 400</w:t>
      </w:r>
      <w:r>
        <w:rPr>
          <w:color w:val="231F20"/>
          <w:spacing w:val="-8"/>
        </w:rPr>
        <w:t xml:space="preserve"> kV.</w:t>
      </w:r>
    </w:p>
    <w:p w:rsidR="00367D98" w:rsidRDefault="0055007B">
      <w:pPr>
        <w:pStyle w:val="Heading2"/>
        <w:spacing w:before="169" w:line="204" w:lineRule="exact"/>
        <w:ind w:left="337"/>
      </w:pPr>
      <w:r>
        <w:rPr>
          <w:color w:val="231F20"/>
        </w:rPr>
        <w:t>Комплекси трафостаница (ТС „Ниш 1”, ТС „Ниш 2”, ТС</w:t>
      </w:r>
    </w:p>
    <w:p w:rsidR="00367D98" w:rsidRDefault="0055007B">
      <w:pPr>
        <w:spacing w:before="2" w:line="232" w:lineRule="auto"/>
        <w:ind w:left="174" w:right="104"/>
        <w:jc w:val="center"/>
        <w:rPr>
          <w:b/>
          <w:sz w:val="18"/>
        </w:rPr>
      </w:pPr>
      <w:r>
        <w:rPr>
          <w:b/>
          <w:color w:val="231F20"/>
          <w:sz w:val="18"/>
        </w:rPr>
        <w:t>„Лесковац 2” и ТС „Лесковац 4”), електровучне по</w:t>
      </w:r>
      <w:r>
        <w:rPr>
          <w:b/>
          <w:color w:val="231F20"/>
          <w:sz w:val="18"/>
        </w:rPr>
        <w:t>дстанице (ЕВП „Грделица”) и хидроелектране (ХЕ „Врла III”)</w:t>
      </w:r>
    </w:p>
    <w:p w:rsidR="00367D98" w:rsidRDefault="00367D98">
      <w:pPr>
        <w:pStyle w:val="BodyText"/>
        <w:spacing w:before="8"/>
        <w:ind w:firstLine="0"/>
        <w:jc w:val="left"/>
        <w:rPr>
          <w:b/>
          <w:sz w:val="17"/>
        </w:rPr>
      </w:pPr>
    </w:p>
    <w:p w:rsidR="00367D98" w:rsidRDefault="0055007B">
      <w:pPr>
        <w:pStyle w:val="BodyText"/>
        <w:spacing w:line="232" w:lineRule="auto"/>
        <w:ind w:left="109" w:right="39" w:firstLine="396"/>
      </w:pPr>
      <w:r>
        <w:rPr>
          <w:color w:val="231F20"/>
        </w:rPr>
        <w:t>Постојећи комплекси ТС „Ниш 1”, ТС „Ниш 2”, ТС „Леско- вац 2” и ТС „Лесковац 4”, ЕВП „Грделица” и ХЕ „Врла III”, се налазе у грађевинском подручју насеља Ниш, Лесковац, Грделица и Масурица.</w:t>
      </w:r>
    </w:p>
    <w:p w:rsidR="00367D98" w:rsidRDefault="0055007B">
      <w:pPr>
        <w:pStyle w:val="BodyText"/>
        <w:spacing w:before="2" w:line="232" w:lineRule="auto"/>
        <w:ind w:left="110" w:right="38" w:firstLine="396"/>
      </w:pPr>
      <w:r>
        <w:rPr>
          <w:color w:val="231F20"/>
        </w:rPr>
        <w:t xml:space="preserve">У </w:t>
      </w:r>
      <w:r>
        <w:rPr>
          <w:color w:val="231F20"/>
          <w:spacing w:val="-3"/>
        </w:rPr>
        <w:t xml:space="preserve">комплексу </w:t>
      </w:r>
      <w:r>
        <w:rPr>
          <w:color w:val="231F20"/>
        </w:rPr>
        <w:t xml:space="preserve">наведених објеката могу се градити други енер- гетски и остали објекти у функцији истих, а такође се може врши- ти и реконструкција постојећих објеката у складу са плановима развоја енергетског субјекта и </w:t>
      </w:r>
      <w:r>
        <w:rPr>
          <w:color w:val="231F20"/>
          <w:spacing w:val="-3"/>
        </w:rPr>
        <w:t xml:space="preserve">техничком </w:t>
      </w:r>
      <w:r>
        <w:rPr>
          <w:color w:val="231F20"/>
        </w:rPr>
        <w:t>документацијом.</w:t>
      </w:r>
    </w:p>
    <w:p w:rsidR="00367D98" w:rsidRDefault="0055007B">
      <w:pPr>
        <w:pStyle w:val="Heading2"/>
        <w:spacing w:before="173" w:line="232" w:lineRule="auto"/>
        <w:ind w:left="175" w:right="104"/>
        <w:jc w:val="center"/>
      </w:pPr>
      <w:r>
        <w:rPr>
          <w:color w:val="231F20"/>
        </w:rPr>
        <w:t>Реконструкција,</w:t>
      </w:r>
      <w:r>
        <w:rPr>
          <w:color w:val="231F20"/>
        </w:rPr>
        <w:t xml:space="preserve"> доградња и адаптација постојећих објеката у заштитном појасу</w:t>
      </w:r>
    </w:p>
    <w:p w:rsidR="00367D98" w:rsidRDefault="00367D98">
      <w:pPr>
        <w:pStyle w:val="BodyText"/>
        <w:spacing w:before="7"/>
        <w:ind w:firstLine="0"/>
        <w:jc w:val="left"/>
        <w:rPr>
          <w:b/>
          <w:sz w:val="17"/>
        </w:rPr>
      </w:pPr>
    </w:p>
    <w:p w:rsidR="00367D98" w:rsidRDefault="0055007B">
      <w:pPr>
        <w:pStyle w:val="BodyText"/>
        <w:spacing w:line="232" w:lineRule="auto"/>
        <w:ind w:left="109" w:right="39" w:firstLine="396"/>
      </w:pPr>
      <w:r>
        <w:rPr>
          <w:color w:val="231F20"/>
        </w:rPr>
        <w:t>Постојећи објекти се могу реконструисати, дограђивати, адаптирати и усаглашавати, само уз уважавање услова који ближе</w:t>
      </w:r>
    </w:p>
    <w:p w:rsidR="00367D98" w:rsidRDefault="0055007B">
      <w:pPr>
        <w:pStyle w:val="BodyText"/>
        <w:spacing w:before="68" w:line="232" w:lineRule="auto"/>
        <w:ind w:left="109" w:right="412" w:firstLine="0"/>
      </w:pPr>
      <w:r>
        <w:br w:type="column"/>
      </w:r>
      <w:r>
        <w:rPr>
          <w:color w:val="231F20"/>
        </w:rPr>
        <w:t xml:space="preserve">дефинишу све сигурносне и безбедносне висине и удаљености енергетских </w:t>
      </w:r>
      <w:r>
        <w:rPr>
          <w:color w:val="231F20"/>
          <w:spacing w:val="-3"/>
        </w:rPr>
        <w:t xml:space="preserve">од </w:t>
      </w:r>
      <w:r>
        <w:rPr>
          <w:color w:val="231F20"/>
        </w:rPr>
        <w:t>д</w:t>
      </w:r>
      <w:r>
        <w:rPr>
          <w:color w:val="231F20"/>
        </w:rPr>
        <w:t xml:space="preserve">ругих објеката, а дати су Правилником о тех- ничким нормативима за изградњу надземних електроенергетских водова називног напона </w:t>
      </w:r>
      <w:r>
        <w:rPr>
          <w:color w:val="231F20"/>
          <w:spacing w:val="-3"/>
        </w:rPr>
        <w:t xml:space="preserve">од </w:t>
      </w:r>
      <w:r>
        <w:rPr>
          <w:color w:val="231F20"/>
        </w:rPr>
        <w:t xml:space="preserve">1 kV до 400 </w:t>
      </w:r>
      <w:r>
        <w:rPr>
          <w:color w:val="231F20"/>
          <w:spacing w:val="-8"/>
        </w:rPr>
        <w:t xml:space="preserve">kV, </w:t>
      </w:r>
      <w:r>
        <w:rPr>
          <w:color w:val="231F20"/>
        </w:rPr>
        <w:t xml:space="preserve">чланом 218. Закона о енергетици и осталим претходно наведеним правилницима, </w:t>
      </w:r>
      <w:r>
        <w:rPr>
          <w:color w:val="231F20"/>
          <w:spacing w:val="-3"/>
        </w:rPr>
        <w:t xml:space="preserve">зако- </w:t>
      </w:r>
      <w:r>
        <w:rPr>
          <w:color w:val="231F20"/>
        </w:rPr>
        <w:t>нима и стандардима, као и у</w:t>
      </w:r>
      <w:r>
        <w:rPr>
          <w:color w:val="231F20"/>
        </w:rPr>
        <w:t xml:space="preserve">з сагласност енергетског субјекта </w:t>
      </w:r>
      <w:r>
        <w:rPr>
          <w:color w:val="231F20"/>
          <w:spacing w:val="-3"/>
        </w:rPr>
        <w:t xml:space="preserve">који </w:t>
      </w:r>
      <w:r>
        <w:rPr>
          <w:color w:val="231F20"/>
        </w:rPr>
        <w:t xml:space="preserve">је власник/корисник далековода, на основу његових услова и на- </w:t>
      </w:r>
      <w:r>
        <w:rPr>
          <w:color w:val="231F20"/>
          <w:spacing w:val="-4"/>
        </w:rPr>
        <w:t xml:space="preserve">кон </w:t>
      </w:r>
      <w:r>
        <w:rPr>
          <w:color w:val="231F20"/>
        </w:rPr>
        <w:t xml:space="preserve">израде елабората </w:t>
      </w:r>
      <w:r>
        <w:rPr>
          <w:color w:val="231F20"/>
          <w:spacing w:val="-3"/>
        </w:rPr>
        <w:t xml:space="preserve">којим </w:t>
      </w:r>
      <w:r>
        <w:rPr>
          <w:color w:val="231F20"/>
        </w:rPr>
        <w:t xml:space="preserve">се приказује тачан однос предметног далековода и објекта. </w:t>
      </w:r>
      <w:r>
        <w:rPr>
          <w:color w:val="231F20"/>
          <w:spacing w:val="-3"/>
        </w:rPr>
        <w:t xml:space="preserve">Под </w:t>
      </w:r>
      <w:r>
        <w:rPr>
          <w:color w:val="231F20"/>
        </w:rPr>
        <w:t xml:space="preserve">истим условима, у планираном грађе- </w:t>
      </w:r>
      <w:r>
        <w:rPr>
          <w:color w:val="231F20"/>
          <w:spacing w:val="-3"/>
        </w:rPr>
        <w:t xml:space="preserve">винском </w:t>
      </w:r>
      <w:r>
        <w:rPr>
          <w:color w:val="231F20"/>
        </w:rPr>
        <w:t xml:space="preserve">подручју је могућа и </w:t>
      </w:r>
      <w:r>
        <w:rPr>
          <w:color w:val="231F20"/>
        </w:rPr>
        <w:t xml:space="preserve">изградња објеката </w:t>
      </w:r>
      <w:r>
        <w:rPr>
          <w:color w:val="231F20"/>
          <w:spacing w:val="-3"/>
        </w:rPr>
        <w:t xml:space="preserve">који </w:t>
      </w:r>
      <w:r>
        <w:rPr>
          <w:color w:val="231F20"/>
        </w:rPr>
        <w:t xml:space="preserve">су намењени за трајни боравак </w:t>
      </w:r>
      <w:r>
        <w:rPr>
          <w:color w:val="231F20"/>
          <w:spacing w:val="-4"/>
        </w:rPr>
        <w:t xml:space="preserve">људи </w:t>
      </w:r>
      <w:r>
        <w:rPr>
          <w:color w:val="231F20"/>
        </w:rPr>
        <w:t>(стамбени објекти), производних, послов- них, економских и помоћних објеката, као и објеката јавне намене (који нису у функцији енергетског система).</w:t>
      </w:r>
    </w:p>
    <w:p w:rsidR="00367D98" w:rsidRDefault="0055007B">
      <w:pPr>
        <w:pStyle w:val="BodyText"/>
        <w:spacing w:line="232" w:lineRule="auto"/>
        <w:ind w:left="110" w:right="412"/>
      </w:pPr>
      <w:r>
        <w:rPr>
          <w:color w:val="231F20"/>
          <w:spacing w:val="-6"/>
        </w:rPr>
        <w:t xml:space="preserve">Уколико </w:t>
      </w:r>
      <w:r>
        <w:rPr>
          <w:color w:val="231F20"/>
        </w:rPr>
        <w:t xml:space="preserve">елаборат потврди да је дошло до </w:t>
      </w:r>
      <w:r>
        <w:rPr>
          <w:color w:val="231F20"/>
          <w:spacing w:val="-3"/>
        </w:rPr>
        <w:t xml:space="preserve">колизије </w:t>
      </w:r>
      <w:r>
        <w:rPr>
          <w:color w:val="231F20"/>
        </w:rPr>
        <w:t xml:space="preserve">између објекта и далековода на месту укрштања, приступа се изради про- јектног задатка (о трошку инвеститора објекта), на основу </w:t>
      </w:r>
      <w:r>
        <w:rPr>
          <w:color w:val="231F20"/>
          <w:spacing w:val="-3"/>
        </w:rPr>
        <w:t xml:space="preserve">кога </w:t>
      </w:r>
      <w:r>
        <w:rPr>
          <w:color w:val="231F20"/>
        </w:rPr>
        <w:t xml:space="preserve">ће се, по усвајању </w:t>
      </w:r>
      <w:r>
        <w:rPr>
          <w:color w:val="231F20"/>
          <w:spacing w:val="-3"/>
        </w:rPr>
        <w:t xml:space="preserve">од </w:t>
      </w:r>
      <w:r>
        <w:rPr>
          <w:color w:val="231F20"/>
        </w:rPr>
        <w:t>стране енергетског субјекта, приступити изра- ди</w:t>
      </w:r>
      <w:r>
        <w:rPr>
          <w:color w:val="231F20"/>
          <w:spacing w:val="-8"/>
        </w:rPr>
        <w:t xml:space="preserve"> </w:t>
      </w:r>
      <w:r>
        <w:rPr>
          <w:color w:val="231F20"/>
        </w:rPr>
        <w:t>пројекта</w:t>
      </w:r>
      <w:r>
        <w:rPr>
          <w:color w:val="231F20"/>
          <w:spacing w:val="-8"/>
        </w:rPr>
        <w:t xml:space="preserve"> </w:t>
      </w:r>
      <w:r>
        <w:rPr>
          <w:color w:val="231F20"/>
        </w:rPr>
        <w:t>реконструкције</w:t>
      </w:r>
      <w:r>
        <w:rPr>
          <w:color w:val="231F20"/>
          <w:spacing w:val="-8"/>
        </w:rPr>
        <w:t xml:space="preserve"> </w:t>
      </w:r>
      <w:r>
        <w:rPr>
          <w:color w:val="231F20"/>
        </w:rPr>
        <w:t>или</w:t>
      </w:r>
      <w:r>
        <w:rPr>
          <w:color w:val="231F20"/>
          <w:spacing w:val="-8"/>
        </w:rPr>
        <w:t xml:space="preserve"> </w:t>
      </w:r>
      <w:r>
        <w:rPr>
          <w:color w:val="231F20"/>
        </w:rPr>
        <w:t>адаптације</w:t>
      </w:r>
      <w:r>
        <w:rPr>
          <w:color w:val="231F20"/>
          <w:spacing w:val="-8"/>
        </w:rPr>
        <w:t xml:space="preserve"> </w:t>
      </w:r>
      <w:r>
        <w:rPr>
          <w:color w:val="231F20"/>
        </w:rPr>
        <w:t>(о</w:t>
      </w:r>
      <w:r>
        <w:rPr>
          <w:color w:val="231F20"/>
          <w:spacing w:val="-8"/>
        </w:rPr>
        <w:t xml:space="preserve"> </w:t>
      </w:r>
      <w:r>
        <w:rPr>
          <w:color w:val="231F20"/>
        </w:rPr>
        <w:t>трошку</w:t>
      </w:r>
      <w:r>
        <w:rPr>
          <w:color w:val="231F20"/>
          <w:spacing w:val="-8"/>
        </w:rPr>
        <w:t xml:space="preserve"> </w:t>
      </w:r>
      <w:r>
        <w:rPr>
          <w:color w:val="231F20"/>
        </w:rPr>
        <w:t>инвеститора објекта), у циљу усклађивања објекта и</w:t>
      </w:r>
      <w:r>
        <w:rPr>
          <w:color w:val="231F20"/>
          <w:spacing w:val="-9"/>
        </w:rPr>
        <w:t xml:space="preserve"> </w:t>
      </w:r>
      <w:r>
        <w:rPr>
          <w:color w:val="231F20"/>
        </w:rPr>
        <w:t>далековода.</w:t>
      </w:r>
    </w:p>
    <w:p w:rsidR="00367D98" w:rsidRDefault="0055007B">
      <w:pPr>
        <w:pStyle w:val="BodyText"/>
        <w:spacing w:line="232" w:lineRule="auto"/>
        <w:ind w:left="110" w:right="412" w:firstLine="396"/>
      </w:pPr>
      <w:r>
        <w:rPr>
          <w:color w:val="231F20"/>
        </w:rPr>
        <w:t xml:space="preserve">На деловима парцела захваћених коридорима високог напо- на, </w:t>
      </w:r>
      <w:r>
        <w:rPr>
          <w:color w:val="231F20"/>
          <w:spacing w:val="-3"/>
        </w:rPr>
        <w:t xml:space="preserve">које </w:t>
      </w:r>
      <w:r>
        <w:rPr>
          <w:color w:val="231F20"/>
        </w:rPr>
        <w:t>се налазе ван самог коридора и зоне техничких ограниче- ња,</w:t>
      </w:r>
      <w:r>
        <w:rPr>
          <w:color w:val="231F20"/>
          <w:spacing w:val="-7"/>
        </w:rPr>
        <w:t xml:space="preserve"> </w:t>
      </w:r>
      <w:r>
        <w:rPr>
          <w:color w:val="231F20"/>
        </w:rPr>
        <w:t>могу</w:t>
      </w:r>
      <w:r>
        <w:rPr>
          <w:color w:val="231F20"/>
          <w:spacing w:val="-7"/>
        </w:rPr>
        <w:t xml:space="preserve"> </w:t>
      </w:r>
      <w:r>
        <w:rPr>
          <w:color w:val="231F20"/>
        </w:rPr>
        <w:t>се</w:t>
      </w:r>
      <w:r>
        <w:rPr>
          <w:color w:val="231F20"/>
          <w:spacing w:val="-7"/>
        </w:rPr>
        <w:t xml:space="preserve"> </w:t>
      </w:r>
      <w:r>
        <w:rPr>
          <w:color w:val="231F20"/>
        </w:rPr>
        <w:t>усаглашавати</w:t>
      </w:r>
      <w:r>
        <w:rPr>
          <w:color w:val="231F20"/>
          <w:spacing w:val="-7"/>
        </w:rPr>
        <w:t xml:space="preserve"> </w:t>
      </w:r>
      <w:r>
        <w:rPr>
          <w:color w:val="231F20"/>
        </w:rPr>
        <w:t>постојећи</w:t>
      </w:r>
      <w:r>
        <w:rPr>
          <w:color w:val="231F20"/>
          <w:spacing w:val="-7"/>
        </w:rPr>
        <w:t xml:space="preserve"> </w:t>
      </w:r>
      <w:r>
        <w:rPr>
          <w:color w:val="231F20"/>
        </w:rPr>
        <w:t>и</w:t>
      </w:r>
      <w:r>
        <w:rPr>
          <w:color w:val="231F20"/>
          <w:spacing w:val="-7"/>
        </w:rPr>
        <w:t xml:space="preserve"> </w:t>
      </w:r>
      <w:r>
        <w:rPr>
          <w:color w:val="231F20"/>
        </w:rPr>
        <w:t>градити</w:t>
      </w:r>
      <w:r>
        <w:rPr>
          <w:color w:val="231F20"/>
          <w:spacing w:val="-7"/>
        </w:rPr>
        <w:t xml:space="preserve"> </w:t>
      </w:r>
      <w:r>
        <w:rPr>
          <w:color w:val="231F20"/>
        </w:rPr>
        <w:t>нови</w:t>
      </w:r>
      <w:r>
        <w:rPr>
          <w:color w:val="231F20"/>
          <w:spacing w:val="-7"/>
        </w:rPr>
        <w:t xml:space="preserve"> </w:t>
      </w:r>
      <w:r>
        <w:rPr>
          <w:color w:val="231F20"/>
        </w:rPr>
        <w:t>објекти,</w:t>
      </w:r>
      <w:r>
        <w:rPr>
          <w:color w:val="231F20"/>
          <w:spacing w:val="-7"/>
        </w:rPr>
        <w:t xml:space="preserve"> </w:t>
      </w:r>
      <w:r>
        <w:rPr>
          <w:color w:val="231F20"/>
        </w:rPr>
        <w:t xml:space="preserve">према </w:t>
      </w:r>
      <w:r>
        <w:rPr>
          <w:color w:val="231F20"/>
        </w:rPr>
        <w:t>условима парцеле и општим правилима грађења тих</w:t>
      </w:r>
      <w:r>
        <w:rPr>
          <w:color w:val="231F20"/>
          <w:spacing w:val="-13"/>
        </w:rPr>
        <w:t xml:space="preserve"> </w:t>
      </w:r>
      <w:r>
        <w:rPr>
          <w:color w:val="231F20"/>
        </w:rPr>
        <w:t>зона.</w:t>
      </w:r>
    </w:p>
    <w:p w:rsidR="00367D98" w:rsidRDefault="0055007B">
      <w:pPr>
        <w:pStyle w:val="BodyText"/>
        <w:spacing w:line="232" w:lineRule="auto"/>
        <w:ind w:left="110" w:right="412"/>
      </w:pPr>
      <w:r>
        <w:rPr>
          <w:color w:val="231F20"/>
          <w:spacing w:val="-3"/>
        </w:rPr>
        <w:t xml:space="preserve">Усклађивање </w:t>
      </w:r>
      <w:r>
        <w:rPr>
          <w:color w:val="231F20"/>
        </w:rPr>
        <w:t>извођачких и експлоатационих захтева далеко- вода и услова коришћења грађевинских објеката (стамбених, по- словних, привредних, економских и помоћних, као и објеката јав- не намене) обезбеђу</w:t>
      </w:r>
      <w:r>
        <w:rPr>
          <w:color w:val="231F20"/>
        </w:rPr>
        <w:t xml:space="preserve">је се у складу са Правилником о техничким нормативима за изградњу надземних електроенергетских водова називног напона </w:t>
      </w:r>
      <w:r>
        <w:rPr>
          <w:color w:val="231F20"/>
          <w:spacing w:val="-3"/>
        </w:rPr>
        <w:t xml:space="preserve">од </w:t>
      </w:r>
      <w:r>
        <w:rPr>
          <w:color w:val="231F20"/>
        </w:rPr>
        <w:t>1 kV до 400 kV и осталим претходно наброја- ним</w:t>
      </w:r>
      <w:r>
        <w:rPr>
          <w:color w:val="231F20"/>
          <w:spacing w:val="-7"/>
        </w:rPr>
        <w:t xml:space="preserve"> </w:t>
      </w:r>
      <w:r>
        <w:rPr>
          <w:color w:val="231F20"/>
        </w:rPr>
        <w:t>актима,</w:t>
      </w:r>
      <w:r>
        <w:rPr>
          <w:color w:val="231F20"/>
          <w:spacing w:val="-7"/>
        </w:rPr>
        <w:t xml:space="preserve"> </w:t>
      </w:r>
      <w:r>
        <w:rPr>
          <w:color w:val="231F20"/>
        </w:rPr>
        <w:t>као</w:t>
      </w:r>
      <w:r>
        <w:rPr>
          <w:color w:val="231F20"/>
          <w:spacing w:val="-7"/>
        </w:rPr>
        <w:t xml:space="preserve"> </w:t>
      </w:r>
      <w:r>
        <w:rPr>
          <w:color w:val="231F20"/>
        </w:rPr>
        <w:t>и</w:t>
      </w:r>
      <w:r>
        <w:rPr>
          <w:color w:val="231F20"/>
          <w:spacing w:val="-7"/>
        </w:rPr>
        <w:t xml:space="preserve"> </w:t>
      </w:r>
      <w:r>
        <w:rPr>
          <w:color w:val="231F20"/>
        </w:rPr>
        <w:t>условима</w:t>
      </w:r>
      <w:r>
        <w:rPr>
          <w:color w:val="231F20"/>
          <w:spacing w:val="-7"/>
        </w:rPr>
        <w:t xml:space="preserve"> </w:t>
      </w:r>
      <w:r>
        <w:rPr>
          <w:color w:val="231F20"/>
        </w:rPr>
        <w:t>и</w:t>
      </w:r>
      <w:r>
        <w:rPr>
          <w:color w:val="231F20"/>
          <w:spacing w:val="-7"/>
        </w:rPr>
        <w:t xml:space="preserve"> </w:t>
      </w:r>
      <w:r>
        <w:rPr>
          <w:color w:val="231F20"/>
        </w:rPr>
        <w:t>сагласностима</w:t>
      </w:r>
      <w:r>
        <w:rPr>
          <w:color w:val="231F20"/>
          <w:spacing w:val="-7"/>
        </w:rPr>
        <w:t xml:space="preserve"> </w:t>
      </w:r>
      <w:r>
        <w:rPr>
          <w:color w:val="231F20"/>
        </w:rPr>
        <w:t>енергетског</w:t>
      </w:r>
      <w:r>
        <w:rPr>
          <w:color w:val="231F20"/>
          <w:spacing w:val="-7"/>
        </w:rPr>
        <w:t xml:space="preserve"> </w:t>
      </w:r>
      <w:r>
        <w:rPr>
          <w:color w:val="231F20"/>
        </w:rPr>
        <w:t>субјекта.</w:t>
      </w:r>
    </w:p>
    <w:p w:rsidR="00367D98" w:rsidRDefault="0055007B">
      <w:pPr>
        <w:pStyle w:val="BodyText"/>
        <w:spacing w:line="194" w:lineRule="exact"/>
        <w:ind w:left="506" w:firstLine="0"/>
        <w:jc w:val="left"/>
      </w:pPr>
      <w:r>
        <w:rPr>
          <w:color w:val="231F20"/>
        </w:rPr>
        <w:t>Услови по питању сигурносн</w:t>
      </w:r>
      <w:r>
        <w:rPr>
          <w:color w:val="231F20"/>
        </w:rPr>
        <w:t>е висине и удаљености:</w:t>
      </w:r>
    </w:p>
    <w:p w:rsidR="00367D98" w:rsidRDefault="0055007B">
      <w:pPr>
        <w:pStyle w:val="ListParagraph"/>
        <w:numPr>
          <w:ilvl w:val="0"/>
          <w:numId w:val="12"/>
        </w:numPr>
        <w:tabs>
          <w:tab w:val="left" w:pos="719"/>
        </w:tabs>
        <w:spacing w:line="232" w:lineRule="auto"/>
        <w:ind w:right="412" w:firstLine="397"/>
        <w:jc w:val="both"/>
        <w:rPr>
          <w:sz w:val="18"/>
        </w:rPr>
      </w:pPr>
      <w:r>
        <w:rPr>
          <w:color w:val="231F20"/>
          <w:sz w:val="18"/>
        </w:rPr>
        <w:t xml:space="preserve">сматра се да </w:t>
      </w:r>
      <w:r>
        <w:rPr>
          <w:color w:val="231F20"/>
          <w:spacing w:val="-3"/>
          <w:sz w:val="18"/>
        </w:rPr>
        <w:t xml:space="preserve">вод </w:t>
      </w:r>
      <w:r>
        <w:rPr>
          <w:color w:val="231F20"/>
          <w:sz w:val="18"/>
        </w:rPr>
        <w:t xml:space="preserve">прелази </w:t>
      </w:r>
      <w:r>
        <w:rPr>
          <w:color w:val="231F20"/>
          <w:spacing w:val="-3"/>
          <w:sz w:val="18"/>
        </w:rPr>
        <w:t xml:space="preserve">преко </w:t>
      </w:r>
      <w:r>
        <w:rPr>
          <w:color w:val="231F20"/>
          <w:sz w:val="18"/>
        </w:rPr>
        <w:t xml:space="preserve">зграде и кад је растојање хоризонталне пројекције најближег проводника у неотклоњеном положају </w:t>
      </w:r>
      <w:r>
        <w:rPr>
          <w:color w:val="231F20"/>
          <w:spacing w:val="-3"/>
          <w:sz w:val="18"/>
        </w:rPr>
        <w:t xml:space="preserve">од </w:t>
      </w:r>
      <w:r>
        <w:rPr>
          <w:color w:val="231F20"/>
          <w:sz w:val="18"/>
        </w:rPr>
        <w:t xml:space="preserve">зграде мање </w:t>
      </w:r>
      <w:r>
        <w:rPr>
          <w:color w:val="231F20"/>
          <w:spacing w:val="-3"/>
          <w:sz w:val="18"/>
        </w:rPr>
        <w:t xml:space="preserve">од </w:t>
      </w:r>
      <w:r>
        <w:rPr>
          <w:color w:val="231F20"/>
          <w:sz w:val="18"/>
        </w:rPr>
        <w:t>5 m (члан</w:t>
      </w:r>
      <w:r>
        <w:rPr>
          <w:color w:val="231F20"/>
          <w:sz w:val="18"/>
        </w:rPr>
        <w:t xml:space="preserve"> </w:t>
      </w:r>
      <w:r>
        <w:rPr>
          <w:color w:val="231F20"/>
          <w:sz w:val="18"/>
        </w:rPr>
        <w:t>103.);</w:t>
      </w:r>
    </w:p>
    <w:p w:rsidR="00367D98" w:rsidRDefault="0055007B">
      <w:pPr>
        <w:pStyle w:val="ListParagraph"/>
        <w:numPr>
          <w:ilvl w:val="0"/>
          <w:numId w:val="12"/>
        </w:numPr>
        <w:tabs>
          <w:tab w:val="left" w:pos="722"/>
        </w:tabs>
        <w:spacing w:line="232" w:lineRule="auto"/>
        <w:ind w:left="110" w:right="412" w:firstLine="396"/>
        <w:jc w:val="both"/>
        <w:rPr>
          <w:sz w:val="18"/>
        </w:rPr>
      </w:pPr>
      <w:r>
        <w:rPr>
          <w:color w:val="231F20"/>
          <w:sz w:val="18"/>
        </w:rPr>
        <w:t>за неприступачне делове зграде (кров, димњак и др.) си- гурносна удаљеност износи 3 m (члан</w:t>
      </w:r>
      <w:r>
        <w:rPr>
          <w:color w:val="231F20"/>
          <w:spacing w:val="-2"/>
          <w:sz w:val="18"/>
        </w:rPr>
        <w:t xml:space="preserve"> </w:t>
      </w:r>
      <w:r>
        <w:rPr>
          <w:color w:val="231F20"/>
          <w:sz w:val="18"/>
        </w:rPr>
        <w:t>104.);</w:t>
      </w:r>
    </w:p>
    <w:p w:rsidR="00367D98" w:rsidRDefault="0055007B">
      <w:pPr>
        <w:pStyle w:val="ListParagraph"/>
        <w:numPr>
          <w:ilvl w:val="0"/>
          <w:numId w:val="12"/>
        </w:numPr>
        <w:tabs>
          <w:tab w:val="left" w:pos="713"/>
        </w:tabs>
        <w:spacing w:line="232" w:lineRule="auto"/>
        <w:ind w:left="110" w:right="412" w:firstLine="396"/>
        <w:jc w:val="both"/>
        <w:rPr>
          <w:sz w:val="18"/>
        </w:rPr>
      </w:pPr>
      <w:r>
        <w:rPr>
          <w:color w:val="231F20"/>
          <w:sz w:val="18"/>
        </w:rPr>
        <w:t>за стално приступачне делове зграде (тераса, балкон, гра- ђевинске скеле и сл.) сигурносна висина износи 5 m, а сигурносна удаљеност 4 m (члан</w:t>
      </w:r>
      <w:r>
        <w:rPr>
          <w:color w:val="231F20"/>
          <w:spacing w:val="-1"/>
          <w:sz w:val="18"/>
        </w:rPr>
        <w:t xml:space="preserve"> </w:t>
      </w:r>
      <w:r>
        <w:rPr>
          <w:color w:val="231F20"/>
          <w:sz w:val="18"/>
        </w:rPr>
        <w:t>105.);</w:t>
      </w:r>
    </w:p>
    <w:p w:rsidR="00367D98" w:rsidRDefault="0055007B">
      <w:pPr>
        <w:pStyle w:val="ListParagraph"/>
        <w:numPr>
          <w:ilvl w:val="0"/>
          <w:numId w:val="12"/>
        </w:numPr>
        <w:tabs>
          <w:tab w:val="left" w:pos="709"/>
        </w:tabs>
        <w:spacing w:line="232" w:lineRule="auto"/>
        <w:ind w:right="412" w:firstLine="398"/>
        <w:jc w:val="both"/>
        <w:rPr>
          <w:sz w:val="18"/>
        </w:rPr>
      </w:pPr>
      <w:r>
        <w:rPr>
          <w:color w:val="231F20"/>
          <w:sz w:val="18"/>
        </w:rPr>
        <w:t>вертика</w:t>
      </w:r>
      <w:r>
        <w:rPr>
          <w:color w:val="231F20"/>
          <w:sz w:val="18"/>
        </w:rPr>
        <w:t>лна удаљеност између проводника и делова зграде испод</w:t>
      </w:r>
      <w:r>
        <w:rPr>
          <w:color w:val="231F20"/>
          <w:spacing w:val="-8"/>
          <w:sz w:val="18"/>
        </w:rPr>
        <w:t xml:space="preserve"> </w:t>
      </w:r>
      <w:r>
        <w:rPr>
          <w:color w:val="231F20"/>
          <w:sz w:val="18"/>
        </w:rPr>
        <w:t>проводника</w:t>
      </w:r>
      <w:r>
        <w:rPr>
          <w:color w:val="231F20"/>
          <w:spacing w:val="-8"/>
          <w:sz w:val="18"/>
        </w:rPr>
        <w:t xml:space="preserve"> </w:t>
      </w:r>
      <w:r>
        <w:rPr>
          <w:color w:val="231F20"/>
          <w:sz w:val="18"/>
        </w:rPr>
        <w:t>(слеме</w:t>
      </w:r>
      <w:r>
        <w:rPr>
          <w:color w:val="231F20"/>
          <w:spacing w:val="-8"/>
          <w:sz w:val="18"/>
        </w:rPr>
        <w:t xml:space="preserve"> </w:t>
      </w:r>
      <w:r>
        <w:rPr>
          <w:color w:val="231F20"/>
          <w:sz w:val="18"/>
        </w:rPr>
        <w:t>крова,</w:t>
      </w:r>
      <w:r>
        <w:rPr>
          <w:color w:val="231F20"/>
          <w:spacing w:val="-8"/>
          <w:sz w:val="18"/>
        </w:rPr>
        <w:t xml:space="preserve"> </w:t>
      </w:r>
      <w:r>
        <w:rPr>
          <w:color w:val="231F20"/>
          <w:sz w:val="18"/>
        </w:rPr>
        <w:t>горња</w:t>
      </w:r>
      <w:r>
        <w:rPr>
          <w:color w:val="231F20"/>
          <w:spacing w:val="-8"/>
          <w:sz w:val="18"/>
        </w:rPr>
        <w:t xml:space="preserve"> </w:t>
      </w:r>
      <w:r>
        <w:rPr>
          <w:color w:val="231F20"/>
          <w:sz w:val="18"/>
        </w:rPr>
        <w:t>ивица</w:t>
      </w:r>
      <w:r>
        <w:rPr>
          <w:color w:val="231F20"/>
          <w:spacing w:val="-8"/>
          <w:sz w:val="18"/>
        </w:rPr>
        <w:t xml:space="preserve"> </w:t>
      </w:r>
      <w:r>
        <w:rPr>
          <w:color w:val="231F20"/>
          <w:sz w:val="18"/>
        </w:rPr>
        <w:t>димњака</w:t>
      </w:r>
      <w:r>
        <w:rPr>
          <w:color w:val="231F20"/>
          <w:spacing w:val="-8"/>
          <w:sz w:val="18"/>
        </w:rPr>
        <w:t xml:space="preserve"> </w:t>
      </w:r>
      <w:r>
        <w:rPr>
          <w:color w:val="231F20"/>
          <w:sz w:val="18"/>
        </w:rPr>
        <w:t>и</w:t>
      </w:r>
      <w:r>
        <w:rPr>
          <w:color w:val="231F20"/>
          <w:spacing w:val="-8"/>
          <w:sz w:val="18"/>
        </w:rPr>
        <w:t xml:space="preserve"> </w:t>
      </w:r>
      <w:r>
        <w:rPr>
          <w:color w:val="231F20"/>
          <w:sz w:val="18"/>
        </w:rPr>
        <w:t>др),</w:t>
      </w:r>
      <w:r>
        <w:rPr>
          <w:color w:val="231F20"/>
          <w:spacing w:val="-8"/>
          <w:sz w:val="18"/>
        </w:rPr>
        <w:t xml:space="preserve"> </w:t>
      </w:r>
      <w:r>
        <w:rPr>
          <w:color w:val="231F20"/>
          <w:sz w:val="18"/>
        </w:rPr>
        <w:t>за</w:t>
      </w:r>
      <w:r>
        <w:rPr>
          <w:color w:val="231F20"/>
          <w:spacing w:val="-8"/>
          <w:sz w:val="18"/>
        </w:rPr>
        <w:t xml:space="preserve"> </w:t>
      </w:r>
      <w:r>
        <w:rPr>
          <w:color w:val="231F20"/>
          <w:sz w:val="18"/>
        </w:rPr>
        <w:t>во- дове са висећим изолаторима износи најмање 3 m и у случају кад у распону укрштања постоји нормално додатно оптерећење, а у суседним распонима н</w:t>
      </w:r>
      <w:r>
        <w:rPr>
          <w:color w:val="231F20"/>
          <w:sz w:val="18"/>
        </w:rPr>
        <w:t>ема тог оптерећења (члан</w:t>
      </w:r>
      <w:r>
        <w:rPr>
          <w:color w:val="231F20"/>
          <w:spacing w:val="-8"/>
          <w:sz w:val="18"/>
        </w:rPr>
        <w:t xml:space="preserve"> </w:t>
      </w:r>
      <w:r>
        <w:rPr>
          <w:color w:val="231F20"/>
          <w:sz w:val="18"/>
        </w:rPr>
        <w:t>106.);</w:t>
      </w:r>
    </w:p>
    <w:p w:rsidR="00367D98" w:rsidRDefault="0055007B">
      <w:pPr>
        <w:pStyle w:val="ListParagraph"/>
        <w:numPr>
          <w:ilvl w:val="0"/>
          <w:numId w:val="12"/>
        </w:numPr>
        <w:tabs>
          <w:tab w:val="left" w:pos="732"/>
        </w:tabs>
        <w:spacing w:line="232" w:lineRule="auto"/>
        <w:ind w:left="110" w:right="412" w:firstLine="396"/>
        <w:jc w:val="both"/>
        <w:rPr>
          <w:sz w:val="18"/>
        </w:rPr>
      </w:pPr>
      <w:r>
        <w:rPr>
          <w:color w:val="231F20"/>
          <w:sz w:val="18"/>
        </w:rPr>
        <w:t xml:space="preserve">за водове изнад зграда потребна је електрично појачана изолација, а за водове изнад стамбених зграда и зграда у </w:t>
      </w:r>
      <w:r>
        <w:rPr>
          <w:color w:val="231F20"/>
          <w:spacing w:val="-3"/>
          <w:sz w:val="18"/>
        </w:rPr>
        <w:t xml:space="preserve">којима </w:t>
      </w:r>
      <w:r>
        <w:rPr>
          <w:color w:val="231F20"/>
          <w:sz w:val="18"/>
        </w:rPr>
        <w:t xml:space="preserve">се задржава већи број </w:t>
      </w:r>
      <w:r>
        <w:rPr>
          <w:color w:val="231F20"/>
          <w:spacing w:val="-4"/>
          <w:sz w:val="18"/>
        </w:rPr>
        <w:t xml:space="preserve">људи </w:t>
      </w:r>
      <w:r>
        <w:rPr>
          <w:color w:val="231F20"/>
          <w:spacing w:val="-3"/>
          <w:sz w:val="18"/>
        </w:rPr>
        <w:t xml:space="preserve">(школе, </w:t>
      </w:r>
      <w:r>
        <w:rPr>
          <w:color w:val="231F20"/>
          <w:sz w:val="18"/>
        </w:rPr>
        <w:t>вртићи и др.) потребна је и меха- нички појачана изолација (члан</w:t>
      </w:r>
      <w:r>
        <w:rPr>
          <w:color w:val="231F20"/>
          <w:spacing w:val="-3"/>
          <w:sz w:val="18"/>
        </w:rPr>
        <w:t xml:space="preserve"> </w:t>
      </w:r>
      <w:r>
        <w:rPr>
          <w:color w:val="231F20"/>
          <w:sz w:val="18"/>
        </w:rPr>
        <w:t>107.)</w:t>
      </w:r>
      <w:r>
        <w:rPr>
          <w:color w:val="231F20"/>
          <w:sz w:val="18"/>
        </w:rPr>
        <w:t>;</w:t>
      </w:r>
    </w:p>
    <w:p w:rsidR="00367D98" w:rsidRDefault="0055007B">
      <w:pPr>
        <w:pStyle w:val="ListParagraph"/>
        <w:numPr>
          <w:ilvl w:val="0"/>
          <w:numId w:val="12"/>
        </w:numPr>
        <w:tabs>
          <w:tab w:val="left" w:pos="701"/>
        </w:tabs>
        <w:spacing w:line="232" w:lineRule="auto"/>
        <w:ind w:left="110" w:right="412" w:firstLine="396"/>
        <w:jc w:val="both"/>
        <w:rPr>
          <w:sz w:val="18"/>
        </w:rPr>
      </w:pPr>
      <w:r>
        <w:rPr>
          <w:color w:val="231F20"/>
          <w:sz w:val="18"/>
        </w:rPr>
        <w:t>на</w:t>
      </w:r>
      <w:r>
        <w:rPr>
          <w:color w:val="231F20"/>
          <w:spacing w:val="-13"/>
          <w:sz w:val="18"/>
        </w:rPr>
        <w:t xml:space="preserve"> </w:t>
      </w:r>
      <w:r>
        <w:rPr>
          <w:color w:val="231F20"/>
          <w:sz w:val="18"/>
        </w:rPr>
        <w:t>стамбеним</w:t>
      </w:r>
      <w:r>
        <w:rPr>
          <w:color w:val="231F20"/>
          <w:spacing w:val="-13"/>
          <w:sz w:val="18"/>
        </w:rPr>
        <w:t xml:space="preserve"> </w:t>
      </w:r>
      <w:r>
        <w:rPr>
          <w:color w:val="231F20"/>
          <w:sz w:val="18"/>
        </w:rPr>
        <w:t>зградама</w:t>
      </w:r>
      <w:r>
        <w:rPr>
          <w:color w:val="231F20"/>
          <w:spacing w:val="-13"/>
          <w:sz w:val="18"/>
        </w:rPr>
        <w:t xml:space="preserve"> </w:t>
      </w:r>
      <w:r>
        <w:rPr>
          <w:color w:val="231F20"/>
          <w:sz w:val="18"/>
        </w:rPr>
        <w:t>није</w:t>
      </w:r>
      <w:r>
        <w:rPr>
          <w:color w:val="231F20"/>
          <w:spacing w:val="-13"/>
          <w:sz w:val="18"/>
        </w:rPr>
        <w:t xml:space="preserve"> </w:t>
      </w:r>
      <w:r>
        <w:rPr>
          <w:color w:val="231F20"/>
          <w:sz w:val="18"/>
        </w:rPr>
        <w:t>дозвољено</w:t>
      </w:r>
      <w:r>
        <w:rPr>
          <w:color w:val="231F20"/>
          <w:spacing w:val="-13"/>
          <w:sz w:val="18"/>
        </w:rPr>
        <w:t xml:space="preserve"> </w:t>
      </w:r>
      <w:r>
        <w:rPr>
          <w:color w:val="231F20"/>
          <w:sz w:val="18"/>
        </w:rPr>
        <w:t>постављање</w:t>
      </w:r>
      <w:r>
        <w:rPr>
          <w:color w:val="231F20"/>
          <w:spacing w:val="-13"/>
          <w:sz w:val="18"/>
        </w:rPr>
        <w:t xml:space="preserve"> </w:t>
      </w:r>
      <w:r>
        <w:rPr>
          <w:color w:val="231F20"/>
          <w:sz w:val="18"/>
        </w:rPr>
        <w:t xml:space="preserve">зидних </w:t>
      </w:r>
      <w:r>
        <w:rPr>
          <w:color w:val="231F20"/>
          <w:spacing w:val="-4"/>
          <w:sz w:val="18"/>
        </w:rPr>
        <w:t>конзола</w:t>
      </w:r>
      <w:r>
        <w:rPr>
          <w:color w:val="231F20"/>
          <w:spacing w:val="-12"/>
          <w:sz w:val="18"/>
        </w:rPr>
        <w:t xml:space="preserve"> </w:t>
      </w:r>
      <w:r>
        <w:rPr>
          <w:color w:val="231F20"/>
          <w:sz w:val="18"/>
        </w:rPr>
        <w:t>или</w:t>
      </w:r>
      <w:r>
        <w:rPr>
          <w:color w:val="231F20"/>
          <w:spacing w:val="-12"/>
          <w:sz w:val="18"/>
        </w:rPr>
        <w:t xml:space="preserve"> </w:t>
      </w:r>
      <w:r>
        <w:rPr>
          <w:color w:val="231F20"/>
          <w:sz w:val="18"/>
        </w:rPr>
        <w:t>зидних</w:t>
      </w:r>
      <w:r>
        <w:rPr>
          <w:color w:val="231F20"/>
          <w:spacing w:val="-12"/>
          <w:sz w:val="18"/>
        </w:rPr>
        <w:t xml:space="preserve"> </w:t>
      </w:r>
      <w:r>
        <w:rPr>
          <w:color w:val="231F20"/>
          <w:sz w:val="18"/>
        </w:rPr>
        <w:t>и</w:t>
      </w:r>
      <w:r>
        <w:rPr>
          <w:color w:val="231F20"/>
          <w:spacing w:val="-12"/>
          <w:sz w:val="18"/>
        </w:rPr>
        <w:t xml:space="preserve"> </w:t>
      </w:r>
      <w:r>
        <w:rPr>
          <w:color w:val="231F20"/>
          <w:sz w:val="18"/>
        </w:rPr>
        <w:t>кровних</w:t>
      </w:r>
      <w:r>
        <w:rPr>
          <w:color w:val="231F20"/>
          <w:spacing w:val="-12"/>
          <w:sz w:val="18"/>
        </w:rPr>
        <w:t xml:space="preserve"> </w:t>
      </w:r>
      <w:r>
        <w:rPr>
          <w:color w:val="231F20"/>
          <w:sz w:val="18"/>
        </w:rPr>
        <w:t>носача</w:t>
      </w:r>
      <w:r>
        <w:rPr>
          <w:color w:val="231F20"/>
          <w:spacing w:val="-12"/>
          <w:sz w:val="18"/>
        </w:rPr>
        <w:t xml:space="preserve"> </w:t>
      </w:r>
      <w:r>
        <w:rPr>
          <w:color w:val="231F20"/>
          <w:sz w:val="18"/>
        </w:rPr>
        <w:t>за</w:t>
      </w:r>
      <w:r>
        <w:rPr>
          <w:color w:val="231F20"/>
          <w:spacing w:val="-12"/>
          <w:sz w:val="18"/>
        </w:rPr>
        <w:t xml:space="preserve"> </w:t>
      </w:r>
      <w:r>
        <w:rPr>
          <w:color w:val="231F20"/>
          <w:sz w:val="18"/>
        </w:rPr>
        <w:t>ношење</w:t>
      </w:r>
      <w:r>
        <w:rPr>
          <w:color w:val="231F20"/>
          <w:spacing w:val="-12"/>
          <w:sz w:val="18"/>
        </w:rPr>
        <w:t xml:space="preserve"> </w:t>
      </w:r>
      <w:r>
        <w:rPr>
          <w:color w:val="231F20"/>
          <w:spacing w:val="-4"/>
          <w:sz w:val="18"/>
        </w:rPr>
        <w:t>водова</w:t>
      </w:r>
      <w:r>
        <w:rPr>
          <w:color w:val="231F20"/>
          <w:spacing w:val="-12"/>
          <w:sz w:val="18"/>
        </w:rPr>
        <w:t xml:space="preserve"> </w:t>
      </w:r>
      <w:r>
        <w:rPr>
          <w:color w:val="231F20"/>
          <w:sz w:val="18"/>
        </w:rPr>
        <w:t>(члан</w:t>
      </w:r>
      <w:r>
        <w:rPr>
          <w:color w:val="231F20"/>
          <w:spacing w:val="-12"/>
          <w:sz w:val="18"/>
        </w:rPr>
        <w:t xml:space="preserve"> </w:t>
      </w:r>
      <w:r>
        <w:rPr>
          <w:color w:val="231F20"/>
          <w:sz w:val="18"/>
        </w:rPr>
        <w:t>108.);</w:t>
      </w:r>
    </w:p>
    <w:p w:rsidR="00367D98" w:rsidRDefault="0055007B">
      <w:pPr>
        <w:pStyle w:val="ListParagraph"/>
        <w:numPr>
          <w:ilvl w:val="0"/>
          <w:numId w:val="12"/>
        </w:numPr>
        <w:tabs>
          <w:tab w:val="left" w:pos="715"/>
        </w:tabs>
        <w:spacing w:line="232" w:lineRule="auto"/>
        <w:ind w:left="110" w:right="412" w:firstLine="397"/>
        <w:jc w:val="both"/>
        <w:rPr>
          <w:sz w:val="18"/>
        </w:rPr>
      </w:pPr>
      <w:r>
        <w:rPr>
          <w:color w:val="231F20"/>
          <w:sz w:val="18"/>
        </w:rPr>
        <w:t xml:space="preserve">за зграде погонских постројења, сигурносне висине и си- гурносне удаљености </w:t>
      </w:r>
      <w:r>
        <w:rPr>
          <w:color w:val="231F20"/>
          <w:spacing w:val="-3"/>
          <w:sz w:val="18"/>
        </w:rPr>
        <w:t xml:space="preserve">од </w:t>
      </w:r>
      <w:r>
        <w:rPr>
          <w:color w:val="231F20"/>
          <w:sz w:val="18"/>
        </w:rPr>
        <w:t xml:space="preserve">зграда </w:t>
      </w:r>
      <w:r>
        <w:rPr>
          <w:color w:val="231F20"/>
          <w:spacing w:val="-3"/>
          <w:sz w:val="18"/>
        </w:rPr>
        <w:t xml:space="preserve">које </w:t>
      </w:r>
      <w:r>
        <w:rPr>
          <w:color w:val="231F20"/>
          <w:sz w:val="18"/>
        </w:rPr>
        <w:t xml:space="preserve">припадају истом </w:t>
      </w:r>
      <w:r>
        <w:rPr>
          <w:color w:val="231F20"/>
          <w:spacing w:val="-3"/>
          <w:sz w:val="18"/>
        </w:rPr>
        <w:t xml:space="preserve">погонском </w:t>
      </w:r>
      <w:r>
        <w:rPr>
          <w:color w:val="231F20"/>
          <w:sz w:val="18"/>
        </w:rPr>
        <w:t xml:space="preserve">постројењу чији је и електроенергетски </w:t>
      </w:r>
      <w:r>
        <w:rPr>
          <w:color w:val="231F20"/>
          <w:spacing w:val="-3"/>
          <w:sz w:val="18"/>
        </w:rPr>
        <w:t xml:space="preserve">вод </w:t>
      </w:r>
      <w:r>
        <w:rPr>
          <w:color w:val="231F20"/>
          <w:sz w:val="18"/>
        </w:rPr>
        <w:t>(електране, трансфор- маторске станице, разводна постројења), а не служе за становање, могу</w:t>
      </w:r>
      <w:r>
        <w:rPr>
          <w:color w:val="231F20"/>
          <w:spacing w:val="-5"/>
          <w:sz w:val="18"/>
        </w:rPr>
        <w:t xml:space="preserve"> </w:t>
      </w:r>
      <w:r>
        <w:rPr>
          <w:color w:val="231F20"/>
          <w:sz w:val="18"/>
        </w:rPr>
        <w:t>бити</w:t>
      </w:r>
      <w:r>
        <w:rPr>
          <w:color w:val="231F20"/>
          <w:spacing w:val="-5"/>
          <w:sz w:val="18"/>
        </w:rPr>
        <w:t xml:space="preserve"> </w:t>
      </w:r>
      <w:r>
        <w:rPr>
          <w:color w:val="231F20"/>
          <w:sz w:val="18"/>
        </w:rPr>
        <w:t>и</w:t>
      </w:r>
      <w:r>
        <w:rPr>
          <w:color w:val="231F20"/>
          <w:spacing w:val="-5"/>
          <w:sz w:val="18"/>
        </w:rPr>
        <w:t xml:space="preserve"> </w:t>
      </w:r>
      <w:r>
        <w:rPr>
          <w:color w:val="231F20"/>
          <w:sz w:val="18"/>
        </w:rPr>
        <w:t>мање</w:t>
      </w:r>
      <w:r>
        <w:rPr>
          <w:color w:val="231F20"/>
          <w:spacing w:val="-6"/>
          <w:sz w:val="18"/>
        </w:rPr>
        <w:t xml:space="preserve"> </w:t>
      </w:r>
      <w:r>
        <w:rPr>
          <w:color w:val="231F20"/>
          <w:spacing w:val="-3"/>
          <w:sz w:val="18"/>
        </w:rPr>
        <w:t>од</w:t>
      </w:r>
      <w:r>
        <w:rPr>
          <w:color w:val="231F20"/>
          <w:spacing w:val="-5"/>
          <w:sz w:val="18"/>
        </w:rPr>
        <w:t xml:space="preserve"> </w:t>
      </w:r>
      <w:r>
        <w:rPr>
          <w:color w:val="231F20"/>
          <w:sz w:val="18"/>
        </w:rPr>
        <w:t>вредности</w:t>
      </w:r>
      <w:r>
        <w:rPr>
          <w:color w:val="231F20"/>
          <w:spacing w:val="-6"/>
          <w:sz w:val="18"/>
        </w:rPr>
        <w:t xml:space="preserve"> </w:t>
      </w:r>
      <w:r>
        <w:rPr>
          <w:color w:val="231F20"/>
          <w:sz w:val="18"/>
        </w:rPr>
        <w:t>из</w:t>
      </w:r>
      <w:r>
        <w:rPr>
          <w:color w:val="231F20"/>
          <w:spacing w:val="-6"/>
          <w:sz w:val="18"/>
        </w:rPr>
        <w:t xml:space="preserve"> </w:t>
      </w:r>
      <w:r>
        <w:rPr>
          <w:color w:val="231F20"/>
          <w:sz w:val="18"/>
        </w:rPr>
        <w:t>члана</w:t>
      </w:r>
      <w:r>
        <w:rPr>
          <w:color w:val="231F20"/>
          <w:spacing w:val="-6"/>
          <w:sz w:val="18"/>
        </w:rPr>
        <w:t xml:space="preserve"> </w:t>
      </w:r>
      <w:r>
        <w:rPr>
          <w:color w:val="231F20"/>
          <w:sz w:val="18"/>
        </w:rPr>
        <w:t>103.</w:t>
      </w:r>
      <w:r>
        <w:rPr>
          <w:color w:val="231F20"/>
          <w:spacing w:val="-6"/>
          <w:sz w:val="18"/>
        </w:rPr>
        <w:t xml:space="preserve"> </w:t>
      </w:r>
      <w:r>
        <w:rPr>
          <w:color w:val="231F20"/>
          <w:sz w:val="18"/>
        </w:rPr>
        <w:t>овог</w:t>
      </w:r>
      <w:r>
        <w:rPr>
          <w:color w:val="231F20"/>
          <w:spacing w:val="-5"/>
          <w:sz w:val="18"/>
        </w:rPr>
        <w:t xml:space="preserve"> </w:t>
      </w:r>
      <w:r>
        <w:rPr>
          <w:color w:val="231F20"/>
          <w:sz w:val="18"/>
        </w:rPr>
        <w:t>правилника,</w:t>
      </w:r>
      <w:r>
        <w:rPr>
          <w:color w:val="231F20"/>
          <w:spacing w:val="-6"/>
          <w:sz w:val="18"/>
        </w:rPr>
        <w:t xml:space="preserve"> </w:t>
      </w:r>
      <w:r>
        <w:rPr>
          <w:color w:val="231F20"/>
          <w:spacing w:val="-4"/>
          <w:sz w:val="18"/>
        </w:rPr>
        <w:t xml:space="preserve">ако </w:t>
      </w:r>
      <w:r>
        <w:rPr>
          <w:color w:val="231F20"/>
          <w:sz w:val="18"/>
        </w:rPr>
        <w:t>се предвиде одговарајуће заштитне мере за спречавање случајно</w:t>
      </w:r>
      <w:r>
        <w:rPr>
          <w:color w:val="231F20"/>
          <w:sz w:val="18"/>
        </w:rPr>
        <w:t xml:space="preserve">г додира проводника (постављање ограде, </w:t>
      </w:r>
      <w:r>
        <w:rPr>
          <w:color w:val="231F20"/>
          <w:spacing w:val="-3"/>
          <w:sz w:val="18"/>
        </w:rPr>
        <w:t xml:space="preserve">лако </w:t>
      </w:r>
      <w:r>
        <w:rPr>
          <w:color w:val="231F20"/>
          <w:sz w:val="18"/>
        </w:rPr>
        <w:t>уочљивих натписа за упозорење и сл.) (члан</w:t>
      </w:r>
      <w:r>
        <w:rPr>
          <w:color w:val="231F20"/>
          <w:spacing w:val="-4"/>
          <w:sz w:val="18"/>
        </w:rPr>
        <w:t xml:space="preserve"> </w:t>
      </w:r>
      <w:r>
        <w:rPr>
          <w:color w:val="231F20"/>
          <w:sz w:val="18"/>
        </w:rPr>
        <w:t>109.);</w:t>
      </w:r>
    </w:p>
    <w:p w:rsidR="00367D98" w:rsidRDefault="0055007B">
      <w:pPr>
        <w:pStyle w:val="ListParagraph"/>
        <w:numPr>
          <w:ilvl w:val="0"/>
          <w:numId w:val="12"/>
        </w:numPr>
        <w:tabs>
          <w:tab w:val="left" w:pos="707"/>
        </w:tabs>
        <w:spacing w:line="232" w:lineRule="auto"/>
        <w:ind w:right="412" w:firstLine="398"/>
        <w:jc w:val="both"/>
        <w:rPr>
          <w:sz w:val="18"/>
        </w:rPr>
      </w:pPr>
      <w:r>
        <w:rPr>
          <w:color w:val="231F20"/>
          <w:sz w:val="18"/>
        </w:rPr>
        <w:t xml:space="preserve">за зграде са запаљивим кровом, тј. кровом покривеним за- паљивим материјалом, ради заштите водова </w:t>
      </w:r>
      <w:r>
        <w:rPr>
          <w:color w:val="231F20"/>
          <w:spacing w:val="-3"/>
          <w:sz w:val="18"/>
        </w:rPr>
        <w:t xml:space="preserve">од </w:t>
      </w:r>
      <w:r>
        <w:rPr>
          <w:color w:val="231F20"/>
          <w:sz w:val="18"/>
        </w:rPr>
        <w:t xml:space="preserve">оштећења, без об- зира на напон вода, сигурносна висина износи 12 m, а сигурно- сна удаљеност 5 m. За ове зграде важе и одредбе чл. 103. до 108. тог правилника, </w:t>
      </w:r>
      <w:r>
        <w:rPr>
          <w:color w:val="231F20"/>
          <w:spacing w:val="-3"/>
          <w:sz w:val="18"/>
        </w:rPr>
        <w:t xml:space="preserve">који </w:t>
      </w:r>
      <w:r>
        <w:rPr>
          <w:color w:val="231F20"/>
          <w:sz w:val="18"/>
        </w:rPr>
        <w:t xml:space="preserve">се односе на вођење водова </w:t>
      </w:r>
      <w:r>
        <w:rPr>
          <w:color w:val="231F20"/>
          <w:spacing w:val="-3"/>
          <w:sz w:val="18"/>
        </w:rPr>
        <w:t xml:space="preserve">преко </w:t>
      </w:r>
      <w:r>
        <w:rPr>
          <w:color w:val="231F20"/>
          <w:sz w:val="18"/>
        </w:rPr>
        <w:t xml:space="preserve">зграда </w:t>
      </w:r>
      <w:r>
        <w:rPr>
          <w:color w:val="231F20"/>
          <w:spacing w:val="-3"/>
          <w:sz w:val="18"/>
        </w:rPr>
        <w:t xml:space="preserve">које </w:t>
      </w:r>
      <w:r>
        <w:rPr>
          <w:color w:val="231F20"/>
          <w:sz w:val="18"/>
        </w:rPr>
        <w:t xml:space="preserve">служе за сталан боравак </w:t>
      </w:r>
      <w:r>
        <w:rPr>
          <w:color w:val="231F20"/>
          <w:spacing w:val="-4"/>
          <w:sz w:val="18"/>
        </w:rPr>
        <w:t xml:space="preserve">људи </w:t>
      </w:r>
      <w:r>
        <w:rPr>
          <w:color w:val="231F20"/>
          <w:sz w:val="18"/>
        </w:rPr>
        <w:t>(члан</w:t>
      </w:r>
      <w:r>
        <w:rPr>
          <w:color w:val="231F20"/>
          <w:spacing w:val="-1"/>
          <w:sz w:val="18"/>
        </w:rPr>
        <w:t xml:space="preserve"> </w:t>
      </w:r>
      <w:r>
        <w:rPr>
          <w:color w:val="231F20"/>
          <w:sz w:val="18"/>
        </w:rPr>
        <w:t>110.);</w:t>
      </w:r>
    </w:p>
    <w:p w:rsidR="00367D98" w:rsidRDefault="0055007B">
      <w:pPr>
        <w:pStyle w:val="ListParagraph"/>
        <w:numPr>
          <w:ilvl w:val="0"/>
          <w:numId w:val="12"/>
        </w:numPr>
        <w:tabs>
          <w:tab w:val="left" w:pos="726"/>
        </w:tabs>
        <w:spacing w:line="232" w:lineRule="auto"/>
        <w:ind w:right="413" w:firstLine="397"/>
        <w:jc w:val="both"/>
        <w:rPr>
          <w:sz w:val="18"/>
        </w:rPr>
      </w:pPr>
      <w:r>
        <w:rPr>
          <w:color w:val="231F20"/>
          <w:sz w:val="18"/>
        </w:rPr>
        <w:t xml:space="preserve">за </w:t>
      </w:r>
      <w:r>
        <w:rPr>
          <w:color w:val="231F20"/>
          <w:sz w:val="18"/>
        </w:rPr>
        <w:t xml:space="preserve">зграде у </w:t>
      </w:r>
      <w:r>
        <w:rPr>
          <w:color w:val="231F20"/>
          <w:spacing w:val="-3"/>
          <w:sz w:val="18"/>
        </w:rPr>
        <w:t xml:space="preserve">којима </w:t>
      </w:r>
      <w:r>
        <w:rPr>
          <w:color w:val="231F20"/>
          <w:sz w:val="18"/>
        </w:rPr>
        <w:t xml:space="preserve">се налази </w:t>
      </w:r>
      <w:r>
        <w:rPr>
          <w:color w:val="231F20"/>
          <w:spacing w:val="-3"/>
          <w:sz w:val="18"/>
        </w:rPr>
        <w:t xml:space="preserve">лако </w:t>
      </w:r>
      <w:r>
        <w:rPr>
          <w:color w:val="231F20"/>
          <w:sz w:val="18"/>
        </w:rPr>
        <w:t xml:space="preserve">запаљив материјал, тј. надземне објекте као што су складишта бензина, уља, експлозива и сл, није дозвољено вођење водова </w:t>
      </w:r>
      <w:r>
        <w:rPr>
          <w:color w:val="231F20"/>
          <w:spacing w:val="-3"/>
          <w:sz w:val="18"/>
        </w:rPr>
        <w:t xml:space="preserve">преко </w:t>
      </w:r>
      <w:r>
        <w:rPr>
          <w:color w:val="231F20"/>
          <w:sz w:val="18"/>
        </w:rPr>
        <w:t>ових објеката. На про- лазу</w:t>
      </w:r>
      <w:r>
        <w:rPr>
          <w:color w:val="231F20"/>
          <w:spacing w:val="-11"/>
          <w:sz w:val="18"/>
        </w:rPr>
        <w:t xml:space="preserve"> </w:t>
      </w:r>
      <w:r>
        <w:rPr>
          <w:color w:val="231F20"/>
          <w:sz w:val="18"/>
        </w:rPr>
        <w:t>поред</w:t>
      </w:r>
      <w:r>
        <w:rPr>
          <w:color w:val="231F20"/>
          <w:spacing w:val="-11"/>
          <w:sz w:val="18"/>
        </w:rPr>
        <w:t xml:space="preserve"> </w:t>
      </w:r>
      <w:r>
        <w:rPr>
          <w:color w:val="231F20"/>
          <w:sz w:val="18"/>
        </w:rPr>
        <w:t>ових</w:t>
      </w:r>
      <w:r>
        <w:rPr>
          <w:color w:val="231F20"/>
          <w:spacing w:val="-11"/>
          <w:sz w:val="18"/>
        </w:rPr>
        <w:t xml:space="preserve"> </w:t>
      </w:r>
      <w:r>
        <w:rPr>
          <w:color w:val="231F20"/>
          <w:sz w:val="18"/>
        </w:rPr>
        <w:t>објеката,</w:t>
      </w:r>
      <w:r>
        <w:rPr>
          <w:color w:val="231F20"/>
          <w:spacing w:val="-11"/>
          <w:sz w:val="18"/>
        </w:rPr>
        <w:t xml:space="preserve"> </w:t>
      </w:r>
      <w:r>
        <w:rPr>
          <w:color w:val="231F20"/>
          <w:sz w:val="18"/>
        </w:rPr>
        <w:t>хоризонтална</w:t>
      </w:r>
      <w:r>
        <w:rPr>
          <w:color w:val="231F20"/>
          <w:spacing w:val="-11"/>
          <w:sz w:val="18"/>
        </w:rPr>
        <w:t xml:space="preserve"> </w:t>
      </w:r>
      <w:r>
        <w:rPr>
          <w:color w:val="231F20"/>
          <w:sz w:val="18"/>
        </w:rPr>
        <w:t>сигурносна</w:t>
      </w:r>
      <w:r>
        <w:rPr>
          <w:color w:val="231F20"/>
          <w:spacing w:val="-11"/>
          <w:sz w:val="18"/>
        </w:rPr>
        <w:t xml:space="preserve"> </w:t>
      </w:r>
      <w:r>
        <w:rPr>
          <w:color w:val="231F20"/>
          <w:sz w:val="18"/>
        </w:rPr>
        <w:t>удаљеност</w:t>
      </w:r>
      <w:r>
        <w:rPr>
          <w:color w:val="231F20"/>
          <w:spacing w:val="-11"/>
          <w:sz w:val="18"/>
        </w:rPr>
        <w:t xml:space="preserve"> </w:t>
      </w:r>
      <w:r>
        <w:rPr>
          <w:color w:val="231F20"/>
          <w:sz w:val="18"/>
        </w:rPr>
        <w:t>јед- нака је висини стуба увећаној за 3 m, а најмање 15 m (члан</w:t>
      </w:r>
      <w:r>
        <w:rPr>
          <w:color w:val="231F20"/>
          <w:spacing w:val="-24"/>
          <w:sz w:val="18"/>
        </w:rPr>
        <w:t xml:space="preserve"> </w:t>
      </w:r>
      <w:r>
        <w:rPr>
          <w:color w:val="231F20"/>
          <w:spacing w:val="-3"/>
          <w:sz w:val="18"/>
        </w:rPr>
        <w:t>111.);</w:t>
      </w:r>
    </w:p>
    <w:p w:rsidR="00367D98" w:rsidRDefault="0055007B">
      <w:pPr>
        <w:pStyle w:val="ListParagraph"/>
        <w:numPr>
          <w:ilvl w:val="0"/>
          <w:numId w:val="12"/>
        </w:numPr>
        <w:tabs>
          <w:tab w:val="left" w:pos="819"/>
        </w:tabs>
        <w:spacing w:line="232" w:lineRule="auto"/>
        <w:ind w:right="413" w:firstLine="397"/>
        <w:jc w:val="both"/>
        <w:rPr>
          <w:sz w:val="18"/>
        </w:rPr>
      </w:pPr>
      <w:r>
        <w:rPr>
          <w:color w:val="231F20"/>
          <w:sz w:val="18"/>
        </w:rPr>
        <w:t xml:space="preserve">за депоније, удаљеност највише пројектоване </w:t>
      </w:r>
      <w:r>
        <w:rPr>
          <w:color w:val="231F20"/>
          <w:spacing w:val="-4"/>
          <w:sz w:val="18"/>
        </w:rPr>
        <w:t xml:space="preserve">коте </w:t>
      </w:r>
      <w:r>
        <w:rPr>
          <w:color w:val="231F20"/>
          <w:sz w:val="18"/>
        </w:rPr>
        <w:t>тела депоније мора бити једнака висини стуба увећаној за 3 m, а најма- ње 15</w:t>
      </w:r>
      <w:r>
        <w:rPr>
          <w:color w:val="231F20"/>
          <w:spacing w:val="-2"/>
          <w:sz w:val="18"/>
        </w:rPr>
        <w:t xml:space="preserve"> </w:t>
      </w:r>
      <w:r>
        <w:rPr>
          <w:color w:val="231F20"/>
          <w:sz w:val="18"/>
        </w:rPr>
        <w:t>m;</w:t>
      </w:r>
    </w:p>
    <w:p w:rsidR="00367D98" w:rsidRDefault="0055007B">
      <w:pPr>
        <w:pStyle w:val="ListParagraph"/>
        <w:numPr>
          <w:ilvl w:val="0"/>
          <w:numId w:val="12"/>
        </w:numPr>
        <w:tabs>
          <w:tab w:val="left" w:pos="818"/>
        </w:tabs>
        <w:spacing w:line="232" w:lineRule="auto"/>
        <w:ind w:left="110" w:right="412" w:firstLine="396"/>
        <w:jc w:val="both"/>
        <w:rPr>
          <w:sz w:val="18"/>
        </w:rPr>
      </w:pPr>
      <w:r>
        <w:rPr>
          <w:color w:val="231F20"/>
          <w:sz w:val="18"/>
        </w:rPr>
        <w:t>за зграде, стакленике и стаклене баште, паркиралишта   и</w:t>
      </w:r>
      <w:r>
        <w:rPr>
          <w:color w:val="231F20"/>
          <w:spacing w:val="15"/>
          <w:sz w:val="18"/>
        </w:rPr>
        <w:t xml:space="preserve"> </w:t>
      </w:r>
      <w:r>
        <w:rPr>
          <w:color w:val="231F20"/>
          <w:spacing w:val="-3"/>
          <w:sz w:val="18"/>
        </w:rPr>
        <w:t>аутобуска</w:t>
      </w:r>
      <w:r>
        <w:rPr>
          <w:color w:val="231F20"/>
          <w:spacing w:val="17"/>
          <w:sz w:val="18"/>
        </w:rPr>
        <w:t xml:space="preserve"> </w:t>
      </w:r>
      <w:r>
        <w:rPr>
          <w:color w:val="231F20"/>
          <w:sz w:val="18"/>
        </w:rPr>
        <w:t>стајалишта,</w:t>
      </w:r>
      <w:r>
        <w:rPr>
          <w:color w:val="231F20"/>
          <w:spacing w:val="15"/>
          <w:sz w:val="18"/>
        </w:rPr>
        <w:t xml:space="preserve"> </w:t>
      </w:r>
      <w:r>
        <w:rPr>
          <w:color w:val="231F20"/>
          <w:sz w:val="18"/>
        </w:rPr>
        <w:t>дефинисан</w:t>
      </w:r>
      <w:r>
        <w:rPr>
          <w:color w:val="231F20"/>
          <w:spacing w:val="15"/>
          <w:sz w:val="18"/>
        </w:rPr>
        <w:t xml:space="preserve"> </w:t>
      </w:r>
      <w:r>
        <w:rPr>
          <w:color w:val="231F20"/>
          <w:sz w:val="18"/>
        </w:rPr>
        <w:t>је</w:t>
      </w:r>
      <w:r>
        <w:rPr>
          <w:color w:val="231F20"/>
          <w:spacing w:val="15"/>
          <w:sz w:val="18"/>
        </w:rPr>
        <w:t xml:space="preserve"> </w:t>
      </w:r>
      <w:r>
        <w:rPr>
          <w:color w:val="231F20"/>
          <w:sz w:val="18"/>
        </w:rPr>
        <w:t>додатни</w:t>
      </w:r>
      <w:r>
        <w:rPr>
          <w:color w:val="231F20"/>
          <w:spacing w:val="15"/>
          <w:sz w:val="18"/>
        </w:rPr>
        <w:t xml:space="preserve"> </w:t>
      </w:r>
      <w:r>
        <w:rPr>
          <w:color w:val="231F20"/>
          <w:sz w:val="18"/>
        </w:rPr>
        <w:t>критеријум</w:t>
      </w:r>
      <w:r>
        <w:rPr>
          <w:color w:val="231F20"/>
          <w:spacing w:val="15"/>
          <w:sz w:val="18"/>
        </w:rPr>
        <w:t xml:space="preserve"> </w:t>
      </w:r>
      <w:r>
        <w:rPr>
          <w:color w:val="231F20"/>
          <w:sz w:val="18"/>
        </w:rPr>
        <w:t>за</w:t>
      </w:r>
    </w:p>
    <w:p w:rsidR="00367D98" w:rsidRDefault="00367D98">
      <w:pPr>
        <w:spacing w:line="232" w:lineRule="auto"/>
        <w:jc w:val="both"/>
        <w:rPr>
          <w:sz w:val="18"/>
        </w:rPr>
        <w:sectPr w:rsidR="00367D98">
          <w:pgSz w:w="12480" w:h="15650"/>
          <w:pgMar w:top="80" w:right="720" w:bottom="280" w:left="740" w:header="720" w:footer="720" w:gutter="0"/>
          <w:cols w:num="2" w:space="720" w:equalWidth="0">
            <w:col w:w="5254" w:space="131"/>
            <w:col w:w="5635"/>
          </w:cols>
        </w:sectPr>
      </w:pPr>
    </w:p>
    <w:p w:rsidR="00367D98" w:rsidRDefault="0055007B">
      <w:pPr>
        <w:pStyle w:val="BodyText"/>
        <w:spacing w:before="88" w:line="232" w:lineRule="auto"/>
        <w:ind w:left="393" w:firstLine="0"/>
      </w:pPr>
      <w:r>
        <w:rPr>
          <w:color w:val="231F20"/>
        </w:rPr>
        <w:lastRenderedPageBreak/>
        <w:t>прелазак надземног вода, по коме се преласком сматра и када је хоризонтална пројекција најближег проводника у неотклоњеном положају на растојању мањем од 5 m од тог објекта;</w:t>
      </w:r>
    </w:p>
    <w:p w:rsidR="00367D98" w:rsidRDefault="0055007B">
      <w:pPr>
        <w:pStyle w:val="ListParagraph"/>
        <w:numPr>
          <w:ilvl w:val="0"/>
          <w:numId w:val="12"/>
        </w:numPr>
        <w:tabs>
          <w:tab w:val="left" w:pos="1078"/>
        </w:tabs>
        <w:spacing w:line="232" w:lineRule="auto"/>
        <w:ind w:left="393" w:right="1" w:firstLine="397"/>
        <w:jc w:val="both"/>
        <w:rPr>
          <w:sz w:val="18"/>
        </w:rPr>
      </w:pPr>
      <w:r>
        <w:rPr>
          <w:color w:val="231F20"/>
          <w:sz w:val="18"/>
        </w:rPr>
        <w:t>за металне ограде, на местима преласка или приближава- ња</w:t>
      </w:r>
      <w:r>
        <w:rPr>
          <w:color w:val="231F20"/>
          <w:spacing w:val="-5"/>
          <w:sz w:val="18"/>
        </w:rPr>
        <w:t xml:space="preserve"> </w:t>
      </w:r>
      <w:r>
        <w:rPr>
          <w:color w:val="231F20"/>
          <w:sz w:val="18"/>
        </w:rPr>
        <w:t>далековода</w:t>
      </w:r>
      <w:r>
        <w:rPr>
          <w:color w:val="231F20"/>
          <w:spacing w:val="-5"/>
          <w:sz w:val="18"/>
        </w:rPr>
        <w:t xml:space="preserve"> </w:t>
      </w:r>
      <w:r>
        <w:rPr>
          <w:color w:val="231F20"/>
          <w:sz w:val="18"/>
        </w:rPr>
        <w:t>металним</w:t>
      </w:r>
      <w:r>
        <w:rPr>
          <w:color w:val="231F20"/>
          <w:spacing w:val="-5"/>
          <w:sz w:val="18"/>
        </w:rPr>
        <w:t xml:space="preserve"> </w:t>
      </w:r>
      <w:r>
        <w:rPr>
          <w:color w:val="231F20"/>
          <w:sz w:val="18"/>
        </w:rPr>
        <w:t>оградама,</w:t>
      </w:r>
      <w:r>
        <w:rPr>
          <w:color w:val="231F20"/>
          <w:spacing w:val="-5"/>
          <w:sz w:val="18"/>
        </w:rPr>
        <w:t xml:space="preserve"> </w:t>
      </w:r>
      <w:r>
        <w:rPr>
          <w:color w:val="231F20"/>
          <w:sz w:val="18"/>
        </w:rPr>
        <w:t>мере</w:t>
      </w:r>
      <w:r>
        <w:rPr>
          <w:color w:val="231F20"/>
          <w:spacing w:val="-5"/>
          <w:sz w:val="18"/>
        </w:rPr>
        <w:t xml:space="preserve"> </w:t>
      </w:r>
      <w:r>
        <w:rPr>
          <w:color w:val="231F20"/>
          <w:sz w:val="18"/>
        </w:rPr>
        <w:t>електричне</w:t>
      </w:r>
      <w:r>
        <w:rPr>
          <w:color w:val="231F20"/>
          <w:spacing w:val="-5"/>
          <w:sz w:val="18"/>
        </w:rPr>
        <w:t xml:space="preserve"> </w:t>
      </w:r>
      <w:r>
        <w:rPr>
          <w:color w:val="231F20"/>
          <w:sz w:val="18"/>
        </w:rPr>
        <w:t>заштите</w:t>
      </w:r>
      <w:r>
        <w:rPr>
          <w:color w:val="231F20"/>
          <w:spacing w:val="-5"/>
          <w:sz w:val="18"/>
        </w:rPr>
        <w:t xml:space="preserve"> </w:t>
      </w:r>
      <w:r>
        <w:rPr>
          <w:color w:val="231F20"/>
          <w:sz w:val="18"/>
        </w:rPr>
        <w:t>ће</w:t>
      </w:r>
      <w:r>
        <w:rPr>
          <w:color w:val="231F20"/>
          <w:spacing w:val="-5"/>
          <w:sz w:val="18"/>
        </w:rPr>
        <w:t xml:space="preserve"> </w:t>
      </w:r>
      <w:r>
        <w:rPr>
          <w:color w:val="231F20"/>
          <w:sz w:val="18"/>
        </w:rPr>
        <w:t xml:space="preserve">се спроводити, </w:t>
      </w:r>
      <w:r>
        <w:rPr>
          <w:color w:val="231F20"/>
          <w:spacing w:val="-4"/>
          <w:sz w:val="18"/>
        </w:rPr>
        <w:t xml:space="preserve">уколико </w:t>
      </w:r>
      <w:r>
        <w:rPr>
          <w:color w:val="231F20"/>
          <w:sz w:val="18"/>
        </w:rPr>
        <w:t>измерени или срачунати индуковани напон према</w:t>
      </w:r>
      <w:r>
        <w:rPr>
          <w:color w:val="231F20"/>
          <w:spacing w:val="-5"/>
          <w:sz w:val="18"/>
        </w:rPr>
        <w:t xml:space="preserve"> </w:t>
      </w:r>
      <w:r>
        <w:rPr>
          <w:color w:val="231F20"/>
          <w:sz w:val="18"/>
        </w:rPr>
        <w:t>земљи,</w:t>
      </w:r>
      <w:r>
        <w:rPr>
          <w:color w:val="231F20"/>
          <w:spacing w:val="-5"/>
          <w:sz w:val="18"/>
        </w:rPr>
        <w:t xml:space="preserve"> </w:t>
      </w:r>
      <w:r>
        <w:rPr>
          <w:color w:val="231F20"/>
          <w:sz w:val="18"/>
        </w:rPr>
        <w:t>а</w:t>
      </w:r>
      <w:r>
        <w:rPr>
          <w:color w:val="231F20"/>
          <w:spacing w:val="-5"/>
          <w:sz w:val="18"/>
        </w:rPr>
        <w:t xml:space="preserve"> </w:t>
      </w:r>
      <w:r>
        <w:rPr>
          <w:color w:val="231F20"/>
          <w:sz w:val="18"/>
        </w:rPr>
        <w:t>при</w:t>
      </w:r>
      <w:r>
        <w:rPr>
          <w:color w:val="231F20"/>
          <w:spacing w:val="-5"/>
          <w:sz w:val="18"/>
        </w:rPr>
        <w:t xml:space="preserve"> </w:t>
      </w:r>
      <w:r>
        <w:rPr>
          <w:color w:val="231F20"/>
          <w:sz w:val="18"/>
        </w:rPr>
        <w:t>нормалном</w:t>
      </w:r>
      <w:r>
        <w:rPr>
          <w:color w:val="231F20"/>
          <w:spacing w:val="-5"/>
          <w:sz w:val="18"/>
        </w:rPr>
        <w:t xml:space="preserve"> </w:t>
      </w:r>
      <w:r>
        <w:rPr>
          <w:color w:val="231F20"/>
          <w:sz w:val="18"/>
        </w:rPr>
        <w:t>раду</w:t>
      </w:r>
      <w:r>
        <w:rPr>
          <w:color w:val="231F20"/>
          <w:spacing w:val="-5"/>
          <w:sz w:val="18"/>
        </w:rPr>
        <w:t xml:space="preserve"> </w:t>
      </w:r>
      <w:r>
        <w:rPr>
          <w:color w:val="231F20"/>
          <w:sz w:val="18"/>
        </w:rPr>
        <w:t>далековода,</w:t>
      </w:r>
      <w:r>
        <w:rPr>
          <w:color w:val="231F20"/>
          <w:spacing w:val="-5"/>
          <w:sz w:val="18"/>
        </w:rPr>
        <w:t xml:space="preserve"> буде </w:t>
      </w:r>
      <w:r>
        <w:rPr>
          <w:color w:val="231F20"/>
          <w:sz w:val="18"/>
        </w:rPr>
        <w:t>већи</w:t>
      </w:r>
      <w:r>
        <w:rPr>
          <w:color w:val="231F20"/>
          <w:spacing w:val="-5"/>
          <w:sz w:val="18"/>
        </w:rPr>
        <w:t xml:space="preserve"> </w:t>
      </w:r>
      <w:r>
        <w:rPr>
          <w:color w:val="231F20"/>
          <w:spacing w:val="-3"/>
          <w:sz w:val="18"/>
        </w:rPr>
        <w:t>од</w:t>
      </w:r>
      <w:r>
        <w:rPr>
          <w:color w:val="231F20"/>
          <w:spacing w:val="-5"/>
          <w:sz w:val="18"/>
        </w:rPr>
        <w:t xml:space="preserve"> </w:t>
      </w:r>
      <w:r>
        <w:rPr>
          <w:color w:val="231F20"/>
          <w:sz w:val="18"/>
        </w:rPr>
        <w:t xml:space="preserve">про- писаних 65 </w:t>
      </w:r>
      <w:r>
        <w:rPr>
          <w:color w:val="231F20"/>
          <w:spacing w:val="-12"/>
          <w:sz w:val="18"/>
        </w:rPr>
        <w:t xml:space="preserve">V. </w:t>
      </w:r>
      <w:r>
        <w:rPr>
          <w:color w:val="231F20"/>
          <w:sz w:val="18"/>
        </w:rPr>
        <w:t xml:space="preserve">Евентуално укрштање са оградама и сл. у току </w:t>
      </w:r>
      <w:r>
        <w:rPr>
          <w:color w:val="231F20"/>
          <w:spacing w:val="-3"/>
          <w:sz w:val="18"/>
        </w:rPr>
        <w:t xml:space="preserve">глав- </w:t>
      </w:r>
      <w:r>
        <w:rPr>
          <w:color w:val="231F20"/>
          <w:sz w:val="18"/>
        </w:rPr>
        <w:t xml:space="preserve">них електромонтажних радова, решава се на </w:t>
      </w:r>
      <w:r>
        <w:rPr>
          <w:color w:val="231F20"/>
          <w:spacing w:val="-3"/>
          <w:sz w:val="18"/>
        </w:rPr>
        <w:t xml:space="preserve">терену, </w:t>
      </w:r>
      <w:r>
        <w:rPr>
          <w:color w:val="231F20"/>
          <w:sz w:val="18"/>
        </w:rPr>
        <w:t>премошћава- њем или привременим измештањем у договору са</w:t>
      </w:r>
      <w:r>
        <w:rPr>
          <w:color w:val="231F20"/>
          <w:spacing w:val="-23"/>
          <w:sz w:val="18"/>
        </w:rPr>
        <w:t xml:space="preserve"> </w:t>
      </w:r>
      <w:r>
        <w:rPr>
          <w:color w:val="231F20"/>
          <w:sz w:val="18"/>
        </w:rPr>
        <w:t>власником.</w:t>
      </w:r>
    </w:p>
    <w:p w:rsidR="00367D98" w:rsidRDefault="0055007B">
      <w:pPr>
        <w:pStyle w:val="ListParagraph"/>
        <w:numPr>
          <w:ilvl w:val="1"/>
          <w:numId w:val="14"/>
        </w:numPr>
        <w:tabs>
          <w:tab w:val="left" w:pos="1055"/>
        </w:tabs>
        <w:spacing w:before="162" w:line="232" w:lineRule="auto"/>
        <w:ind w:left="1020" w:right="345" w:hanging="281"/>
        <w:jc w:val="left"/>
        <w:rPr>
          <w:sz w:val="18"/>
        </w:rPr>
      </w:pPr>
      <w:r>
        <w:rPr>
          <w:color w:val="231F20"/>
          <w:spacing w:val="-4"/>
          <w:sz w:val="18"/>
        </w:rPr>
        <w:t xml:space="preserve">ПРАВИЛА </w:t>
      </w:r>
      <w:r>
        <w:rPr>
          <w:color w:val="231F20"/>
          <w:sz w:val="18"/>
        </w:rPr>
        <w:t xml:space="preserve">ЗА УКРШТАЊЕ </w:t>
      </w:r>
      <w:r>
        <w:rPr>
          <w:color w:val="231F20"/>
          <w:spacing w:val="-3"/>
          <w:sz w:val="18"/>
        </w:rPr>
        <w:t xml:space="preserve">ИНФРАСТРУКТУРНОГ </w:t>
      </w:r>
      <w:r>
        <w:rPr>
          <w:color w:val="231F20"/>
          <w:spacing w:val="-5"/>
          <w:sz w:val="18"/>
        </w:rPr>
        <w:t xml:space="preserve">КОРИДОРА СА </w:t>
      </w:r>
      <w:r>
        <w:rPr>
          <w:color w:val="231F20"/>
          <w:spacing w:val="-2"/>
          <w:sz w:val="18"/>
        </w:rPr>
        <w:t>ДРУГОМ</w:t>
      </w:r>
      <w:r>
        <w:rPr>
          <w:color w:val="231F20"/>
          <w:spacing w:val="10"/>
          <w:sz w:val="18"/>
        </w:rPr>
        <w:t xml:space="preserve"> </w:t>
      </w:r>
      <w:r>
        <w:rPr>
          <w:color w:val="231F20"/>
          <w:spacing w:val="-3"/>
          <w:sz w:val="18"/>
        </w:rPr>
        <w:t>ИНФРАСТРУКТУРОМ</w:t>
      </w:r>
    </w:p>
    <w:p w:rsidR="00367D98" w:rsidRDefault="00367D98">
      <w:pPr>
        <w:pStyle w:val="BodyText"/>
        <w:spacing w:before="3"/>
        <w:ind w:firstLine="0"/>
        <w:jc w:val="left"/>
        <w:rPr>
          <w:sz w:val="17"/>
        </w:rPr>
      </w:pPr>
    </w:p>
    <w:p w:rsidR="00367D98" w:rsidRDefault="0055007B">
      <w:pPr>
        <w:pStyle w:val="BodyText"/>
        <w:spacing w:line="232" w:lineRule="auto"/>
        <w:ind w:left="394" w:firstLine="396"/>
      </w:pPr>
      <w:r>
        <w:rPr>
          <w:color w:val="231F20"/>
        </w:rPr>
        <w:t xml:space="preserve">Однос планираног 110 kV далековода, тј. укрштање са дру- гом постојећом и планираном инфраструктуром, приказан је у Табели 6. Укрштања далековода 110 kV број 113/x са другом ин- фраструктуром. Дате стационаже укрштаја далековода са другим инфраструктурним </w:t>
      </w:r>
      <w:r>
        <w:rPr>
          <w:color w:val="231F20"/>
        </w:rPr>
        <w:t>системима одређене су графички и обрачуна- те су у односу на нулту стационажу далековода, тј. почетни уга- оно-затезни стуб далековода 110 kV број 113/х – P1 (7568113.29, 4797027.08),    P2    (7579107.11,    4795704.33),    P3   (7577200.79,</w:t>
      </w:r>
    </w:p>
    <w:p w:rsidR="00367D98" w:rsidRDefault="0055007B">
      <w:pPr>
        <w:pStyle w:val="BodyText"/>
        <w:spacing w:line="192" w:lineRule="exact"/>
        <w:ind w:left="395" w:firstLine="0"/>
        <w:jc w:val="left"/>
      </w:pPr>
      <w:r>
        <w:rPr>
          <w:color w:val="231F20"/>
        </w:rPr>
        <w:t xml:space="preserve">4762522.03), </w:t>
      </w:r>
      <w:r>
        <w:rPr>
          <w:color w:val="231F20"/>
        </w:rPr>
        <w:t xml:space="preserve">  P4   (7580686.78,   4759480.72)   и   P5  (7586267.92,</w:t>
      </w:r>
    </w:p>
    <w:p w:rsidR="00367D98" w:rsidRDefault="0055007B">
      <w:pPr>
        <w:pStyle w:val="BodyText"/>
        <w:spacing w:before="1" w:line="232" w:lineRule="auto"/>
        <w:ind w:left="395" w:firstLine="0"/>
      </w:pPr>
      <w:r>
        <w:rPr>
          <w:color w:val="231F20"/>
        </w:rPr>
        <w:t xml:space="preserve">4751692.49). Ове стационаже треба третирати као оријентаци- оне, са ограниченом </w:t>
      </w:r>
      <w:r>
        <w:rPr>
          <w:color w:val="231F20"/>
          <w:spacing w:val="-3"/>
        </w:rPr>
        <w:t xml:space="preserve">прецизношћу, </w:t>
      </w:r>
      <w:r>
        <w:rPr>
          <w:color w:val="231F20"/>
        </w:rPr>
        <w:t>јер су и трасе појединих ин- фраструктурних система дате оријентационо, према добијеним условима, доступни</w:t>
      </w:r>
      <w:r>
        <w:rPr>
          <w:color w:val="231F20"/>
        </w:rPr>
        <w:t xml:space="preserve">м подлогама, важећој планској и другој доку- ментацији. Прецизније стационаже моћи ће да </w:t>
      </w:r>
      <w:r>
        <w:rPr>
          <w:color w:val="231F20"/>
          <w:spacing w:val="-5"/>
        </w:rPr>
        <w:t xml:space="preserve">буду </w:t>
      </w:r>
      <w:r>
        <w:rPr>
          <w:color w:val="231F20"/>
        </w:rPr>
        <w:t>дефинисане главним пројектом предметног</w:t>
      </w:r>
      <w:r>
        <w:rPr>
          <w:color w:val="231F20"/>
          <w:spacing w:val="-6"/>
        </w:rPr>
        <w:t xml:space="preserve"> </w:t>
      </w:r>
      <w:r>
        <w:rPr>
          <w:color w:val="231F20"/>
        </w:rPr>
        <w:t>далековода.</w:t>
      </w:r>
    </w:p>
    <w:p w:rsidR="00367D98" w:rsidRDefault="0055007B">
      <w:pPr>
        <w:pStyle w:val="Heading2"/>
        <w:spacing w:before="166" w:line="232" w:lineRule="auto"/>
        <w:ind w:left="980" w:right="583"/>
        <w:jc w:val="center"/>
      </w:pPr>
      <w:r>
        <w:rPr>
          <w:color w:val="231F20"/>
        </w:rPr>
        <w:t>Услови приближавања и укрштања далековода са електроенергетским објектима</w:t>
      </w:r>
    </w:p>
    <w:p w:rsidR="00367D98" w:rsidRDefault="00367D98">
      <w:pPr>
        <w:pStyle w:val="BodyText"/>
        <w:spacing w:before="3"/>
        <w:ind w:firstLine="0"/>
        <w:jc w:val="left"/>
        <w:rPr>
          <w:b/>
          <w:sz w:val="17"/>
        </w:rPr>
      </w:pPr>
    </w:p>
    <w:p w:rsidR="00367D98" w:rsidRDefault="0055007B">
      <w:pPr>
        <w:pStyle w:val="BodyText"/>
        <w:spacing w:line="232" w:lineRule="auto"/>
        <w:ind w:left="395" w:firstLine="396"/>
      </w:pPr>
      <w:r>
        <w:rPr>
          <w:color w:val="231F20"/>
        </w:rPr>
        <w:t>Укрштање високонапонског вода са др</w:t>
      </w:r>
      <w:r>
        <w:rPr>
          <w:color w:val="231F20"/>
        </w:rPr>
        <w:t>угим високонапон- ским водом и њихово међусобно приближавање:</w:t>
      </w:r>
    </w:p>
    <w:p w:rsidR="00367D98" w:rsidRDefault="0055007B">
      <w:pPr>
        <w:pStyle w:val="BodyText"/>
        <w:spacing w:line="232" w:lineRule="auto"/>
        <w:ind w:left="395"/>
      </w:pPr>
      <w:r>
        <w:rPr>
          <w:color w:val="231F20"/>
        </w:rPr>
        <w:t xml:space="preserve">По </w:t>
      </w:r>
      <w:r>
        <w:rPr>
          <w:color w:val="231F20"/>
          <w:spacing w:val="-3"/>
        </w:rPr>
        <w:t xml:space="preserve">правилу, далековод </w:t>
      </w:r>
      <w:r>
        <w:rPr>
          <w:color w:val="231F20"/>
        </w:rPr>
        <w:t xml:space="preserve">вишег номиналног напона поставља се са електрично појачаном изолацијом, изнад вода нижег номи- налног напона. Сигурносна висина </w:t>
      </w:r>
      <w:r>
        <w:rPr>
          <w:color w:val="231F20"/>
          <w:spacing w:val="-3"/>
        </w:rPr>
        <w:t xml:space="preserve">од </w:t>
      </w:r>
      <w:r>
        <w:rPr>
          <w:color w:val="231F20"/>
        </w:rPr>
        <w:t xml:space="preserve">2,5 m и сигурносна </w:t>
      </w:r>
      <w:r>
        <w:rPr>
          <w:color w:val="231F20"/>
          <w:spacing w:val="-3"/>
        </w:rPr>
        <w:t xml:space="preserve">удаље- </w:t>
      </w:r>
      <w:r>
        <w:rPr>
          <w:color w:val="231F20"/>
        </w:rPr>
        <w:t xml:space="preserve">ност </w:t>
      </w:r>
      <w:r>
        <w:rPr>
          <w:color w:val="231F20"/>
          <w:spacing w:val="-3"/>
        </w:rPr>
        <w:t xml:space="preserve">од </w:t>
      </w:r>
      <w:r>
        <w:rPr>
          <w:color w:val="231F20"/>
        </w:rPr>
        <w:t>1 m мора бити очувана и у условима додатног оптерећења само горњег</w:t>
      </w:r>
      <w:r>
        <w:rPr>
          <w:color w:val="231F20"/>
          <w:spacing w:val="-2"/>
        </w:rPr>
        <w:t xml:space="preserve"> </w:t>
      </w:r>
      <w:r>
        <w:rPr>
          <w:color w:val="231F20"/>
        </w:rPr>
        <w:t>вода.</w:t>
      </w:r>
    </w:p>
    <w:p w:rsidR="00367D98" w:rsidRDefault="0055007B">
      <w:pPr>
        <w:pStyle w:val="BodyText"/>
        <w:spacing w:line="232" w:lineRule="auto"/>
        <w:ind w:left="396" w:firstLine="396"/>
      </w:pPr>
      <w:r>
        <w:rPr>
          <w:color w:val="231F20"/>
        </w:rPr>
        <w:t>Код паралелног вођења, најмања међусобна удаљеност одго- вара прописаном сигурносном размаку за вод вишег напона, при највећем отклону једног од проводника под утицајем ветра.</w:t>
      </w:r>
    </w:p>
    <w:p w:rsidR="00367D98" w:rsidRDefault="0055007B">
      <w:pPr>
        <w:pStyle w:val="BodyText"/>
        <w:spacing w:line="232" w:lineRule="auto"/>
        <w:ind w:left="395" w:firstLine="396"/>
      </w:pPr>
      <w:r>
        <w:rPr>
          <w:color w:val="231F20"/>
          <w:spacing w:val="-3"/>
        </w:rPr>
        <w:t>Укрштањ</w:t>
      </w:r>
      <w:r>
        <w:rPr>
          <w:color w:val="231F20"/>
          <w:spacing w:val="-3"/>
        </w:rPr>
        <w:t xml:space="preserve">е </w:t>
      </w:r>
      <w:r>
        <w:rPr>
          <w:color w:val="231F20"/>
        </w:rPr>
        <w:t xml:space="preserve">високонапонског вода са нисконапонским </w:t>
      </w:r>
      <w:r>
        <w:rPr>
          <w:color w:val="231F20"/>
          <w:spacing w:val="-3"/>
        </w:rPr>
        <w:t>водом</w:t>
      </w:r>
      <w:r>
        <w:rPr>
          <w:color w:val="231F20"/>
          <w:spacing w:val="-33"/>
        </w:rPr>
        <w:t xml:space="preserve"> </w:t>
      </w:r>
      <w:r>
        <w:rPr>
          <w:color w:val="231F20"/>
        </w:rPr>
        <w:t>и њихово међусобно</w:t>
      </w:r>
      <w:r>
        <w:rPr>
          <w:color w:val="231F20"/>
          <w:spacing w:val="-2"/>
        </w:rPr>
        <w:t xml:space="preserve"> </w:t>
      </w:r>
      <w:r>
        <w:rPr>
          <w:color w:val="231F20"/>
        </w:rPr>
        <w:t>приближавање:</w:t>
      </w:r>
    </w:p>
    <w:p w:rsidR="00367D98" w:rsidRDefault="0055007B">
      <w:pPr>
        <w:pStyle w:val="BodyText"/>
        <w:spacing w:line="232" w:lineRule="auto"/>
        <w:ind w:left="395" w:firstLine="396"/>
      </w:pPr>
      <w:r>
        <w:rPr>
          <w:color w:val="231F20"/>
        </w:rPr>
        <w:t>Прелазак нисконапонског вода преко високонапонског вода није дозвољен.</w:t>
      </w:r>
    </w:p>
    <w:p w:rsidR="00367D98" w:rsidRDefault="0055007B">
      <w:pPr>
        <w:pStyle w:val="BodyText"/>
        <w:spacing w:line="232" w:lineRule="auto"/>
        <w:ind w:left="395" w:firstLine="396"/>
      </w:pPr>
      <w:r>
        <w:rPr>
          <w:color w:val="231F20"/>
        </w:rPr>
        <w:t>Код преласка високонапонског вода преко нисконапонског вода обезбеђује се сигурносна висина од минимум 2,</w:t>
      </w:r>
      <w:r>
        <w:rPr>
          <w:color w:val="231F20"/>
        </w:rPr>
        <w:t>5 m и сигур- носна удаљеност од минимум 2 m, уз електрично појачану изола- цију.</w:t>
      </w:r>
    </w:p>
    <w:p w:rsidR="00367D98" w:rsidRDefault="0055007B">
      <w:pPr>
        <w:pStyle w:val="BodyText"/>
        <w:spacing w:line="232" w:lineRule="auto"/>
        <w:ind w:left="395" w:firstLine="396"/>
      </w:pPr>
      <w:r>
        <w:rPr>
          <w:color w:val="231F20"/>
        </w:rPr>
        <w:t xml:space="preserve">Потреба за </w:t>
      </w:r>
      <w:r>
        <w:rPr>
          <w:color w:val="231F20"/>
          <w:spacing w:val="-3"/>
        </w:rPr>
        <w:t xml:space="preserve">додатном механичком </w:t>
      </w:r>
      <w:r>
        <w:rPr>
          <w:color w:val="231F20"/>
        </w:rPr>
        <w:t>или електричном заштитом утврдиће се посебним пројектом укрштања.</w:t>
      </w:r>
    </w:p>
    <w:p w:rsidR="00367D98" w:rsidRDefault="0055007B">
      <w:pPr>
        <w:pStyle w:val="BodyText"/>
        <w:spacing w:line="232" w:lineRule="auto"/>
        <w:ind w:left="395" w:firstLine="396"/>
      </w:pPr>
      <w:r>
        <w:rPr>
          <w:color w:val="231F20"/>
        </w:rPr>
        <w:t>У току радова неопходно је спровести мере заштите предви- ђене за рад у близин</w:t>
      </w:r>
      <w:r>
        <w:rPr>
          <w:color w:val="231F20"/>
        </w:rPr>
        <w:t>и електроенергетских инсталација.</w:t>
      </w:r>
    </w:p>
    <w:p w:rsidR="00367D98" w:rsidRDefault="0055007B">
      <w:pPr>
        <w:pStyle w:val="BodyText"/>
        <w:spacing w:line="232" w:lineRule="auto"/>
        <w:ind w:left="395" w:firstLine="396"/>
      </w:pPr>
      <w:r>
        <w:rPr>
          <w:color w:val="231F20"/>
        </w:rPr>
        <w:t>Горњи вод мора се изградити са електрично појачаном изо- лацијом.</w:t>
      </w:r>
    </w:p>
    <w:p w:rsidR="00367D98" w:rsidRDefault="0055007B">
      <w:pPr>
        <w:pStyle w:val="BodyText"/>
        <w:spacing w:line="232" w:lineRule="auto"/>
        <w:ind w:left="395" w:firstLine="396"/>
      </w:pPr>
      <w:r>
        <w:rPr>
          <w:color w:val="231F20"/>
        </w:rPr>
        <w:t>Изнад нисконапонских проводника морају се поставити два обострано уземљена сигурносна ужета, чија рачунска сила кида- ња (механичка чврстоћа) износи најмањe</w:t>
      </w:r>
      <w:r>
        <w:rPr>
          <w:color w:val="231F20"/>
        </w:rPr>
        <w:t xml:space="preserve"> 1.000 daN.</w:t>
      </w:r>
    </w:p>
    <w:p w:rsidR="00367D98" w:rsidRDefault="0055007B">
      <w:pPr>
        <w:pStyle w:val="BodyText"/>
        <w:spacing w:line="232" w:lineRule="auto"/>
        <w:ind w:left="395" w:firstLine="396"/>
      </w:pPr>
      <w:r>
        <w:rPr>
          <w:color w:val="231F20"/>
        </w:rPr>
        <w:t>Заштитна</w:t>
      </w:r>
      <w:r>
        <w:rPr>
          <w:color w:val="231F20"/>
          <w:spacing w:val="-11"/>
        </w:rPr>
        <w:t xml:space="preserve"> </w:t>
      </w:r>
      <w:r>
        <w:rPr>
          <w:color w:val="231F20"/>
        </w:rPr>
        <w:t>ужад</w:t>
      </w:r>
      <w:r>
        <w:rPr>
          <w:color w:val="231F20"/>
          <w:spacing w:val="-11"/>
        </w:rPr>
        <w:t xml:space="preserve"> </w:t>
      </w:r>
      <w:r>
        <w:rPr>
          <w:color w:val="231F20"/>
        </w:rPr>
        <w:t>изнад</w:t>
      </w:r>
      <w:r>
        <w:rPr>
          <w:color w:val="231F20"/>
          <w:spacing w:val="-11"/>
        </w:rPr>
        <w:t xml:space="preserve"> </w:t>
      </w:r>
      <w:r>
        <w:rPr>
          <w:color w:val="231F20"/>
        </w:rPr>
        <w:t>нисконапонских</w:t>
      </w:r>
      <w:r>
        <w:rPr>
          <w:color w:val="231F20"/>
          <w:spacing w:val="-11"/>
        </w:rPr>
        <w:t xml:space="preserve"> </w:t>
      </w:r>
      <w:r>
        <w:rPr>
          <w:color w:val="231F20"/>
          <w:spacing w:val="-3"/>
        </w:rPr>
        <w:t>водова</w:t>
      </w:r>
      <w:r>
        <w:rPr>
          <w:color w:val="231F20"/>
          <w:spacing w:val="-11"/>
        </w:rPr>
        <w:t xml:space="preserve"> </w:t>
      </w:r>
      <w:r>
        <w:rPr>
          <w:color w:val="231F20"/>
        </w:rPr>
        <w:t>не</w:t>
      </w:r>
      <w:r>
        <w:rPr>
          <w:color w:val="231F20"/>
          <w:spacing w:val="-11"/>
        </w:rPr>
        <w:t xml:space="preserve"> </w:t>
      </w:r>
      <w:r>
        <w:rPr>
          <w:color w:val="231F20"/>
        </w:rPr>
        <w:t>морају</w:t>
      </w:r>
      <w:r>
        <w:rPr>
          <w:color w:val="231F20"/>
          <w:spacing w:val="-11"/>
        </w:rPr>
        <w:t xml:space="preserve"> </w:t>
      </w:r>
      <w:r>
        <w:rPr>
          <w:color w:val="231F20"/>
        </w:rPr>
        <w:t>се</w:t>
      </w:r>
      <w:r>
        <w:rPr>
          <w:color w:val="231F20"/>
          <w:spacing w:val="-11"/>
        </w:rPr>
        <w:t xml:space="preserve"> </w:t>
      </w:r>
      <w:r>
        <w:rPr>
          <w:color w:val="231F20"/>
        </w:rPr>
        <w:t>по- стављати</w:t>
      </w:r>
      <w:r>
        <w:rPr>
          <w:color w:val="231F20"/>
          <w:spacing w:val="-9"/>
        </w:rPr>
        <w:t xml:space="preserve"> </w:t>
      </w:r>
      <w:r>
        <w:rPr>
          <w:color w:val="231F20"/>
          <w:spacing w:val="-4"/>
        </w:rPr>
        <w:t>ако</w:t>
      </w:r>
      <w:r>
        <w:rPr>
          <w:color w:val="231F20"/>
          <w:spacing w:val="-9"/>
        </w:rPr>
        <w:t xml:space="preserve"> </w:t>
      </w:r>
      <w:r>
        <w:rPr>
          <w:color w:val="231F20"/>
        </w:rPr>
        <w:t>су</w:t>
      </w:r>
      <w:r>
        <w:rPr>
          <w:color w:val="231F20"/>
          <w:spacing w:val="-9"/>
        </w:rPr>
        <w:t xml:space="preserve"> </w:t>
      </w:r>
      <w:r>
        <w:rPr>
          <w:color w:val="231F20"/>
        </w:rPr>
        <w:t>за</w:t>
      </w:r>
      <w:r>
        <w:rPr>
          <w:color w:val="231F20"/>
          <w:spacing w:val="-9"/>
        </w:rPr>
        <w:t xml:space="preserve"> </w:t>
      </w:r>
      <w:r>
        <w:rPr>
          <w:color w:val="231F20"/>
        </w:rPr>
        <w:t>високонапонски</w:t>
      </w:r>
      <w:r>
        <w:rPr>
          <w:color w:val="231F20"/>
          <w:spacing w:val="-9"/>
        </w:rPr>
        <w:t xml:space="preserve"> </w:t>
      </w:r>
      <w:r>
        <w:rPr>
          <w:color w:val="231F20"/>
          <w:spacing w:val="-4"/>
        </w:rPr>
        <w:t>вод</w:t>
      </w:r>
      <w:r>
        <w:rPr>
          <w:color w:val="231F20"/>
          <w:spacing w:val="-9"/>
        </w:rPr>
        <w:t xml:space="preserve"> </w:t>
      </w:r>
      <w:r>
        <w:rPr>
          <w:color w:val="231F20"/>
        </w:rPr>
        <w:t>испуњени</w:t>
      </w:r>
      <w:r>
        <w:rPr>
          <w:color w:val="231F20"/>
          <w:spacing w:val="-9"/>
        </w:rPr>
        <w:t xml:space="preserve"> </w:t>
      </w:r>
      <w:r>
        <w:rPr>
          <w:color w:val="231F20"/>
        </w:rPr>
        <w:t>следећи</w:t>
      </w:r>
      <w:r>
        <w:rPr>
          <w:color w:val="231F20"/>
          <w:spacing w:val="-9"/>
        </w:rPr>
        <w:t xml:space="preserve"> </w:t>
      </w:r>
      <w:r>
        <w:rPr>
          <w:color w:val="231F20"/>
        </w:rPr>
        <w:t>услови:</w:t>
      </w:r>
    </w:p>
    <w:p w:rsidR="00367D98" w:rsidRDefault="0055007B">
      <w:pPr>
        <w:pStyle w:val="ListParagraph"/>
        <w:numPr>
          <w:ilvl w:val="0"/>
          <w:numId w:val="11"/>
        </w:numPr>
        <w:tabs>
          <w:tab w:val="left" w:pos="1015"/>
        </w:tabs>
        <w:spacing w:line="232" w:lineRule="auto"/>
        <w:ind w:firstLine="397"/>
        <w:jc w:val="both"/>
        <w:rPr>
          <w:sz w:val="18"/>
        </w:rPr>
      </w:pPr>
      <w:r>
        <w:rPr>
          <w:color w:val="231F20"/>
          <w:sz w:val="18"/>
        </w:rPr>
        <w:t>да је изолација у распону укрштања електричко и меха- нички</w:t>
      </w:r>
      <w:r>
        <w:rPr>
          <w:color w:val="231F20"/>
          <w:spacing w:val="-1"/>
          <w:sz w:val="18"/>
        </w:rPr>
        <w:t xml:space="preserve"> </w:t>
      </w:r>
      <w:r>
        <w:rPr>
          <w:color w:val="231F20"/>
          <w:sz w:val="18"/>
        </w:rPr>
        <w:t>појачана;</w:t>
      </w:r>
    </w:p>
    <w:p w:rsidR="00367D98" w:rsidRDefault="0055007B">
      <w:pPr>
        <w:pStyle w:val="ListParagraph"/>
        <w:numPr>
          <w:ilvl w:val="0"/>
          <w:numId w:val="11"/>
        </w:numPr>
        <w:tabs>
          <w:tab w:val="left" w:pos="993"/>
        </w:tabs>
        <w:spacing w:line="232" w:lineRule="auto"/>
        <w:ind w:firstLine="397"/>
        <w:jc w:val="both"/>
        <w:rPr>
          <w:sz w:val="18"/>
        </w:rPr>
      </w:pPr>
      <w:r>
        <w:rPr>
          <w:color w:val="231F20"/>
          <w:sz w:val="18"/>
        </w:rPr>
        <w:t>да нормално дозвољено напрезање не прелази 1/3 прекид- не чврстоће проводника и заштитне</w:t>
      </w:r>
      <w:r>
        <w:rPr>
          <w:color w:val="231F20"/>
          <w:spacing w:val="-7"/>
          <w:sz w:val="18"/>
        </w:rPr>
        <w:t xml:space="preserve"> </w:t>
      </w:r>
      <w:r>
        <w:rPr>
          <w:color w:val="231F20"/>
          <w:sz w:val="18"/>
        </w:rPr>
        <w:t>ужади;</w:t>
      </w:r>
    </w:p>
    <w:p w:rsidR="00367D98" w:rsidRDefault="0055007B">
      <w:pPr>
        <w:pStyle w:val="ListParagraph"/>
        <w:numPr>
          <w:ilvl w:val="0"/>
          <w:numId w:val="11"/>
        </w:numPr>
        <w:tabs>
          <w:tab w:val="left" w:pos="1015"/>
        </w:tabs>
        <w:spacing w:line="232" w:lineRule="auto"/>
        <w:ind w:firstLine="397"/>
        <w:jc w:val="both"/>
        <w:rPr>
          <w:sz w:val="18"/>
        </w:rPr>
      </w:pPr>
      <w:r>
        <w:rPr>
          <w:color w:val="231F20"/>
          <w:sz w:val="18"/>
        </w:rPr>
        <w:t>да је распон укрштања ограничен носећим стубовима, а сигурносна</w:t>
      </w:r>
      <w:r>
        <w:rPr>
          <w:color w:val="231F20"/>
          <w:spacing w:val="-6"/>
          <w:sz w:val="18"/>
        </w:rPr>
        <w:t xml:space="preserve"> </w:t>
      </w:r>
      <w:r>
        <w:rPr>
          <w:color w:val="231F20"/>
          <w:sz w:val="18"/>
        </w:rPr>
        <w:t>висина</w:t>
      </w:r>
      <w:r>
        <w:rPr>
          <w:color w:val="231F20"/>
          <w:spacing w:val="-6"/>
          <w:sz w:val="18"/>
        </w:rPr>
        <w:t xml:space="preserve"> </w:t>
      </w:r>
      <w:r>
        <w:rPr>
          <w:color w:val="231F20"/>
          <w:sz w:val="18"/>
        </w:rPr>
        <w:t>износи</w:t>
      </w:r>
      <w:r>
        <w:rPr>
          <w:color w:val="231F20"/>
          <w:spacing w:val="-5"/>
          <w:sz w:val="18"/>
        </w:rPr>
        <w:t xml:space="preserve"> </w:t>
      </w:r>
      <w:r>
        <w:rPr>
          <w:color w:val="231F20"/>
          <w:sz w:val="18"/>
        </w:rPr>
        <w:t>најмање</w:t>
      </w:r>
      <w:r>
        <w:rPr>
          <w:color w:val="231F20"/>
          <w:spacing w:val="-6"/>
          <w:sz w:val="18"/>
        </w:rPr>
        <w:t xml:space="preserve"> </w:t>
      </w:r>
      <w:r>
        <w:rPr>
          <w:color w:val="231F20"/>
          <w:sz w:val="18"/>
        </w:rPr>
        <w:t>2</w:t>
      </w:r>
      <w:r>
        <w:rPr>
          <w:color w:val="231F20"/>
          <w:spacing w:val="-5"/>
          <w:sz w:val="18"/>
        </w:rPr>
        <w:t xml:space="preserve"> </w:t>
      </w:r>
      <w:r>
        <w:rPr>
          <w:color w:val="231F20"/>
          <w:sz w:val="18"/>
        </w:rPr>
        <w:t>m</w:t>
      </w:r>
      <w:r>
        <w:rPr>
          <w:color w:val="231F20"/>
          <w:spacing w:val="-6"/>
          <w:sz w:val="18"/>
        </w:rPr>
        <w:t xml:space="preserve"> </w:t>
      </w:r>
      <w:r>
        <w:rPr>
          <w:color w:val="231F20"/>
          <w:sz w:val="18"/>
        </w:rPr>
        <w:t>и</w:t>
      </w:r>
      <w:r>
        <w:rPr>
          <w:color w:val="231F20"/>
          <w:spacing w:val="-6"/>
          <w:sz w:val="18"/>
        </w:rPr>
        <w:t xml:space="preserve"> </w:t>
      </w:r>
      <w:r>
        <w:rPr>
          <w:color w:val="231F20"/>
          <w:sz w:val="18"/>
        </w:rPr>
        <w:t>кад</w:t>
      </w:r>
      <w:r>
        <w:rPr>
          <w:color w:val="231F20"/>
          <w:spacing w:val="-6"/>
          <w:sz w:val="18"/>
        </w:rPr>
        <w:t xml:space="preserve"> </w:t>
      </w:r>
      <w:r>
        <w:rPr>
          <w:color w:val="231F20"/>
          <w:sz w:val="18"/>
        </w:rPr>
        <w:t>у</w:t>
      </w:r>
      <w:r>
        <w:rPr>
          <w:color w:val="231F20"/>
          <w:spacing w:val="-5"/>
          <w:sz w:val="18"/>
        </w:rPr>
        <w:t xml:space="preserve"> </w:t>
      </w:r>
      <w:r>
        <w:rPr>
          <w:color w:val="231F20"/>
          <w:sz w:val="18"/>
        </w:rPr>
        <w:t>прелазном</w:t>
      </w:r>
      <w:r>
        <w:rPr>
          <w:color w:val="231F20"/>
          <w:spacing w:val="-6"/>
          <w:sz w:val="18"/>
        </w:rPr>
        <w:t xml:space="preserve"> </w:t>
      </w:r>
      <w:r>
        <w:rPr>
          <w:color w:val="231F20"/>
          <w:sz w:val="18"/>
        </w:rPr>
        <w:t>распону постоји додатно оптерећење, a у суседним рас</w:t>
      </w:r>
      <w:r>
        <w:rPr>
          <w:color w:val="231F20"/>
          <w:sz w:val="18"/>
        </w:rPr>
        <w:t xml:space="preserve">понима нема </w:t>
      </w:r>
      <w:r>
        <w:rPr>
          <w:color w:val="231F20"/>
          <w:spacing w:val="-2"/>
          <w:sz w:val="18"/>
        </w:rPr>
        <w:t xml:space="preserve">додат- </w:t>
      </w:r>
      <w:r>
        <w:rPr>
          <w:color w:val="231F20"/>
          <w:sz w:val="18"/>
        </w:rPr>
        <w:t>ног оптерећења на проводницима и заштитној</w:t>
      </w:r>
      <w:r>
        <w:rPr>
          <w:color w:val="231F20"/>
          <w:spacing w:val="-12"/>
          <w:sz w:val="18"/>
        </w:rPr>
        <w:t xml:space="preserve"> </w:t>
      </w:r>
      <w:r>
        <w:rPr>
          <w:color w:val="231F20"/>
          <w:sz w:val="18"/>
        </w:rPr>
        <w:t>ужади.</w:t>
      </w:r>
    </w:p>
    <w:p w:rsidR="00367D98" w:rsidRDefault="0055007B">
      <w:pPr>
        <w:pStyle w:val="BodyText"/>
        <w:spacing w:line="232" w:lineRule="auto"/>
        <w:ind w:left="395" w:firstLine="396"/>
      </w:pPr>
      <w:r>
        <w:rPr>
          <w:color w:val="231F20"/>
        </w:rPr>
        <w:t>Најмања</w:t>
      </w:r>
      <w:r>
        <w:rPr>
          <w:color w:val="231F20"/>
          <w:spacing w:val="-7"/>
        </w:rPr>
        <w:t xml:space="preserve"> </w:t>
      </w:r>
      <w:r>
        <w:rPr>
          <w:color w:val="231F20"/>
        </w:rPr>
        <w:t>међусобна</w:t>
      </w:r>
      <w:r>
        <w:rPr>
          <w:color w:val="231F20"/>
          <w:spacing w:val="-7"/>
        </w:rPr>
        <w:t xml:space="preserve"> </w:t>
      </w:r>
      <w:r>
        <w:rPr>
          <w:color w:val="231F20"/>
        </w:rPr>
        <w:t>удаљеност</w:t>
      </w:r>
      <w:r>
        <w:rPr>
          <w:color w:val="231F20"/>
          <w:spacing w:val="-7"/>
        </w:rPr>
        <w:t xml:space="preserve"> </w:t>
      </w:r>
      <w:r>
        <w:rPr>
          <w:color w:val="231F20"/>
        </w:rPr>
        <w:t>проводника</w:t>
      </w:r>
      <w:r>
        <w:rPr>
          <w:color w:val="231F20"/>
          <w:spacing w:val="-7"/>
        </w:rPr>
        <w:t xml:space="preserve"> </w:t>
      </w:r>
      <w:r>
        <w:rPr>
          <w:color w:val="231F20"/>
        </w:rPr>
        <w:t>паралелних</w:t>
      </w:r>
      <w:r>
        <w:rPr>
          <w:color w:val="231F20"/>
          <w:spacing w:val="-7"/>
        </w:rPr>
        <w:t xml:space="preserve"> </w:t>
      </w:r>
      <w:r>
        <w:rPr>
          <w:color w:val="231F20"/>
        </w:rPr>
        <w:t>водо- ва мора бити једнака удаљености „D” (чл. 30. и 32. Правилника о техничким нормативима за изградњу надземних електроенергет- ских во</w:t>
      </w:r>
      <w:r>
        <w:rPr>
          <w:color w:val="231F20"/>
        </w:rPr>
        <w:t xml:space="preserve">дова називног напона </w:t>
      </w:r>
      <w:r>
        <w:rPr>
          <w:color w:val="231F20"/>
          <w:spacing w:val="-3"/>
        </w:rPr>
        <w:t xml:space="preserve">од </w:t>
      </w:r>
      <w:r>
        <w:rPr>
          <w:color w:val="231F20"/>
        </w:rPr>
        <w:t>1 kV дo 400</w:t>
      </w:r>
      <w:r>
        <w:rPr>
          <w:color w:val="231F20"/>
          <w:spacing w:val="-9"/>
        </w:rPr>
        <w:t xml:space="preserve"> </w:t>
      </w:r>
      <w:r>
        <w:rPr>
          <w:color w:val="231F20"/>
        </w:rPr>
        <w:t>kV).</w:t>
      </w:r>
    </w:p>
    <w:p w:rsidR="00367D98" w:rsidRDefault="0055007B">
      <w:pPr>
        <w:pStyle w:val="BodyText"/>
        <w:spacing w:before="86" w:line="232" w:lineRule="auto"/>
        <w:ind w:left="243" w:right="126" w:firstLine="396"/>
      </w:pPr>
      <w:r>
        <w:br w:type="column"/>
      </w:r>
      <w:r>
        <w:rPr>
          <w:color w:val="231F20"/>
        </w:rPr>
        <w:t xml:space="preserve">При највећем отклону проводника једног вода због дејства ветра мора се проверити да међусобна удаљеност проводника па- ралелних водова није мања од сигурносног размака за виши на- пон, с тим да не сме бити мања од </w:t>
      </w:r>
      <w:r>
        <w:rPr>
          <w:color w:val="231F20"/>
        </w:rPr>
        <w:t>70 cm кад проводници другог вода нису отклоњени.</w:t>
      </w:r>
    </w:p>
    <w:p w:rsidR="00367D98" w:rsidRDefault="0055007B">
      <w:pPr>
        <w:pStyle w:val="BodyText"/>
        <w:spacing w:line="232" w:lineRule="auto"/>
        <w:ind w:left="242" w:right="126"/>
      </w:pPr>
      <w:r>
        <w:rPr>
          <w:color w:val="231F20"/>
        </w:rPr>
        <w:t>Нисконапонски</w:t>
      </w:r>
      <w:r>
        <w:rPr>
          <w:color w:val="231F20"/>
          <w:spacing w:val="-7"/>
        </w:rPr>
        <w:t xml:space="preserve"> </w:t>
      </w:r>
      <w:r>
        <w:rPr>
          <w:color w:val="231F20"/>
          <w:spacing w:val="-3"/>
        </w:rPr>
        <w:t>вод</w:t>
      </w:r>
      <w:r>
        <w:rPr>
          <w:color w:val="231F20"/>
          <w:spacing w:val="-7"/>
        </w:rPr>
        <w:t xml:space="preserve"> </w:t>
      </w:r>
      <w:r>
        <w:rPr>
          <w:color w:val="231F20"/>
        </w:rPr>
        <w:t>мора</w:t>
      </w:r>
      <w:r>
        <w:rPr>
          <w:color w:val="231F20"/>
          <w:spacing w:val="-7"/>
        </w:rPr>
        <w:t xml:space="preserve"> </w:t>
      </w:r>
      <w:r>
        <w:rPr>
          <w:color w:val="231F20"/>
        </w:rPr>
        <w:t>се</w:t>
      </w:r>
      <w:r>
        <w:rPr>
          <w:color w:val="231F20"/>
          <w:spacing w:val="-7"/>
        </w:rPr>
        <w:t xml:space="preserve"> </w:t>
      </w:r>
      <w:r>
        <w:rPr>
          <w:color w:val="231F20"/>
        </w:rPr>
        <w:t>опремити</w:t>
      </w:r>
      <w:r>
        <w:rPr>
          <w:color w:val="231F20"/>
          <w:spacing w:val="-7"/>
        </w:rPr>
        <w:t xml:space="preserve"> </w:t>
      </w:r>
      <w:r>
        <w:rPr>
          <w:color w:val="231F20"/>
        </w:rPr>
        <w:t>одводницима</w:t>
      </w:r>
      <w:r>
        <w:rPr>
          <w:color w:val="231F20"/>
          <w:spacing w:val="-7"/>
        </w:rPr>
        <w:t xml:space="preserve"> </w:t>
      </w:r>
      <w:r>
        <w:rPr>
          <w:color w:val="231F20"/>
        </w:rPr>
        <w:t xml:space="preserve">пренапо- на на почетку и на крају деонице вода </w:t>
      </w:r>
      <w:r>
        <w:rPr>
          <w:color w:val="231F20"/>
          <w:spacing w:val="-3"/>
        </w:rPr>
        <w:t xml:space="preserve">која </w:t>
      </w:r>
      <w:r>
        <w:rPr>
          <w:color w:val="231F20"/>
        </w:rPr>
        <w:t xml:space="preserve">је на заједничким сту- бовима са високонапонским </w:t>
      </w:r>
      <w:r>
        <w:rPr>
          <w:color w:val="231F20"/>
          <w:spacing w:val="-2"/>
        </w:rPr>
        <w:t xml:space="preserve">водом, </w:t>
      </w:r>
      <w:r>
        <w:rPr>
          <w:color w:val="231F20"/>
        </w:rPr>
        <w:t xml:space="preserve">као и на </w:t>
      </w:r>
      <w:r>
        <w:rPr>
          <w:color w:val="231F20"/>
          <w:spacing w:val="-3"/>
        </w:rPr>
        <w:t xml:space="preserve">сваком </w:t>
      </w:r>
      <w:r>
        <w:rPr>
          <w:color w:val="231F20"/>
        </w:rPr>
        <w:t xml:space="preserve">евентуалном </w:t>
      </w:r>
      <w:r>
        <w:rPr>
          <w:color w:val="231F20"/>
          <w:spacing w:val="-3"/>
        </w:rPr>
        <w:t>огранку.</w:t>
      </w:r>
    </w:p>
    <w:p w:rsidR="00367D98" w:rsidRDefault="0055007B">
      <w:pPr>
        <w:pStyle w:val="Heading2"/>
        <w:spacing w:before="163" w:line="232" w:lineRule="auto"/>
        <w:ind w:left="829" w:right="713"/>
        <w:jc w:val="center"/>
      </w:pPr>
      <w:r>
        <w:rPr>
          <w:color w:val="231F20"/>
        </w:rPr>
        <w:t>Услови приближавања и укрштања далековода са саобраћајном инфраструктуром</w:t>
      </w:r>
    </w:p>
    <w:p w:rsidR="00367D98" w:rsidRDefault="00367D98">
      <w:pPr>
        <w:pStyle w:val="BodyText"/>
        <w:spacing w:before="3"/>
        <w:ind w:firstLine="0"/>
        <w:jc w:val="left"/>
        <w:rPr>
          <w:b/>
          <w:sz w:val="17"/>
        </w:rPr>
      </w:pPr>
    </w:p>
    <w:p w:rsidR="00367D98" w:rsidRDefault="0055007B">
      <w:pPr>
        <w:pStyle w:val="BodyText"/>
        <w:spacing w:line="232" w:lineRule="auto"/>
        <w:ind w:left="242" w:right="126" w:firstLine="396"/>
      </w:pPr>
      <w:r>
        <w:rPr>
          <w:color w:val="231F20"/>
        </w:rPr>
        <w:t>У зони укрштања далековода са државним путевима I и II реда, потребно је да се стубови далековода поставе на растојању (мерено од спољне ивице земљишног појаса пута) које не може би</w:t>
      </w:r>
      <w:r>
        <w:rPr>
          <w:color w:val="231F20"/>
        </w:rPr>
        <w:t>ти мање од висине стуба далековода.</w:t>
      </w:r>
    </w:p>
    <w:p w:rsidR="00367D98" w:rsidRDefault="0055007B">
      <w:pPr>
        <w:pStyle w:val="BodyText"/>
        <w:spacing w:line="232" w:lineRule="auto"/>
        <w:ind w:left="243" w:right="126" w:firstLine="396"/>
      </w:pPr>
      <w:r>
        <w:rPr>
          <w:color w:val="231F20"/>
        </w:rPr>
        <w:t>Сигурносна висина далековода изнад коловоза јавног пута је минимално 7 m (мерено од највише коте коловоза до ланчанице далековода), при најнеповољнијим температурним условима.</w:t>
      </w:r>
    </w:p>
    <w:p w:rsidR="00367D98" w:rsidRDefault="0055007B">
      <w:pPr>
        <w:pStyle w:val="BodyText"/>
        <w:spacing w:line="232" w:lineRule="auto"/>
        <w:ind w:left="243" w:right="125" w:firstLine="396"/>
      </w:pPr>
      <w:r>
        <w:rPr>
          <w:color w:val="231F20"/>
        </w:rPr>
        <w:t>У случају паралелног вођења далековода са државним путе- вима I и II реда, потребно је да се стубови далековода поставе на растојању (мерено од спољне ивице земљишног појаса пута), које не може бити мање од висине стуба далековода.</w:t>
      </w:r>
    </w:p>
    <w:p w:rsidR="00367D98" w:rsidRDefault="0055007B">
      <w:pPr>
        <w:pStyle w:val="BodyText"/>
        <w:spacing w:line="232" w:lineRule="auto"/>
        <w:ind w:left="243" w:right="125"/>
      </w:pPr>
      <w:r>
        <w:rPr>
          <w:color w:val="231F20"/>
        </w:rPr>
        <w:t>Заштитне ширине (заштитн</w:t>
      </w:r>
      <w:r>
        <w:rPr>
          <w:color w:val="231F20"/>
        </w:rPr>
        <w:t>и појас и појас контролисане из- градње) су утврђене Законом о јавним путевима и износе за:</w:t>
      </w:r>
    </w:p>
    <w:p w:rsidR="00367D98" w:rsidRDefault="0055007B">
      <w:pPr>
        <w:pStyle w:val="ListParagraph"/>
        <w:numPr>
          <w:ilvl w:val="0"/>
          <w:numId w:val="10"/>
        </w:numPr>
        <w:tabs>
          <w:tab w:val="left" w:pos="836"/>
          <w:tab w:val="left" w:pos="3343"/>
        </w:tabs>
        <w:spacing w:line="197" w:lineRule="exact"/>
        <w:rPr>
          <w:sz w:val="18"/>
        </w:rPr>
      </w:pPr>
      <w:r>
        <w:rPr>
          <w:color w:val="231F20"/>
          <w:sz w:val="18"/>
        </w:rPr>
        <w:t>државни пут I реда</w:t>
      </w:r>
      <w:r>
        <w:rPr>
          <w:color w:val="231F20"/>
          <w:spacing w:val="8"/>
          <w:sz w:val="18"/>
        </w:rPr>
        <w:t xml:space="preserve"> </w:t>
      </w:r>
      <w:r>
        <w:rPr>
          <w:color w:val="231F20"/>
          <w:sz w:val="18"/>
        </w:rPr>
        <w:t>–</w:t>
      </w:r>
      <w:r>
        <w:rPr>
          <w:color w:val="231F20"/>
          <w:spacing w:val="-5"/>
          <w:sz w:val="18"/>
        </w:rPr>
        <w:t xml:space="preserve"> </w:t>
      </w:r>
      <w:r>
        <w:rPr>
          <w:color w:val="231F20"/>
          <w:spacing w:val="-3"/>
          <w:sz w:val="18"/>
        </w:rPr>
        <w:t>аутопут</w:t>
      </w:r>
      <w:r>
        <w:rPr>
          <w:color w:val="231F20"/>
          <w:spacing w:val="-3"/>
          <w:sz w:val="18"/>
        </w:rPr>
        <w:tab/>
      </w:r>
      <w:r>
        <w:rPr>
          <w:color w:val="231F20"/>
          <w:sz w:val="18"/>
        </w:rPr>
        <w:t>40 m;</w:t>
      </w:r>
    </w:p>
    <w:p w:rsidR="00367D98" w:rsidRDefault="0055007B">
      <w:pPr>
        <w:pStyle w:val="ListParagraph"/>
        <w:numPr>
          <w:ilvl w:val="0"/>
          <w:numId w:val="10"/>
        </w:numPr>
        <w:tabs>
          <w:tab w:val="left" w:pos="836"/>
          <w:tab w:val="left" w:pos="3343"/>
        </w:tabs>
        <w:spacing w:line="200" w:lineRule="exact"/>
        <w:rPr>
          <w:sz w:val="18"/>
        </w:rPr>
      </w:pPr>
      <w:r>
        <w:rPr>
          <w:color w:val="231F20"/>
          <w:sz w:val="18"/>
        </w:rPr>
        <w:t>државни пут</w:t>
      </w:r>
      <w:r>
        <w:rPr>
          <w:color w:val="231F20"/>
          <w:spacing w:val="-5"/>
          <w:sz w:val="18"/>
        </w:rPr>
        <w:t xml:space="preserve"> </w:t>
      </w:r>
      <w:r>
        <w:rPr>
          <w:color w:val="231F20"/>
          <w:sz w:val="18"/>
        </w:rPr>
        <w:t>I</w:t>
      </w:r>
      <w:r>
        <w:rPr>
          <w:color w:val="231F20"/>
          <w:spacing w:val="-2"/>
          <w:sz w:val="18"/>
        </w:rPr>
        <w:t xml:space="preserve"> </w:t>
      </w:r>
      <w:r>
        <w:rPr>
          <w:color w:val="231F20"/>
          <w:sz w:val="18"/>
        </w:rPr>
        <w:t>редa</w:t>
      </w:r>
      <w:r>
        <w:rPr>
          <w:color w:val="231F20"/>
          <w:sz w:val="18"/>
        </w:rPr>
        <w:tab/>
        <w:t>20 m;</w:t>
      </w:r>
    </w:p>
    <w:p w:rsidR="00367D98" w:rsidRDefault="0055007B">
      <w:pPr>
        <w:pStyle w:val="ListParagraph"/>
        <w:numPr>
          <w:ilvl w:val="0"/>
          <w:numId w:val="10"/>
        </w:numPr>
        <w:tabs>
          <w:tab w:val="left" w:pos="836"/>
          <w:tab w:val="left" w:pos="3343"/>
        </w:tabs>
        <w:spacing w:line="200" w:lineRule="exact"/>
        <w:rPr>
          <w:sz w:val="18"/>
        </w:rPr>
      </w:pPr>
      <w:r>
        <w:rPr>
          <w:color w:val="231F20"/>
          <w:sz w:val="18"/>
        </w:rPr>
        <w:t>државни пут</w:t>
      </w:r>
      <w:r>
        <w:rPr>
          <w:color w:val="231F20"/>
          <w:spacing w:val="-5"/>
          <w:sz w:val="18"/>
        </w:rPr>
        <w:t xml:space="preserve"> </w:t>
      </w:r>
      <w:r>
        <w:rPr>
          <w:color w:val="231F20"/>
          <w:sz w:val="18"/>
        </w:rPr>
        <w:t>II</w:t>
      </w:r>
      <w:r>
        <w:rPr>
          <w:color w:val="231F20"/>
          <w:spacing w:val="-2"/>
          <w:sz w:val="18"/>
        </w:rPr>
        <w:t xml:space="preserve"> </w:t>
      </w:r>
      <w:r>
        <w:rPr>
          <w:color w:val="231F20"/>
          <w:sz w:val="18"/>
        </w:rPr>
        <w:t>реда</w:t>
      </w:r>
      <w:r>
        <w:rPr>
          <w:color w:val="231F20"/>
          <w:sz w:val="18"/>
        </w:rPr>
        <w:tab/>
        <w:t>10 m;</w:t>
      </w:r>
    </w:p>
    <w:p w:rsidR="00367D98" w:rsidRDefault="0055007B">
      <w:pPr>
        <w:pStyle w:val="ListParagraph"/>
        <w:numPr>
          <w:ilvl w:val="0"/>
          <w:numId w:val="10"/>
        </w:numPr>
        <w:tabs>
          <w:tab w:val="left" w:pos="836"/>
          <w:tab w:val="left" w:pos="3343"/>
        </w:tabs>
        <w:spacing w:line="200" w:lineRule="exact"/>
        <w:rPr>
          <w:sz w:val="18"/>
        </w:rPr>
      </w:pPr>
      <w:r>
        <w:rPr>
          <w:color w:val="231F20"/>
          <w:sz w:val="18"/>
        </w:rPr>
        <w:t>општински</w:t>
      </w:r>
      <w:r>
        <w:rPr>
          <w:color w:val="231F20"/>
          <w:spacing w:val="-3"/>
          <w:sz w:val="18"/>
        </w:rPr>
        <w:t xml:space="preserve"> </w:t>
      </w:r>
      <w:r>
        <w:rPr>
          <w:color w:val="231F20"/>
          <w:sz w:val="18"/>
        </w:rPr>
        <w:t>пут</w:t>
      </w:r>
      <w:r>
        <w:rPr>
          <w:color w:val="231F20"/>
          <w:sz w:val="18"/>
        </w:rPr>
        <w:tab/>
        <w:t>5 m.</w:t>
      </w:r>
    </w:p>
    <w:p w:rsidR="00367D98" w:rsidRDefault="0055007B">
      <w:pPr>
        <w:pStyle w:val="BodyText"/>
        <w:spacing w:line="232" w:lineRule="auto"/>
        <w:ind w:left="243" w:right="126"/>
      </w:pPr>
      <w:r>
        <w:rPr>
          <w:color w:val="231F20"/>
        </w:rPr>
        <w:t>При надземном укрштању далековода са аутопутем, угао укршта</w:t>
      </w:r>
      <w:r>
        <w:rPr>
          <w:color w:val="231F20"/>
        </w:rPr>
        <w:t xml:space="preserve">ња треба да </w:t>
      </w:r>
      <w:r>
        <w:rPr>
          <w:color w:val="231F20"/>
          <w:spacing w:val="-5"/>
        </w:rPr>
        <w:t xml:space="preserve">буде </w:t>
      </w:r>
      <w:r>
        <w:rPr>
          <w:color w:val="231F20"/>
        </w:rPr>
        <w:t>по могућности 90°, односно минимум 30°,</w:t>
      </w:r>
      <w:r>
        <w:rPr>
          <w:color w:val="231F20"/>
          <w:spacing w:val="-6"/>
        </w:rPr>
        <w:t xml:space="preserve"> </w:t>
      </w:r>
      <w:r>
        <w:rPr>
          <w:color w:val="231F20"/>
        </w:rPr>
        <w:t>при</w:t>
      </w:r>
      <w:r>
        <w:rPr>
          <w:color w:val="231F20"/>
          <w:spacing w:val="-6"/>
        </w:rPr>
        <w:t xml:space="preserve"> </w:t>
      </w:r>
      <w:r>
        <w:rPr>
          <w:color w:val="231F20"/>
        </w:rPr>
        <w:t>чему</w:t>
      </w:r>
      <w:r>
        <w:rPr>
          <w:color w:val="231F20"/>
          <w:spacing w:val="-6"/>
        </w:rPr>
        <w:t xml:space="preserve"> </w:t>
      </w:r>
      <w:r>
        <w:rPr>
          <w:color w:val="231F20"/>
        </w:rPr>
        <w:t>је</w:t>
      </w:r>
      <w:r>
        <w:rPr>
          <w:color w:val="231F20"/>
          <w:spacing w:val="-6"/>
        </w:rPr>
        <w:t xml:space="preserve"> </w:t>
      </w:r>
      <w:r>
        <w:rPr>
          <w:color w:val="231F20"/>
        </w:rPr>
        <w:t>најмања</w:t>
      </w:r>
      <w:r>
        <w:rPr>
          <w:color w:val="231F20"/>
          <w:spacing w:val="-7"/>
        </w:rPr>
        <w:t xml:space="preserve"> </w:t>
      </w:r>
      <w:r>
        <w:rPr>
          <w:color w:val="231F20"/>
        </w:rPr>
        <w:t>висина</w:t>
      </w:r>
      <w:r>
        <w:rPr>
          <w:color w:val="231F20"/>
          <w:spacing w:val="-7"/>
        </w:rPr>
        <w:t xml:space="preserve"> </w:t>
      </w:r>
      <w:r>
        <w:rPr>
          <w:color w:val="231F20"/>
          <w:spacing w:val="-3"/>
        </w:rPr>
        <w:t>од</w:t>
      </w:r>
      <w:r>
        <w:rPr>
          <w:color w:val="231F20"/>
          <w:spacing w:val="-6"/>
        </w:rPr>
        <w:t xml:space="preserve"> </w:t>
      </w:r>
      <w:r>
        <w:rPr>
          <w:color w:val="231F20"/>
        </w:rPr>
        <w:t>горње</w:t>
      </w:r>
      <w:r>
        <w:rPr>
          <w:color w:val="231F20"/>
          <w:spacing w:val="-7"/>
        </w:rPr>
        <w:t xml:space="preserve"> </w:t>
      </w:r>
      <w:r>
        <w:rPr>
          <w:color w:val="231F20"/>
        </w:rPr>
        <w:t>ивице</w:t>
      </w:r>
      <w:r>
        <w:rPr>
          <w:color w:val="231F20"/>
          <w:spacing w:val="-7"/>
        </w:rPr>
        <w:t xml:space="preserve"> </w:t>
      </w:r>
      <w:r>
        <w:rPr>
          <w:color w:val="231F20"/>
        </w:rPr>
        <w:t>нивелете</w:t>
      </w:r>
      <w:r>
        <w:rPr>
          <w:color w:val="231F20"/>
          <w:spacing w:val="-6"/>
        </w:rPr>
        <w:t xml:space="preserve"> </w:t>
      </w:r>
      <w:r>
        <w:rPr>
          <w:color w:val="231F20"/>
          <w:spacing w:val="-3"/>
        </w:rPr>
        <w:t xml:space="preserve">коловоза </w:t>
      </w:r>
      <w:r>
        <w:rPr>
          <w:color w:val="231F20"/>
        </w:rPr>
        <w:t>до најнижег проводника минимум 12</w:t>
      </w:r>
      <w:r>
        <w:rPr>
          <w:color w:val="231F20"/>
          <w:spacing w:val="-3"/>
        </w:rPr>
        <w:t xml:space="preserve"> </w:t>
      </w:r>
      <w:r>
        <w:rPr>
          <w:color w:val="231F20"/>
        </w:rPr>
        <w:t>m.</w:t>
      </w:r>
    </w:p>
    <w:p w:rsidR="00367D98" w:rsidRDefault="0055007B">
      <w:pPr>
        <w:pStyle w:val="BodyText"/>
        <w:spacing w:line="232" w:lineRule="auto"/>
        <w:ind w:left="243" w:right="126"/>
      </w:pPr>
      <w:r>
        <w:rPr>
          <w:color w:val="231F20"/>
        </w:rPr>
        <w:t>Минимална удаљеност стуба далековода од ограде аутопута износи 40 m, изузетно 10 m, осим уколико је висина стуба већа од 10 m, када се стуб од ограде аутопута поставља на растојању које не може бити мање од висине стуба далековода.</w:t>
      </w:r>
    </w:p>
    <w:p w:rsidR="00367D98" w:rsidRDefault="0055007B">
      <w:pPr>
        <w:pStyle w:val="BodyText"/>
        <w:spacing w:line="232" w:lineRule="auto"/>
        <w:ind w:left="243" w:right="126" w:firstLine="396"/>
      </w:pPr>
      <w:r>
        <w:rPr>
          <w:color w:val="231F20"/>
        </w:rPr>
        <w:t>При паралелном вођењу да</w:t>
      </w:r>
      <w:r>
        <w:rPr>
          <w:color w:val="231F20"/>
        </w:rPr>
        <w:t>лековода дужем од 5 km, удаље- ност истих у односу на аутопут је најмање 100 m, осим у брдови- тим и шумовитим пределима када се може смањити на 40 m.</w:t>
      </w:r>
    </w:p>
    <w:p w:rsidR="00367D98" w:rsidRDefault="0055007B">
      <w:pPr>
        <w:pStyle w:val="BodyText"/>
        <w:spacing w:line="232" w:lineRule="auto"/>
        <w:ind w:left="243" w:right="126"/>
      </w:pPr>
      <w:r>
        <w:rPr>
          <w:color w:val="231F20"/>
        </w:rPr>
        <w:t>На местима укрштања далековода са јавним путевима, није дозвољена</w:t>
      </w:r>
      <w:r>
        <w:rPr>
          <w:color w:val="231F20"/>
          <w:spacing w:val="-12"/>
        </w:rPr>
        <w:t xml:space="preserve"> </w:t>
      </w:r>
      <w:r>
        <w:rPr>
          <w:color w:val="231F20"/>
        </w:rPr>
        <w:t>садња</w:t>
      </w:r>
      <w:r>
        <w:rPr>
          <w:color w:val="231F20"/>
          <w:spacing w:val="-12"/>
        </w:rPr>
        <w:t xml:space="preserve"> </w:t>
      </w:r>
      <w:r>
        <w:rPr>
          <w:color w:val="231F20"/>
        </w:rPr>
        <w:t>високог</w:t>
      </w:r>
      <w:r>
        <w:rPr>
          <w:color w:val="231F20"/>
          <w:spacing w:val="-12"/>
        </w:rPr>
        <w:t xml:space="preserve"> </w:t>
      </w:r>
      <w:r>
        <w:rPr>
          <w:color w:val="231F20"/>
        </w:rPr>
        <w:t>зеленила</w:t>
      </w:r>
      <w:r>
        <w:rPr>
          <w:color w:val="231F20"/>
          <w:spacing w:val="-12"/>
        </w:rPr>
        <w:t xml:space="preserve"> </w:t>
      </w:r>
      <w:r>
        <w:rPr>
          <w:color w:val="231F20"/>
        </w:rPr>
        <w:t>у</w:t>
      </w:r>
      <w:r>
        <w:rPr>
          <w:color w:val="231F20"/>
          <w:spacing w:val="-12"/>
        </w:rPr>
        <w:t xml:space="preserve"> </w:t>
      </w:r>
      <w:r>
        <w:rPr>
          <w:color w:val="231F20"/>
        </w:rPr>
        <w:t>заштитном</w:t>
      </w:r>
      <w:r>
        <w:rPr>
          <w:color w:val="231F20"/>
          <w:spacing w:val="-12"/>
        </w:rPr>
        <w:t xml:space="preserve"> </w:t>
      </w:r>
      <w:r>
        <w:rPr>
          <w:color w:val="231F20"/>
        </w:rPr>
        <w:t>поја</w:t>
      </w:r>
      <w:r>
        <w:rPr>
          <w:color w:val="231F20"/>
        </w:rPr>
        <w:t>су</w:t>
      </w:r>
      <w:r>
        <w:rPr>
          <w:color w:val="231F20"/>
          <w:spacing w:val="-12"/>
        </w:rPr>
        <w:t xml:space="preserve"> </w:t>
      </w:r>
      <w:r>
        <w:rPr>
          <w:color w:val="231F20"/>
        </w:rPr>
        <w:t xml:space="preserve">далековода (за </w:t>
      </w:r>
      <w:r>
        <w:rPr>
          <w:color w:val="231F20"/>
          <w:spacing w:val="-3"/>
        </w:rPr>
        <w:t xml:space="preserve">далековод 110 </w:t>
      </w:r>
      <w:r>
        <w:rPr>
          <w:color w:val="231F20"/>
        </w:rPr>
        <w:t xml:space="preserve">kV број 113/x, 30 m </w:t>
      </w:r>
      <w:r>
        <w:rPr>
          <w:color w:val="231F20"/>
          <w:spacing w:val="-3"/>
        </w:rPr>
        <w:t xml:space="preserve">од </w:t>
      </w:r>
      <w:r>
        <w:rPr>
          <w:color w:val="231F20"/>
        </w:rPr>
        <w:t>осе вода са обе</w:t>
      </w:r>
      <w:r>
        <w:rPr>
          <w:color w:val="231F20"/>
          <w:spacing w:val="1"/>
        </w:rPr>
        <w:t xml:space="preserve"> </w:t>
      </w:r>
      <w:r>
        <w:rPr>
          <w:color w:val="231F20"/>
        </w:rPr>
        <w:t>стране).</w:t>
      </w:r>
    </w:p>
    <w:p w:rsidR="00367D98" w:rsidRDefault="0055007B">
      <w:pPr>
        <w:pStyle w:val="BodyText"/>
        <w:spacing w:line="232" w:lineRule="auto"/>
        <w:ind w:left="243" w:right="126" w:firstLine="396"/>
      </w:pPr>
      <w:r>
        <w:rPr>
          <w:color w:val="231F20"/>
        </w:rPr>
        <w:t>Челичне решеткасте стубове у зони укрштања са трасом предметне железничке пруге планирати тако да најближа ивица истих буде на удаљености минимум 25 m мерено управно на осо- ви</w:t>
      </w:r>
      <w:r>
        <w:rPr>
          <w:color w:val="231F20"/>
        </w:rPr>
        <w:t>ну крајњег колосека предметне железничке пруге.</w:t>
      </w:r>
    </w:p>
    <w:p w:rsidR="00367D98" w:rsidRDefault="0055007B">
      <w:pPr>
        <w:pStyle w:val="BodyText"/>
        <w:spacing w:line="232" w:lineRule="auto"/>
        <w:ind w:left="243" w:right="126"/>
      </w:pPr>
      <w:r>
        <w:rPr>
          <w:color w:val="231F20"/>
        </w:rPr>
        <w:t>На месту укрштања са трасом предметне железничке пруге планирати да минимална сигурносна висина високонапонског да- лековода 110 kV не буде мања од 12 m до 14 m мерено од горње ивице шине до најближе тачке пр</w:t>
      </w:r>
      <w:r>
        <w:rPr>
          <w:color w:val="231F20"/>
        </w:rPr>
        <w:t>оводника далековода.</w:t>
      </w:r>
    </w:p>
    <w:p w:rsidR="00367D98" w:rsidRDefault="0055007B">
      <w:pPr>
        <w:pStyle w:val="BodyText"/>
        <w:spacing w:line="232" w:lineRule="auto"/>
        <w:ind w:left="242" w:right="126"/>
      </w:pPr>
      <w:r>
        <w:rPr>
          <w:color w:val="231F20"/>
        </w:rPr>
        <w:t xml:space="preserve">При </w:t>
      </w:r>
      <w:r>
        <w:rPr>
          <w:color w:val="231F20"/>
          <w:spacing w:val="-3"/>
        </w:rPr>
        <w:t xml:space="preserve">пројектовању, </w:t>
      </w:r>
      <w:r>
        <w:rPr>
          <w:color w:val="231F20"/>
        </w:rPr>
        <w:t xml:space="preserve">реконструкцији и експлоатацији далеко- вода, инвеститор је у обавези да се придржава одредаба, технич- ких услова и прописа важећих </w:t>
      </w:r>
      <w:r>
        <w:rPr>
          <w:color w:val="231F20"/>
          <w:spacing w:val="-3"/>
        </w:rPr>
        <w:t xml:space="preserve">закона </w:t>
      </w:r>
      <w:r>
        <w:rPr>
          <w:color w:val="231F20"/>
        </w:rPr>
        <w:t xml:space="preserve">и правилника за </w:t>
      </w:r>
      <w:r>
        <w:rPr>
          <w:color w:val="231F20"/>
          <w:spacing w:val="-3"/>
        </w:rPr>
        <w:t xml:space="preserve">ову </w:t>
      </w:r>
      <w:r>
        <w:rPr>
          <w:color w:val="231F20"/>
        </w:rPr>
        <w:t>врсту објеката, а такође и да прибави предвиђене сагласнос</w:t>
      </w:r>
      <w:r>
        <w:rPr>
          <w:color w:val="231F20"/>
        </w:rPr>
        <w:t xml:space="preserve">ти и одобре- ња надлежних органа, </w:t>
      </w:r>
      <w:r>
        <w:rPr>
          <w:color w:val="231F20"/>
          <w:spacing w:val="-4"/>
        </w:rPr>
        <w:t xml:space="preserve">како </w:t>
      </w:r>
      <w:r>
        <w:rPr>
          <w:color w:val="231F20"/>
        </w:rPr>
        <w:t xml:space="preserve">је дефинисано </w:t>
      </w:r>
      <w:r>
        <w:rPr>
          <w:color w:val="231F20"/>
          <w:spacing w:val="-3"/>
        </w:rPr>
        <w:t xml:space="preserve">планском </w:t>
      </w:r>
      <w:r>
        <w:rPr>
          <w:color w:val="231F20"/>
        </w:rPr>
        <w:t>документаци- јом, односно локацијским условима.</w:t>
      </w:r>
    </w:p>
    <w:p w:rsidR="00367D98" w:rsidRDefault="0055007B">
      <w:pPr>
        <w:pStyle w:val="BodyText"/>
        <w:spacing w:line="232" w:lineRule="auto"/>
        <w:ind w:left="243" w:right="126" w:firstLine="396"/>
      </w:pPr>
      <w:r>
        <w:rPr>
          <w:color w:val="231F20"/>
        </w:rPr>
        <w:t>Стубове далековода обележити у складу са условима Дирек- тората цивилног ваздухопловства Републике Србије, за безбедно функционисање ваздушног сао</w:t>
      </w:r>
      <w:r>
        <w:rPr>
          <w:color w:val="231F20"/>
        </w:rPr>
        <w:t>браћаја.</w:t>
      </w:r>
    </w:p>
    <w:p w:rsidR="00367D98" w:rsidRDefault="0055007B">
      <w:pPr>
        <w:pStyle w:val="Heading2"/>
        <w:spacing w:before="139" w:line="232" w:lineRule="auto"/>
        <w:ind w:left="829" w:right="713"/>
        <w:jc w:val="center"/>
      </w:pPr>
      <w:r>
        <w:rPr>
          <w:color w:val="231F20"/>
        </w:rPr>
        <w:t>Услови приближавања и укрштања далековода са водопривредним објектима</w:t>
      </w:r>
    </w:p>
    <w:p w:rsidR="00367D98" w:rsidRDefault="00367D98">
      <w:pPr>
        <w:pStyle w:val="BodyText"/>
        <w:spacing w:before="2"/>
        <w:ind w:firstLine="0"/>
        <w:jc w:val="left"/>
        <w:rPr>
          <w:b/>
          <w:sz w:val="17"/>
        </w:rPr>
      </w:pPr>
    </w:p>
    <w:p w:rsidR="00367D98" w:rsidRDefault="0055007B">
      <w:pPr>
        <w:pStyle w:val="BodyText"/>
        <w:spacing w:before="1" w:line="232" w:lineRule="auto"/>
        <w:ind w:left="242" w:right="126"/>
      </w:pPr>
      <w:r>
        <w:rPr>
          <w:color w:val="231F20"/>
        </w:rPr>
        <w:t>Сигурносна висина далековода изнад највишег водостаја пловне реке/канала, при коме је још могућа пловидба износи по правилу 15 m.</w:t>
      </w:r>
    </w:p>
    <w:p w:rsidR="00367D98" w:rsidRDefault="0055007B">
      <w:pPr>
        <w:pStyle w:val="BodyText"/>
        <w:spacing w:line="232" w:lineRule="auto"/>
        <w:ind w:left="242" w:right="126" w:firstLine="396"/>
      </w:pPr>
      <w:r>
        <w:rPr>
          <w:color w:val="231F20"/>
        </w:rPr>
        <w:t>Хоризонтална</w:t>
      </w:r>
      <w:r>
        <w:rPr>
          <w:color w:val="231F20"/>
          <w:spacing w:val="-10"/>
        </w:rPr>
        <w:t xml:space="preserve"> </w:t>
      </w:r>
      <w:r>
        <w:rPr>
          <w:color w:val="231F20"/>
        </w:rPr>
        <w:t>удаљеност</w:t>
      </w:r>
      <w:r>
        <w:rPr>
          <w:color w:val="231F20"/>
          <w:spacing w:val="-10"/>
        </w:rPr>
        <w:t xml:space="preserve"> </w:t>
      </w:r>
      <w:r>
        <w:rPr>
          <w:color w:val="231F20"/>
        </w:rPr>
        <w:t>било</w:t>
      </w:r>
      <w:r>
        <w:rPr>
          <w:color w:val="231F20"/>
          <w:spacing w:val="-10"/>
        </w:rPr>
        <w:t xml:space="preserve"> </w:t>
      </w:r>
      <w:r>
        <w:rPr>
          <w:color w:val="231F20"/>
          <w:spacing w:val="-4"/>
        </w:rPr>
        <w:t>ког</w:t>
      </w:r>
      <w:r>
        <w:rPr>
          <w:color w:val="231F20"/>
          <w:spacing w:val="-10"/>
        </w:rPr>
        <w:t xml:space="preserve"> </w:t>
      </w:r>
      <w:r>
        <w:rPr>
          <w:color w:val="231F20"/>
        </w:rPr>
        <w:t>дела</w:t>
      </w:r>
      <w:r>
        <w:rPr>
          <w:color w:val="231F20"/>
          <w:spacing w:val="-10"/>
        </w:rPr>
        <w:t xml:space="preserve"> </w:t>
      </w:r>
      <w:r>
        <w:rPr>
          <w:color w:val="231F20"/>
        </w:rPr>
        <w:t>стуба</w:t>
      </w:r>
      <w:r>
        <w:rPr>
          <w:color w:val="231F20"/>
          <w:spacing w:val="-10"/>
        </w:rPr>
        <w:t xml:space="preserve"> </w:t>
      </w:r>
      <w:r>
        <w:rPr>
          <w:color w:val="231F20"/>
        </w:rPr>
        <w:t>износи</w:t>
      </w:r>
      <w:r>
        <w:rPr>
          <w:color w:val="231F20"/>
          <w:spacing w:val="-10"/>
        </w:rPr>
        <w:t xml:space="preserve"> </w:t>
      </w:r>
      <w:r>
        <w:rPr>
          <w:color w:val="231F20"/>
        </w:rPr>
        <w:t xml:space="preserve">најмање 10 m </w:t>
      </w:r>
      <w:r>
        <w:rPr>
          <w:color w:val="231F20"/>
          <w:spacing w:val="-3"/>
        </w:rPr>
        <w:t xml:space="preserve">од </w:t>
      </w:r>
      <w:r>
        <w:rPr>
          <w:color w:val="231F20"/>
        </w:rPr>
        <w:t xml:space="preserve">обале, односно 6 m </w:t>
      </w:r>
      <w:r>
        <w:rPr>
          <w:color w:val="231F20"/>
          <w:spacing w:val="-3"/>
        </w:rPr>
        <w:t xml:space="preserve">од </w:t>
      </w:r>
      <w:r>
        <w:rPr>
          <w:color w:val="231F20"/>
        </w:rPr>
        <w:t>стопе насипа. Изолација вода мора бити механички и електрично</w:t>
      </w:r>
      <w:r>
        <w:rPr>
          <w:color w:val="231F20"/>
          <w:spacing w:val="-4"/>
        </w:rPr>
        <w:t xml:space="preserve"> </w:t>
      </w:r>
      <w:r>
        <w:rPr>
          <w:color w:val="231F20"/>
        </w:rPr>
        <w:t>појачана.</w:t>
      </w:r>
    </w:p>
    <w:p w:rsidR="00367D98" w:rsidRDefault="0055007B">
      <w:pPr>
        <w:pStyle w:val="BodyText"/>
        <w:spacing w:line="232" w:lineRule="auto"/>
        <w:ind w:left="243" w:right="126" w:firstLine="396"/>
      </w:pPr>
      <w:r>
        <w:rPr>
          <w:color w:val="231F20"/>
        </w:rPr>
        <w:t>При вођењу водова паралелно са пловним рекама/каналима на</w:t>
      </w:r>
      <w:r>
        <w:rPr>
          <w:color w:val="231F20"/>
          <w:spacing w:val="-5"/>
        </w:rPr>
        <w:t xml:space="preserve"> </w:t>
      </w:r>
      <w:r>
        <w:rPr>
          <w:color w:val="231F20"/>
        </w:rPr>
        <w:t>потезима</w:t>
      </w:r>
      <w:r>
        <w:rPr>
          <w:color w:val="231F20"/>
          <w:spacing w:val="-5"/>
        </w:rPr>
        <w:t xml:space="preserve"> </w:t>
      </w:r>
      <w:r>
        <w:rPr>
          <w:color w:val="231F20"/>
        </w:rPr>
        <w:t>дужим</w:t>
      </w:r>
      <w:r>
        <w:rPr>
          <w:color w:val="231F20"/>
          <w:spacing w:val="-5"/>
        </w:rPr>
        <w:t xml:space="preserve"> </w:t>
      </w:r>
      <w:r>
        <w:rPr>
          <w:color w:val="231F20"/>
          <w:spacing w:val="-3"/>
        </w:rPr>
        <w:t>од</w:t>
      </w:r>
      <w:r>
        <w:rPr>
          <w:color w:val="231F20"/>
          <w:spacing w:val="-5"/>
        </w:rPr>
        <w:t xml:space="preserve"> </w:t>
      </w:r>
      <w:r>
        <w:rPr>
          <w:color w:val="231F20"/>
        </w:rPr>
        <w:t>5</w:t>
      </w:r>
      <w:r>
        <w:rPr>
          <w:color w:val="231F20"/>
          <w:spacing w:val="-5"/>
        </w:rPr>
        <w:t xml:space="preserve"> </w:t>
      </w:r>
      <w:r>
        <w:rPr>
          <w:color w:val="231F20"/>
        </w:rPr>
        <w:t>km,</w:t>
      </w:r>
      <w:r>
        <w:rPr>
          <w:color w:val="231F20"/>
          <w:spacing w:val="-5"/>
        </w:rPr>
        <w:t xml:space="preserve"> </w:t>
      </w:r>
      <w:r>
        <w:rPr>
          <w:color w:val="231F20"/>
        </w:rPr>
        <w:t>удаљеност</w:t>
      </w:r>
      <w:r>
        <w:rPr>
          <w:color w:val="231F20"/>
          <w:spacing w:val="-5"/>
        </w:rPr>
        <w:t xml:space="preserve"> </w:t>
      </w:r>
      <w:r>
        <w:rPr>
          <w:color w:val="231F20"/>
          <w:spacing w:val="-3"/>
        </w:rPr>
        <w:t>од</w:t>
      </w:r>
      <w:r>
        <w:rPr>
          <w:color w:val="231F20"/>
          <w:spacing w:val="-5"/>
        </w:rPr>
        <w:t xml:space="preserve"> </w:t>
      </w:r>
      <w:r>
        <w:rPr>
          <w:color w:val="231F20"/>
        </w:rPr>
        <w:t>обале,</w:t>
      </w:r>
      <w:r>
        <w:rPr>
          <w:color w:val="231F20"/>
          <w:spacing w:val="-5"/>
        </w:rPr>
        <w:t xml:space="preserve"> </w:t>
      </w:r>
      <w:r>
        <w:rPr>
          <w:color w:val="231F20"/>
        </w:rPr>
        <w:t>односно</w:t>
      </w:r>
      <w:r>
        <w:rPr>
          <w:color w:val="231F20"/>
          <w:spacing w:val="-5"/>
        </w:rPr>
        <w:t xml:space="preserve"> </w:t>
      </w:r>
      <w:r>
        <w:rPr>
          <w:color w:val="231F20"/>
          <w:spacing w:val="-3"/>
        </w:rPr>
        <w:t>од</w:t>
      </w:r>
      <w:r>
        <w:rPr>
          <w:color w:val="231F20"/>
          <w:spacing w:val="-5"/>
        </w:rPr>
        <w:t xml:space="preserve"> </w:t>
      </w:r>
      <w:r>
        <w:rPr>
          <w:color w:val="231F20"/>
        </w:rPr>
        <w:t xml:space="preserve">наси- па не сме бити мања </w:t>
      </w:r>
      <w:r>
        <w:rPr>
          <w:color w:val="231F20"/>
          <w:spacing w:val="-3"/>
        </w:rPr>
        <w:t xml:space="preserve">од </w:t>
      </w:r>
      <w:r>
        <w:rPr>
          <w:color w:val="231F20"/>
        </w:rPr>
        <w:t>50</w:t>
      </w:r>
      <w:r>
        <w:rPr>
          <w:color w:val="231F20"/>
          <w:spacing w:val="-1"/>
        </w:rPr>
        <w:t xml:space="preserve"> </w:t>
      </w:r>
      <w:r>
        <w:rPr>
          <w:color w:val="231F20"/>
        </w:rPr>
        <w:t>m.</w:t>
      </w:r>
    </w:p>
    <w:p w:rsidR="00367D98" w:rsidRDefault="00367D98">
      <w:pPr>
        <w:spacing w:line="232" w:lineRule="auto"/>
        <w:sectPr w:rsidR="00367D98">
          <w:pgSz w:w="12480" w:h="15650"/>
          <w:pgMar w:top="140" w:right="720" w:bottom="280" w:left="740" w:header="720" w:footer="720" w:gutter="0"/>
          <w:cols w:num="2" w:space="720" w:equalWidth="0">
            <w:col w:w="5499" w:space="40"/>
            <w:col w:w="5481"/>
          </w:cols>
        </w:sectPr>
      </w:pPr>
    </w:p>
    <w:p w:rsidR="00367D98" w:rsidRDefault="0055007B">
      <w:pPr>
        <w:pStyle w:val="BodyText"/>
        <w:spacing w:before="71" w:line="235" w:lineRule="auto"/>
        <w:ind w:left="110" w:right="40" w:firstLine="396"/>
        <w:jc w:val="right"/>
      </w:pPr>
      <w:r>
        <w:rPr>
          <w:color w:val="231F20"/>
          <w:spacing w:val="-5"/>
        </w:rPr>
        <w:lastRenderedPageBreak/>
        <w:t>Угао</w:t>
      </w:r>
      <w:r>
        <w:rPr>
          <w:color w:val="231F20"/>
          <w:spacing w:val="-8"/>
        </w:rPr>
        <w:t xml:space="preserve"> </w:t>
      </w:r>
      <w:r>
        <w:rPr>
          <w:color w:val="231F20"/>
        </w:rPr>
        <w:t>укрштања</w:t>
      </w:r>
      <w:r>
        <w:rPr>
          <w:color w:val="231F20"/>
          <w:spacing w:val="-8"/>
        </w:rPr>
        <w:t xml:space="preserve"> </w:t>
      </w:r>
      <w:r>
        <w:rPr>
          <w:color w:val="231F20"/>
        </w:rPr>
        <w:t>са</w:t>
      </w:r>
      <w:r>
        <w:rPr>
          <w:color w:val="231F20"/>
          <w:spacing w:val="-8"/>
        </w:rPr>
        <w:t xml:space="preserve"> </w:t>
      </w:r>
      <w:r>
        <w:rPr>
          <w:color w:val="231F20"/>
          <w:spacing w:val="-3"/>
        </w:rPr>
        <w:t>водним</w:t>
      </w:r>
      <w:r>
        <w:rPr>
          <w:color w:val="231F20"/>
          <w:spacing w:val="-8"/>
        </w:rPr>
        <w:t xml:space="preserve"> </w:t>
      </w:r>
      <w:r>
        <w:rPr>
          <w:color w:val="231F20"/>
        </w:rPr>
        <w:t>објектима</w:t>
      </w:r>
      <w:r>
        <w:rPr>
          <w:color w:val="231F20"/>
          <w:spacing w:val="-8"/>
        </w:rPr>
        <w:t xml:space="preserve"> </w:t>
      </w:r>
      <w:r>
        <w:rPr>
          <w:color w:val="231F20"/>
        </w:rPr>
        <w:t>не</w:t>
      </w:r>
      <w:r>
        <w:rPr>
          <w:color w:val="231F20"/>
          <w:spacing w:val="-8"/>
        </w:rPr>
        <w:t xml:space="preserve"> </w:t>
      </w:r>
      <w:r>
        <w:rPr>
          <w:color w:val="231F20"/>
        </w:rPr>
        <w:t>сме</w:t>
      </w:r>
      <w:r>
        <w:rPr>
          <w:color w:val="231F20"/>
          <w:spacing w:val="-8"/>
        </w:rPr>
        <w:t xml:space="preserve"> </w:t>
      </w:r>
      <w:r>
        <w:rPr>
          <w:color w:val="231F20"/>
        </w:rPr>
        <w:t>бити</w:t>
      </w:r>
      <w:r>
        <w:rPr>
          <w:color w:val="231F20"/>
          <w:spacing w:val="-8"/>
        </w:rPr>
        <w:t xml:space="preserve"> </w:t>
      </w:r>
      <w:r>
        <w:rPr>
          <w:color w:val="231F20"/>
        </w:rPr>
        <w:t>мањи</w:t>
      </w:r>
      <w:r>
        <w:rPr>
          <w:color w:val="231F20"/>
          <w:spacing w:val="-8"/>
        </w:rPr>
        <w:t xml:space="preserve"> </w:t>
      </w:r>
      <w:r>
        <w:rPr>
          <w:color w:val="231F20"/>
          <w:spacing w:val="-4"/>
        </w:rPr>
        <w:t>од</w:t>
      </w:r>
      <w:r>
        <w:rPr>
          <w:color w:val="231F20"/>
          <w:spacing w:val="-8"/>
        </w:rPr>
        <w:t xml:space="preserve"> </w:t>
      </w:r>
      <w:r>
        <w:rPr>
          <w:color w:val="231F20"/>
        </w:rPr>
        <w:t xml:space="preserve">30°. </w:t>
      </w:r>
      <w:r>
        <w:rPr>
          <w:color w:val="231F20"/>
          <w:spacing w:val="-5"/>
        </w:rPr>
        <w:t xml:space="preserve">Код </w:t>
      </w:r>
      <w:r>
        <w:rPr>
          <w:color w:val="231F20"/>
        </w:rPr>
        <w:t>паралелног вођења и укрштања</w:t>
      </w:r>
      <w:r>
        <w:rPr>
          <w:color w:val="231F20"/>
          <w:spacing w:val="20"/>
        </w:rPr>
        <w:t xml:space="preserve"> </w:t>
      </w:r>
      <w:r>
        <w:rPr>
          <w:color w:val="231F20"/>
        </w:rPr>
        <w:t>са</w:t>
      </w:r>
      <w:r>
        <w:rPr>
          <w:color w:val="231F20"/>
          <w:spacing w:val="18"/>
        </w:rPr>
        <w:t xml:space="preserve"> </w:t>
      </w:r>
      <w:r>
        <w:rPr>
          <w:color w:val="231F20"/>
        </w:rPr>
        <w:t>водопривредним</w:t>
      </w:r>
      <w:r>
        <w:rPr>
          <w:color w:val="231F20"/>
          <w:spacing w:val="-1"/>
        </w:rPr>
        <w:t xml:space="preserve"> </w:t>
      </w:r>
      <w:r>
        <w:rPr>
          <w:color w:val="231F20"/>
        </w:rPr>
        <w:t>објектима,</w:t>
      </w:r>
      <w:r>
        <w:rPr>
          <w:color w:val="231F20"/>
          <w:spacing w:val="-10"/>
        </w:rPr>
        <w:t xml:space="preserve"> </w:t>
      </w:r>
      <w:r>
        <w:rPr>
          <w:color w:val="231F20"/>
        </w:rPr>
        <w:t>стубове</w:t>
      </w:r>
      <w:r>
        <w:rPr>
          <w:color w:val="231F20"/>
          <w:spacing w:val="-10"/>
        </w:rPr>
        <w:t xml:space="preserve"> </w:t>
      </w:r>
      <w:r>
        <w:rPr>
          <w:color w:val="231F20"/>
        </w:rPr>
        <w:t>далековода</w:t>
      </w:r>
      <w:r>
        <w:rPr>
          <w:color w:val="231F20"/>
          <w:spacing w:val="-10"/>
        </w:rPr>
        <w:t xml:space="preserve"> </w:t>
      </w:r>
      <w:r>
        <w:rPr>
          <w:color w:val="231F20"/>
        </w:rPr>
        <w:t>лоцирати</w:t>
      </w:r>
      <w:r>
        <w:rPr>
          <w:color w:val="231F20"/>
          <w:spacing w:val="-10"/>
        </w:rPr>
        <w:t xml:space="preserve"> </w:t>
      </w:r>
      <w:r>
        <w:rPr>
          <w:color w:val="231F20"/>
        </w:rPr>
        <w:t>ван</w:t>
      </w:r>
      <w:r>
        <w:rPr>
          <w:color w:val="231F20"/>
          <w:spacing w:val="-10"/>
        </w:rPr>
        <w:t xml:space="preserve"> </w:t>
      </w:r>
      <w:r>
        <w:rPr>
          <w:color w:val="231F20"/>
        </w:rPr>
        <w:t>водног</w:t>
      </w:r>
      <w:r>
        <w:rPr>
          <w:color w:val="231F20"/>
          <w:spacing w:val="-10"/>
        </w:rPr>
        <w:t xml:space="preserve"> </w:t>
      </w:r>
      <w:r>
        <w:rPr>
          <w:color w:val="231F20"/>
        </w:rPr>
        <w:t>земљишта,</w:t>
      </w:r>
      <w:r>
        <w:rPr>
          <w:color w:val="231F20"/>
          <w:spacing w:val="-10"/>
        </w:rPr>
        <w:t xml:space="preserve"> </w:t>
      </w:r>
      <w:r>
        <w:rPr>
          <w:color w:val="231F20"/>
        </w:rPr>
        <w:t>та-</w:t>
      </w:r>
    </w:p>
    <w:p w:rsidR="00367D98" w:rsidRDefault="0055007B">
      <w:pPr>
        <w:pStyle w:val="BodyText"/>
        <w:spacing w:line="205" w:lineRule="exact"/>
        <w:ind w:left="110" w:firstLine="0"/>
        <w:jc w:val="left"/>
      </w:pPr>
      <w:r>
        <w:rPr>
          <w:color w:val="231F20"/>
        </w:rPr>
        <w:t>ко да се не угрози, нити спречи природно одводња</w:t>
      </w:r>
      <w:r>
        <w:rPr>
          <w:color w:val="231F20"/>
        </w:rPr>
        <w:t>вање терена.</w:t>
      </w:r>
    </w:p>
    <w:p w:rsidR="00367D98" w:rsidRDefault="0055007B">
      <w:pPr>
        <w:pStyle w:val="BodyText"/>
        <w:spacing w:before="2" w:line="235" w:lineRule="auto"/>
        <w:ind w:left="110" w:right="39" w:firstLine="396"/>
      </w:pPr>
      <w:r>
        <w:rPr>
          <w:color w:val="231F20"/>
        </w:rPr>
        <w:t>На небрањеном, плављеном терену, односно планираној ре- тензији, потребно је да темељи стубова далековода буду посебно прорачунати у складу са условима терена.</w:t>
      </w:r>
    </w:p>
    <w:p w:rsidR="00367D98" w:rsidRDefault="0055007B">
      <w:pPr>
        <w:pStyle w:val="Heading2"/>
        <w:spacing w:before="173" w:line="235" w:lineRule="auto"/>
        <w:ind w:left="1368" w:right="468" w:hanging="644"/>
      </w:pPr>
      <w:r>
        <w:rPr>
          <w:color w:val="231F20"/>
        </w:rPr>
        <w:t>Услови приближавања и укрштања далековода са термоенергетским објектима</w:t>
      </w:r>
    </w:p>
    <w:p w:rsidR="00367D98" w:rsidRDefault="00367D98">
      <w:pPr>
        <w:pStyle w:val="BodyText"/>
        <w:spacing w:before="10"/>
        <w:ind w:firstLine="0"/>
        <w:jc w:val="left"/>
        <w:rPr>
          <w:b/>
          <w:sz w:val="17"/>
        </w:rPr>
      </w:pPr>
    </w:p>
    <w:p w:rsidR="00367D98" w:rsidRDefault="0055007B">
      <w:pPr>
        <w:pStyle w:val="BodyText"/>
        <w:spacing w:line="235" w:lineRule="auto"/>
        <w:ind w:left="111" w:right="38" w:firstLine="396"/>
      </w:pPr>
      <w:r>
        <w:rPr>
          <w:color w:val="231F20"/>
        </w:rPr>
        <w:t>При укрштању и паралелном вођењу далековода са гасовод- ном инфраструктуром потребно је поштовати услове из Правил- ника</w:t>
      </w:r>
      <w:r>
        <w:rPr>
          <w:color w:val="231F20"/>
          <w:spacing w:val="-5"/>
        </w:rPr>
        <w:t xml:space="preserve"> </w:t>
      </w:r>
      <w:r>
        <w:rPr>
          <w:color w:val="231F20"/>
        </w:rPr>
        <w:t>о</w:t>
      </w:r>
      <w:r>
        <w:rPr>
          <w:color w:val="231F20"/>
          <w:spacing w:val="-5"/>
        </w:rPr>
        <w:t xml:space="preserve"> </w:t>
      </w:r>
      <w:r>
        <w:rPr>
          <w:color w:val="231F20"/>
        </w:rPr>
        <w:t>условима</w:t>
      </w:r>
      <w:r>
        <w:rPr>
          <w:color w:val="231F20"/>
          <w:spacing w:val="-5"/>
        </w:rPr>
        <w:t xml:space="preserve"> </w:t>
      </w:r>
      <w:r>
        <w:rPr>
          <w:color w:val="231F20"/>
        </w:rPr>
        <w:t>за</w:t>
      </w:r>
      <w:r>
        <w:rPr>
          <w:color w:val="231F20"/>
          <w:spacing w:val="-5"/>
        </w:rPr>
        <w:t xml:space="preserve"> </w:t>
      </w:r>
      <w:r>
        <w:rPr>
          <w:color w:val="231F20"/>
        </w:rPr>
        <w:t>несметан</w:t>
      </w:r>
      <w:r>
        <w:rPr>
          <w:color w:val="231F20"/>
          <w:spacing w:val="-5"/>
        </w:rPr>
        <w:t xml:space="preserve"> </w:t>
      </w:r>
      <w:r>
        <w:rPr>
          <w:color w:val="231F20"/>
        </w:rPr>
        <w:t>и</w:t>
      </w:r>
      <w:r>
        <w:rPr>
          <w:color w:val="231F20"/>
          <w:spacing w:val="-5"/>
        </w:rPr>
        <w:t xml:space="preserve"> </w:t>
      </w:r>
      <w:r>
        <w:rPr>
          <w:color w:val="231F20"/>
        </w:rPr>
        <w:t>безбедан</w:t>
      </w:r>
      <w:r>
        <w:rPr>
          <w:color w:val="231F20"/>
          <w:spacing w:val="-5"/>
        </w:rPr>
        <w:t xml:space="preserve"> </w:t>
      </w:r>
      <w:r>
        <w:rPr>
          <w:color w:val="231F20"/>
        </w:rPr>
        <w:t>транспорт</w:t>
      </w:r>
      <w:r>
        <w:rPr>
          <w:color w:val="231F20"/>
          <w:spacing w:val="-5"/>
        </w:rPr>
        <w:t xml:space="preserve"> </w:t>
      </w:r>
      <w:r>
        <w:rPr>
          <w:color w:val="231F20"/>
        </w:rPr>
        <w:t>природног</w:t>
      </w:r>
      <w:r>
        <w:rPr>
          <w:color w:val="231F20"/>
          <w:spacing w:val="-5"/>
        </w:rPr>
        <w:t xml:space="preserve"> </w:t>
      </w:r>
      <w:r>
        <w:rPr>
          <w:color w:val="231F20"/>
        </w:rPr>
        <w:t xml:space="preserve">гаса гасоводима притиска већег </w:t>
      </w:r>
      <w:r>
        <w:rPr>
          <w:color w:val="231F20"/>
          <w:spacing w:val="-3"/>
        </w:rPr>
        <w:t xml:space="preserve">од </w:t>
      </w:r>
      <w:r>
        <w:rPr>
          <w:color w:val="231F20"/>
        </w:rPr>
        <w:t>16 bar („Службени гласник РС”, бр. 37/13 и</w:t>
      </w:r>
      <w:r>
        <w:rPr>
          <w:color w:val="231F20"/>
          <w:spacing w:val="-1"/>
        </w:rPr>
        <w:t xml:space="preserve"> </w:t>
      </w:r>
      <w:r>
        <w:rPr>
          <w:color w:val="231F20"/>
        </w:rPr>
        <w:t>87/1</w:t>
      </w:r>
      <w:r>
        <w:rPr>
          <w:color w:val="231F20"/>
        </w:rPr>
        <w:t>5).</w:t>
      </w:r>
    </w:p>
    <w:p w:rsidR="00367D98" w:rsidRDefault="0055007B">
      <w:pPr>
        <w:pStyle w:val="BodyText"/>
        <w:spacing w:before="4" w:line="235" w:lineRule="auto"/>
        <w:ind w:left="111" w:right="38" w:firstLine="396"/>
      </w:pPr>
      <w:r>
        <w:rPr>
          <w:color w:val="231F20"/>
        </w:rPr>
        <w:t xml:space="preserve">Минимална растојања надземне електро мреже и стубова да- </w:t>
      </w:r>
      <w:r>
        <w:rPr>
          <w:color w:val="231F20"/>
          <w:spacing w:val="-3"/>
        </w:rPr>
        <w:t xml:space="preserve">лековода од </w:t>
      </w:r>
      <w:r>
        <w:rPr>
          <w:color w:val="231F20"/>
        </w:rPr>
        <w:t xml:space="preserve">подземних гасовода су 20 m при паралелном вођењу и 10 m при </w:t>
      </w:r>
      <w:r>
        <w:rPr>
          <w:color w:val="231F20"/>
          <w:spacing w:val="-3"/>
        </w:rPr>
        <w:t xml:space="preserve">укрштању, </w:t>
      </w:r>
      <w:r>
        <w:rPr>
          <w:color w:val="231F20"/>
        </w:rPr>
        <w:t xml:space="preserve">при чему се минимално растојање рачуна </w:t>
      </w:r>
      <w:r>
        <w:rPr>
          <w:color w:val="231F20"/>
          <w:spacing w:val="-3"/>
        </w:rPr>
        <w:t>од</w:t>
      </w:r>
      <w:r>
        <w:rPr>
          <w:color w:val="231F20"/>
          <w:spacing w:val="-7"/>
        </w:rPr>
        <w:t xml:space="preserve"> </w:t>
      </w:r>
      <w:r>
        <w:rPr>
          <w:color w:val="231F20"/>
        </w:rPr>
        <w:t>темеља</w:t>
      </w:r>
      <w:r>
        <w:rPr>
          <w:color w:val="231F20"/>
          <w:spacing w:val="-7"/>
        </w:rPr>
        <w:t xml:space="preserve"> </w:t>
      </w:r>
      <w:r>
        <w:rPr>
          <w:color w:val="231F20"/>
        </w:rPr>
        <w:t>стуба</w:t>
      </w:r>
      <w:r>
        <w:rPr>
          <w:color w:val="231F20"/>
          <w:spacing w:val="-7"/>
        </w:rPr>
        <w:t xml:space="preserve"> </w:t>
      </w:r>
      <w:r>
        <w:rPr>
          <w:color w:val="231F20"/>
        </w:rPr>
        <w:t>далековода</w:t>
      </w:r>
      <w:r>
        <w:rPr>
          <w:color w:val="231F20"/>
          <w:spacing w:val="-7"/>
        </w:rPr>
        <w:t xml:space="preserve"> </w:t>
      </w:r>
      <w:r>
        <w:rPr>
          <w:color w:val="231F20"/>
        </w:rPr>
        <w:t>и</w:t>
      </w:r>
      <w:r>
        <w:rPr>
          <w:color w:val="231F20"/>
          <w:spacing w:val="-7"/>
        </w:rPr>
        <w:t xml:space="preserve"> </w:t>
      </w:r>
      <w:r>
        <w:rPr>
          <w:color w:val="231F20"/>
        </w:rPr>
        <w:t>уземљивача.</w:t>
      </w:r>
      <w:r>
        <w:rPr>
          <w:color w:val="231F20"/>
          <w:spacing w:val="-7"/>
        </w:rPr>
        <w:t xml:space="preserve"> </w:t>
      </w:r>
      <w:r>
        <w:rPr>
          <w:color w:val="231F20"/>
        </w:rPr>
        <w:t>Стубови</w:t>
      </w:r>
      <w:r>
        <w:rPr>
          <w:color w:val="231F20"/>
          <w:spacing w:val="-7"/>
        </w:rPr>
        <w:t xml:space="preserve"> </w:t>
      </w:r>
      <w:r>
        <w:rPr>
          <w:color w:val="231F20"/>
        </w:rPr>
        <w:t>далековода</w:t>
      </w:r>
      <w:r>
        <w:rPr>
          <w:color w:val="231F20"/>
          <w:spacing w:val="-7"/>
        </w:rPr>
        <w:t xml:space="preserve"> </w:t>
      </w:r>
      <w:r>
        <w:rPr>
          <w:color w:val="231F20"/>
        </w:rPr>
        <w:t>не могу се пос</w:t>
      </w:r>
      <w:r>
        <w:rPr>
          <w:color w:val="231F20"/>
        </w:rPr>
        <w:t>тављати у експлоатационом појасу</w:t>
      </w:r>
      <w:r>
        <w:rPr>
          <w:color w:val="231F20"/>
          <w:spacing w:val="-10"/>
        </w:rPr>
        <w:t xml:space="preserve"> </w:t>
      </w:r>
      <w:r>
        <w:rPr>
          <w:color w:val="231F20"/>
        </w:rPr>
        <w:t>гасовода.</w:t>
      </w:r>
    </w:p>
    <w:p w:rsidR="00367D98" w:rsidRDefault="0055007B">
      <w:pPr>
        <w:spacing w:before="67"/>
        <w:ind w:left="112"/>
        <w:rPr>
          <w:sz w:val="18"/>
        </w:rPr>
      </w:pPr>
      <w:r>
        <w:br w:type="column"/>
      </w:r>
      <w:r>
        <w:rPr>
          <w:b/>
          <w:color w:val="231F20"/>
          <w:sz w:val="18"/>
        </w:rPr>
        <w:t xml:space="preserve">Табела 11. </w:t>
      </w:r>
      <w:r>
        <w:rPr>
          <w:color w:val="231F20"/>
          <w:sz w:val="18"/>
        </w:rPr>
        <w:t>Ширина експлоатационог појаса гасовода</w:t>
      </w:r>
    </w:p>
    <w:p w:rsidR="00367D98" w:rsidRDefault="0055007B">
      <w:pPr>
        <w:pStyle w:val="BodyText"/>
        <w:spacing w:before="3"/>
        <w:ind w:left="982" w:firstLine="0"/>
        <w:jc w:val="left"/>
      </w:pPr>
      <w:r>
        <w:rPr>
          <w:color w:val="231F20"/>
        </w:rPr>
        <w:t>у зависности од притиска и пречника гасовода</w:t>
      </w:r>
    </w:p>
    <w:p w:rsidR="00367D98" w:rsidRDefault="00367D98">
      <w:pPr>
        <w:pStyle w:val="BodyText"/>
        <w:spacing w:before="5"/>
        <w:ind w:firstLine="0"/>
        <w:jc w:val="left"/>
        <w:rPr>
          <w:sz w:val="4"/>
        </w:rPr>
      </w:pPr>
    </w:p>
    <w:tbl>
      <w:tblPr>
        <w:tblW w:w="0" w:type="auto"/>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3168"/>
        <w:gridCol w:w="963"/>
        <w:gridCol w:w="963"/>
      </w:tblGrid>
      <w:tr w:rsidR="00367D98">
        <w:trPr>
          <w:trHeight w:val="360"/>
        </w:trPr>
        <w:tc>
          <w:tcPr>
            <w:tcW w:w="3168" w:type="dxa"/>
          </w:tcPr>
          <w:p w:rsidR="00367D98" w:rsidRDefault="0055007B">
            <w:pPr>
              <w:pStyle w:val="TableParagraph"/>
              <w:spacing w:before="98"/>
              <w:ind w:left="215" w:right="205"/>
              <w:jc w:val="center"/>
              <w:rPr>
                <w:sz w:val="14"/>
              </w:rPr>
            </w:pPr>
            <w:r>
              <w:rPr>
                <w:color w:val="231F20"/>
                <w:sz w:val="14"/>
              </w:rPr>
              <w:t>ПРЕЧНИК ГАСОВОДА</w:t>
            </w:r>
          </w:p>
        </w:tc>
        <w:tc>
          <w:tcPr>
            <w:tcW w:w="963" w:type="dxa"/>
          </w:tcPr>
          <w:p w:rsidR="00367D98" w:rsidRDefault="0055007B">
            <w:pPr>
              <w:pStyle w:val="TableParagraph"/>
              <w:spacing w:before="18" w:line="161" w:lineRule="exact"/>
              <w:ind w:left="108"/>
              <w:rPr>
                <w:sz w:val="14"/>
              </w:rPr>
            </w:pPr>
            <w:r>
              <w:rPr>
                <w:color w:val="231F20"/>
                <w:sz w:val="14"/>
              </w:rPr>
              <w:t>ПРИТИСАК</w:t>
            </w:r>
          </w:p>
          <w:p w:rsidR="00367D98" w:rsidRDefault="0055007B">
            <w:pPr>
              <w:pStyle w:val="TableParagraph"/>
              <w:spacing w:line="161" w:lineRule="exact"/>
              <w:ind w:left="81"/>
              <w:rPr>
                <w:sz w:val="14"/>
              </w:rPr>
            </w:pPr>
            <w:r>
              <w:rPr>
                <w:color w:val="231F20"/>
                <w:sz w:val="14"/>
              </w:rPr>
              <w:t>16 –50 bar (m)</w:t>
            </w:r>
          </w:p>
        </w:tc>
        <w:tc>
          <w:tcPr>
            <w:tcW w:w="963" w:type="dxa"/>
          </w:tcPr>
          <w:p w:rsidR="00367D98" w:rsidRDefault="0055007B">
            <w:pPr>
              <w:pStyle w:val="TableParagraph"/>
              <w:spacing w:before="18" w:line="161" w:lineRule="exact"/>
              <w:ind w:left="109"/>
              <w:rPr>
                <w:sz w:val="14"/>
              </w:rPr>
            </w:pPr>
            <w:r>
              <w:rPr>
                <w:color w:val="231F20"/>
                <w:sz w:val="14"/>
              </w:rPr>
              <w:t>ПРИТИСАК</w:t>
            </w:r>
          </w:p>
          <w:p w:rsidR="00367D98" w:rsidRDefault="0055007B">
            <w:pPr>
              <w:pStyle w:val="TableParagraph"/>
              <w:spacing w:line="161" w:lineRule="exact"/>
              <w:ind w:left="147"/>
              <w:rPr>
                <w:sz w:val="14"/>
              </w:rPr>
            </w:pPr>
            <w:r>
              <w:rPr>
                <w:color w:val="231F20"/>
                <w:sz w:val="14"/>
              </w:rPr>
              <w:t>&gt;50 bar (m)</w:t>
            </w:r>
          </w:p>
        </w:tc>
      </w:tr>
      <w:tr w:rsidR="00367D98">
        <w:trPr>
          <w:trHeight w:val="200"/>
        </w:trPr>
        <w:tc>
          <w:tcPr>
            <w:tcW w:w="3168" w:type="dxa"/>
          </w:tcPr>
          <w:p w:rsidR="00367D98" w:rsidRDefault="0055007B">
            <w:pPr>
              <w:pStyle w:val="TableParagraph"/>
              <w:spacing w:before="18"/>
              <w:ind w:left="215" w:right="205"/>
              <w:jc w:val="center"/>
              <w:rPr>
                <w:sz w:val="14"/>
              </w:rPr>
            </w:pPr>
            <w:r>
              <w:rPr>
                <w:color w:val="231F20"/>
                <w:sz w:val="14"/>
              </w:rPr>
              <w:t>Пречник гасовода до DN 150</w:t>
            </w:r>
          </w:p>
        </w:tc>
        <w:tc>
          <w:tcPr>
            <w:tcW w:w="963" w:type="dxa"/>
          </w:tcPr>
          <w:p w:rsidR="00367D98" w:rsidRDefault="0055007B">
            <w:pPr>
              <w:pStyle w:val="TableParagraph"/>
              <w:spacing w:before="18"/>
              <w:ind w:left="391" w:right="380"/>
              <w:jc w:val="center"/>
              <w:rPr>
                <w:sz w:val="14"/>
              </w:rPr>
            </w:pPr>
            <w:r>
              <w:rPr>
                <w:color w:val="231F20"/>
                <w:sz w:val="14"/>
              </w:rPr>
              <w:t>10</w:t>
            </w:r>
          </w:p>
        </w:tc>
        <w:tc>
          <w:tcPr>
            <w:tcW w:w="963" w:type="dxa"/>
          </w:tcPr>
          <w:p w:rsidR="00367D98" w:rsidRDefault="0055007B">
            <w:pPr>
              <w:pStyle w:val="TableParagraph"/>
              <w:spacing w:before="18"/>
              <w:ind w:left="392" w:right="380"/>
              <w:jc w:val="center"/>
              <w:rPr>
                <w:sz w:val="14"/>
              </w:rPr>
            </w:pPr>
            <w:r>
              <w:rPr>
                <w:color w:val="231F20"/>
                <w:sz w:val="14"/>
              </w:rPr>
              <w:t>10</w:t>
            </w:r>
          </w:p>
        </w:tc>
      </w:tr>
      <w:tr w:rsidR="00367D98">
        <w:trPr>
          <w:trHeight w:val="200"/>
        </w:trPr>
        <w:tc>
          <w:tcPr>
            <w:tcW w:w="3168" w:type="dxa"/>
          </w:tcPr>
          <w:p w:rsidR="00367D98" w:rsidRDefault="0055007B">
            <w:pPr>
              <w:pStyle w:val="TableParagraph"/>
              <w:spacing w:before="18"/>
              <w:ind w:left="214" w:right="205"/>
              <w:jc w:val="center"/>
              <w:rPr>
                <w:sz w:val="14"/>
              </w:rPr>
            </w:pPr>
            <w:r>
              <w:rPr>
                <w:color w:val="231F20"/>
                <w:sz w:val="14"/>
              </w:rPr>
              <w:t>Пречник гасовода изнад DN 150 до DN 500</w:t>
            </w:r>
          </w:p>
        </w:tc>
        <w:tc>
          <w:tcPr>
            <w:tcW w:w="963" w:type="dxa"/>
          </w:tcPr>
          <w:p w:rsidR="00367D98" w:rsidRDefault="0055007B">
            <w:pPr>
              <w:pStyle w:val="TableParagraph"/>
              <w:spacing w:before="18"/>
              <w:ind w:left="391" w:right="380"/>
              <w:jc w:val="center"/>
              <w:rPr>
                <w:sz w:val="14"/>
              </w:rPr>
            </w:pPr>
            <w:r>
              <w:rPr>
                <w:color w:val="231F20"/>
                <w:sz w:val="14"/>
              </w:rPr>
              <w:t>12</w:t>
            </w:r>
          </w:p>
        </w:tc>
        <w:tc>
          <w:tcPr>
            <w:tcW w:w="963" w:type="dxa"/>
          </w:tcPr>
          <w:p w:rsidR="00367D98" w:rsidRDefault="0055007B">
            <w:pPr>
              <w:pStyle w:val="TableParagraph"/>
              <w:spacing w:before="18"/>
              <w:ind w:left="392" w:right="379"/>
              <w:jc w:val="center"/>
              <w:rPr>
                <w:sz w:val="14"/>
              </w:rPr>
            </w:pPr>
            <w:r>
              <w:rPr>
                <w:color w:val="231F20"/>
                <w:sz w:val="14"/>
              </w:rPr>
              <w:t>15</w:t>
            </w:r>
          </w:p>
        </w:tc>
      </w:tr>
      <w:tr w:rsidR="00367D98">
        <w:trPr>
          <w:trHeight w:val="200"/>
        </w:trPr>
        <w:tc>
          <w:tcPr>
            <w:tcW w:w="3168" w:type="dxa"/>
          </w:tcPr>
          <w:p w:rsidR="00367D98" w:rsidRDefault="0055007B">
            <w:pPr>
              <w:pStyle w:val="TableParagraph"/>
              <w:spacing w:before="18"/>
              <w:ind w:left="215" w:right="205"/>
              <w:jc w:val="center"/>
              <w:rPr>
                <w:sz w:val="14"/>
              </w:rPr>
            </w:pPr>
            <w:r>
              <w:rPr>
                <w:color w:val="231F20"/>
                <w:sz w:val="14"/>
              </w:rPr>
              <w:t>Пречник гасовода изнад DN 500 до DN 1.000</w:t>
            </w:r>
          </w:p>
        </w:tc>
        <w:tc>
          <w:tcPr>
            <w:tcW w:w="963" w:type="dxa"/>
          </w:tcPr>
          <w:p w:rsidR="00367D98" w:rsidRDefault="0055007B">
            <w:pPr>
              <w:pStyle w:val="TableParagraph"/>
              <w:spacing w:before="18"/>
              <w:ind w:left="391" w:right="380"/>
              <w:jc w:val="center"/>
              <w:rPr>
                <w:sz w:val="14"/>
              </w:rPr>
            </w:pPr>
            <w:r>
              <w:rPr>
                <w:color w:val="231F20"/>
                <w:sz w:val="14"/>
              </w:rPr>
              <w:t>15</w:t>
            </w:r>
          </w:p>
        </w:tc>
        <w:tc>
          <w:tcPr>
            <w:tcW w:w="963" w:type="dxa"/>
          </w:tcPr>
          <w:p w:rsidR="00367D98" w:rsidRDefault="0055007B">
            <w:pPr>
              <w:pStyle w:val="TableParagraph"/>
              <w:spacing w:before="18"/>
              <w:ind w:left="392" w:right="379"/>
              <w:jc w:val="center"/>
              <w:rPr>
                <w:sz w:val="14"/>
              </w:rPr>
            </w:pPr>
            <w:r>
              <w:rPr>
                <w:color w:val="231F20"/>
                <w:sz w:val="14"/>
              </w:rPr>
              <w:t>30</w:t>
            </w:r>
          </w:p>
        </w:tc>
      </w:tr>
      <w:tr w:rsidR="00367D98">
        <w:trPr>
          <w:trHeight w:val="200"/>
        </w:trPr>
        <w:tc>
          <w:tcPr>
            <w:tcW w:w="3168" w:type="dxa"/>
          </w:tcPr>
          <w:p w:rsidR="00367D98" w:rsidRDefault="0055007B">
            <w:pPr>
              <w:pStyle w:val="TableParagraph"/>
              <w:spacing w:before="18"/>
              <w:ind w:left="215" w:right="205"/>
              <w:jc w:val="center"/>
              <w:rPr>
                <w:sz w:val="14"/>
              </w:rPr>
            </w:pPr>
            <w:r>
              <w:rPr>
                <w:color w:val="231F20"/>
                <w:sz w:val="14"/>
              </w:rPr>
              <w:t>Пречник гасовода изнад DN 1.000</w:t>
            </w:r>
          </w:p>
        </w:tc>
        <w:tc>
          <w:tcPr>
            <w:tcW w:w="963" w:type="dxa"/>
          </w:tcPr>
          <w:p w:rsidR="00367D98" w:rsidRDefault="0055007B">
            <w:pPr>
              <w:pStyle w:val="TableParagraph"/>
              <w:spacing w:before="18"/>
              <w:ind w:left="392" w:right="380"/>
              <w:jc w:val="center"/>
              <w:rPr>
                <w:sz w:val="14"/>
              </w:rPr>
            </w:pPr>
            <w:r>
              <w:rPr>
                <w:color w:val="231F20"/>
                <w:sz w:val="14"/>
              </w:rPr>
              <w:t>20</w:t>
            </w:r>
          </w:p>
        </w:tc>
        <w:tc>
          <w:tcPr>
            <w:tcW w:w="963" w:type="dxa"/>
          </w:tcPr>
          <w:p w:rsidR="00367D98" w:rsidRDefault="0055007B">
            <w:pPr>
              <w:pStyle w:val="TableParagraph"/>
              <w:spacing w:before="18"/>
              <w:ind w:left="392" w:right="379"/>
              <w:jc w:val="center"/>
              <w:rPr>
                <w:sz w:val="14"/>
              </w:rPr>
            </w:pPr>
            <w:r>
              <w:rPr>
                <w:color w:val="231F20"/>
                <w:sz w:val="14"/>
              </w:rPr>
              <w:t>50</w:t>
            </w:r>
          </w:p>
        </w:tc>
      </w:tr>
    </w:tbl>
    <w:p w:rsidR="00367D98" w:rsidRDefault="0055007B">
      <w:pPr>
        <w:pStyle w:val="BodyText"/>
        <w:spacing w:before="43" w:line="242" w:lineRule="auto"/>
        <w:ind w:left="110" w:right="411" w:firstLine="396"/>
      </w:pPr>
      <w:r>
        <w:rPr>
          <w:color w:val="231F20"/>
        </w:rPr>
        <w:t>Вредности из горње табеле представљају укупну ширину експлоатационог</w:t>
      </w:r>
      <w:r>
        <w:rPr>
          <w:color w:val="231F20"/>
          <w:spacing w:val="-5"/>
        </w:rPr>
        <w:t xml:space="preserve"> </w:t>
      </w:r>
      <w:r>
        <w:rPr>
          <w:color w:val="231F20"/>
        </w:rPr>
        <w:t>појаса,</w:t>
      </w:r>
      <w:r>
        <w:rPr>
          <w:color w:val="231F20"/>
          <w:spacing w:val="-5"/>
        </w:rPr>
        <w:t xml:space="preserve"> </w:t>
      </w:r>
      <w:r>
        <w:rPr>
          <w:color w:val="231F20"/>
          <w:spacing w:val="-3"/>
        </w:rPr>
        <w:t>тако</w:t>
      </w:r>
      <w:r>
        <w:rPr>
          <w:color w:val="231F20"/>
          <w:spacing w:val="-5"/>
        </w:rPr>
        <w:t xml:space="preserve"> </w:t>
      </w:r>
      <w:r>
        <w:rPr>
          <w:color w:val="231F20"/>
        </w:rPr>
        <w:t>да</w:t>
      </w:r>
      <w:r>
        <w:rPr>
          <w:color w:val="231F20"/>
          <w:spacing w:val="-5"/>
        </w:rPr>
        <w:t xml:space="preserve"> </w:t>
      </w:r>
      <w:r>
        <w:rPr>
          <w:color w:val="231F20"/>
        </w:rPr>
        <w:t>се</w:t>
      </w:r>
      <w:r>
        <w:rPr>
          <w:color w:val="231F20"/>
          <w:spacing w:val="-5"/>
        </w:rPr>
        <w:t xml:space="preserve"> </w:t>
      </w:r>
      <w:r>
        <w:rPr>
          <w:color w:val="231F20"/>
        </w:rPr>
        <w:t>по</w:t>
      </w:r>
      <w:r>
        <w:rPr>
          <w:color w:val="231F20"/>
          <w:spacing w:val="-5"/>
        </w:rPr>
        <w:t xml:space="preserve"> </w:t>
      </w:r>
      <w:r>
        <w:rPr>
          <w:color w:val="231F20"/>
        </w:rPr>
        <w:t>једна</w:t>
      </w:r>
      <w:r>
        <w:rPr>
          <w:color w:val="231F20"/>
          <w:spacing w:val="-5"/>
        </w:rPr>
        <w:t xml:space="preserve"> </w:t>
      </w:r>
      <w:r>
        <w:rPr>
          <w:color w:val="231F20"/>
        </w:rPr>
        <w:t>половина</w:t>
      </w:r>
      <w:r>
        <w:rPr>
          <w:color w:val="231F20"/>
          <w:spacing w:val="-5"/>
        </w:rPr>
        <w:t xml:space="preserve"> </w:t>
      </w:r>
      <w:r>
        <w:rPr>
          <w:color w:val="231F20"/>
        </w:rPr>
        <w:t>дате</w:t>
      </w:r>
      <w:r>
        <w:rPr>
          <w:color w:val="231F20"/>
          <w:spacing w:val="-5"/>
        </w:rPr>
        <w:t xml:space="preserve"> </w:t>
      </w:r>
      <w:r>
        <w:rPr>
          <w:color w:val="231F20"/>
        </w:rPr>
        <w:t>вредно- сти простире са обе стране осе</w:t>
      </w:r>
      <w:r>
        <w:rPr>
          <w:color w:val="231F20"/>
          <w:spacing w:val="-2"/>
        </w:rPr>
        <w:t xml:space="preserve"> </w:t>
      </w:r>
      <w:r>
        <w:rPr>
          <w:color w:val="231F20"/>
        </w:rPr>
        <w:t>гасовода.</w:t>
      </w:r>
    </w:p>
    <w:p w:rsidR="00367D98" w:rsidRDefault="0055007B">
      <w:pPr>
        <w:pStyle w:val="BodyText"/>
        <w:spacing w:before="3" w:line="242" w:lineRule="auto"/>
        <w:ind w:left="74" w:right="410" w:firstLine="396"/>
        <w:jc w:val="right"/>
      </w:pPr>
      <w:r>
        <w:rPr>
          <w:color w:val="231F20"/>
        </w:rPr>
        <w:t xml:space="preserve">У експлоатационом појасу гасовода забрањено је садити др- веће и </w:t>
      </w:r>
      <w:r>
        <w:rPr>
          <w:color w:val="231F20"/>
          <w:spacing w:val="-3"/>
        </w:rPr>
        <w:t xml:space="preserve">друго </w:t>
      </w:r>
      <w:r>
        <w:rPr>
          <w:color w:val="231F20"/>
        </w:rPr>
        <w:t xml:space="preserve">растиње чији </w:t>
      </w:r>
      <w:r>
        <w:rPr>
          <w:color w:val="231F20"/>
          <w:spacing w:val="-3"/>
        </w:rPr>
        <w:t xml:space="preserve">корени </w:t>
      </w:r>
      <w:r>
        <w:rPr>
          <w:color w:val="231F20"/>
        </w:rPr>
        <w:t xml:space="preserve">досежу дубину већу </w:t>
      </w:r>
      <w:r>
        <w:rPr>
          <w:color w:val="231F20"/>
          <w:spacing w:val="-4"/>
        </w:rPr>
        <w:t xml:space="preserve">од </w:t>
      </w:r>
      <w:r>
        <w:rPr>
          <w:color w:val="231F20"/>
        </w:rPr>
        <w:t xml:space="preserve">1,0 m, </w:t>
      </w:r>
      <w:r>
        <w:rPr>
          <w:color w:val="231F20"/>
          <w:spacing w:val="-3"/>
        </w:rPr>
        <w:t>од-</w:t>
      </w:r>
      <w:r>
        <w:rPr>
          <w:color w:val="231F20"/>
        </w:rPr>
        <w:t xml:space="preserve"> носно за </w:t>
      </w:r>
      <w:r>
        <w:rPr>
          <w:color w:val="231F20"/>
          <w:spacing w:val="-4"/>
        </w:rPr>
        <w:t xml:space="preserve">које </w:t>
      </w:r>
      <w:r>
        <w:rPr>
          <w:color w:val="231F20"/>
        </w:rPr>
        <w:t xml:space="preserve">је потребно да се земљиште обрађује дубље </w:t>
      </w:r>
      <w:r>
        <w:rPr>
          <w:color w:val="231F20"/>
          <w:spacing w:val="-4"/>
        </w:rPr>
        <w:t xml:space="preserve">од </w:t>
      </w:r>
      <w:r>
        <w:rPr>
          <w:color w:val="231F20"/>
        </w:rPr>
        <w:t>0,5 m. Изградња нових об</w:t>
      </w:r>
      <w:r>
        <w:rPr>
          <w:color w:val="231F20"/>
        </w:rPr>
        <w:t>јеката не сме угрозити стабилност, без- бедност и поуздан рад гасовода. Објекти намењени за становање</w:t>
      </w:r>
      <w:r>
        <w:rPr>
          <w:color w:val="231F20"/>
          <w:spacing w:val="-1"/>
        </w:rPr>
        <w:t xml:space="preserve"> </w:t>
      </w:r>
      <w:r>
        <w:rPr>
          <w:color w:val="231F20"/>
        </w:rPr>
        <w:t xml:space="preserve">или боравак </w:t>
      </w:r>
      <w:r>
        <w:rPr>
          <w:color w:val="231F20"/>
          <w:spacing w:val="-3"/>
        </w:rPr>
        <w:t xml:space="preserve">људи, </w:t>
      </w:r>
      <w:r>
        <w:rPr>
          <w:color w:val="231F20"/>
        </w:rPr>
        <w:t xml:space="preserve">у зависности </w:t>
      </w:r>
      <w:r>
        <w:rPr>
          <w:color w:val="231F20"/>
          <w:spacing w:val="-3"/>
        </w:rPr>
        <w:t xml:space="preserve">од </w:t>
      </w:r>
      <w:r>
        <w:rPr>
          <w:color w:val="231F20"/>
        </w:rPr>
        <w:t xml:space="preserve">притиска и пречника гасовода, а без обзира на степен сигурности са </w:t>
      </w:r>
      <w:r>
        <w:rPr>
          <w:color w:val="231F20"/>
          <w:spacing w:val="-3"/>
        </w:rPr>
        <w:t xml:space="preserve">којим </w:t>
      </w:r>
      <w:r>
        <w:rPr>
          <w:color w:val="231F20"/>
        </w:rPr>
        <w:t xml:space="preserve">је гасовод изграђен и на класу локације у </w:t>
      </w:r>
      <w:r>
        <w:rPr>
          <w:color w:val="231F20"/>
          <w:spacing w:val="-3"/>
        </w:rPr>
        <w:t xml:space="preserve">коју </w:t>
      </w:r>
      <w:r>
        <w:rPr>
          <w:color w:val="231F20"/>
        </w:rPr>
        <w:t>је гасовод сврстан, не могу се градити на</w:t>
      </w:r>
    </w:p>
    <w:p w:rsidR="00367D98" w:rsidRDefault="0055007B">
      <w:pPr>
        <w:pStyle w:val="BodyText"/>
        <w:spacing w:before="8"/>
        <w:ind w:left="111" w:firstLine="0"/>
        <w:jc w:val="left"/>
      </w:pPr>
      <w:r>
        <w:rPr>
          <w:color w:val="231F20"/>
        </w:rPr>
        <w:t>растојањима мањим од 30 m (за притисак гасовода 16 –50 bar).</w:t>
      </w:r>
    </w:p>
    <w:p w:rsidR="00367D98" w:rsidRDefault="00367D98">
      <w:pPr>
        <w:sectPr w:rsidR="00367D98">
          <w:pgSz w:w="12480" w:h="15650"/>
          <w:pgMar w:top="80" w:right="720" w:bottom="280" w:left="740" w:header="720" w:footer="720" w:gutter="0"/>
          <w:cols w:num="2" w:space="720" w:equalWidth="0">
            <w:col w:w="5255" w:space="130"/>
            <w:col w:w="5635"/>
          </w:cols>
        </w:sectPr>
      </w:pPr>
    </w:p>
    <w:p w:rsidR="00367D98" w:rsidRDefault="0055007B">
      <w:pPr>
        <w:pStyle w:val="BodyText"/>
        <w:spacing w:before="144" w:after="41"/>
        <w:ind w:left="111" w:firstLine="0"/>
        <w:jc w:val="left"/>
      </w:pPr>
      <w:r>
        <w:pict>
          <v:line id="_x0000_s1028" style="position:absolute;left:0;text-align:left;z-index:251664384;mso-position-horizontal-relative:page" from="304.7pt,-210.35pt" to="304.7pt,-2pt" strokecolor="#231f20" strokeweight=".6pt">
            <w10:wrap anchorx="page"/>
          </v:line>
        </w:pict>
      </w:r>
      <w:r>
        <w:rPr>
          <w:b/>
          <w:color w:val="231F20"/>
        </w:rPr>
        <w:t xml:space="preserve">Табела 12. </w:t>
      </w:r>
      <w:r>
        <w:rPr>
          <w:color w:val="231F20"/>
        </w:rPr>
        <w:t>Минимална растојања објеката који су саставни делови гасовода од електроенергетских објеката</w:t>
      </w:r>
    </w:p>
    <w:tbl>
      <w:tblPr>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59"/>
        <w:gridCol w:w="1417"/>
        <w:gridCol w:w="1417"/>
        <w:gridCol w:w="1417"/>
        <w:gridCol w:w="1417"/>
        <w:gridCol w:w="1417"/>
        <w:gridCol w:w="1417"/>
      </w:tblGrid>
      <w:tr w:rsidR="00367D98">
        <w:trPr>
          <w:trHeight w:val="200"/>
        </w:trPr>
        <w:tc>
          <w:tcPr>
            <w:tcW w:w="1959" w:type="dxa"/>
            <w:vMerge w:val="restart"/>
          </w:tcPr>
          <w:p w:rsidR="00367D98" w:rsidRDefault="00367D98">
            <w:pPr>
              <w:pStyle w:val="TableParagraph"/>
              <w:ind w:left="0"/>
              <w:rPr>
                <w:sz w:val="16"/>
              </w:rPr>
            </w:pPr>
          </w:p>
          <w:p w:rsidR="00367D98" w:rsidRDefault="0055007B">
            <w:pPr>
              <w:pStyle w:val="TableParagraph"/>
              <w:spacing w:before="124"/>
              <w:ind w:left="433"/>
              <w:rPr>
                <w:sz w:val="14"/>
              </w:rPr>
            </w:pPr>
            <w:r>
              <w:rPr>
                <w:color w:val="231F20"/>
                <w:sz w:val="14"/>
              </w:rPr>
              <w:t>ГАСНИ ОБЈЕКТИ</w:t>
            </w:r>
          </w:p>
        </w:tc>
        <w:tc>
          <w:tcPr>
            <w:tcW w:w="4251" w:type="dxa"/>
            <w:gridSpan w:val="3"/>
          </w:tcPr>
          <w:p w:rsidR="00367D98" w:rsidRDefault="0055007B">
            <w:pPr>
              <w:pStyle w:val="TableParagraph"/>
              <w:spacing w:before="18"/>
              <w:ind w:left="90"/>
              <w:rPr>
                <w:sz w:val="14"/>
              </w:rPr>
            </w:pPr>
            <w:r>
              <w:rPr>
                <w:color w:val="231F20"/>
                <w:sz w:val="14"/>
              </w:rPr>
              <w:t>Мерно-регулационе станице, Мерне станице и Регулационе станице</w:t>
            </w:r>
          </w:p>
        </w:tc>
        <w:tc>
          <w:tcPr>
            <w:tcW w:w="2834" w:type="dxa"/>
            <w:gridSpan w:val="2"/>
            <w:vMerge w:val="restart"/>
          </w:tcPr>
          <w:p w:rsidR="00367D98" w:rsidRDefault="00367D98">
            <w:pPr>
              <w:pStyle w:val="TableParagraph"/>
              <w:spacing w:before="7"/>
              <w:ind w:left="0"/>
              <w:rPr>
                <w:sz w:val="17"/>
              </w:rPr>
            </w:pPr>
          </w:p>
          <w:p w:rsidR="00367D98" w:rsidRDefault="0055007B">
            <w:pPr>
              <w:pStyle w:val="TableParagraph"/>
              <w:ind w:left="741"/>
              <w:rPr>
                <w:sz w:val="14"/>
              </w:rPr>
            </w:pPr>
            <w:r>
              <w:rPr>
                <w:color w:val="231F20"/>
                <w:sz w:val="14"/>
              </w:rPr>
              <w:t>Компресорске станице</w:t>
            </w:r>
          </w:p>
        </w:tc>
        <w:tc>
          <w:tcPr>
            <w:tcW w:w="1417" w:type="dxa"/>
            <w:vMerge w:val="restart"/>
          </w:tcPr>
          <w:p w:rsidR="00367D98" w:rsidRDefault="0055007B">
            <w:pPr>
              <w:pStyle w:val="TableParagraph"/>
              <w:spacing w:before="123"/>
              <w:ind w:left="186" w:right="157" w:firstLine="45"/>
              <w:rPr>
                <w:sz w:val="14"/>
              </w:rPr>
            </w:pPr>
            <w:r>
              <w:rPr>
                <w:color w:val="231F20"/>
                <w:sz w:val="14"/>
              </w:rPr>
              <w:t>Блок станице са испуштањем гаса</w:t>
            </w:r>
          </w:p>
        </w:tc>
      </w:tr>
      <w:tr w:rsidR="00367D98">
        <w:trPr>
          <w:trHeight w:val="360"/>
        </w:trPr>
        <w:tc>
          <w:tcPr>
            <w:tcW w:w="1959" w:type="dxa"/>
            <w:vMerge/>
            <w:tcBorders>
              <w:top w:val="nil"/>
            </w:tcBorders>
          </w:tcPr>
          <w:p w:rsidR="00367D98" w:rsidRDefault="00367D98">
            <w:pPr>
              <w:rPr>
                <w:sz w:val="2"/>
                <w:szCs w:val="2"/>
              </w:rPr>
            </w:pPr>
          </w:p>
        </w:tc>
        <w:tc>
          <w:tcPr>
            <w:tcW w:w="2834" w:type="dxa"/>
            <w:gridSpan w:val="2"/>
          </w:tcPr>
          <w:p w:rsidR="00367D98" w:rsidRDefault="0055007B">
            <w:pPr>
              <w:pStyle w:val="TableParagraph"/>
              <w:spacing w:before="98"/>
              <w:ind w:left="768"/>
              <w:rPr>
                <w:sz w:val="14"/>
              </w:rPr>
            </w:pPr>
            <w:r>
              <w:rPr>
                <w:color w:val="231F20"/>
                <w:sz w:val="14"/>
              </w:rPr>
              <w:t>Зидане или монтажне</w:t>
            </w:r>
          </w:p>
        </w:tc>
        <w:tc>
          <w:tcPr>
            <w:tcW w:w="1417" w:type="dxa"/>
          </w:tcPr>
          <w:p w:rsidR="00367D98" w:rsidRDefault="0055007B">
            <w:pPr>
              <w:pStyle w:val="TableParagraph"/>
              <w:spacing w:before="18"/>
              <w:ind w:left="144" w:firstLine="24"/>
              <w:rPr>
                <w:sz w:val="14"/>
              </w:rPr>
            </w:pPr>
            <w:r>
              <w:rPr>
                <w:color w:val="231F20"/>
                <w:sz w:val="14"/>
              </w:rPr>
              <w:t>На отвореном или под настрешницом</w:t>
            </w:r>
          </w:p>
        </w:tc>
        <w:tc>
          <w:tcPr>
            <w:tcW w:w="2834" w:type="dxa"/>
            <w:gridSpan w:val="2"/>
            <w:vMerge/>
            <w:tcBorders>
              <w:top w:val="nil"/>
            </w:tcBorders>
          </w:tcPr>
          <w:p w:rsidR="00367D98" w:rsidRDefault="00367D98">
            <w:pPr>
              <w:rPr>
                <w:sz w:val="2"/>
                <w:szCs w:val="2"/>
              </w:rPr>
            </w:pPr>
          </w:p>
        </w:tc>
        <w:tc>
          <w:tcPr>
            <w:tcW w:w="1417" w:type="dxa"/>
            <w:vMerge/>
            <w:tcBorders>
              <w:top w:val="nil"/>
            </w:tcBorders>
          </w:tcPr>
          <w:p w:rsidR="00367D98" w:rsidRDefault="00367D98">
            <w:pPr>
              <w:rPr>
                <w:sz w:val="2"/>
                <w:szCs w:val="2"/>
              </w:rPr>
            </w:pPr>
          </w:p>
        </w:tc>
      </w:tr>
      <w:tr w:rsidR="00367D98">
        <w:trPr>
          <w:trHeight w:val="200"/>
        </w:trPr>
        <w:tc>
          <w:tcPr>
            <w:tcW w:w="1959" w:type="dxa"/>
            <w:vMerge/>
            <w:tcBorders>
              <w:top w:val="nil"/>
            </w:tcBorders>
          </w:tcPr>
          <w:p w:rsidR="00367D98" w:rsidRDefault="00367D98">
            <w:pPr>
              <w:rPr>
                <w:sz w:val="2"/>
                <w:szCs w:val="2"/>
              </w:rPr>
            </w:pPr>
          </w:p>
        </w:tc>
        <w:tc>
          <w:tcPr>
            <w:tcW w:w="1417" w:type="dxa"/>
          </w:tcPr>
          <w:p w:rsidR="00367D98" w:rsidRDefault="0055007B">
            <w:pPr>
              <w:pStyle w:val="TableParagraph"/>
              <w:spacing w:before="18"/>
              <w:ind w:left="158" w:right="148"/>
              <w:jc w:val="center"/>
              <w:rPr>
                <w:sz w:val="14"/>
              </w:rPr>
            </w:pPr>
            <w:r>
              <w:rPr>
                <w:color w:val="231F20"/>
                <w:sz w:val="14"/>
              </w:rPr>
              <w:t>&lt; 30.000 m</w:t>
            </w:r>
            <w:r>
              <w:rPr>
                <w:color w:val="231F20"/>
                <w:position w:val="5"/>
                <w:sz w:val="8"/>
              </w:rPr>
              <w:t>3</w:t>
            </w:r>
            <w:r>
              <w:rPr>
                <w:color w:val="231F20"/>
                <w:sz w:val="14"/>
              </w:rPr>
              <w:t>/h</w:t>
            </w:r>
          </w:p>
        </w:tc>
        <w:tc>
          <w:tcPr>
            <w:tcW w:w="1417" w:type="dxa"/>
          </w:tcPr>
          <w:p w:rsidR="00367D98" w:rsidRDefault="0055007B">
            <w:pPr>
              <w:pStyle w:val="TableParagraph"/>
              <w:spacing w:before="18"/>
              <w:ind w:left="158" w:right="148"/>
              <w:jc w:val="center"/>
              <w:rPr>
                <w:sz w:val="14"/>
              </w:rPr>
            </w:pPr>
            <w:r>
              <w:rPr>
                <w:color w:val="231F20"/>
                <w:sz w:val="14"/>
              </w:rPr>
              <w:t>&gt; 30.000 m</w:t>
            </w:r>
            <w:r>
              <w:rPr>
                <w:color w:val="231F20"/>
                <w:position w:val="5"/>
                <w:sz w:val="8"/>
              </w:rPr>
              <w:t>3</w:t>
            </w:r>
            <w:r>
              <w:rPr>
                <w:color w:val="231F20"/>
                <w:sz w:val="14"/>
              </w:rPr>
              <w:t>/h</w:t>
            </w:r>
          </w:p>
        </w:tc>
        <w:tc>
          <w:tcPr>
            <w:tcW w:w="1417" w:type="dxa"/>
          </w:tcPr>
          <w:p w:rsidR="00367D98" w:rsidRDefault="0055007B">
            <w:pPr>
              <w:pStyle w:val="TableParagraph"/>
              <w:spacing w:before="18"/>
              <w:ind w:left="159" w:right="148"/>
              <w:jc w:val="center"/>
              <w:rPr>
                <w:sz w:val="14"/>
              </w:rPr>
            </w:pPr>
            <w:r>
              <w:rPr>
                <w:color w:val="231F20"/>
                <w:sz w:val="14"/>
              </w:rPr>
              <w:t>За све капацитете</w:t>
            </w:r>
          </w:p>
        </w:tc>
        <w:tc>
          <w:tcPr>
            <w:tcW w:w="1417" w:type="dxa"/>
          </w:tcPr>
          <w:p w:rsidR="00367D98" w:rsidRDefault="0055007B">
            <w:pPr>
              <w:pStyle w:val="TableParagraph"/>
              <w:spacing w:before="18"/>
              <w:ind w:left="160" w:right="148"/>
              <w:jc w:val="center"/>
              <w:rPr>
                <w:sz w:val="14"/>
              </w:rPr>
            </w:pPr>
            <w:r>
              <w:rPr>
                <w:color w:val="231F20"/>
                <w:sz w:val="14"/>
              </w:rPr>
              <w:t>&lt; 2 млрд. m</w:t>
            </w:r>
            <w:r>
              <w:rPr>
                <w:color w:val="231F20"/>
                <w:position w:val="5"/>
                <w:sz w:val="8"/>
              </w:rPr>
              <w:t>3</w:t>
            </w:r>
            <w:r>
              <w:rPr>
                <w:color w:val="231F20"/>
                <w:sz w:val="14"/>
              </w:rPr>
              <w:t>/год.</w:t>
            </w:r>
          </w:p>
        </w:tc>
        <w:tc>
          <w:tcPr>
            <w:tcW w:w="1417" w:type="dxa"/>
          </w:tcPr>
          <w:p w:rsidR="00367D98" w:rsidRDefault="0055007B">
            <w:pPr>
              <w:pStyle w:val="TableParagraph"/>
              <w:spacing w:before="18"/>
              <w:ind w:left="160" w:right="148"/>
              <w:jc w:val="center"/>
              <w:rPr>
                <w:sz w:val="14"/>
              </w:rPr>
            </w:pPr>
            <w:r>
              <w:rPr>
                <w:color w:val="231F20"/>
                <w:sz w:val="14"/>
              </w:rPr>
              <w:t>&gt; 2 млрд. m</w:t>
            </w:r>
            <w:r>
              <w:rPr>
                <w:color w:val="231F20"/>
                <w:position w:val="5"/>
                <w:sz w:val="8"/>
              </w:rPr>
              <w:t>3</w:t>
            </w:r>
            <w:r>
              <w:rPr>
                <w:color w:val="231F20"/>
                <w:sz w:val="14"/>
              </w:rPr>
              <w:t>/год.</w:t>
            </w:r>
          </w:p>
        </w:tc>
        <w:tc>
          <w:tcPr>
            <w:tcW w:w="1417" w:type="dxa"/>
          </w:tcPr>
          <w:p w:rsidR="00367D98" w:rsidRDefault="0055007B">
            <w:pPr>
              <w:pStyle w:val="TableParagraph"/>
              <w:spacing w:before="18"/>
              <w:ind w:left="160" w:right="147"/>
              <w:jc w:val="center"/>
              <w:rPr>
                <w:sz w:val="14"/>
              </w:rPr>
            </w:pPr>
            <w:r>
              <w:rPr>
                <w:color w:val="231F20"/>
                <w:sz w:val="14"/>
              </w:rPr>
              <w:t>За све капацитете</w:t>
            </w:r>
          </w:p>
        </w:tc>
      </w:tr>
      <w:tr w:rsidR="00367D98">
        <w:trPr>
          <w:trHeight w:val="200"/>
        </w:trPr>
        <w:tc>
          <w:tcPr>
            <w:tcW w:w="1959" w:type="dxa"/>
          </w:tcPr>
          <w:p w:rsidR="00367D98" w:rsidRDefault="0055007B">
            <w:pPr>
              <w:pStyle w:val="TableParagraph"/>
              <w:spacing w:before="18"/>
              <w:ind w:left="516" w:right="507"/>
              <w:jc w:val="center"/>
              <w:rPr>
                <w:sz w:val="14"/>
              </w:rPr>
            </w:pPr>
            <w:r>
              <w:rPr>
                <w:color w:val="231F20"/>
                <w:sz w:val="14"/>
              </w:rPr>
              <w:t>Далеководи</w:t>
            </w:r>
          </w:p>
        </w:tc>
        <w:tc>
          <w:tcPr>
            <w:tcW w:w="8502" w:type="dxa"/>
            <w:gridSpan w:val="6"/>
          </w:tcPr>
          <w:p w:rsidR="00367D98" w:rsidRDefault="0055007B">
            <w:pPr>
              <w:pStyle w:val="TableParagraph"/>
              <w:spacing w:before="18"/>
              <w:ind w:left="2820"/>
              <w:rPr>
                <w:sz w:val="14"/>
              </w:rPr>
            </w:pPr>
            <w:r>
              <w:rPr>
                <w:color w:val="231F20"/>
                <w:sz w:val="14"/>
              </w:rPr>
              <w:t>За све случајеве: висина стуба далековода + 3 m</w:t>
            </w:r>
          </w:p>
        </w:tc>
      </w:tr>
      <w:tr w:rsidR="00367D98">
        <w:trPr>
          <w:trHeight w:val="200"/>
        </w:trPr>
        <w:tc>
          <w:tcPr>
            <w:tcW w:w="1959" w:type="dxa"/>
          </w:tcPr>
          <w:p w:rsidR="00367D98" w:rsidRDefault="0055007B">
            <w:pPr>
              <w:pStyle w:val="TableParagraph"/>
              <w:spacing w:before="18"/>
              <w:ind w:left="516" w:right="507"/>
              <w:jc w:val="center"/>
              <w:rPr>
                <w:sz w:val="14"/>
              </w:rPr>
            </w:pPr>
            <w:r>
              <w:rPr>
                <w:color w:val="231F20"/>
                <w:sz w:val="14"/>
              </w:rPr>
              <w:t>Трафо станице</w:t>
            </w:r>
          </w:p>
        </w:tc>
        <w:tc>
          <w:tcPr>
            <w:tcW w:w="1417" w:type="dxa"/>
          </w:tcPr>
          <w:p w:rsidR="00367D98" w:rsidRDefault="0055007B">
            <w:pPr>
              <w:pStyle w:val="TableParagraph"/>
              <w:spacing w:before="18"/>
              <w:ind w:left="160" w:right="116"/>
              <w:jc w:val="center"/>
              <w:rPr>
                <w:sz w:val="14"/>
              </w:rPr>
            </w:pPr>
            <w:r>
              <w:rPr>
                <w:color w:val="231F20"/>
                <w:sz w:val="14"/>
              </w:rPr>
              <w:t>30 m</w:t>
            </w:r>
          </w:p>
        </w:tc>
        <w:tc>
          <w:tcPr>
            <w:tcW w:w="1417" w:type="dxa"/>
          </w:tcPr>
          <w:p w:rsidR="00367D98" w:rsidRDefault="0055007B">
            <w:pPr>
              <w:pStyle w:val="TableParagraph"/>
              <w:spacing w:before="18"/>
              <w:ind w:left="158" w:right="148"/>
              <w:jc w:val="center"/>
              <w:rPr>
                <w:sz w:val="14"/>
              </w:rPr>
            </w:pPr>
            <w:r>
              <w:rPr>
                <w:color w:val="231F20"/>
                <w:sz w:val="14"/>
              </w:rPr>
              <w:t>30 m</w:t>
            </w:r>
          </w:p>
        </w:tc>
        <w:tc>
          <w:tcPr>
            <w:tcW w:w="1417" w:type="dxa"/>
          </w:tcPr>
          <w:p w:rsidR="00367D98" w:rsidRDefault="0055007B">
            <w:pPr>
              <w:pStyle w:val="TableParagraph"/>
              <w:spacing w:before="18"/>
              <w:ind w:left="159" w:right="148"/>
              <w:jc w:val="center"/>
              <w:rPr>
                <w:sz w:val="14"/>
              </w:rPr>
            </w:pPr>
            <w:r>
              <w:rPr>
                <w:color w:val="231F20"/>
                <w:sz w:val="14"/>
              </w:rPr>
              <w:t>30 m</w:t>
            </w:r>
          </w:p>
        </w:tc>
        <w:tc>
          <w:tcPr>
            <w:tcW w:w="1417" w:type="dxa"/>
          </w:tcPr>
          <w:p w:rsidR="00367D98" w:rsidRDefault="0055007B">
            <w:pPr>
              <w:pStyle w:val="TableParagraph"/>
              <w:spacing w:before="18"/>
              <w:ind w:left="159" w:right="148"/>
              <w:jc w:val="center"/>
              <w:rPr>
                <w:sz w:val="14"/>
              </w:rPr>
            </w:pPr>
            <w:r>
              <w:rPr>
                <w:color w:val="231F20"/>
                <w:sz w:val="14"/>
              </w:rPr>
              <w:t>30 m</w:t>
            </w:r>
          </w:p>
        </w:tc>
        <w:tc>
          <w:tcPr>
            <w:tcW w:w="1417" w:type="dxa"/>
          </w:tcPr>
          <w:p w:rsidR="00367D98" w:rsidRDefault="0055007B">
            <w:pPr>
              <w:pStyle w:val="TableParagraph"/>
              <w:spacing w:before="18"/>
              <w:ind w:left="160" w:right="148"/>
              <w:jc w:val="center"/>
              <w:rPr>
                <w:sz w:val="14"/>
              </w:rPr>
            </w:pPr>
            <w:r>
              <w:rPr>
                <w:color w:val="231F20"/>
                <w:sz w:val="14"/>
              </w:rPr>
              <w:t>100 m</w:t>
            </w:r>
          </w:p>
        </w:tc>
        <w:tc>
          <w:tcPr>
            <w:tcW w:w="1417" w:type="dxa"/>
          </w:tcPr>
          <w:p w:rsidR="00367D98" w:rsidRDefault="0055007B">
            <w:pPr>
              <w:pStyle w:val="TableParagraph"/>
              <w:spacing w:before="18"/>
              <w:ind w:left="160" w:right="147"/>
              <w:jc w:val="center"/>
              <w:rPr>
                <w:sz w:val="14"/>
              </w:rPr>
            </w:pPr>
            <w:r>
              <w:rPr>
                <w:color w:val="231F20"/>
                <w:sz w:val="14"/>
              </w:rPr>
              <w:t>30 m</w:t>
            </w:r>
          </w:p>
        </w:tc>
      </w:tr>
    </w:tbl>
    <w:p w:rsidR="00367D98" w:rsidRDefault="00367D98">
      <w:pPr>
        <w:pStyle w:val="BodyText"/>
        <w:spacing w:before="3"/>
        <w:ind w:firstLine="0"/>
        <w:jc w:val="left"/>
      </w:pPr>
    </w:p>
    <w:p w:rsidR="00367D98" w:rsidRDefault="00367D98">
      <w:pPr>
        <w:sectPr w:rsidR="00367D98">
          <w:type w:val="continuous"/>
          <w:pgSz w:w="12480" w:h="15650"/>
          <w:pgMar w:top="1480" w:right="720" w:bottom="280" w:left="740" w:header="720" w:footer="720" w:gutter="0"/>
          <w:cols w:space="720"/>
        </w:sectPr>
      </w:pPr>
    </w:p>
    <w:p w:rsidR="00367D98" w:rsidRDefault="0055007B">
      <w:pPr>
        <w:pStyle w:val="Heading2"/>
        <w:spacing w:before="96" w:line="235" w:lineRule="auto"/>
        <w:ind w:left="1229" w:right="467" w:hanging="505"/>
      </w:pPr>
      <w:r>
        <w:rPr>
          <w:color w:val="231F20"/>
        </w:rPr>
        <w:t>Услови приближавања и укрштања далековода са телекомуникационим објектима</w:t>
      </w:r>
    </w:p>
    <w:p w:rsidR="00367D98" w:rsidRDefault="00367D98">
      <w:pPr>
        <w:pStyle w:val="BodyText"/>
        <w:spacing w:before="5"/>
        <w:ind w:firstLine="0"/>
        <w:jc w:val="left"/>
        <w:rPr>
          <w:b/>
          <w:sz w:val="17"/>
        </w:rPr>
      </w:pPr>
    </w:p>
    <w:p w:rsidR="00367D98" w:rsidRDefault="0055007B">
      <w:pPr>
        <w:pStyle w:val="BodyText"/>
        <w:spacing w:line="235" w:lineRule="auto"/>
        <w:ind w:left="109" w:right="39"/>
      </w:pPr>
      <w:r>
        <w:rPr>
          <w:color w:val="231F20"/>
        </w:rPr>
        <w:t xml:space="preserve">Проводници </w:t>
      </w:r>
      <w:r>
        <w:rPr>
          <w:color w:val="231F20"/>
          <w:spacing w:val="-3"/>
        </w:rPr>
        <w:t xml:space="preserve">далековода </w:t>
      </w:r>
      <w:r>
        <w:rPr>
          <w:color w:val="231F20"/>
        </w:rPr>
        <w:t>се постављају изнад надземних</w:t>
      </w:r>
      <w:r>
        <w:rPr>
          <w:color w:val="231F20"/>
          <w:spacing w:val="-30"/>
        </w:rPr>
        <w:t xml:space="preserve"> </w:t>
      </w:r>
      <w:r>
        <w:rPr>
          <w:color w:val="231F20"/>
        </w:rPr>
        <w:t xml:space="preserve">теле- </w:t>
      </w:r>
      <w:r>
        <w:rPr>
          <w:color w:val="231F20"/>
          <w:spacing w:val="-3"/>
        </w:rPr>
        <w:t xml:space="preserve">комуникационих водова, </w:t>
      </w:r>
      <w:r>
        <w:rPr>
          <w:color w:val="231F20"/>
        </w:rPr>
        <w:t xml:space="preserve">на сигурносној висини </w:t>
      </w:r>
      <w:r>
        <w:rPr>
          <w:color w:val="231F20"/>
          <w:spacing w:val="-4"/>
        </w:rPr>
        <w:t xml:space="preserve">од </w:t>
      </w:r>
      <w:r>
        <w:rPr>
          <w:color w:val="231F20"/>
        </w:rPr>
        <w:t xml:space="preserve">минимум 3 m, </w:t>
      </w:r>
      <w:r>
        <w:rPr>
          <w:color w:val="231F20"/>
          <w:spacing w:val="-3"/>
        </w:rPr>
        <w:t>под</w:t>
      </w:r>
      <w:r>
        <w:rPr>
          <w:color w:val="231F20"/>
          <w:spacing w:val="-10"/>
        </w:rPr>
        <w:t xml:space="preserve"> </w:t>
      </w:r>
      <w:r>
        <w:rPr>
          <w:color w:val="231F20"/>
          <w:spacing w:val="-4"/>
        </w:rPr>
        <w:t>углом</w:t>
      </w:r>
      <w:r>
        <w:rPr>
          <w:color w:val="231F20"/>
          <w:spacing w:val="-10"/>
        </w:rPr>
        <w:t xml:space="preserve"> </w:t>
      </w:r>
      <w:r>
        <w:rPr>
          <w:color w:val="231F20"/>
        </w:rPr>
        <w:t>не</w:t>
      </w:r>
      <w:r>
        <w:rPr>
          <w:color w:val="231F20"/>
          <w:spacing w:val="-10"/>
        </w:rPr>
        <w:t xml:space="preserve"> </w:t>
      </w:r>
      <w:r>
        <w:rPr>
          <w:color w:val="231F20"/>
        </w:rPr>
        <w:t>мањим</w:t>
      </w:r>
      <w:r>
        <w:rPr>
          <w:color w:val="231F20"/>
          <w:spacing w:val="-10"/>
        </w:rPr>
        <w:t xml:space="preserve"> </w:t>
      </w:r>
      <w:r>
        <w:rPr>
          <w:color w:val="231F20"/>
          <w:spacing w:val="-4"/>
        </w:rPr>
        <w:t>од</w:t>
      </w:r>
      <w:r>
        <w:rPr>
          <w:color w:val="231F20"/>
          <w:spacing w:val="-10"/>
        </w:rPr>
        <w:t xml:space="preserve"> </w:t>
      </w:r>
      <w:r>
        <w:rPr>
          <w:color w:val="231F20"/>
        </w:rPr>
        <w:t>45°,</w:t>
      </w:r>
      <w:r>
        <w:rPr>
          <w:color w:val="231F20"/>
          <w:spacing w:val="-10"/>
        </w:rPr>
        <w:t xml:space="preserve"> </w:t>
      </w:r>
      <w:r>
        <w:rPr>
          <w:color w:val="231F20"/>
        </w:rPr>
        <w:t>а</w:t>
      </w:r>
      <w:r>
        <w:rPr>
          <w:color w:val="231F20"/>
          <w:spacing w:val="-10"/>
        </w:rPr>
        <w:t xml:space="preserve"> </w:t>
      </w:r>
      <w:r>
        <w:rPr>
          <w:color w:val="231F20"/>
        </w:rPr>
        <w:t>изузетно</w:t>
      </w:r>
      <w:r>
        <w:rPr>
          <w:color w:val="231F20"/>
          <w:spacing w:val="-10"/>
        </w:rPr>
        <w:t xml:space="preserve"> </w:t>
      </w:r>
      <w:r>
        <w:rPr>
          <w:color w:val="231F20"/>
          <w:spacing w:val="-4"/>
        </w:rPr>
        <w:t>од</w:t>
      </w:r>
      <w:r>
        <w:rPr>
          <w:color w:val="231F20"/>
          <w:spacing w:val="-10"/>
        </w:rPr>
        <w:t xml:space="preserve"> </w:t>
      </w:r>
      <w:r>
        <w:rPr>
          <w:color w:val="231F20"/>
        </w:rPr>
        <w:t>30°,</w:t>
      </w:r>
      <w:r>
        <w:rPr>
          <w:color w:val="231F20"/>
          <w:spacing w:val="-10"/>
        </w:rPr>
        <w:t xml:space="preserve"> </w:t>
      </w:r>
      <w:r>
        <w:rPr>
          <w:color w:val="231F20"/>
        </w:rPr>
        <w:t>уз</w:t>
      </w:r>
      <w:r>
        <w:rPr>
          <w:color w:val="231F20"/>
          <w:spacing w:val="-10"/>
        </w:rPr>
        <w:t xml:space="preserve"> </w:t>
      </w:r>
      <w:r>
        <w:rPr>
          <w:color w:val="231F20"/>
        </w:rPr>
        <w:t>предузимање</w:t>
      </w:r>
      <w:r>
        <w:rPr>
          <w:color w:val="231F20"/>
          <w:spacing w:val="-10"/>
        </w:rPr>
        <w:t xml:space="preserve"> </w:t>
      </w:r>
      <w:r>
        <w:rPr>
          <w:color w:val="231F20"/>
        </w:rPr>
        <w:t xml:space="preserve">мера појачане електричне и </w:t>
      </w:r>
      <w:r>
        <w:rPr>
          <w:color w:val="231F20"/>
          <w:spacing w:val="-3"/>
        </w:rPr>
        <w:t>механичке</w:t>
      </w:r>
      <w:r>
        <w:rPr>
          <w:color w:val="231F20"/>
          <w:spacing w:val="-11"/>
        </w:rPr>
        <w:t xml:space="preserve"> </w:t>
      </w:r>
      <w:r>
        <w:rPr>
          <w:color w:val="231F20"/>
        </w:rPr>
        <w:t>сигурности.</w:t>
      </w:r>
    </w:p>
    <w:p w:rsidR="00367D98" w:rsidRDefault="0055007B">
      <w:pPr>
        <w:pStyle w:val="BodyText"/>
        <w:spacing w:line="235" w:lineRule="auto"/>
        <w:ind w:left="109" w:right="39"/>
      </w:pPr>
      <w:r>
        <w:rPr>
          <w:color w:val="231F20"/>
        </w:rPr>
        <w:t>Хоризонтална</w:t>
      </w:r>
      <w:r>
        <w:rPr>
          <w:color w:val="231F20"/>
          <w:spacing w:val="-10"/>
        </w:rPr>
        <w:t xml:space="preserve"> </w:t>
      </w:r>
      <w:r>
        <w:rPr>
          <w:color w:val="231F20"/>
        </w:rPr>
        <w:t>удаљеност</w:t>
      </w:r>
      <w:r>
        <w:rPr>
          <w:color w:val="231F20"/>
          <w:spacing w:val="-10"/>
        </w:rPr>
        <w:t xml:space="preserve"> </w:t>
      </w:r>
      <w:r>
        <w:rPr>
          <w:color w:val="231F20"/>
        </w:rPr>
        <w:t>далеководног</w:t>
      </w:r>
      <w:r>
        <w:rPr>
          <w:color w:val="231F20"/>
          <w:spacing w:val="-10"/>
        </w:rPr>
        <w:t xml:space="preserve"> </w:t>
      </w:r>
      <w:r>
        <w:rPr>
          <w:color w:val="231F20"/>
        </w:rPr>
        <w:t>стуба</w:t>
      </w:r>
      <w:r>
        <w:rPr>
          <w:color w:val="231F20"/>
          <w:spacing w:val="-10"/>
        </w:rPr>
        <w:t xml:space="preserve"> </w:t>
      </w:r>
      <w:r>
        <w:rPr>
          <w:color w:val="231F20"/>
          <w:spacing w:val="-3"/>
        </w:rPr>
        <w:t>од</w:t>
      </w:r>
      <w:r>
        <w:rPr>
          <w:color w:val="231F20"/>
          <w:spacing w:val="-10"/>
        </w:rPr>
        <w:t xml:space="preserve"> </w:t>
      </w:r>
      <w:r>
        <w:rPr>
          <w:color w:val="231F20"/>
        </w:rPr>
        <w:t>теле</w:t>
      </w:r>
      <w:r>
        <w:rPr>
          <w:color w:val="231F20"/>
        </w:rPr>
        <w:t>комуни- кационог</w:t>
      </w:r>
      <w:r>
        <w:rPr>
          <w:color w:val="231F20"/>
          <w:spacing w:val="-8"/>
        </w:rPr>
        <w:t xml:space="preserve"> </w:t>
      </w:r>
      <w:r>
        <w:rPr>
          <w:color w:val="231F20"/>
        </w:rPr>
        <w:t>вода</w:t>
      </w:r>
      <w:r>
        <w:rPr>
          <w:color w:val="231F20"/>
          <w:spacing w:val="-8"/>
        </w:rPr>
        <w:t xml:space="preserve"> </w:t>
      </w:r>
      <w:r>
        <w:rPr>
          <w:color w:val="231F20"/>
        </w:rPr>
        <w:t>не</w:t>
      </w:r>
      <w:r>
        <w:rPr>
          <w:color w:val="231F20"/>
          <w:spacing w:val="-8"/>
        </w:rPr>
        <w:t xml:space="preserve"> </w:t>
      </w:r>
      <w:r>
        <w:rPr>
          <w:color w:val="231F20"/>
        </w:rPr>
        <w:t>сме</w:t>
      </w:r>
      <w:r>
        <w:rPr>
          <w:color w:val="231F20"/>
          <w:spacing w:val="-8"/>
        </w:rPr>
        <w:t xml:space="preserve"> </w:t>
      </w:r>
      <w:r>
        <w:rPr>
          <w:color w:val="231F20"/>
        </w:rPr>
        <w:t>бити</w:t>
      </w:r>
      <w:r>
        <w:rPr>
          <w:color w:val="231F20"/>
          <w:spacing w:val="-8"/>
        </w:rPr>
        <w:t xml:space="preserve"> </w:t>
      </w:r>
      <w:r>
        <w:rPr>
          <w:color w:val="231F20"/>
        </w:rPr>
        <w:t>мања</w:t>
      </w:r>
      <w:r>
        <w:rPr>
          <w:color w:val="231F20"/>
          <w:spacing w:val="-8"/>
        </w:rPr>
        <w:t xml:space="preserve"> </w:t>
      </w:r>
      <w:r>
        <w:rPr>
          <w:color w:val="231F20"/>
          <w:spacing w:val="-3"/>
        </w:rPr>
        <w:t>од</w:t>
      </w:r>
      <w:r>
        <w:rPr>
          <w:color w:val="231F20"/>
          <w:spacing w:val="-8"/>
        </w:rPr>
        <w:t xml:space="preserve"> </w:t>
      </w:r>
      <w:r>
        <w:rPr>
          <w:color w:val="231F20"/>
        </w:rPr>
        <w:t>2</w:t>
      </w:r>
      <w:r>
        <w:rPr>
          <w:color w:val="231F20"/>
          <w:spacing w:val="-8"/>
        </w:rPr>
        <w:t xml:space="preserve"> </w:t>
      </w:r>
      <w:r>
        <w:rPr>
          <w:color w:val="231F20"/>
        </w:rPr>
        <w:t>m,</w:t>
      </w:r>
      <w:r>
        <w:rPr>
          <w:color w:val="231F20"/>
          <w:spacing w:val="-8"/>
        </w:rPr>
        <w:t xml:space="preserve"> </w:t>
      </w:r>
      <w:r>
        <w:rPr>
          <w:color w:val="231F20"/>
        </w:rPr>
        <w:t>а</w:t>
      </w:r>
      <w:r>
        <w:rPr>
          <w:color w:val="231F20"/>
          <w:spacing w:val="-8"/>
        </w:rPr>
        <w:t xml:space="preserve"> </w:t>
      </w:r>
      <w:r>
        <w:rPr>
          <w:color w:val="231F20"/>
        </w:rPr>
        <w:t>хоризонтална</w:t>
      </w:r>
      <w:r>
        <w:rPr>
          <w:color w:val="231F20"/>
          <w:spacing w:val="-8"/>
        </w:rPr>
        <w:t xml:space="preserve"> </w:t>
      </w:r>
      <w:r>
        <w:rPr>
          <w:color w:val="231F20"/>
        </w:rPr>
        <w:t xml:space="preserve">удаљеност стуба телекомуникационог вода </w:t>
      </w:r>
      <w:r>
        <w:rPr>
          <w:color w:val="231F20"/>
          <w:spacing w:val="-3"/>
        </w:rPr>
        <w:t xml:space="preserve">од </w:t>
      </w:r>
      <w:r>
        <w:rPr>
          <w:color w:val="231F20"/>
        </w:rPr>
        <w:t>најближег проводника далеко- вода мора износити најмање 5</w:t>
      </w:r>
      <w:r>
        <w:rPr>
          <w:color w:val="231F20"/>
          <w:spacing w:val="-3"/>
        </w:rPr>
        <w:t xml:space="preserve"> </w:t>
      </w:r>
      <w:r>
        <w:rPr>
          <w:color w:val="231F20"/>
        </w:rPr>
        <w:t>m.</w:t>
      </w:r>
    </w:p>
    <w:p w:rsidR="00367D98" w:rsidRDefault="0055007B">
      <w:pPr>
        <w:pStyle w:val="BodyText"/>
        <w:spacing w:line="235" w:lineRule="auto"/>
        <w:ind w:left="109" w:right="39" w:firstLine="396"/>
      </w:pPr>
      <w:r>
        <w:rPr>
          <w:color w:val="231F20"/>
        </w:rPr>
        <w:t>Нови стубови далековода се постављају на минимум 10 m од подземних телекомуникационих кабл</w:t>
      </w:r>
      <w:r>
        <w:rPr>
          <w:color w:val="231F20"/>
        </w:rPr>
        <w:t>ова (са металним језгром) и минимум 3 m од савремених каблова са оптичким системом пре- носа (без металних елемената). Ове удаљености могу бити мање само уз претходну сагласност надлежног предузећа.</w:t>
      </w:r>
    </w:p>
    <w:p w:rsidR="00367D98" w:rsidRDefault="0055007B">
      <w:pPr>
        <w:pStyle w:val="BodyText"/>
        <w:spacing w:line="235" w:lineRule="auto"/>
        <w:ind w:left="110" w:right="38" w:firstLine="396"/>
      </w:pPr>
      <w:r>
        <w:rPr>
          <w:color w:val="231F20"/>
        </w:rPr>
        <w:t>Приликом пројектовања и извођења далековода предвидети мере техничке заштите телекомуникационих каблова од недозво- љених електромагнетних утицаја далековода.</w:t>
      </w:r>
    </w:p>
    <w:p w:rsidR="00367D98" w:rsidRDefault="0055007B">
      <w:pPr>
        <w:pStyle w:val="BodyText"/>
        <w:spacing w:line="235" w:lineRule="auto"/>
        <w:ind w:left="110" w:right="38" w:firstLine="396"/>
      </w:pPr>
      <w:r>
        <w:rPr>
          <w:color w:val="231F20"/>
        </w:rPr>
        <w:t xml:space="preserve">На местима укрштања далековода са телекомуникационим каблом, угао укрштања по правилу треба да </w:t>
      </w:r>
      <w:r>
        <w:rPr>
          <w:color w:val="231F20"/>
          <w:spacing w:val="-5"/>
        </w:rPr>
        <w:t>бу</w:t>
      </w:r>
      <w:r>
        <w:rPr>
          <w:color w:val="231F20"/>
          <w:spacing w:val="-5"/>
        </w:rPr>
        <w:t xml:space="preserve">де </w:t>
      </w:r>
      <w:r>
        <w:rPr>
          <w:color w:val="231F20"/>
        </w:rPr>
        <w:t xml:space="preserve">90°, односно до 45°. </w:t>
      </w:r>
      <w:r>
        <w:rPr>
          <w:color w:val="231F20"/>
          <w:spacing w:val="-6"/>
        </w:rPr>
        <w:t xml:space="preserve">Уколико </w:t>
      </w:r>
      <w:r>
        <w:rPr>
          <w:color w:val="231F20"/>
        </w:rPr>
        <w:t>се наведена растојања не могу постићи, потребно је каблове</w:t>
      </w:r>
      <w:r>
        <w:rPr>
          <w:color w:val="231F20"/>
          <w:spacing w:val="-4"/>
        </w:rPr>
        <w:t xml:space="preserve"> </w:t>
      </w:r>
      <w:r>
        <w:rPr>
          <w:color w:val="231F20"/>
        </w:rPr>
        <w:t>заштитити</w:t>
      </w:r>
      <w:r>
        <w:rPr>
          <w:color w:val="231F20"/>
          <w:spacing w:val="-4"/>
        </w:rPr>
        <w:t xml:space="preserve"> </w:t>
      </w:r>
      <w:r>
        <w:rPr>
          <w:color w:val="231F20"/>
        </w:rPr>
        <w:t>постављањем</w:t>
      </w:r>
      <w:r>
        <w:rPr>
          <w:color w:val="231F20"/>
          <w:spacing w:val="-5"/>
        </w:rPr>
        <w:t xml:space="preserve"> </w:t>
      </w:r>
      <w:r>
        <w:rPr>
          <w:color w:val="231F20"/>
        </w:rPr>
        <w:t>у</w:t>
      </w:r>
      <w:r>
        <w:rPr>
          <w:color w:val="231F20"/>
          <w:spacing w:val="-4"/>
        </w:rPr>
        <w:t xml:space="preserve"> </w:t>
      </w:r>
      <w:r>
        <w:rPr>
          <w:color w:val="231F20"/>
        </w:rPr>
        <w:t>PVC</w:t>
      </w:r>
      <w:r>
        <w:rPr>
          <w:color w:val="231F20"/>
          <w:spacing w:val="-4"/>
        </w:rPr>
        <w:t xml:space="preserve"> </w:t>
      </w:r>
      <w:r>
        <w:rPr>
          <w:color w:val="231F20"/>
        </w:rPr>
        <w:t>или</w:t>
      </w:r>
      <w:r>
        <w:rPr>
          <w:color w:val="231F20"/>
          <w:spacing w:val="-4"/>
        </w:rPr>
        <w:t xml:space="preserve"> </w:t>
      </w:r>
      <w:r>
        <w:rPr>
          <w:color w:val="231F20"/>
        </w:rPr>
        <w:t>PV</w:t>
      </w:r>
      <w:r>
        <w:rPr>
          <w:color w:val="231F20"/>
          <w:spacing w:val="-8"/>
        </w:rPr>
        <w:t xml:space="preserve"> </w:t>
      </w:r>
      <w:r>
        <w:rPr>
          <w:color w:val="231F20"/>
        </w:rPr>
        <w:t>цеви,</w:t>
      </w:r>
      <w:r>
        <w:rPr>
          <w:color w:val="231F20"/>
          <w:spacing w:val="-4"/>
        </w:rPr>
        <w:t xml:space="preserve"> </w:t>
      </w:r>
      <w:r>
        <w:rPr>
          <w:color w:val="231F20"/>
        </w:rPr>
        <w:t>према</w:t>
      </w:r>
      <w:r>
        <w:rPr>
          <w:color w:val="231F20"/>
          <w:spacing w:val="-4"/>
        </w:rPr>
        <w:t xml:space="preserve"> </w:t>
      </w:r>
      <w:r>
        <w:rPr>
          <w:color w:val="231F20"/>
        </w:rPr>
        <w:t>важе- ћим</w:t>
      </w:r>
      <w:r>
        <w:rPr>
          <w:color w:val="231F20"/>
          <w:spacing w:val="-1"/>
        </w:rPr>
        <w:t xml:space="preserve"> </w:t>
      </w:r>
      <w:r>
        <w:rPr>
          <w:color w:val="231F20"/>
        </w:rPr>
        <w:t>прописима.</w:t>
      </w:r>
    </w:p>
    <w:p w:rsidR="00367D98" w:rsidRDefault="0055007B">
      <w:pPr>
        <w:pStyle w:val="ListParagraph"/>
        <w:numPr>
          <w:ilvl w:val="1"/>
          <w:numId w:val="14"/>
        </w:numPr>
        <w:tabs>
          <w:tab w:val="left" w:pos="620"/>
        </w:tabs>
        <w:spacing w:before="148"/>
        <w:ind w:left="619"/>
        <w:jc w:val="left"/>
        <w:rPr>
          <w:sz w:val="18"/>
        </w:rPr>
      </w:pPr>
      <w:r>
        <w:rPr>
          <w:color w:val="231F20"/>
          <w:sz w:val="18"/>
        </w:rPr>
        <w:t xml:space="preserve">УСЛОВИ ЗА </w:t>
      </w:r>
      <w:r>
        <w:rPr>
          <w:color w:val="231F20"/>
          <w:spacing w:val="-4"/>
          <w:sz w:val="18"/>
        </w:rPr>
        <w:t xml:space="preserve">ФОРМИРАЊЕ </w:t>
      </w:r>
      <w:r>
        <w:rPr>
          <w:color w:val="231F20"/>
          <w:spacing w:val="-3"/>
          <w:sz w:val="18"/>
        </w:rPr>
        <w:t>ГРАЂЕВИНСКЕ</w:t>
      </w:r>
      <w:r>
        <w:rPr>
          <w:color w:val="231F20"/>
          <w:spacing w:val="1"/>
          <w:sz w:val="18"/>
        </w:rPr>
        <w:t xml:space="preserve"> </w:t>
      </w:r>
      <w:r>
        <w:rPr>
          <w:color w:val="231F20"/>
          <w:sz w:val="18"/>
        </w:rPr>
        <w:t>ПАРЦЕЛЕ</w:t>
      </w:r>
    </w:p>
    <w:p w:rsidR="00367D98" w:rsidRDefault="00367D98">
      <w:pPr>
        <w:pStyle w:val="BodyText"/>
        <w:spacing w:before="4"/>
        <w:ind w:firstLine="0"/>
        <w:jc w:val="left"/>
        <w:rPr>
          <w:sz w:val="17"/>
        </w:rPr>
      </w:pPr>
    </w:p>
    <w:p w:rsidR="00367D98" w:rsidRDefault="0055007B">
      <w:pPr>
        <w:pStyle w:val="BodyText"/>
        <w:spacing w:before="1" w:line="235" w:lineRule="auto"/>
        <w:ind w:left="110" w:right="38" w:firstLine="396"/>
      </w:pPr>
      <w:r>
        <w:rPr>
          <w:color w:val="231F20"/>
        </w:rPr>
        <w:t>У складу са одредбама чл. 2. и 53а Закона о планирању и из- градњи, надземни електроенергетски вод, чија је изградња пред- виђена одговарајућим планским документом, јесте линијски ин- фраструктурни објекат. Линијски инфраструктурни објекти су објекти јавне</w:t>
      </w:r>
      <w:r>
        <w:rPr>
          <w:color w:val="231F20"/>
        </w:rPr>
        <w:t xml:space="preserve"> намене (објекти намењени за јавно коришћење) у јавној својини, по основу посебних закона.</w:t>
      </w:r>
    </w:p>
    <w:p w:rsidR="00367D98" w:rsidRDefault="0055007B">
      <w:pPr>
        <w:pStyle w:val="BodyText"/>
        <w:spacing w:line="235" w:lineRule="auto"/>
        <w:ind w:left="110" w:right="38" w:firstLine="396"/>
      </w:pPr>
      <w:r>
        <w:rPr>
          <w:color w:val="231F20"/>
        </w:rPr>
        <w:t>За грађење/постављање надземних објеката линијске инфра- структуре предвиђених планом, у складу са чланом 69. Закона о планирању и изградњи, формира се грађевинска п</w:t>
      </w:r>
      <w:r>
        <w:rPr>
          <w:color w:val="231F20"/>
        </w:rPr>
        <w:t>арцела, што не важи за надземне електроенергетске водове (за подземне објекте/ делове објеката, у траси коридора се не формира посебна грађе- винска парцела, док земљиште изнад подземног линијског инфра- структурног објекта не мора представљати површину ја</w:t>
      </w:r>
      <w:r>
        <w:rPr>
          <w:color w:val="231F20"/>
        </w:rPr>
        <w:t>вне наме- не). За постављање електропреносних стубова, не примењују се одредбе о формирању грађевинске парцеле прописане Законом о планирању и изградњи.</w:t>
      </w:r>
    </w:p>
    <w:p w:rsidR="00367D98" w:rsidRDefault="0055007B">
      <w:pPr>
        <w:pStyle w:val="BodyText"/>
        <w:spacing w:before="103" w:line="232" w:lineRule="auto"/>
        <w:ind w:left="109" w:right="411" w:firstLine="396"/>
      </w:pPr>
      <w:r>
        <w:br w:type="column"/>
      </w:r>
      <w:r>
        <w:rPr>
          <w:color w:val="231F20"/>
          <w:spacing w:val="-3"/>
        </w:rPr>
        <w:t>Пошто</w:t>
      </w:r>
      <w:r>
        <w:rPr>
          <w:color w:val="231F20"/>
          <w:spacing w:val="-8"/>
        </w:rPr>
        <w:t xml:space="preserve"> </w:t>
      </w:r>
      <w:r>
        <w:rPr>
          <w:color w:val="231F20"/>
        </w:rPr>
        <w:t>се</w:t>
      </w:r>
      <w:r>
        <w:rPr>
          <w:color w:val="231F20"/>
          <w:spacing w:val="-8"/>
        </w:rPr>
        <w:t xml:space="preserve"> </w:t>
      </w:r>
      <w:r>
        <w:rPr>
          <w:color w:val="231F20"/>
        </w:rPr>
        <w:t>за</w:t>
      </w:r>
      <w:r>
        <w:rPr>
          <w:color w:val="231F20"/>
          <w:spacing w:val="-8"/>
        </w:rPr>
        <w:t xml:space="preserve"> </w:t>
      </w:r>
      <w:r>
        <w:rPr>
          <w:color w:val="231F20"/>
        </w:rPr>
        <w:t>постављање</w:t>
      </w:r>
      <w:r>
        <w:rPr>
          <w:color w:val="231F20"/>
          <w:spacing w:val="-8"/>
        </w:rPr>
        <w:t xml:space="preserve"> </w:t>
      </w:r>
      <w:r>
        <w:rPr>
          <w:color w:val="231F20"/>
        </w:rPr>
        <w:t>електропреносних</w:t>
      </w:r>
      <w:r>
        <w:rPr>
          <w:color w:val="231F20"/>
          <w:spacing w:val="-8"/>
        </w:rPr>
        <w:t xml:space="preserve"> </w:t>
      </w:r>
      <w:r>
        <w:rPr>
          <w:color w:val="231F20"/>
          <w:spacing w:val="-3"/>
        </w:rPr>
        <w:t>стубова</w:t>
      </w:r>
      <w:r>
        <w:rPr>
          <w:color w:val="231F20"/>
          <w:spacing w:val="-8"/>
        </w:rPr>
        <w:t xml:space="preserve"> </w:t>
      </w:r>
      <w:r>
        <w:rPr>
          <w:color w:val="231F20"/>
        </w:rPr>
        <w:t>и</w:t>
      </w:r>
      <w:r>
        <w:rPr>
          <w:color w:val="231F20"/>
          <w:spacing w:val="-8"/>
        </w:rPr>
        <w:t xml:space="preserve"> </w:t>
      </w:r>
      <w:r>
        <w:rPr>
          <w:color w:val="231F20"/>
        </w:rPr>
        <w:t>надзем- них</w:t>
      </w:r>
      <w:r>
        <w:rPr>
          <w:color w:val="231F20"/>
          <w:spacing w:val="-14"/>
        </w:rPr>
        <w:t xml:space="preserve"> </w:t>
      </w:r>
      <w:r>
        <w:rPr>
          <w:color w:val="231F20"/>
        </w:rPr>
        <w:t>електроенергетских</w:t>
      </w:r>
      <w:r>
        <w:rPr>
          <w:color w:val="231F20"/>
          <w:spacing w:val="-14"/>
        </w:rPr>
        <w:t xml:space="preserve"> </w:t>
      </w:r>
      <w:r>
        <w:rPr>
          <w:color w:val="231F20"/>
          <w:spacing w:val="-4"/>
        </w:rPr>
        <w:t>водова</w:t>
      </w:r>
      <w:r>
        <w:rPr>
          <w:color w:val="231F20"/>
          <w:spacing w:val="-14"/>
        </w:rPr>
        <w:t xml:space="preserve"> </w:t>
      </w:r>
      <w:r>
        <w:rPr>
          <w:color w:val="231F20"/>
        </w:rPr>
        <w:t>не</w:t>
      </w:r>
      <w:r>
        <w:rPr>
          <w:color w:val="231F20"/>
          <w:spacing w:val="-14"/>
        </w:rPr>
        <w:t xml:space="preserve"> </w:t>
      </w:r>
      <w:r>
        <w:rPr>
          <w:color w:val="231F20"/>
        </w:rPr>
        <w:t>примењују</w:t>
      </w:r>
      <w:r>
        <w:rPr>
          <w:color w:val="231F20"/>
          <w:spacing w:val="-14"/>
        </w:rPr>
        <w:t xml:space="preserve"> </w:t>
      </w:r>
      <w:r>
        <w:rPr>
          <w:color w:val="231F20"/>
          <w:spacing w:val="-4"/>
        </w:rPr>
        <w:t>одредбе</w:t>
      </w:r>
      <w:r>
        <w:rPr>
          <w:color w:val="231F20"/>
          <w:spacing w:val="-14"/>
        </w:rPr>
        <w:t xml:space="preserve"> </w:t>
      </w:r>
      <w:r>
        <w:rPr>
          <w:color w:val="231F20"/>
        </w:rPr>
        <w:t>о</w:t>
      </w:r>
      <w:r>
        <w:rPr>
          <w:color w:val="231F20"/>
          <w:spacing w:val="-14"/>
        </w:rPr>
        <w:t xml:space="preserve"> </w:t>
      </w:r>
      <w:r>
        <w:rPr>
          <w:color w:val="231F20"/>
          <w:spacing w:val="-3"/>
        </w:rPr>
        <w:t xml:space="preserve">формирању грађевинске </w:t>
      </w:r>
      <w:r>
        <w:rPr>
          <w:color w:val="231F20"/>
        </w:rPr>
        <w:t xml:space="preserve">парцеле прописане </w:t>
      </w:r>
      <w:r>
        <w:rPr>
          <w:color w:val="231F20"/>
          <w:spacing w:val="-4"/>
        </w:rPr>
        <w:t xml:space="preserve">Законом </w:t>
      </w:r>
      <w:r>
        <w:rPr>
          <w:color w:val="231F20"/>
        </w:rPr>
        <w:t xml:space="preserve">о планирању и изградњи, у </w:t>
      </w:r>
      <w:r>
        <w:rPr>
          <w:color w:val="231F20"/>
          <w:spacing w:val="-3"/>
        </w:rPr>
        <w:t xml:space="preserve">овом </w:t>
      </w:r>
      <w:r>
        <w:rPr>
          <w:color w:val="231F20"/>
        </w:rPr>
        <w:t xml:space="preserve">случају </w:t>
      </w:r>
      <w:r>
        <w:rPr>
          <w:color w:val="231F20"/>
          <w:spacing w:val="-3"/>
        </w:rPr>
        <w:t xml:space="preserve">грађевинску </w:t>
      </w:r>
      <w:r>
        <w:rPr>
          <w:color w:val="231F20"/>
        </w:rPr>
        <w:t xml:space="preserve">парцелу представља земљишни појас </w:t>
      </w:r>
      <w:r>
        <w:rPr>
          <w:color w:val="231F20"/>
          <w:spacing w:val="-3"/>
        </w:rPr>
        <w:t xml:space="preserve">непотпуне експропријације </w:t>
      </w:r>
      <w:r>
        <w:rPr>
          <w:color w:val="231F20"/>
        </w:rPr>
        <w:t xml:space="preserve">дела </w:t>
      </w:r>
      <w:r>
        <w:rPr>
          <w:color w:val="231F20"/>
          <w:spacing w:val="-3"/>
        </w:rPr>
        <w:t xml:space="preserve">катастарских </w:t>
      </w:r>
      <w:r>
        <w:rPr>
          <w:color w:val="231F20"/>
        </w:rPr>
        <w:t xml:space="preserve">парцела кроз </w:t>
      </w:r>
      <w:r>
        <w:rPr>
          <w:color w:val="231F20"/>
          <w:spacing w:val="-4"/>
        </w:rPr>
        <w:t xml:space="preserve">које </w:t>
      </w:r>
      <w:r>
        <w:rPr>
          <w:color w:val="231F20"/>
        </w:rPr>
        <w:t xml:space="preserve">се простире </w:t>
      </w:r>
      <w:r>
        <w:rPr>
          <w:color w:val="231F20"/>
          <w:spacing w:val="-4"/>
        </w:rPr>
        <w:t xml:space="preserve">далековод </w:t>
      </w:r>
      <w:r>
        <w:rPr>
          <w:color w:val="231F20"/>
        </w:rPr>
        <w:t xml:space="preserve">и на </w:t>
      </w:r>
      <w:r>
        <w:rPr>
          <w:color w:val="231F20"/>
          <w:spacing w:val="-4"/>
        </w:rPr>
        <w:t xml:space="preserve">којима </w:t>
      </w:r>
      <w:r>
        <w:rPr>
          <w:color w:val="231F20"/>
        </w:rPr>
        <w:t xml:space="preserve">се налазе </w:t>
      </w:r>
      <w:r>
        <w:rPr>
          <w:color w:val="231F20"/>
          <w:spacing w:val="-3"/>
        </w:rPr>
        <w:t>стубови</w:t>
      </w:r>
      <w:r>
        <w:rPr>
          <w:color w:val="231F20"/>
          <w:spacing w:val="-25"/>
        </w:rPr>
        <w:t xml:space="preserve"> </w:t>
      </w:r>
      <w:r>
        <w:rPr>
          <w:color w:val="231F20"/>
          <w:spacing w:val="-4"/>
        </w:rPr>
        <w:t>далековода.</w:t>
      </w:r>
    </w:p>
    <w:p w:rsidR="00367D98" w:rsidRDefault="0055007B">
      <w:pPr>
        <w:pStyle w:val="BodyText"/>
        <w:spacing w:before="1" w:line="232" w:lineRule="auto"/>
        <w:ind w:left="109" w:right="410"/>
      </w:pPr>
      <w:r>
        <w:pict>
          <v:line id="_x0000_s1027" style="position:absolute;left:0;text-align:left;z-index:251665408;mso-position-horizontal-relative:page" from="304.7pt,-58.45pt" to="304.7pt,370.05pt" strokecolor="#231f20" strokeweight=".6pt">
            <w10:wrap anchorx="page"/>
          </v:line>
        </w:pict>
      </w:r>
      <w:r>
        <w:rPr>
          <w:color w:val="231F20"/>
        </w:rPr>
        <w:t xml:space="preserve">За линијске инфраструктурне објекте  може  се  формира-  ти грађевинска парцела </w:t>
      </w:r>
      <w:r>
        <w:rPr>
          <w:color w:val="231F20"/>
          <w:spacing w:val="-3"/>
        </w:rPr>
        <w:t xml:space="preserve">која </w:t>
      </w:r>
      <w:r>
        <w:rPr>
          <w:color w:val="231F20"/>
        </w:rPr>
        <w:t xml:space="preserve">одступа </w:t>
      </w:r>
      <w:r>
        <w:rPr>
          <w:color w:val="231F20"/>
          <w:spacing w:val="-3"/>
        </w:rPr>
        <w:t xml:space="preserve">од </w:t>
      </w:r>
      <w:r>
        <w:rPr>
          <w:color w:val="231F20"/>
        </w:rPr>
        <w:t xml:space="preserve">површине или положаја предвиђених планом, </w:t>
      </w:r>
      <w:r>
        <w:rPr>
          <w:color w:val="231F20"/>
          <w:spacing w:val="-3"/>
        </w:rPr>
        <w:t xml:space="preserve">под </w:t>
      </w:r>
      <w:r>
        <w:rPr>
          <w:color w:val="231F20"/>
        </w:rPr>
        <w:t xml:space="preserve">условом да постоји приступ </w:t>
      </w:r>
      <w:r>
        <w:rPr>
          <w:color w:val="231F20"/>
          <w:spacing w:val="-3"/>
        </w:rPr>
        <w:t xml:space="preserve">објекту, </w:t>
      </w:r>
      <w:r>
        <w:rPr>
          <w:color w:val="231F20"/>
        </w:rPr>
        <w:t>ра- ди одржавања и отклањања кварова или хаварије (доказ о реше-</w:t>
      </w:r>
      <w:r>
        <w:rPr>
          <w:color w:val="231F20"/>
        </w:rPr>
        <w:t xml:space="preserve"> ном приступу јавној саобраћајној површини обезбеђује се у скла- ду са </w:t>
      </w:r>
      <w:r>
        <w:rPr>
          <w:color w:val="231F20"/>
          <w:spacing w:val="-3"/>
        </w:rPr>
        <w:t xml:space="preserve">Законом </w:t>
      </w:r>
      <w:r>
        <w:rPr>
          <w:color w:val="231F20"/>
        </w:rPr>
        <w:t>о планирању и изградњи).</w:t>
      </w:r>
    </w:p>
    <w:p w:rsidR="00367D98" w:rsidRDefault="0055007B">
      <w:pPr>
        <w:pStyle w:val="BodyText"/>
        <w:spacing w:before="2" w:line="232" w:lineRule="auto"/>
        <w:ind w:left="109" w:right="410" w:firstLine="396"/>
      </w:pPr>
      <w:r>
        <w:rPr>
          <w:color w:val="231F20"/>
        </w:rPr>
        <w:t xml:space="preserve">Линијски инфраструктурни објекти се могу градити и на по- љопривредном </w:t>
      </w:r>
      <w:r>
        <w:rPr>
          <w:color w:val="231F20"/>
          <w:spacing w:val="-3"/>
        </w:rPr>
        <w:t xml:space="preserve">земљишту, </w:t>
      </w:r>
      <w:r>
        <w:rPr>
          <w:color w:val="231F20"/>
        </w:rPr>
        <w:t>уз претходно прибављену сагласност министарства</w:t>
      </w:r>
      <w:r>
        <w:rPr>
          <w:color w:val="231F20"/>
          <w:spacing w:val="-7"/>
        </w:rPr>
        <w:t xml:space="preserve"> </w:t>
      </w:r>
      <w:r>
        <w:rPr>
          <w:color w:val="231F20"/>
        </w:rPr>
        <w:t>надлежног</w:t>
      </w:r>
      <w:r>
        <w:rPr>
          <w:color w:val="231F20"/>
          <w:spacing w:val="-6"/>
        </w:rPr>
        <w:t xml:space="preserve"> </w:t>
      </w:r>
      <w:r>
        <w:rPr>
          <w:color w:val="231F20"/>
        </w:rPr>
        <w:t>за</w:t>
      </w:r>
      <w:r>
        <w:rPr>
          <w:color w:val="231F20"/>
          <w:spacing w:val="-7"/>
        </w:rPr>
        <w:t xml:space="preserve"> </w:t>
      </w:r>
      <w:r>
        <w:rPr>
          <w:color w:val="231F20"/>
        </w:rPr>
        <w:t>послове</w:t>
      </w:r>
      <w:r>
        <w:rPr>
          <w:color w:val="231F20"/>
          <w:spacing w:val="-7"/>
        </w:rPr>
        <w:t xml:space="preserve"> </w:t>
      </w:r>
      <w:r>
        <w:rPr>
          <w:color w:val="231F20"/>
        </w:rPr>
        <w:t>по</w:t>
      </w:r>
      <w:r>
        <w:rPr>
          <w:color w:val="231F20"/>
        </w:rPr>
        <w:t>љопривреде.</w:t>
      </w:r>
      <w:r>
        <w:rPr>
          <w:color w:val="231F20"/>
          <w:spacing w:val="-7"/>
        </w:rPr>
        <w:t xml:space="preserve"> </w:t>
      </w:r>
      <w:r>
        <w:rPr>
          <w:color w:val="231F20"/>
        </w:rPr>
        <w:t>За</w:t>
      </w:r>
      <w:r>
        <w:rPr>
          <w:color w:val="231F20"/>
          <w:spacing w:val="-7"/>
        </w:rPr>
        <w:t xml:space="preserve"> </w:t>
      </w:r>
      <w:r>
        <w:rPr>
          <w:color w:val="231F20"/>
        </w:rPr>
        <w:t>потребе</w:t>
      </w:r>
      <w:r>
        <w:rPr>
          <w:color w:val="231F20"/>
          <w:spacing w:val="-7"/>
        </w:rPr>
        <w:t xml:space="preserve"> </w:t>
      </w:r>
      <w:r>
        <w:rPr>
          <w:color w:val="231F20"/>
        </w:rPr>
        <w:t xml:space="preserve">из- градње ових објеката на пољопривредном </w:t>
      </w:r>
      <w:r>
        <w:rPr>
          <w:color w:val="231F20"/>
          <w:spacing w:val="-3"/>
        </w:rPr>
        <w:t xml:space="preserve">земљишту, </w:t>
      </w:r>
      <w:r>
        <w:rPr>
          <w:color w:val="231F20"/>
        </w:rPr>
        <w:t xml:space="preserve">могу се при- мењивати одредбе Закона о планирању и изградњи, </w:t>
      </w:r>
      <w:r>
        <w:rPr>
          <w:color w:val="231F20"/>
          <w:spacing w:val="-3"/>
        </w:rPr>
        <w:t xml:space="preserve">које </w:t>
      </w:r>
      <w:r>
        <w:rPr>
          <w:color w:val="231F20"/>
        </w:rPr>
        <w:t>се односе на</w:t>
      </w:r>
      <w:r>
        <w:rPr>
          <w:color w:val="231F20"/>
          <w:spacing w:val="-10"/>
        </w:rPr>
        <w:t xml:space="preserve"> </w:t>
      </w:r>
      <w:r>
        <w:rPr>
          <w:color w:val="231F20"/>
        </w:rPr>
        <w:t>препарцелацију,</w:t>
      </w:r>
      <w:r>
        <w:rPr>
          <w:color w:val="231F20"/>
          <w:spacing w:val="-10"/>
        </w:rPr>
        <w:t xml:space="preserve"> </w:t>
      </w:r>
      <w:r>
        <w:rPr>
          <w:color w:val="231F20"/>
        </w:rPr>
        <w:t>парцелацију</w:t>
      </w:r>
      <w:r>
        <w:rPr>
          <w:color w:val="231F20"/>
          <w:spacing w:val="-10"/>
        </w:rPr>
        <w:t xml:space="preserve"> </w:t>
      </w:r>
      <w:r>
        <w:rPr>
          <w:color w:val="231F20"/>
        </w:rPr>
        <w:t>и</w:t>
      </w:r>
      <w:r>
        <w:rPr>
          <w:color w:val="231F20"/>
          <w:spacing w:val="-10"/>
        </w:rPr>
        <w:t xml:space="preserve"> </w:t>
      </w:r>
      <w:r>
        <w:rPr>
          <w:color w:val="231F20"/>
        </w:rPr>
        <w:t>исправку</w:t>
      </w:r>
      <w:r>
        <w:rPr>
          <w:color w:val="231F20"/>
          <w:spacing w:val="-10"/>
        </w:rPr>
        <w:t xml:space="preserve"> </w:t>
      </w:r>
      <w:r>
        <w:rPr>
          <w:color w:val="231F20"/>
        </w:rPr>
        <w:t>граница</w:t>
      </w:r>
      <w:r>
        <w:rPr>
          <w:color w:val="231F20"/>
          <w:spacing w:val="-10"/>
        </w:rPr>
        <w:t xml:space="preserve"> </w:t>
      </w:r>
      <w:r>
        <w:rPr>
          <w:color w:val="231F20"/>
        </w:rPr>
        <w:t>суседних</w:t>
      </w:r>
      <w:r>
        <w:rPr>
          <w:color w:val="231F20"/>
          <w:spacing w:val="-10"/>
        </w:rPr>
        <w:t xml:space="preserve"> </w:t>
      </w:r>
      <w:r>
        <w:rPr>
          <w:color w:val="231F20"/>
        </w:rPr>
        <w:t xml:space="preserve">пар- цела, као и одредбе о одступању </w:t>
      </w:r>
      <w:r>
        <w:rPr>
          <w:color w:val="231F20"/>
          <w:spacing w:val="-3"/>
        </w:rPr>
        <w:t xml:space="preserve">од </w:t>
      </w:r>
      <w:r>
        <w:rPr>
          <w:color w:val="231F20"/>
        </w:rPr>
        <w:t>површине или положаја пред- виђених планским</w:t>
      </w:r>
      <w:r>
        <w:rPr>
          <w:color w:val="231F20"/>
          <w:spacing w:val="-2"/>
        </w:rPr>
        <w:t xml:space="preserve"> </w:t>
      </w:r>
      <w:r>
        <w:rPr>
          <w:color w:val="231F20"/>
        </w:rPr>
        <w:t>документом.</w:t>
      </w:r>
    </w:p>
    <w:p w:rsidR="00367D98" w:rsidRDefault="0055007B">
      <w:pPr>
        <w:pStyle w:val="BodyText"/>
        <w:spacing w:before="3" w:line="232" w:lineRule="auto"/>
        <w:ind w:left="110" w:right="410" w:firstLine="396"/>
      </w:pPr>
      <w:r>
        <w:rPr>
          <w:color w:val="231F20"/>
        </w:rPr>
        <w:t>За изградњу линијских инфраструктурних објеката, локациј- ски услови се могу издати за више катастарских парцела, односно делова катастарских парцела, уз обавезу инвеститора да пре из- давања употреб</w:t>
      </w:r>
      <w:r>
        <w:rPr>
          <w:color w:val="231F20"/>
        </w:rPr>
        <w:t xml:space="preserve">не дозволе изврши спајање тих катастарских пар- цела, у складу са </w:t>
      </w:r>
      <w:r>
        <w:rPr>
          <w:color w:val="231F20"/>
          <w:spacing w:val="-3"/>
        </w:rPr>
        <w:t xml:space="preserve">Законом </w:t>
      </w:r>
      <w:r>
        <w:rPr>
          <w:color w:val="231F20"/>
        </w:rPr>
        <w:t xml:space="preserve">о планирању и изградњи. </w:t>
      </w:r>
      <w:r>
        <w:rPr>
          <w:color w:val="231F20"/>
          <w:spacing w:val="-6"/>
        </w:rPr>
        <w:t xml:space="preserve">Уколико </w:t>
      </w:r>
      <w:r>
        <w:rPr>
          <w:color w:val="231F20"/>
        </w:rPr>
        <w:t xml:space="preserve">се надземни линијски инфраструктурни објекат простире </w:t>
      </w:r>
      <w:r>
        <w:rPr>
          <w:color w:val="231F20"/>
          <w:spacing w:val="-3"/>
        </w:rPr>
        <w:t xml:space="preserve">преко </w:t>
      </w:r>
      <w:r>
        <w:rPr>
          <w:color w:val="231F20"/>
        </w:rPr>
        <w:t>те- риторија две или више катастарских општина, пре издавања упо- требне</w:t>
      </w:r>
      <w:r>
        <w:rPr>
          <w:color w:val="231F20"/>
          <w:spacing w:val="-8"/>
        </w:rPr>
        <w:t xml:space="preserve"> </w:t>
      </w:r>
      <w:r>
        <w:rPr>
          <w:color w:val="231F20"/>
        </w:rPr>
        <w:t>дозволе,</w:t>
      </w:r>
      <w:r>
        <w:rPr>
          <w:color w:val="231F20"/>
          <w:spacing w:val="-8"/>
        </w:rPr>
        <w:t xml:space="preserve"> </w:t>
      </w:r>
      <w:r>
        <w:rPr>
          <w:color w:val="231F20"/>
        </w:rPr>
        <w:t>формира</w:t>
      </w:r>
      <w:r>
        <w:rPr>
          <w:color w:val="231F20"/>
          <w:spacing w:val="-8"/>
        </w:rPr>
        <w:t xml:space="preserve"> </w:t>
      </w:r>
      <w:r>
        <w:rPr>
          <w:color w:val="231F20"/>
        </w:rPr>
        <w:t>се</w:t>
      </w:r>
      <w:r>
        <w:rPr>
          <w:color w:val="231F20"/>
          <w:spacing w:val="-8"/>
        </w:rPr>
        <w:t xml:space="preserve"> </w:t>
      </w:r>
      <w:r>
        <w:rPr>
          <w:color w:val="231F20"/>
        </w:rPr>
        <w:t>једна</w:t>
      </w:r>
      <w:r>
        <w:rPr>
          <w:color w:val="231F20"/>
          <w:spacing w:val="-8"/>
        </w:rPr>
        <w:t xml:space="preserve"> </w:t>
      </w:r>
      <w:r>
        <w:rPr>
          <w:color w:val="231F20"/>
        </w:rPr>
        <w:t>или</w:t>
      </w:r>
      <w:r>
        <w:rPr>
          <w:color w:val="231F20"/>
          <w:spacing w:val="-8"/>
        </w:rPr>
        <w:t xml:space="preserve"> </w:t>
      </w:r>
      <w:r>
        <w:rPr>
          <w:color w:val="231F20"/>
        </w:rPr>
        <w:t>више</w:t>
      </w:r>
      <w:r>
        <w:rPr>
          <w:color w:val="231F20"/>
          <w:spacing w:val="-8"/>
        </w:rPr>
        <w:t xml:space="preserve"> </w:t>
      </w:r>
      <w:r>
        <w:rPr>
          <w:color w:val="231F20"/>
        </w:rPr>
        <w:t>грађевинских</w:t>
      </w:r>
      <w:r>
        <w:rPr>
          <w:color w:val="231F20"/>
          <w:spacing w:val="-8"/>
        </w:rPr>
        <w:t xml:space="preserve"> </w:t>
      </w:r>
      <w:r>
        <w:rPr>
          <w:color w:val="231F20"/>
        </w:rPr>
        <w:t xml:space="preserve">парцела, </w:t>
      </w:r>
      <w:r>
        <w:rPr>
          <w:color w:val="231F20"/>
          <w:spacing w:val="-3"/>
        </w:rPr>
        <w:t>тако</w:t>
      </w:r>
      <w:r>
        <w:rPr>
          <w:color w:val="231F20"/>
          <w:spacing w:val="-6"/>
        </w:rPr>
        <w:t xml:space="preserve"> </w:t>
      </w:r>
      <w:r>
        <w:rPr>
          <w:color w:val="231F20"/>
        </w:rPr>
        <w:t>да</w:t>
      </w:r>
      <w:r>
        <w:rPr>
          <w:color w:val="231F20"/>
          <w:spacing w:val="-6"/>
        </w:rPr>
        <w:t xml:space="preserve"> </w:t>
      </w:r>
      <w:r>
        <w:rPr>
          <w:color w:val="231F20"/>
        </w:rPr>
        <w:t>једна</w:t>
      </w:r>
      <w:r>
        <w:rPr>
          <w:color w:val="231F20"/>
          <w:spacing w:val="-6"/>
        </w:rPr>
        <w:t xml:space="preserve"> </w:t>
      </w:r>
      <w:r>
        <w:rPr>
          <w:color w:val="231F20"/>
        </w:rPr>
        <w:t>грађевинска</w:t>
      </w:r>
      <w:r>
        <w:rPr>
          <w:color w:val="231F20"/>
          <w:spacing w:val="-6"/>
        </w:rPr>
        <w:t xml:space="preserve"> </w:t>
      </w:r>
      <w:r>
        <w:rPr>
          <w:color w:val="231F20"/>
        </w:rPr>
        <w:t>парцела</w:t>
      </w:r>
      <w:r>
        <w:rPr>
          <w:color w:val="231F20"/>
          <w:spacing w:val="-6"/>
        </w:rPr>
        <w:t xml:space="preserve"> </w:t>
      </w:r>
      <w:r>
        <w:rPr>
          <w:color w:val="231F20"/>
        </w:rPr>
        <w:t>представља</w:t>
      </w:r>
      <w:r>
        <w:rPr>
          <w:color w:val="231F20"/>
          <w:spacing w:val="-6"/>
        </w:rPr>
        <w:t xml:space="preserve"> </w:t>
      </w:r>
      <w:r>
        <w:rPr>
          <w:color w:val="231F20"/>
        </w:rPr>
        <w:t>збир</w:t>
      </w:r>
      <w:r>
        <w:rPr>
          <w:color w:val="231F20"/>
          <w:spacing w:val="-6"/>
        </w:rPr>
        <w:t xml:space="preserve"> </w:t>
      </w:r>
      <w:r>
        <w:rPr>
          <w:color w:val="231F20"/>
        </w:rPr>
        <w:t>делова</w:t>
      </w:r>
      <w:r>
        <w:rPr>
          <w:color w:val="231F20"/>
          <w:spacing w:val="-6"/>
        </w:rPr>
        <w:t xml:space="preserve"> </w:t>
      </w:r>
      <w:r>
        <w:rPr>
          <w:color w:val="231F20"/>
        </w:rPr>
        <w:t>поједи- начних катастарских парцела унутар границе катастарске општи- не, осим у случају када је као доказ о решеним имовинско-прав- ним односима поднет уговор</w:t>
      </w:r>
      <w:r>
        <w:rPr>
          <w:color w:val="231F20"/>
        </w:rPr>
        <w:t xml:space="preserve"> о праву</w:t>
      </w:r>
      <w:r>
        <w:rPr>
          <w:color w:val="231F20"/>
          <w:spacing w:val="-10"/>
        </w:rPr>
        <w:t xml:space="preserve"> </w:t>
      </w:r>
      <w:r>
        <w:rPr>
          <w:color w:val="231F20"/>
        </w:rPr>
        <w:t>службености.</w:t>
      </w:r>
    </w:p>
    <w:p w:rsidR="00367D98" w:rsidRDefault="0055007B">
      <w:pPr>
        <w:pStyle w:val="BodyText"/>
        <w:spacing w:before="3" w:line="232" w:lineRule="auto"/>
        <w:ind w:left="110" w:right="410" w:firstLine="396"/>
      </w:pPr>
      <w:r>
        <w:rPr>
          <w:color w:val="231F20"/>
        </w:rPr>
        <w:t>За</w:t>
      </w:r>
      <w:r>
        <w:rPr>
          <w:color w:val="231F20"/>
          <w:spacing w:val="-8"/>
        </w:rPr>
        <w:t xml:space="preserve"> </w:t>
      </w:r>
      <w:r>
        <w:rPr>
          <w:color w:val="231F20"/>
          <w:spacing w:val="-3"/>
        </w:rPr>
        <w:t>изградњу,</w:t>
      </w:r>
      <w:r>
        <w:rPr>
          <w:color w:val="231F20"/>
          <w:spacing w:val="-8"/>
        </w:rPr>
        <w:t xml:space="preserve"> </w:t>
      </w:r>
      <w:r>
        <w:rPr>
          <w:color w:val="231F20"/>
        </w:rPr>
        <w:t>доградњу</w:t>
      </w:r>
      <w:r>
        <w:rPr>
          <w:color w:val="231F20"/>
          <w:spacing w:val="-8"/>
        </w:rPr>
        <w:t xml:space="preserve"> </w:t>
      </w:r>
      <w:r>
        <w:rPr>
          <w:color w:val="231F20"/>
        </w:rPr>
        <w:t>или</w:t>
      </w:r>
      <w:r>
        <w:rPr>
          <w:color w:val="231F20"/>
          <w:spacing w:val="-8"/>
        </w:rPr>
        <w:t xml:space="preserve"> </w:t>
      </w:r>
      <w:r>
        <w:rPr>
          <w:color w:val="231F20"/>
        </w:rPr>
        <w:t>реконструкцију</w:t>
      </w:r>
      <w:r>
        <w:rPr>
          <w:color w:val="231F20"/>
          <w:spacing w:val="-7"/>
        </w:rPr>
        <w:t xml:space="preserve"> </w:t>
      </w:r>
      <w:r>
        <w:rPr>
          <w:color w:val="231F20"/>
        </w:rPr>
        <w:t>линијских</w:t>
      </w:r>
      <w:r>
        <w:rPr>
          <w:color w:val="231F20"/>
          <w:spacing w:val="-8"/>
        </w:rPr>
        <w:t xml:space="preserve"> </w:t>
      </w:r>
      <w:r>
        <w:rPr>
          <w:color w:val="231F20"/>
        </w:rPr>
        <w:t xml:space="preserve">инфра- структурних објеката, доказ о решеним имовинско-правним одно- сима на земљишту обезбеђује се у складу са </w:t>
      </w:r>
      <w:r>
        <w:rPr>
          <w:color w:val="231F20"/>
          <w:spacing w:val="-3"/>
        </w:rPr>
        <w:t xml:space="preserve">Законом </w:t>
      </w:r>
      <w:r>
        <w:rPr>
          <w:color w:val="231F20"/>
        </w:rPr>
        <w:t>о планирању и</w:t>
      </w:r>
      <w:r>
        <w:rPr>
          <w:color w:val="231F20"/>
          <w:spacing w:val="-2"/>
        </w:rPr>
        <w:t xml:space="preserve"> </w:t>
      </w:r>
      <w:r>
        <w:rPr>
          <w:color w:val="231F20"/>
        </w:rPr>
        <w:t>изградњи.</w:t>
      </w:r>
    </w:p>
    <w:p w:rsidR="00367D98" w:rsidRDefault="0055007B">
      <w:pPr>
        <w:pStyle w:val="BodyText"/>
        <w:spacing w:before="1" w:line="232" w:lineRule="auto"/>
        <w:ind w:left="110" w:right="410" w:firstLine="396"/>
      </w:pPr>
      <w:r>
        <w:rPr>
          <w:color w:val="231F20"/>
        </w:rPr>
        <w:t xml:space="preserve">За зоне посебне намене и објекте инфраструктуре, парцеле се дефинишу у складу са посебном наменом, односно у складу са инфраструктурним објектима. Инфраструктурни објекти се могу градити и ван грађевинског подручја насеља, на парцелама </w:t>
      </w:r>
      <w:r>
        <w:rPr>
          <w:color w:val="231F20"/>
          <w:spacing w:val="-3"/>
        </w:rPr>
        <w:t xml:space="preserve">које </w:t>
      </w:r>
      <w:r>
        <w:rPr>
          <w:color w:val="231F20"/>
        </w:rPr>
        <w:t>имају приступ н</w:t>
      </w:r>
      <w:r>
        <w:rPr>
          <w:color w:val="231F20"/>
        </w:rPr>
        <w:t xml:space="preserve">а јавну саобраћајну </w:t>
      </w:r>
      <w:r>
        <w:rPr>
          <w:color w:val="231F20"/>
          <w:spacing w:val="-3"/>
        </w:rPr>
        <w:t xml:space="preserve">површину, </w:t>
      </w:r>
      <w:r>
        <w:rPr>
          <w:color w:val="231F20"/>
        </w:rPr>
        <w:t xml:space="preserve">у складу са Пра- </w:t>
      </w:r>
      <w:r>
        <w:rPr>
          <w:color w:val="231F20"/>
          <w:spacing w:val="-3"/>
        </w:rPr>
        <w:t xml:space="preserve">вилником </w:t>
      </w:r>
      <w:r>
        <w:rPr>
          <w:color w:val="231F20"/>
        </w:rPr>
        <w:t xml:space="preserve">о општим правилима за </w:t>
      </w:r>
      <w:r>
        <w:rPr>
          <w:color w:val="231F20"/>
          <w:spacing w:val="-2"/>
        </w:rPr>
        <w:t xml:space="preserve">парцелацију, </w:t>
      </w:r>
      <w:r>
        <w:rPr>
          <w:color w:val="231F20"/>
        </w:rPr>
        <w:t>регулацију и из- градњу („Службени гласник РС”, број</w:t>
      </w:r>
      <w:r>
        <w:rPr>
          <w:color w:val="231F20"/>
          <w:spacing w:val="-5"/>
        </w:rPr>
        <w:t xml:space="preserve"> </w:t>
      </w:r>
      <w:r>
        <w:rPr>
          <w:color w:val="231F20"/>
        </w:rPr>
        <w:t>22/15).</w:t>
      </w:r>
    </w:p>
    <w:p w:rsidR="00367D98" w:rsidRDefault="00367D98">
      <w:pPr>
        <w:spacing w:line="232" w:lineRule="auto"/>
        <w:sectPr w:rsidR="00367D98">
          <w:type w:val="continuous"/>
          <w:pgSz w:w="12480" w:h="15650"/>
          <w:pgMar w:top="1480" w:right="720" w:bottom="280" w:left="740" w:header="720" w:footer="720" w:gutter="0"/>
          <w:cols w:num="2" w:space="720" w:equalWidth="0">
            <w:col w:w="5254" w:space="133"/>
            <w:col w:w="5633"/>
          </w:cols>
        </w:sectPr>
      </w:pPr>
    </w:p>
    <w:p w:rsidR="00367D98" w:rsidRDefault="0055007B">
      <w:pPr>
        <w:pStyle w:val="Heading2"/>
        <w:numPr>
          <w:ilvl w:val="0"/>
          <w:numId w:val="46"/>
        </w:numPr>
        <w:tabs>
          <w:tab w:val="left" w:pos="2106"/>
        </w:tabs>
        <w:spacing w:before="65"/>
        <w:ind w:left="2105" w:hanging="196"/>
        <w:jc w:val="left"/>
      </w:pPr>
      <w:r>
        <w:rPr>
          <w:color w:val="231F20"/>
        </w:rPr>
        <w:lastRenderedPageBreak/>
        <w:t>ИМПЛЕМЕНТАЦИЈА</w:t>
      </w:r>
    </w:p>
    <w:p w:rsidR="00367D98" w:rsidRDefault="0055007B">
      <w:pPr>
        <w:pStyle w:val="ListParagraph"/>
        <w:numPr>
          <w:ilvl w:val="2"/>
          <w:numId w:val="14"/>
        </w:numPr>
        <w:tabs>
          <w:tab w:val="left" w:pos="931"/>
        </w:tabs>
        <w:spacing w:before="169" w:line="232" w:lineRule="auto"/>
        <w:ind w:right="356" w:hanging="654"/>
        <w:jc w:val="left"/>
        <w:rPr>
          <w:i/>
          <w:sz w:val="18"/>
        </w:rPr>
      </w:pPr>
      <w:r>
        <w:rPr>
          <w:i/>
          <w:color w:val="231F20"/>
          <w:sz w:val="18"/>
        </w:rPr>
        <w:t>ИНСТИТУЦИОНАЛНИ ОКВИР</w:t>
      </w:r>
      <w:r>
        <w:rPr>
          <w:i/>
          <w:color w:val="231F20"/>
          <w:spacing w:val="-29"/>
          <w:sz w:val="18"/>
        </w:rPr>
        <w:t xml:space="preserve"> </w:t>
      </w:r>
      <w:r>
        <w:rPr>
          <w:i/>
          <w:color w:val="231F20"/>
          <w:sz w:val="18"/>
        </w:rPr>
        <w:t>ИМПЛЕМЕНТАЦИЈЕ И УЧЕСНИЦИ У</w:t>
      </w:r>
      <w:r>
        <w:rPr>
          <w:i/>
          <w:color w:val="231F20"/>
          <w:spacing w:val="-6"/>
          <w:sz w:val="18"/>
        </w:rPr>
        <w:t xml:space="preserve"> </w:t>
      </w:r>
      <w:r>
        <w:rPr>
          <w:i/>
          <w:color w:val="231F20"/>
          <w:sz w:val="18"/>
        </w:rPr>
        <w:t>ИМПЛЕМЕНТАЦИЈИ</w:t>
      </w:r>
    </w:p>
    <w:p w:rsidR="00367D98" w:rsidRDefault="00367D98">
      <w:pPr>
        <w:pStyle w:val="BodyText"/>
        <w:spacing w:before="6"/>
        <w:ind w:firstLine="0"/>
        <w:jc w:val="left"/>
        <w:rPr>
          <w:i/>
          <w:sz w:val="17"/>
        </w:rPr>
      </w:pPr>
    </w:p>
    <w:p w:rsidR="00367D98" w:rsidRDefault="0055007B">
      <w:pPr>
        <w:pStyle w:val="BodyText"/>
        <w:spacing w:line="232" w:lineRule="auto"/>
        <w:ind w:left="393" w:firstLine="396"/>
      </w:pPr>
      <w:r>
        <w:rPr>
          <w:color w:val="231F20"/>
        </w:rPr>
        <w:t>Носилац имплементације Просторног плана је „Електромре- жа Србије”, Београд. Израда инвестиционо-техничке документа- ције за овај објекат, као пројекат од изузетног значаја за енергет- ски систем јужне и источне Србије, финансира се из сред</w:t>
      </w:r>
      <w:r>
        <w:rPr>
          <w:color w:val="231F20"/>
        </w:rPr>
        <w:t>става</w:t>
      </w:r>
    </w:p>
    <w:p w:rsidR="00367D98" w:rsidRDefault="0055007B">
      <w:pPr>
        <w:pStyle w:val="BodyText"/>
        <w:spacing w:before="1" w:line="232" w:lineRule="auto"/>
        <w:ind w:left="393" w:firstLine="0"/>
      </w:pPr>
      <w:r>
        <w:rPr>
          <w:color w:val="231F20"/>
        </w:rPr>
        <w:t>„Електромрежа</w:t>
      </w:r>
      <w:r>
        <w:rPr>
          <w:color w:val="231F20"/>
          <w:spacing w:val="-5"/>
        </w:rPr>
        <w:t xml:space="preserve"> </w:t>
      </w:r>
      <w:r>
        <w:rPr>
          <w:color w:val="231F20"/>
        </w:rPr>
        <w:t>Србије”,</w:t>
      </w:r>
      <w:r>
        <w:rPr>
          <w:color w:val="231F20"/>
          <w:spacing w:val="-5"/>
        </w:rPr>
        <w:t xml:space="preserve"> </w:t>
      </w:r>
      <w:r>
        <w:rPr>
          <w:color w:val="231F20"/>
        </w:rPr>
        <w:t>Београд</w:t>
      </w:r>
      <w:r>
        <w:rPr>
          <w:color w:val="231F20"/>
          <w:spacing w:val="-5"/>
        </w:rPr>
        <w:t xml:space="preserve"> </w:t>
      </w:r>
      <w:r>
        <w:rPr>
          <w:color w:val="231F20"/>
        </w:rPr>
        <w:t>док</w:t>
      </w:r>
      <w:r>
        <w:rPr>
          <w:color w:val="231F20"/>
          <w:spacing w:val="-5"/>
        </w:rPr>
        <w:t xml:space="preserve"> </w:t>
      </w:r>
      <w:r>
        <w:rPr>
          <w:color w:val="231F20"/>
        </w:rPr>
        <w:t>ће</w:t>
      </w:r>
      <w:r>
        <w:rPr>
          <w:color w:val="231F20"/>
          <w:spacing w:val="-5"/>
        </w:rPr>
        <w:t xml:space="preserve"> </w:t>
      </w:r>
      <w:r>
        <w:rPr>
          <w:color w:val="231F20"/>
        </w:rPr>
        <w:t>се</w:t>
      </w:r>
      <w:r>
        <w:rPr>
          <w:color w:val="231F20"/>
          <w:spacing w:val="-5"/>
        </w:rPr>
        <w:t xml:space="preserve"> </w:t>
      </w:r>
      <w:r>
        <w:rPr>
          <w:color w:val="231F20"/>
        </w:rPr>
        <w:t>средства</w:t>
      </w:r>
      <w:r>
        <w:rPr>
          <w:color w:val="231F20"/>
          <w:spacing w:val="-5"/>
        </w:rPr>
        <w:t xml:space="preserve"> </w:t>
      </w:r>
      <w:r>
        <w:rPr>
          <w:color w:val="231F20"/>
        </w:rPr>
        <w:t>за</w:t>
      </w:r>
      <w:r>
        <w:rPr>
          <w:color w:val="231F20"/>
          <w:spacing w:val="-5"/>
        </w:rPr>
        <w:t xml:space="preserve"> </w:t>
      </w:r>
      <w:r>
        <w:rPr>
          <w:color w:val="231F20"/>
        </w:rPr>
        <w:t>финансира- ње активности на имплементацији Просторног плана обезбедити из средстава „Електромрежа Србије”, Београд и иностраних про- јеката и</w:t>
      </w:r>
      <w:r>
        <w:rPr>
          <w:color w:val="231F20"/>
          <w:spacing w:val="-2"/>
        </w:rPr>
        <w:t xml:space="preserve"> </w:t>
      </w:r>
      <w:r>
        <w:rPr>
          <w:color w:val="231F20"/>
        </w:rPr>
        <w:t>донација.</w:t>
      </w:r>
    </w:p>
    <w:p w:rsidR="00367D98" w:rsidRDefault="0055007B">
      <w:pPr>
        <w:pStyle w:val="BodyText"/>
        <w:spacing w:before="1" w:line="232" w:lineRule="auto"/>
        <w:ind w:left="393" w:right="1" w:firstLine="396"/>
      </w:pPr>
      <w:r>
        <w:rPr>
          <w:color w:val="231F20"/>
        </w:rPr>
        <w:t>Стратешко опредељење Републике Србије је да у</w:t>
      </w:r>
      <w:r>
        <w:rPr>
          <w:color w:val="231F20"/>
        </w:rPr>
        <w:t xml:space="preserve"> што ско- ријој будућности постане део Европске уније, што отвара могућ- ности за приступ читавом низу специфичних фондова, конститу- исаних управо као подршка просторном развоју, са циљем да се унапреде и усагласе постојеће и потенцијалне просторне структ</w:t>
      </w:r>
      <w:r>
        <w:rPr>
          <w:color w:val="231F20"/>
        </w:rPr>
        <w:t>у- ре са европским, те је неопходно обезбедити стратешке пројекте којима би се конкурисало за подршку из ових фондова.</w:t>
      </w:r>
    </w:p>
    <w:p w:rsidR="00367D98" w:rsidRDefault="0055007B">
      <w:pPr>
        <w:pStyle w:val="ListParagraph"/>
        <w:numPr>
          <w:ilvl w:val="2"/>
          <w:numId w:val="14"/>
        </w:numPr>
        <w:tabs>
          <w:tab w:val="left" w:pos="1449"/>
        </w:tabs>
        <w:spacing w:before="167"/>
        <w:ind w:left="1448"/>
        <w:jc w:val="left"/>
        <w:rPr>
          <w:i/>
          <w:sz w:val="18"/>
        </w:rPr>
      </w:pPr>
      <w:r>
        <w:rPr>
          <w:i/>
          <w:color w:val="231F20"/>
          <w:sz w:val="18"/>
        </w:rPr>
        <w:t>СМЕРНИЦЕ ЗА СПРОВОЂЕЊЕ</w:t>
      </w:r>
      <w:r>
        <w:rPr>
          <w:i/>
          <w:color w:val="231F20"/>
          <w:spacing w:val="-5"/>
          <w:sz w:val="18"/>
        </w:rPr>
        <w:t xml:space="preserve"> </w:t>
      </w:r>
      <w:r>
        <w:rPr>
          <w:i/>
          <w:color w:val="231F20"/>
          <w:sz w:val="18"/>
        </w:rPr>
        <w:t>ПЛАНА</w:t>
      </w:r>
    </w:p>
    <w:p w:rsidR="00367D98" w:rsidRDefault="00367D98">
      <w:pPr>
        <w:pStyle w:val="BodyText"/>
        <w:ind w:firstLine="0"/>
        <w:jc w:val="left"/>
        <w:rPr>
          <w:i/>
          <w:sz w:val="17"/>
        </w:rPr>
      </w:pPr>
    </w:p>
    <w:p w:rsidR="00367D98" w:rsidRDefault="0055007B">
      <w:pPr>
        <w:pStyle w:val="BodyText"/>
        <w:spacing w:line="204" w:lineRule="exact"/>
        <w:ind w:left="790" w:firstLine="0"/>
        <w:jc w:val="left"/>
      </w:pPr>
      <w:r>
        <w:rPr>
          <w:color w:val="231F20"/>
        </w:rPr>
        <w:t>Директно спровођење:</w:t>
      </w:r>
    </w:p>
    <w:p w:rsidR="00367D98" w:rsidRDefault="0055007B">
      <w:pPr>
        <w:pStyle w:val="BodyText"/>
        <w:spacing w:before="2" w:line="232" w:lineRule="auto"/>
        <w:ind w:left="790" w:firstLine="0"/>
        <w:jc w:val="left"/>
      </w:pPr>
      <w:r>
        <w:rPr>
          <w:color w:val="231F20"/>
        </w:rPr>
        <w:t>а. на основу правила Просторног плана и Детаљних карата: За зону детаљне разраде Просторног плана, односно билан-</w:t>
      </w:r>
    </w:p>
    <w:p w:rsidR="00367D98" w:rsidRDefault="0055007B">
      <w:pPr>
        <w:pStyle w:val="BodyText"/>
        <w:spacing w:before="1" w:line="232" w:lineRule="auto"/>
        <w:ind w:left="394" w:firstLine="0"/>
      </w:pPr>
      <w:r>
        <w:rPr>
          <w:color w:val="231F20"/>
        </w:rPr>
        <w:t>сирану</w:t>
      </w:r>
      <w:r>
        <w:rPr>
          <w:color w:val="231F20"/>
          <w:spacing w:val="-8"/>
        </w:rPr>
        <w:t xml:space="preserve"> </w:t>
      </w:r>
      <w:r>
        <w:rPr>
          <w:color w:val="231F20"/>
        </w:rPr>
        <w:t>зону</w:t>
      </w:r>
      <w:r>
        <w:rPr>
          <w:color w:val="231F20"/>
          <w:spacing w:val="-8"/>
        </w:rPr>
        <w:t xml:space="preserve"> </w:t>
      </w:r>
      <w:r>
        <w:rPr>
          <w:color w:val="231F20"/>
        </w:rPr>
        <w:t>(кључне)</w:t>
      </w:r>
      <w:r>
        <w:rPr>
          <w:color w:val="231F20"/>
          <w:spacing w:val="-8"/>
        </w:rPr>
        <w:t xml:space="preserve"> </w:t>
      </w:r>
      <w:r>
        <w:rPr>
          <w:color w:val="231F20"/>
        </w:rPr>
        <w:t>посебне</w:t>
      </w:r>
      <w:r>
        <w:rPr>
          <w:color w:val="231F20"/>
          <w:spacing w:val="-8"/>
        </w:rPr>
        <w:t xml:space="preserve"> </w:t>
      </w:r>
      <w:r>
        <w:rPr>
          <w:color w:val="231F20"/>
        </w:rPr>
        <w:t>намене</w:t>
      </w:r>
      <w:r>
        <w:rPr>
          <w:color w:val="231F20"/>
          <w:spacing w:val="-8"/>
        </w:rPr>
        <w:t xml:space="preserve"> </w:t>
      </w:r>
      <w:r>
        <w:rPr>
          <w:color w:val="231F20"/>
        </w:rPr>
        <w:t>(Табела</w:t>
      </w:r>
      <w:r>
        <w:rPr>
          <w:color w:val="231F20"/>
          <w:spacing w:val="-8"/>
        </w:rPr>
        <w:t xml:space="preserve"> </w:t>
      </w:r>
      <w:r>
        <w:rPr>
          <w:color w:val="231F20"/>
        </w:rPr>
        <w:t>7.</w:t>
      </w:r>
      <w:r>
        <w:rPr>
          <w:color w:val="231F20"/>
          <w:spacing w:val="-8"/>
        </w:rPr>
        <w:t xml:space="preserve"> </w:t>
      </w:r>
      <w:r>
        <w:rPr>
          <w:color w:val="231F20"/>
        </w:rPr>
        <w:t>Биланс</w:t>
      </w:r>
      <w:r>
        <w:rPr>
          <w:color w:val="231F20"/>
          <w:spacing w:val="-8"/>
        </w:rPr>
        <w:t xml:space="preserve"> </w:t>
      </w:r>
      <w:r>
        <w:rPr>
          <w:color w:val="231F20"/>
        </w:rPr>
        <w:t xml:space="preserve">површина (кључне) посебне намене у </w:t>
      </w:r>
      <w:r>
        <w:rPr>
          <w:color w:val="231F20"/>
          <w:spacing w:val="-3"/>
        </w:rPr>
        <w:t xml:space="preserve">обухвату </w:t>
      </w:r>
      <w:r>
        <w:rPr>
          <w:color w:val="231F20"/>
        </w:rPr>
        <w:t>Просторног плана (обухват детаљне</w:t>
      </w:r>
      <w:r>
        <w:rPr>
          <w:color w:val="231F20"/>
          <w:spacing w:val="-7"/>
        </w:rPr>
        <w:t xml:space="preserve"> </w:t>
      </w:r>
      <w:r>
        <w:rPr>
          <w:color w:val="231F20"/>
        </w:rPr>
        <w:t>разраде</w:t>
      </w:r>
      <w:r>
        <w:rPr>
          <w:color w:val="231F20"/>
          <w:spacing w:val="-6"/>
        </w:rPr>
        <w:t xml:space="preserve"> </w:t>
      </w:r>
      <w:r>
        <w:rPr>
          <w:color w:val="231F20"/>
        </w:rPr>
        <w:t>Просторног</w:t>
      </w:r>
      <w:r>
        <w:rPr>
          <w:color w:val="231F20"/>
          <w:spacing w:val="-7"/>
        </w:rPr>
        <w:t xml:space="preserve"> </w:t>
      </w:r>
      <w:r>
        <w:rPr>
          <w:color w:val="231F20"/>
        </w:rPr>
        <w:t>плана)),</w:t>
      </w:r>
      <w:r>
        <w:rPr>
          <w:color w:val="231F20"/>
          <w:spacing w:val="-7"/>
        </w:rPr>
        <w:t xml:space="preserve"> </w:t>
      </w:r>
      <w:r>
        <w:rPr>
          <w:color w:val="231F20"/>
          <w:spacing w:val="-3"/>
        </w:rPr>
        <w:t>која</w:t>
      </w:r>
      <w:r>
        <w:rPr>
          <w:color w:val="231F20"/>
          <w:spacing w:val="-6"/>
        </w:rPr>
        <w:t xml:space="preserve"> </w:t>
      </w:r>
      <w:r>
        <w:rPr>
          <w:color w:val="231F20"/>
        </w:rPr>
        <w:t>обухвата</w:t>
      </w:r>
      <w:r>
        <w:rPr>
          <w:color w:val="231F20"/>
          <w:spacing w:val="-6"/>
        </w:rPr>
        <w:t xml:space="preserve"> </w:t>
      </w:r>
      <w:r>
        <w:rPr>
          <w:color w:val="231F20"/>
        </w:rPr>
        <w:t>простор</w:t>
      </w:r>
      <w:r>
        <w:rPr>
          <w:color w:val="231F20"/>
          <w:spacing w:val="-6"/>
        </w:rPr>
        <w:t xml:space="preserve"> </w:t>
      </w:r>
      <w:r>
        <w:rPr>
          <w:color w:val="231F20"/>
        </w:rPr>
        <w:t>резер- висан</w:t>
      </w:r>
      <w:r>
        <w:rPr>
          <w:color w:val="231F20"/>
          <w:spacing w:val="-9"/>
        </w:rPr>
        <w:t xml:space="preserve"> </w:t>
      </w:r>
      <w:r>
        <w:rPr>
          <w:color w:val="231F20"/>
        </w:rPr>
        <w:t>за</w:t>
      </w:r>
      <w:r>
        <w:rPr>
          <w:color w:val="231F20"/>
          <w:spacing w:val="-9"/>
        </w:rPr>
        <w:t xml:space="preserve"> </w:t>
      </w:r>
      <w:r>
        <w:rPr>
          <w:color w:val="231F20"/>
        </w:rPr>
        <w:t>реализацију</w:t>
      </w:r>
      <w:r>
        <w:rPr>
          <w:color w:val="231F20"/>
          <w:spacing w:val="-9"/>
        </w:rPr>
        <w:t xml:space="preserve"> </w:t>
      </w:r>
      <w:r>
        <w:rPr>
          <w:color w:val="231F20"/>
        </w:rPr>
        <w:t>енергетског</w:t>
      </w:r>
      <w:r>
        <w:rPr>
          <w:color w:val="231F20"/>
          <w:spacing w:val="-9"/>
        </w:rPr>
        <w:t xml:space="preserve"> </w:t>
      </w:r>
      <w:r>
        <w:rPr>
          <w:color w:val="231F20"/>
        </w:rPr>
        <w:t>објекта</w:t>
      </w:r>
      <w:r>
        <w:rPr>
          <w:color w:val="231F20"/>
          <w:spacing w:val="16"/>
        </w:rPr>
        <w:t xml:space="preserve"> </w:t>
      </w:r>
      <w:r>
        <w:rPr>
          <w:color w:val="231F20"/>
        </w:rPr>
        <w:t>–</w:t>
      </w:r>
      <w:r>
        <w:rPr>
          <w:color w:val="231F20"/>
          <w:spacing w:val="-9"/>
        </w:rPr>
        <w:t xml:space="preserve"> </w:t>
      </w:r>
      <w:r>
        <w:rPr>
          <w:color w:val="231F20"/>
        </w:rPr>
        <w:t>далековода</w:t>
      </w:r>
      <w:r>
        <w:rPr>
          <w:color w:val="231F20"/>
          <w:spacing w:val="-9"/>
        </w:rPr>
        <w:t xml:space="preserve"> </w:t>
      </w:r>
      <w:r>
        <w:rPr>
          <w:color w:val="231F20"/>
          <w:spacing w:val="-3"/>
        </w:rPr>
        <w:t>110</w:t>
      </w:r>
      <w:r>
        <w:rPr>
          <w:color w:val="231F20"/>
          <w:spacing w:val="-9"/>
        </w:rPr>
        <w:t xml:space="preserve"> </w:t>
      </w:r>
      <w:r>
        <w:rPr>
          <w:color w:val="231F20"/>
        </w:rPr>
        <w:t>kV</w:t>
      </w:r>
      <w:r>
        <w:rPr>
          <w:color w:val="231F20"/>
          <w:spacing w:val="-12"/>
        </w:rPr>
        <w:t xml:space="preserve"> </w:t>
      </w:r>
      <w:r>
        <w:rPr>
          <w:color w:val="231F20"/>
        </w:rPr>
        <w:t>број 113/x и</w:t>
      </w:r>
      <w:r>
        <w:rPr>
          <w:color w:val="231F20"/>
          <w:spacing w:val="-2"/>
        </w:rPr>
        <w:t xml:space="preserve"> </w:t>
      </w:r>
      <w:r>
        <w:rPr>
          <w:color w:val="231F20"/>
        </w:rPr>
        <w:t>садржи:</w:t>
      </w:r>
    </w:p>
    <w:p w:rsidR="00367D98" w:rsidRDefault="0055007B">
      <w:pPr>
        <w:pStyle w:val="ListParagraph"/>
        <w:numPr>
          <w:ilvl w:val="0"/>
          <w:numId w:val="9"/>
        </w:numPr>
        <w:tabs>
          <w:tab w:val="left" w:pos="987"/>
        </w:tabs>
        <w:spacing w:line="200" w:lineRule="exact"/>
        <w:ind w:firstLine="396"/>
        <w:rPr>
          <w:sz w:val="18"/>
        </w:rPr>
      </w:pPr>
      <w:r>
        <w:rPr>
          <w:color w:val="231F20"/>
          <w:sz w:val="18"/>
        </w:rPr>
        <w:t>стубове далековода са</w:t>
      </w:r>
      <w:r>
        <w:rPr>
          <w:color w:val="231F20"/>
          <w:spacing w:val="-4"/>
          <w:sz w:val="18"/>
        </w:rPr>
        <w:t xml:space="preserve"> </w:t>
      </w:r>
      <w:r>
        <w:rPr>
          <w:color w:val="231F20"/>
          <w:sz w:val="18"/>
        </w:rPr>
        <w:t>проводницима;</w:t>
      </w:r>
    </w:p>
    <w:p w:rsidR="00367D98" w:rsidRDefault="0055007B">
      <w:pPr>
        <w:pStyle w:val="ListParagraph"/>
        <w:numPr>
          <w:ilvl w:val="0"/>
          <w:numId w:val="9"/>
        </w:numPr>
        <w:tabs>
          <w:tab w:val="left" w:pos="1012"/>
        </w:tabs>
        <w:spacing w:line="201" w:lineRule="exact"/>
        <w:ind w:left="1011" w:hanging="220"/>
        <w:rPr>
          <w:sz w:val="18"/>
        </w:rPr>
      </w:pPr>
      <w:r>
        <w:rPr>
          <w:color w:val="231F20"/>
          <w:spacing w:val="-3"/>
          <w:sz w:val="18"/>
        </w:rPr>
        <w:t>комплексе</w:t>
      </w:r>
      <w:r>
        <w:rPr>
          <w:color w:val="231F20"/>
          <w:spacing w:val="25"/>
          <w:sz w:val="18"/>
        </w:rPr>
        <w:t xml:space="preserve"> </w:t>
      </w:r>
      <w:r>
        <w:rPr>
          <w:color w:val="231F20"/>
          <w:sz w:val="18"/>
        </w:rPr>
        <w:t>трафостаница</w:t>
      </w:r>
      <w:r>
        <w:rPr>
          <w:color w:val="231F20"/>
          <w:spacing w:val="25"/>
          <w:sz w:val="18"/>
        </w:rPr>
        <w:t xml:space="preserve"> </w:t>
      </w:r>
      <w:r>
        <w:rPr>
          <w:color w:val="231F20"/>
          <w:sz w:val="18"/>
        </w:rPr>
        <w:t>(ТС</w:t>
      </w:r>
      <w:r>
        <w:rPr>
          <w:color w:val="231F20"/>
          <w:spacing w:val="25"/>
          <w:sz w:val="18"/>
        </w:rPr>
        <w:t xml:space="preserve"> </w:t>
      </w:r>
      <w:r>
        <w:rPr>
          <w:color w:val="231F20"/>
          <w:sz w:val="18"/>
        </w:rPr>
        <w:t>„Ниш</w:t>
      </w:r>
      <w:r>
        <w:rPr>
          <w:color w:val="231F20"/>
          <w:spacing w:val="25"/>
          <w:sz w:val="18"/>
        </w:rPr>
        <w:t xml:space="preserve"> </w:t>
      </w:r>
      <w:r>
        <w:rPr>
          <w:color w:val="231F20"/>
          <w:sz w:val="18"/>
        </w:rPr>
        <w:t>1”,</w:t>
      </w:r>
      <w:r>
        <w:rPr>
          <w:color w:val="231F20"/>
          <w:spacing w:val="25"/>
          <w:sz w:val="18"/>
        </w:rPr>
        <w:t xml:space="preserve"> </w:t>
      </w:r>
      <w:r>
        <w:rPr>
          <w:color w:val="231F20"/>
          <w:sz w:val="18"/>
        </w:rPr>
        <w:t>ТС</w:t>
      </w:r>
      <w:r>
        <w:rPr>
          <w:color w:val="231F20"/>
          <w:spacing w:val="25"/>
          <w:sz w:val="18"/>
        </w:rPr>
        <w:t xml:space="preserve"> </w:t>
      </w:r>
      <w:r>
        <w:rPr>
          <w:color w:val="231F20"/>
          <w:sz w:val="18"/>
        </w:rPr>
        <w:t>„Ниш</w:t>
      </w:r>
      <w:r>
        <w:rPr>
          <w:color w:val="231F20"/>
          <w:spacing w:val="25"/>
          <w:sz w:val="18"/>
        </w:rPr>
        <w:t xml:space="preserve"> </w:t>
      </w:r>
      <w:r>
        <w:rPr>
          <w:color w:val="231F20"/>
          <w:sz w:val="18"/>
        </w:rPr>
        <w:t>2”,</w:t>
      </w:r>
      <w:r>
        <w:rPr>
          <w:color w:val="231F20"/>
          <w:spacing w:val="25"/>
          <w:sz w:val="18"/>
        </w:rPr>
        <w:t xml:space="preserve"> </w:t>
      </w:r>
      <w:r>
        <w:rPr>
          <w:color w:val="231F20"/>
          <w:sz w:val="18"/>
        </w:rPr>
        <w:t>ТС</w:t>
      </w:r>
    </w:p>
    <w:p w:rsidR="00367D98" w:rsidRDefault="0055007B">
      <w:pPr>
        <w:pStyle w:val="BodyText"/>
        <w:spacing w:line="201" w:lineRule="exact"/>
        <w:ind w:left="394" w:firstLine="0"/>
      </w:pPr>
      <w:r>
        <w:rPr>
          <w:color w:val="231F20"/>
        </w:rPr>
        <w:t>„Лесковац 2”, ТС „Лесковац 4”), електр</w:t>
      </w:r>
      <w:r>
        <w:rPr>
          <w:color w:val="231F20"/>
        </w:rPr>
        <w:t>овучне подстанице (ЕВП</w:t>
      </w:r>
    </w:p>
    <w:p w:rsidR="00367D98" w:rsidRDefault="0055007B">
      <w:pPr>
        <w:pStyle w:val="BodyText"/>
        <w:spacing w:line="201" w:lineRule="exact"/>
        <w:ind w:left="394" w:firstLine="0"/>
      </w:pPr>
      <w:r>
        <w:rPr>
          <w:color w:val="231F20"/>
        </w:rPr>
        <w:t>„Грделица”) и хидроелектране (ХЕ „Врла III”);</w:t>
      </w:r>
    </w:p>
    <w:p w:rsidR="00367D98" w:rsidRDefault="0055007B">
      <w:pPr>
        <w:pStyle w:val="ListParagraph"/>
        <w:numPr>
          <w:ilvl w:val="0"/>
          <w:numId w:val="9"/>
        </w:numPr>
        <w:tabs>
          <w:tab w:val="left" w:pos="1017"/>
        </w:tabs>
        <w:spacing w:before="2" w:line="232" w:lineRule="auto"/>
        <w:ind w:firstLine="396"/>
        <w:jc w:val="both"/>
        <w:rPr>
          <w:sz w:val="18"/>
        </w:rPr>
      </w:pPr>
      <w:r>
        <w:rPr>
          <w:color w:val="231F20"/>
          <w:sz w:val="18"/>
        </w:rPr>
        <w:t xml:space="preserve">заштитни појас далековода број 113/x (планом одређени заштитни појас је 30 m обострано </w:t>
      </w:r>
      <w:r>
        <w:rPr>
          <w:color w:val="231F20"/>
          <w:spacing w:val="-3"/>
          <w:sz w:val="18"/>
        </w:rPr>
        <w:t xml:space="preserve">од </w:t>
      </w:r>
      <w:r>
        <w:rPr>
          <w:color w:val="231F20"/>
          <w:sz w:val="18"/>
        </w:rPr>
        <w:t>централне осе</w:t>
      </w:r>
      <w:r>
        <w:rPr>
          <w:color w:val="231F20"/>
          <w:spacing w:val="-11"/>
          <w:sz w:val="18"/>
        </w:rPr>
        <w:t xml:space="preserve"> </w:t>
      </w:r>
      <w:r>
        <w:rPr>
          <w:color w:val="231F20"/>
          <w:sz w:val="18"/>
        </w:rPr>
        <w:t>далековода);</w:t>
      </w:r>
    </w:p>
    <w:p w:rsidR="00367D98" w:rsidRDefault="0055007B">
      <w:pPr>
        <w:pStyle w:val="ListParagraph"/>
        <w:numPr>
          <w:ilvl w:val="0"/>
          <w:numId w:val="9"/>
        </w:numPr>
        <w:tabs>
          <w:tab w:val="left" w:pos="1008"/>
        </w:tabs>
        <w:spacing w:line="232" w:lineRule="auto"/>
        <w:ind w:firstLine="397"/>
        <w:jc w:val="both"/>
        <w:rPr>
          <w:sz w:val="18"/>
        </w:rPr>
      </w:pPr>
      <w:r>
        <w:rPr>
          <w:color w:val="231F20"/>
          <w:sz w:val="18"/>
        </w:rPr>
        <w:t xml:space="preserve">заштитни појас осталих високонапонских водова у непо- средној </w:t>
      </w:r>
      <w:r>
        <w:rPr>
          <w:color w:val="231F20"/>
          <w:spacing w:val="-3"/>
          <w:sz w:val="18"/>
        </w:rPr>
        <w:t xml:space="preserve">околини </w:t>
      </w:r>
      <w:r>
        <w:rPr>
          <w:color w:val="231F20"/>
          <w:sz w:val="18"/>
        </w:rPr>
        <w:t xml:space="preserve">предметног далековода (зона високонапонских водова </w:t>
      </w:r>
      <w:r>
        <w:rPr>
          <w:color w:val="231F20"/>
          <w:spacing w:val="-3"/>
          <w:sz w:val="18"/>
        </w:rPr>
        <w:t xml:space="preserve">110 </w:t>
      </w:r>
      <w:r>
        <w:rPr>
          <w:color w:val="231F20"/>
          <w:spacing w:val="-8"/>
          <w:sz w:val="18"/>
        </w:rPr>
        <w:t xml:space="preserve">kV, </w:t>
      </w:r>
      <w:r>
        <w:rPr>
          <w:color w:val="231F20"/>
          <w:sz w:val="18"/>
        </w:rPr>
        <w:t xml:space="preserve">220 kV и 400 </w:t>
      </w:r>
      <w:r>
        <w:rPr>
          <w:color w:val="231F20"/>
          <w:spacing w:val="-8"/>
          <w:sz w:val="18"/>
        </w:rPr>
        <w:t xml:space="preserve">kV, </w:t>
      </w:r>
      <w:r>
        <w:rPr>
          <w:color w:val="231F20"/>
          <w:sz w:val="18"/>
        </w:rPr>
        <w:t xml:space="preserve">одређена у складу са </w:t>
      </w:r>
      <w:r>
        <w:rPr>
          <w:color w:val="231F20"/>
          <w:spacing w:val="-3"/>
          <w:sz w:val="18"/>
        </w:rPr>
        <w:t xml:space="preserve">Законом </w:t>
      </w:r>
      <w:r>
        <w:rPr>
          <w:color w:val="231F20"/>
          <w:sz w:val="18"/>
        </w:rPr>
        <w:t>о енергетици</w:t>
      </w:r>
      <w:r>
        <w:rPr>
          <w:color w:val="231F20"/>
          <w:spacing w:val="-11"/>
          <w:sz w:val="18"/>
        </w:rPr>
        <w:t xml:space="preserve"> </w:t>
      </w:r>
      <w:r>
        <w:rPr>
          <w:color w:val="231F20"/>
          <w:sz w:val="18"/>
        </w:rPr>
        <w:t>и</w:t>
      </w:r>
      <w:r>
        <w:rPr>
          <w:color w:val="231F20"/>
          <w:spacing w:val="-11"/>
          <w:sz w:val="18"/>
        </w:rPr>
        <w:t xml:space="preserve"> </w:t>
      </w:r>
      <w:r>
        <w:rPr>
          <w:color w:val="231F20"/>
          <w:sz w:val="18"/>
        </w:rPr>
        <w:t>Правилником</w:t>
      </w:r>
      <w:r>
        <w:rPr>
          <w:color w:val="231F20"/>
          <w:spacing w:val="-11"/>
          <w:sz w:val="18"/>
        </w:rPr>
        <w:t xml:space="preserve"> </w:t>
      </w:r>
      <w:r>
        <w:rPr>
          <w:color w:val="231F20"/>
          <w:sz w:val="18"/>
        </w:rPr>
        <w:t>о</w:t>
      </w:r>
      <w:r>
        <w:rPr>
          <w:color w:val="231F20"/>
          <w:spacing w:val="-11"/>
          <w:sz w:val="18"/>
        </w:rPr>
        <w:t xml:space="preserve"> </w:t>
      </w:r>
      <w:r>
        <w:rPr>
          <w:color w:val="231F20"/>
          <w:sz w:val="18"/>
        </w:rPr>
        <w:t>техничким</w:t>
      </w:r>
      <w:r>
        <w:rPr>
          <w:color w:val="231F20"/>
          <w:spacing w:val="-11"/>
          <w:sz w:val="18"/>
        </w:rPr>
        <w:t xml:space="preserve"> </w:t>
      </w:r>
      <w:r>
        <w:rPr>
          <w:color w:val="231F20"/>
          <w:sz w:val="18"/>
        </w:rPr>
        <w:t>нормативима</w:t>
      </w:r>
      <w:r>
        <w:rPr>
          <w:color w:val="231F20"/>
          <w:spacing w:val="-11"/>
          <w:sz w:val="18"/>
        </w:rPr>
        <w:t xml:space="preserve"> </w:t>
      </w:r>
      <w:r>
        <w:rPr>
          <w:color w:val="231F20"/>
          <w:sz w:val="18"/>
        </w:rPr>
        <w:t>за</w:t>
      </w:r>
      <w:r>
        <w:rPr>
          <w:color w:val="231F20"/>
          <w:spacing w:val="-11"/>
          <w:sz w:val="18"/>
        </w:rPr>
        <w:t xml:space="preserve"> </w:t>
      </w:r>
      <w:r>
        <w:rPr>
          <w:color w:val="231F20"/>
          <w:sz w:val="18"/>
        </w:rPr>
        <w:t>изградњу надземних</w:t>
      </w:r>
      <w:r>
        <w:rPr>
          <w:color w:val="231F20"/>
          <w:spacing w:val="-5"/>
          <w:sz w:val="18"/>
        </w:rPr>
        <w:t xml:space="preserve"> </w:t>
      </w:r>
      <w:r>
        <w:rPr>
          <w:color w:val="231F20"/>
          <w:sz w:val="18"/>
        </w:rPr>
        <w:t>електроенергетских</w:t>
      </w:r>
      <w:r>
        <w:rPr>
          <w:color w:val="231F20"/>
          <w:spacing w:val="-5"/>
          <w:sz w:val="18"/>
        </w:rPr>
        <w:t xml:space="preserve"> </w:t>
      </w:r>
      <w:r>
        <w:rPr>
          <w:color w:val="231F20"/>
          <w:sz w:val="18"/>
        </w:rPr>
        <w:t>водова</w:t>
      </w:r>
      <w:r>
        <w:rPr>
          <w:color w:val="231F20"/>
          <w:spacing w:val="-5"/>
          <w:sz w:val="18"/>
        </w:rPr>
        <w:t xml:space="preserve"> </w:t>
      </w:r>
      <w:r>
        <w:rPr>
          <w:color w:val="231F20"/>
          <w:sz w:val="18"/>
        </w:rPr>
        <w:t>називног</w:t>
      </w:r>
      <w:r>
        <w:rPr>
          <w:color w:val="231F20"/>
          <w:spacing w:val="-5"/>
          <w:sz w:val="18"/>
        </w:rPr>
        <w:t xml:space="preserve"> </w:t>
      </w:r>
      <w:r>
        <w:rPr>
          <w:color w:val="231F20"/>
          <w:sz w:val="18"/>
        </w:rPr>
        <w:t>напона</w:t>
      </w:r>
      <w:r>
        <w:rPr>
          <w:color w:val="231F20"/>
          <w:spacing w:val="-5"/>
          <w:sz w:val="18"/>
        </w:rPr>
        <w:t xml:space="preserve"> </w:t>
      </w:r>
      <w:r>
        <w:rPr>
          <w:color w:val="231F20"/>
          <w:spacing w:val="-3"/>
          <w:sz w:val="18"/>
        </w:rPr>
        <w:t>од</w:t>
      </w:r>
      <w:r>
        <w:rPr>
          <w:color w:val="231F20"/>
          <w:spacing w:val="-6"/>
          <w:sz w:val="18"/>
        </w:rPr>
        <w:t xml:space="preserve"> </w:t>
      </w:r>
      <w:r>
        <w:rPr>
          <w:color w:val="231F20"/>
          <w:sz w:val="18"/>
        </w:rPr>
        <w:t>1</w:t>
      </w:r>
      <w:r>
        <w:rPr>
          <w:color w:val="231F20"/>
          <w:spacing w:val="-5"/>
          <w:sz w:val="18"/>
        </w:rPr>
        <w:t xml:space="preserve"> </w:t>
      </w:r>
      <w:r>
        <w:rPr>
          <w:color w:val="231F20"/>
          <w:sz w:val="18"/>
        </w:rPr>
        <w:t>kV</w:t>
      </w:r>
      <w:r>
        <w:rPr>
          <w:color w:val="231F20"/>
          <w:spacing w:val="-9"/>
          <w:sz w:val="18"/>
        </w:rPr>
        <w:t xml:space="preserve"> </w:t>
      </w:r>
      <w:r>
        <w:rPr>
          <w:color w:val="231F20"/>
          <w:sz w:val="18"/>
        </w:rPr>
        <w:t>до 400 kV).</w:t>
      </w:r>
    </w:p>
    <w:p w:rsidR="00367D98" w:rsidRDefault="0055007B">
      <w:pPr>
        <w:pStyle w:val="BodyText"/>
        <w:spacing w:before="2" w:line="232" w:lineRule="auto"/>
        <w:ind w:left="395" w:firstLine="396"/>
      </w:pPr>
      <w:r>
        <w:rPr>
          <w:color w:val="231F20"/>
        </w:rPr>
        <w:t>Овај простор се,</w:t>
      </w:r>
      <w:r>
        <w:rPr>
          <w:color w:val="231F20"/>
        </w:rPr>
        <w:t xml:space="preserve"> због потребе директног спровођења Про- сторног плана, детаљно разрађује у крупнијој размери (Детаљне карте).</w:t>
      </w:r>
    </w:p>
    <w:p w:rsidR="00367D98" w:rsidRDefault="0055007B">
      <w:pPr>
        <w:pStyle w:val="BodyText"/>
        <w:spacing w:before="1" w:line="232" w:lineRule="auto"/>
        <w:ind w:left="395" w:firstLine="396"/>
      </w:pPr>
      <w:r>
        <w:rPr>
          <w:color w:val="231F20"/>
        </w:rPr>
        <w:t>Сходно Закону о планирању и изградњи, спровођење ће се вршити издавањем локацијских услова (као предуслова за изра- ду техничке документације далековода), а затим и грађевинске и употребне дозволе. Надлежност за издавање локацијских услова, грађевинске и у</w:t>
      </w:r>
      <w:r>
        <w:rPr>
          <w:color w:val="231F20"/>
        </w:rPr>
        <w:t>потребне дозволе дефинисана је Законом о плани- рању и изградњи.</w:t>
      </w:r>
    </w:p>
    <w:p w:rsidR="00367D98" w:rsidRDefault="0055007B">
      <w:pPr>
        <w:pStyle w:val="BodyText"/>
        <w:spacing w:before="2" w:line="232" w:lineRule="auto"/>
        <w:ind w:left="394"/>
      </w:pPr>
      <w:r>
        <w:rPr>
          <w:color w:val="231F20"/>
          <w:spacing w:val="-3"/>
        </w:rPr>
        <w:t xml:space="preserve">Тачне </w:t>
      </w:r>
      <w:r>
        <w:rPr>
          <w:color w:val="231F20"/>
        </w:rPr>
        <w:t xml:space="preserve">позиције стубова далековода биће дефинисане одгова- рајућом </w:t>
      </w:r>
      <w:r>
        <w:rPr>
          <w:color w:val="231F20"/>
          <w:spacing w:val="-3"/>
        </w:rPr>
        <w:t xml:space="preserve">техничком </w:t>
      </w:r>
      <w:r>
        <w:rPr>
          <w:color w:val="231F20"/>
        </w:rPr>
        <w:t>документацијом, у складу са правилима грађе- ња из Просторног плана.</w:t>
      </w:r>
    </w:p>
    <w:p w:rsidR="00367D98" w:rsidRDefault="0055007B">
      <w:pPr>
        <w:pStyle w:val="BodyText"/>
        <w:spacing w:before="1" w:line="232" w:lineRule="auto"/>
        <w:ind w:left="394" w:right="1" w:firstLine="396"/>
      </w:pPr>
      <w:r>
        <w:rPr>
          <w:color w:val="231F20"/>
        </w:rPr>
        <w:t>б. на основу правила просторних планова једини</w:t>
      </w:r>
      <w:r>
        <w:rPr>
          <w:color w:val="231F20"/>
        </w:rPr>
        <w:t>ца локалне самоуправе:</w:t>
      </w:r>
    </w:p>
    <w:p w:rsidR="00367D98" w:rsidRDefault="0055007B">
      <w:pPr>
        <w:pStyle w:val="BodyText"/>
        <w:spacing w:line="232" w:lineRule="auto"/>
        <w:ind w:left="394" w:firstLine="396"/>
      </w:pPr>
      <w:r>
        <w:rPr>
          <w:color w:val="231F20"/>
        </w:rPr>
        <w:t xml:space="preserve">Изван зоне детаљне разраде Просторног плана, у делу у </w:t>
      </w:r>
      <w:r>
        <w:rPr>
          <w:color w:val="231F20"/>
          <w:spacing w:val="-4"/>
        </w:rPr>
        <w:t xml:space="preserve">коме </w:t>
      </w:r>
      <w:r>
        <w:rPr>
          <w:color w:val="231F20"/>
        </w:rPr>
        <w:t xml:space="preserve">просторни планови општина/градова нису у супротности са Про- сторним планом (тј. у делу </w:t>
      </w:r>
      <w:r>
        <w:rPr>
          <w:color w:val="231F20"/>
          <w:spacing w:val="-3"/>
        </w:rPr>
        <w:t xml:space="preserve">који </w:t>
      </w:r>
      <w:r>
        <w:rPr>
          <w:color w:val="231F20"/>
        </w:rPr>
        <w:t>не трпи директан утицај посебне намене)</w:t>
      </w:r>
      <w:r>
        <w:rPr>
          <w:color w:val="231F20"/>
          <w:spacing w:val="-5"/>
        </w:rPr>
        <w:t xml:space="preserve"> </w:t>
      </w:r>
      <w:r>
        <w:rPr>
          <w:color w:val="231F20"/>
        </w:rPr>
        <w:t>и</w:t>
      </w:r>
      <w:r>
        <w:rPr>
          <w:color w:val="231F20"/>
          <w:spacing w:val="-5"/>
        </w:rPr>
        <w:t xml:space="preserve"> </w:t>
      </w:r>
      <w:r>
        <w:rPr>
          <w:color w:val="231F20"/>
          <w:spacing w:val="-4"/>
        </w:rPr>
        <w:t>где</w:t>
      </w:r>
      <w:r>
        <w:rPr>
          <w:color w:val="231F20"/>
          <w:spacing w:val="-5"/>
        </w:rPr>
        <w:t xml:space="preserve"> </w:t>
      </w:r>
      <w:r>
        <w:rPr>
          <w:color w:val="231F20"/>
        </w:rPr>
        <w:t>нема</w:t>
      </w:r>
      <w:r>
        <w:rPr>
          <w:color w:val="231F20"/>
          <w:spacing w:val="-5"/>
        </w:rPr>
        <w:t xml:space="preserve"> </w:t>
      </w:r>
      <w:r>
        <w:rPr>
          <w:color w:val="231F20"/>
        </w:rPr>
        <w:t>других</w:t>
      </w:r>
      <w:r>
        <w:rPr>
          <w:color w:val="231F20"/>
          <w:spacing w:val="-5"/>
        </w:rPr>
        <w:t xml:space="preserve"> </w:t>
      </w:r>
      <w:r>
        <w:rPr>
          <w:color w:val="231F20"/>
        </w:rPr>
        <w:t>важећих</w:t>
      </w:r>
      <w:r>
        <w:rPr>
          <w:color w:val="231F20"/>
          <w:spacing w:val="-5"/>
        </w:rPr>
        <w:t xml:space="preserve"> </w:t>
      </w:r>
      <w:r>
        <w:rPr>
          <w:color w:val="231F20"/>
        </w:rPr>
        <w:t>планова,</w:t>
      </w:r>
      <w:r>
        <w:rPr>
          <w:color w:val="231F20"/>
          <w:spacing w:val="-5"/>
        </w:rPr>
        <w:t xml:space="preserve"> </w:t>
      </w:r>
      <w:r>
        <w:rPr>
          <w:color w:val="231F20"/>
        </w:rPr>
        <w:t>односно</w:t>
      </w:r>
      <w:r>
        <w:rPr>
          <w:color w:val="231F20"/>
          <w:spacing w:val="-5"/>
        </w:rPr>
        <w:t xml:space="preserve"> </w:t>
      </w:r>
      <w:r>
        <w:rPr>
          <w:color w:val="231F20"/>
          <w:spacing w:val="-4"/>
        </w:rPr>
        <w:t>где</w:t>
      </w:r>
      <w:r>
        <w:rPr>
          <w:color w:val="231F20"/>
          <w:spacing w:val="-5"/>
        </w:rPr>
        <w:t xml:space="preserve"> </w:t>
      </w:r>
      <w:r>
        <w:rPr>
          <w:color w:val="231F20"/>
        </w:rPr>
        <w:t>није</w:t>
      </w:r>
      <w:r>
        <w:rPr>
          <w:color w:val="231F20"/>
          <w:spacing w:val="-5"/>
        </w:rPr>
        <w:t xml:space="preserve"> </w:t>
      </w:r>
      <w:r>
        <w:rPr>
          <w:color w:val="231F20"/>
        </w:rPr>
        <w:t>про- писана обавеза израде другог планског</w:t>
      </w:r>
      <w:r>
        <w:rPr>
          <w:color w:val="231F20"/>
          <w:spacing w:val="-7"/>
        </w:rPr>
        <w:t xml:space="preserve"> </w:t>
      </w:r>
      <w:r>
        <w:rPr>
          <w:color w:val="231F20"/>
        </w:rPr>
        <w:t>документа.</w:t>
      </w:r>
    </w:p>
    <w:p w:rsidR="00367D98" w:rsidRDefault="0055007B">
      <w:pPr>
        <w:pStyle w:val="BodyText"/>
        <w:spacing w:before="2" w:line="232" w:lineRule="auto"/>
        <w:ind w:left="395" w:firstLine="396"/>
      </w:pPr>
      <w:r>
        <w:rPr>
          <w:color w:val="231F20"/>
        </w:rPr>
        <w:t>Следећи просторни планови општина/градова морају бити усаглашени са планским решењима из Просторног плана:</w:t>
      </w:r>
    </w:p>
    <w:p w:rsidR="00367D98" w:rsidRDefault="0055007B">
      <w:pPr>
        <w:pStyle w:val="ListParagraph"/>
        <w:numPr>
          <w:ilvl w:val="0"/>
          <w:numId w:val="8"/>
        </w:numPr>
        <w:tabs>
          <w:tab w:val="left" w:pos="988"/>
        </w:tabs>
        <w:spacing w:line="200" w:lineRule="exact"/>
        <w:ind w:firstLine="397"/>
        <w:rPr>
          <w:sz w:val="18"/>
        </w:rPr>
      </w:pPr>
      <w:r>
        <w:rPr>
          <w:color w:val="231F20"/>
          <w:sz w:val="18"/>
        </w:rPr>
        <w:t>Просторни план административног подручја града</w:t>
      </w:r>
      <w:r>
        <w:rPr>
          <w:color w:val="231F20"/>
          <w:spacing w:val="-27"/>
          <w:sz w:val="18"/>
        </w:rPr>
        <w:t xml:space="preserve"> </w:t>
      </w:r>
      <w:r>
        <w:rPr>
          <w:color w:val="231F20"/>
          <w:sz w:val="18"/>
        </w:rPr>
        <w:t>Ниша;</w:t>
      </w:r>
    </w:p>
    <w:p w:rsidR="00367D98" w:rsidRDefault="0055007B">
      <w:pPr>
        <w:pStyle w:val="ListParagraph"/>
        <w:numPr>
          <w:ilvl w:val="0"/>
          <w:numId w:val="8"/>
        </w:numPr>
        <w:tabs>
          <w:tab w:val="left" w:pos="988"/>
        </w:tabs>
        <w:spacing w:line="201" w:lineRule="exact"/>
        <w:ind w:firstLine="397"/>
        <w:rPr>
          <w:sz w:val="18"/>
        </w:rPr>
      </w:pPr>
      <w:r>
        <w:rPr>
          <w:color w:val="231F20"/>
          <w:sz w:val="18"/>
        </w:rPr>
        <w:t>Просторни план града</w:t>
      </w:r>
      <w:r>
        <w:rPr>
          <w:color w:val="231F20"/>
          <w:spacing w:val="-4"/>
          <w:sz w:val="18"/>
        </w:rPr>
        <w:t xml:space="preserve"> </w:t>
      </w:r>
      <w:r>
        <w:rPr>
          <w:color w:val="231F20"/>
          <w:sz w:val="18"/>
        </w:rPr>
        <w:t>Леск</w:t>
      </w:r>
      <w:r>
        <w:rPr>
          <w:color w:val="231F20"/>
          <w:sz w:val="18"/>
        </w:rPr>
        <w:t>овца;</w:t>
      </w:r>
    </w:p>
    <w:p w:rsidR="00367D98" w:rsidRDefault="0055007B">
      <w:pPr>
        <w:pStyle w:val="ListParagraph"/>
        <w:numPr>
          <w:ilvl w:val="0"/>
          <w:numId w:val="8"/>
        </w:numPr>
        <w:tabs>
          <w:tab w:val="left" w:pos="988"/>
        </w:tabs>
        <w:spacing w:line="201" w:lineRule="exact"/>
        <w:ind w:firstLine="397"/>
        <w:rPr>
          <w:sz w:val="18"/>
        </w:rPr>
      </w:pPr>
      <w:r>
        <w:rPr>
          <w:color w:val="231F20"/>
          <w:sz w:val="18"/>
        </w:rPr>
        <w:t>Просторни план општине Владичин</w:t>
      </w:r>
      <w:r>
        <w:rPr>
          <w:color w:val="231F20"/>
          <w:spacing w:val="-5"/>
          <w:sz w:val="18"/>
        </w:rPr>
        <w:t xml:space="preserve"> </w:t>
      </w:r>
      <w:r>
        <w:rPr>
          <w:color w:val="231F20"/>
          <w:sz w:val="18"/>
        </w:rPr>
        <w:t>Хан;</w:t>
      </w:r>
    </w:p>
    <w:p w:rsidR="00367D98" w:rsidRDefault="0055007B">
      <w:pPr>
        <w:pStyle w:val="ListParagraph"/>
        <w:numPr>
          <w:ilvl w:val="0"/>
          <w:numId w:val="8"/>
        </w:numPr>
        <w:tabs>
          <w:tab w:val="left" w:pos="988"/>
        </w:tabs>
        <w:spacing w:line="201" w:lineRule="exact"/>
        <w:ind w:left="987"/>
        <w:rPr>
          <w:sz w:val="18"/>
        </w:rPr>
      </w:pPr>
      <w:r>
        <w:rPr>
          <w:color w:val="231F20"/>
          <w:sz w:val="18"/>
        </w:rPr>
        <w:t>Просторни план општине</w:t>
      </w:r>
      <w:r>
        <w:rPr>
          <w:color w:val="231F20"/>
          <w:spacing w:val="-5"/>
          <w:sz w:val="18"/>
        </w:rPr>
        <w:t xml:space="preserve"> </w:t>
      </w:r>
      <w:r>
        <w:rPr>
          <w:color w:val="231F20"/>
          <w:sz w:val="18"/>
        </w:rPr>
        <w:t>Власотинце;</w:t>
      </w:r>
    </w:p>
    <w:p w:rsidR="00367D98" w:rsidRDefault="0055007B">
      <w:pPr>
        <w:pStyle w:val="ListParagraph"/>
        <w:numPr>
          <w:ilvl w:val="0"/>
          <w:numId w:val="8"/>
        </w:numPr>
        <w:tabs>
          <w:tab w:val="left" w:pos="1030"/>
        </w:tabs>
        <w:spacing w:before="2" w:line="232" w:lineRule="auto"/>
        <w:ind w:firstLine="397"/>
        <w:jc w:val="both"/>
        <w:rPr>
          <w:sz w:val="18"/>
        </w:rPr>
      </w:pPr>
      <w:r>
        <w:rPr>
          <w:color w:val="231F20"/>
          <w:sz w:val="18"/>
        </w:rPr>
        <w:t xml:space="preserve">Просторни план општине </w:t>
      </w:r>
      <w:r>
        <w:rPr>
          <w:color w:val="231F20"/>
          <w:spacing w:val="-3"/>
          <w:sz w:val="18"/>
        </w:rPr>
        <w:t xml:space="preserve">Сурдулица </w:t>
      </w:r>
      <w:r>
        <w:rPr>
          <w:color w:val="231F20"/>
          <w:sz w:val="18"/>
        </w:rPr>
        <w:t xml:space="preserve">и </w:t>
      </w:r>
      <w:r>
        <w:rPr>
          <w:color w:val="231F20"/>
          <w:spacing w:val="-3"/>
          <w:sz w:val="18"/>
        </w:rPr>
        <w:t xml:space="preserve">Усклађени </w:t>
      </w:r>
      <w:r>
        <w:rPr>
          <w:color w:val="231F20"/>
          <w:sz w:val="18"/>
        </w:rPr>
        <w:t>про- сторни план општине</w:t>
      </w:r>
      <w:r>
        <w:rPr>
          <w:color w:val="231F20"/>
          <w:spacing w:val="-4"/>
          <w:sz w:val="18"/>
        </w:rPr>
        <w:t xml:space="preserve"> </w:t>
      </w:r>
      <w:r>
        <w:rPr>
          <w:color w:val="231F20"/>
          <w:spacing w:val="-3"/>
          <w:sz w:val="18"/>
        </w:rPr>
        <w:t>Сурдулица;</w:t>
      </w:r>
    </w:p>
    <w:p w:rsidR="00367D98" w:rsidRDefault="0055007B">
      <w:pPr>
        <w:pStyle w:val="ListParagraph"/>
        <w:numPr>
          <w:ilvl w:val="0"/>
          <w:numId w:val="8"/>
        </w:numPr>
        <w:tabs>
          <w:tab w:val="left" w:pos="988"/>
        </w:tabs>
        <w:spacing w:line="200" w:lineRule="exact"/>
        <w:ind w:left="987"/>
        <w:rPr>
          <w:sz w:val="18"/>
        </w:rPr>
      </w:pPr>
      <w:r>
        <w:rPr>
          <w:color w:val="231F20"/>
          <w:sz w:val="18"/>
        </w:rPr>
        <w:t>Просторни план општине</w:t>
      </w:r>
      <w:r>
        <w:rPr>
          <w:color w:val="231F20"/>
          <w:spacing w:val="-5"/>
          <w:sz w:val="18"/>
        </w:rPr>
        <w:t xml:space="preserve"> </w:t>
      </w:r>
      <w:r>
        <w:rPr>
          <w:color w:val="231F20"/>
          <w:sz w:val="18"/>
        </w:rPr>
        <w:t>Дољевац;</w:t>
      </w:r>
    </w:p>
    <w:p w:rsidR="00367D98" w:rsidRDefault="0055007B">
      <w:pPr>
        <w:pStyle w:val="ListParagraph"/>
        <w:numPr>
          <w:ilvl w:val="0"/>
          <w:numId w:val="8"/>
        </w:numPr>
        <w:tabs>
          <w:tab w:val="left" w:pos="988"/>
        </w:tabs>
        <w:spacing w:line="201" w:lineRule="exact"/>
        <w:ind w:left="987"/>
        <w:rPr>
          <w:sz w:val="18"/>
        </w:rPr>
      </w:pPr>
      <w:r>
        <w:rPr>
          <w:color w:val="231F20"/>
          <w:sz w:val="18"/>
        </w:rPr>
        <w:t>Просторни план општине Гаџин</w:t>
      </w:r>
      <w:r>
        <w:rPr>
          <w:color w:val="231F20"/>
          <w:spacing w:val="-6"/>
          <w:sz w:val="18"/>
        </w:rPr>
        <w:t xml:space="preserve"> </w:t>
      </w:r>
      <w:r>
        <w:rPr>
          <w:color w:val="231F20"/>
          <w:sz w:val="18"/>
        </w:rPr>
        <w:t>Хан.</w:t>
      </w:r>
    </w:p>
    <w:p w:rsidR="00367D98" w:rsidRDefault="0055007B">
      <w:pPr>
        <w:pStyle w:val="BodyText"/>
        <w:spacing w:before="2" w:line="232" w:lineRule="auto"/>
        <w:ind w:left="395"/>
      </w:pPr>
      <w:r>
        <w:rPr>
          <w:color w:val="231F20"/>
        </w:rPr>
        <w:t>Просторним плановима јединице локалне самоуправе (оп- штине и градови) се може кориговати и детаљније одредити</w:t>
      </w:r>
    </w:p>
    <w:p w:rsidR="00367D98" w:rsidRDefault="0055007B">
      <w:pPr>
        <w:pStyle w:val="BodyText"/>
        <w:spacing w:before="70" w:line="232" w:lineRule="auto"/>
        <w:ind w:left="243" w:right="126" w:firstLine="0"/>
      </w:pPr>
      <w:r>
        <w:br w:type="column"/>
      </w:r>
      <w:r>
        <w:rPr>
          <w:color w:val="231F20"/>
        </w:rPr>
        <w:t xml:space="preserve">основна намена простора, дата Просторним планом кроз основ- не категорије земљишта (грађевинско земљиште, пољопривредно земљиште, шуме и </w:t>
      </w:r>
      <w:r>
        <w:rPr>
          <w:color w:val="231F20"/>
          <w:spacing w:val="-3"/>
        </w:rPr>
        <w:t xml:space="preserve">шумско </w:t>
      </w:r>
      <w:r>
        <w:rPr>
          <w:color w:val="231F20"/>
        </w:rPr>
        <w:t>земљиште, воде и водно земљиште), осим:</w:t>
      </w:r>
    </w:p>
    <w:p w:rsidR="00367D98" w:rsidRDefault="0055007B">
      <w:pPr>
        <w:pStyle w:val="ListParagraph"/>
        <w:numPr>
          <w:ilvl w:val="0"/>
          <w:numId w:val="7"/>
        </w:numPr>
        <w:tabs>
          <w:tab w:val="left" w:pos="839"/>
        </w:tabs>
        <w:spacing w:line="232" w:lineRule="auto"/>
        <w:ind w:right="126" w:firstLine="397"/>
        <w:jc w:val="both"/>
        <w:rPr>
          <w:sz w:val="18"/>
        </w:rPr>
      </w:pPr>
      <w:r>
        <w:rPr>
          <w:color w:val="231F20"/>
          <w:sz w:val="18"/>
        </w:rPr>
        <w:t xml:space="preserve">у зони детаљне разраде Просторног плана, </w:t>
      </w:r>
      <w:r>
        <w:rPr>
          <w:color w:val="231F20"/>
          <w:spacing w:val="-3"/>
          <w:sz w:val="18"/>
        </w:rPr>
        <w:t xml:space="preserve">која </w:t>
      </w:r>
      <w:r>
        <w:rPr>
          <w:color w:val="231F20"/>
          <w:sz w:val="18"/>
        </w:rPr>
        <w:t>је посебно обрађена у детаљним картама крупније</w:t>
      </w:r>
      <w:r>
        <w:rPr>
          <w:color w:val="231F20"/>
          <w:spacing w:val="-5"/>
          <w:sz w:val="18"/>
        </w:rPr>
        <w:t xml:space="preserve"> </w:t>
      </w:r>
      <w:r>
        <w:rPr>
          <w:color w:val="231F20"/>
          <w:sz w:val="18"/>
        </w:rPr>
        <w:t>размере);</w:t>
      </w:r>
    </w:p>
    <w:p w:rsidR="00367D98" w:rsidRDefault="0055007B">
      <w:pPr>
        <w:pStyle w:val="ListParagraph"/>
        <w:numPr>
          <w:ilvl w:val="0"/>
          <w:numId w:val="7"/>
        </w:numPr>
        <w:tabs>
          <w:tab w:val="left" w:pos="837"/>
        </w:tabs>
        <w:spacing w:line="232" w:lineRule="auto"/>
        <w:ind w:right="126" w:firstLine="397"/>
        <w:jc w:val="both"/>
        <w:rPr>
          <w:sz w:val="18"/>
        </w:rPr>
      </w:pPr>
      <w:r>
        <w:rPr>
          <w:color w:val="231F20"/>
          <w:sz w:val="18"/>
        </w:rPr>
        <w:t xml:space="preserve">за део планског подручја </w:t>
      </w:r>
      <w:r>
        <w:rPr>
          <w:color w:val="231F20"/>
          <w:spacing w:val="-3"/>
          <w:sz w:val="18"/>
        </w:rPr>
        <w:t xml:space="preserve">који </w:t>
      </w:r>
      <w:r>
        <w:rPr>
          <w:color w:val="231F20"/>
          <w:sz w:val="18"/>
        </w:rPr>
        <w:t>је Просторним планом одре- ђен за потребе (кључне) посебне</w:t>
      </w:r>
      <w:r>
        <w:rPr>
          <w:color w:val="231F20"/>
          <w:spacing w:val="-4"/>
          <w:sz w:val="18"/>
        </w:rPr>
        <w:t xml:space="preserve"> </w:t>
      </w:r>
      <w:r>
        <w:rPr>
          <w:color w:val="231F20"/>
          <w:sz w:val="18"/>
        </w:rPr>
        <w:t>намене.</w:t>
      </w:r>
    </w:p>
    <w:p w:rsidR="00367D98" w:rsidRDefault="0055007B">
      <w:pPr>
        <w:pStyle w:val="BodyText"/>
        <w:spacing w:line="232" w:lineRule="auto"/>
        <w:ind w:left="243" w:right="125" w:firstLine="396"/>
      </w:pPr>
      <w:r>
        <w:rPr>
          <w:color w:val="231F20"/>
        </w:rPr>
        <w:t>У зони директног спровођења на основу правила Простор- ног плана, која детаљним картама није одређена за потребе посеб- не намене, могуће је вршити корекцију и детаљније одређивање основне намене простора, и то кроз урбанистичке планове чија је обавеза изр</w:t>
      </w:r>
      <w:r>
        <w:rPr>
          <w:color w:val="231F20"/>
        </w:rPr>
        <w:t>аде одређена Просторним планом, односно кроз изме- не и допуне постојећих планских докумената (осим просторних планова општина/градова).</w:t>
      </w:r>
    </w:p>
    <w:p w:rsidR="00367D98" w:rsidRDefault="0055007B">
      <w:pPr>
        <w:pStyle w:val="BodyText"/>
        <w:spacing w:line="194" w:lineRule="exact"/>
        <w:ind w:left="641" w:firstLine="0"/>
        <w:jc w:val="left"/>
      </w:pPr>
      <w:r>
        <w:rPr>
          <w:color w:val="231F20"/>
        </w:rPr>
        <w:t>Спровођење на основу донетих планских докумената:</w:t>
      </w:r>
    </w:p>
    <w:p w:rsidR="00367D98" w:rsidRDefault="0055007B">
      <w:pPr>
        <w:pStyle w:val="BodyText"/>
        <w:spacing w:line="232" w:lineRule="auto"/>
        <w:ind w:left="244" w:right="124" w:firstLine="396"/>
      </w:pPr>
      <w:r>
        <w:rPr>
          <w:color w:val="231F20"/>
        </w:rPr>
        <w:t>За зону директног спровођења Просторног плана подручја ИК Ниш – грани</w:t>
      </w:r>
      <w:r>
        <w:rPr>
          <w:color w:val="231F20"/>
        </w:rPr>
        <w:t xml:space="preserve">ца </w:t>
      </w:r>
      <w:r>
        <w:rPr>
          <w:color w:val="231F20"/>
          <w:spacing w:val="-3"/>
        </w:rPr>
        <w:t xml:space="preserve">Републике </w:t>
      </w:r>
      <w:r>
        <w:rPr>
          <w:color w:val="231F20"/>
        </w:rPr>
        <w:t xml:space="preserve">Македоније, </w:t>
      </w:r>
      <w:r>
        <w:rPr>
          <w:color w:val="231F20"/>
          <w:spacing w:val="-3"/>
        </w:rPr>
        <w:t xml:space="preserve">која </w:t>
      </w:r>
      <w:r>
        <w:rPr>
          <w:color w:val="231F20"/>
        </w:rPr>
        <w:t xml:space="preserve">обухвата </w:t>
      </w:r>
      <w:r>
        <w:rPr>
          <w:color w:val="231F20"/>
          <w:spacing w:val="-4"/>
        </w:rPr>
        <w:t xml:space="preserve">трасу, </w:t>
      </w:r>
      <w:r>
        <w:rPr>
          <w:color w:val="231F20"/>
        </w:rPr>
        <w:t>пе- тље и пратеће садржаје у функцији аутопута (базе за одржавање пута, техничке центре тунела, објекте наплатних станица, објекте контроле и управљања саобраћаја, паркиралишта), са свом прате- ћом инфраструкту</w:t>
      </w:r>
      <w:r>
        <w:rPr>
          <w:color w:val="231F20"/>
        </w:rPr>
        <w:t>ром.</w:t>
      </w:r>
    </w:p>
    <w:p w:rsidR="00367D98" w:rsidRDefault="0055007B">
      <w:pPr>
        <w:pStyle w:val="BodyText"/>
        <w:spacing w:line="232" w:lineRule="auto"/>
        <w:ind w:left="244" w:right="124"/>
      </w:pPr>
      <w:r>
        <w:rPr>
          <w:color w:val="231F20"/>
        </w:rPr>
        <w:t>За зону директног спровођења Просторног плана подручја посебне</w:t>
      </w:r>
      <w:r>
        <w:rPr>
          <w:color w:val="231F20"/>
          <w:spacing w:val="-12"/>
        </w:rPr>
        <w:t xml:space="preserve"> </w:t>
      </w:r>
      <w:r>
        <w:rPr>
          <w:color w:val="231F20"/>
        </w:rPr>
        <w:t>намене</w:t>
      </w:r>
      <w:r>
        <w:rPr>
          <w:color w:val="231F20"/>
          <w:spacing w:val="-12"/>
        </w:rPr>
        <w:t xml:space="preserve"> </w:t>
      </w:r>
      <w:r>
        <w:rPr>
          <w:color w:val="231F20"/>
        </w:rPr>
        <w:t>за</w:t>
      </w:r>
      <w:r>
        <w:rPr>
          <w:color w:val="231F20"/>
          <w:spacing w:val="-12"/>
        </w:rPr>
        <w:t xml:space="preserve"> </w:t>
      </w:r>
      <w:r>
        <w:rPr>
          <w:color w:val="231F20"/>
        </w:rPr>
        <w:t>део</w:t>
      </w:r>
      <w:r>
        <w:rPr>
          <w:color w:val="231F20"/>
          <w:spacing w:val="-12"/>
        </w:rPr>
        <w:t xml:space="preserve"> </w:t>
      </w:r>
      <w:r>
        <w:rPr>
          <w:color w:val="231F20"/>
        </w:rPr>
        <w:t>разводног</w:t>
      </w:r>
      <w:r>
        <w:rPr>
          <w:color w:val="231F20"/>
          <w:spacing w:val="-12"/>
        </w:rPr>
        <w:t xml:space="preserve"> </w:t>
      </w:r>
      <w:r>
        <w:rPr>
          <w:color w:val="231F20"/>
        </w:rPr>
        <w:t>гасовода</w:t>
      </w:r>
      <w:r>
        <w:rPr>
          <w:color w:val="231F20"/>
          <w:spacing w:val="-12"/>
        </w:rPr>
        <w:t xml:space="preserve"> </w:t>
      </w:r>
      <w:r>
        <w:rPr>
          <w:color w:val="231F20"/>
        </w:rPr>
        <w:t>РГ</w:t>
      </w:r>
      <w:r>
        <w:rPr>
          <w:color w:val="231F20"/>
          <w:spacing w:val="-12"/>
        </w:rPr>
        <w:t xml:space="preserve"> </w:t>
      </w:r>
      <w:r>
        <w:rPr>
          <w:color w:val="231F20"/>
        </w:rPr>
        <w:t>11-02</w:t>
      </w:r>
      <w:r>
        <w:rPr>
          <w:color w:val="231F20"/>
          <w:spacing w:val="-12"/>
        </w:rPr>
        <w:t xml:space="preserve"> </w:t>
      </w:r>
      <w:r>
        <w:rPr>
          <w:color w:val="231F20"/>
        </w:rPr>
        <w:t>Лесковац</w:t>
      </w:r>
      <w:r>
        <w:rPr>
          <w:color w:val="231F20"/>
          <w:spacing w:val="-21"/>
        </w:rPr>
        <w:t xml:space="preserve"> </w:t>
      </w:r>
      <w:r>
        <w:rPr>
          <w:color w:val="231F20"/>
        </w:rPr>
        <w:t xml:space="preserve">–Вра- ње, </w:t>
      </w:r>
      <w:r>
        <w:rPr>
          <w:color w:val="231F20"/>
          <w:spacing w:val="-3"/>
        </w:rPr>
        <w:t xml:space="preserve">од </w:t>
      </w:r>
      <w:r>
        <w:rPr>
          <w:color w:val="231F20"/>
        </w:rPr>
        <w:t xml:space="preserve">блок станице „Велика Копашница” до границе подручја општине Владичин Хан и града Врања, </w:t>
      </w:r>
      <w:r>
        <w:rPr>
          <w:color w:val="231F20"/>
          <w:spacing w:val="-3"/>
        </w:rPr>
        <w:t xml:space="preserve">која </w:t>
      </w:r>
      <w:r>
        <w:rPr>
          <w:color w:val="231F20"/>
        </w:rPr>
        <w:t>обухвата линијски део гасоводно</w:t>
      </w:r>
      <w:r>
        <w:rPr>
          <w:color w:val="231F20"/>
        </w:rPr>
        <w:t>г система и пратећег оптичког кабла, као и објекте  у функцији гасовода (главну мерно-регулациону станицу и блок – станице).</w:t>
      </w:r>
    </w:p>
    <w:p w:rsidR="00367D98" w:rsidRDefault="0055007B">
      <w:pPr>
        <w:pStyle w:val="BodyText"/>
        <w:spacing w:line="194" w:lineRule="exact"/>
        <w:ind w:left="641" w:firstLine="0"/>
        <w:jc w:val="left"/>
      </w:pPr>
      <w:r>
        <w:rPr>
          <w:color w:val="231F20"/>
        </w:rPr>
        <w:t>За следеће урбанистичке планове:</w:t>
      </w:r>
    </w:p>
    <w:p w:rsidR="00367D98" w:rsidRDefault="0055007B">
      <w:pPr>
        <w:pStyle w:val="ListParagraph"/>
        <w:numPr>
          <w:ilvl w:val="0"/>
          <w:numId w:val="6"/>
        </w:numPr>
        <w:tabs>
          <w:tab w:val="left" w:pos="837"/>
        </w:tabs>
        <w:spacing w:line="232" w:lineRule="auto"/>
        <w:ind w:right="125" w:firstLine="397"/>
        <w:jc w:val="both"/>
        <w:rPr>
          <w:sz w:val="18"/>
        </w:rPr>
      </w:pPr>
      <w:r>
        <w:rPr>
          <w:color w:val="231F20"/>
          <w:sz w:val="18"/>
        </w:rPr>
        <w:t>Генерални</w:t>
      </w:r>
      <w:r>
        <w:rPr>
          <w:color w:val="231F20"/>
          <w:spacing w:val="-8"/>
          <w:sz w:val="18"/>
        </w:rPr>
        <w:t xml:space="preserve"> </w:t>
      </w:r>
      <w:r>
        <w:rPr>
          <w:color w:val="231F20"/>
          <w:sz w:val="18"/>
        </w:rPr>
        <w:t>урбанистички</w:t>
      </w:r>
      <w:r>
        <w:rPr>
          <w:color w:val="231F20"/>
          <w:spacing w:val="-8"/>
          <w:sz w:val="18"/>
        </w:rPr>
        <w:t xml:space="preserve"> </w:t>
      </w:r>
      <w:r>
        <w:rPr>
          <w:color w:val="231F20"/>
          <w:sz w:val="18"/>
        </w:rPr>
        <w:t>план</w:t>
      </w:r>
      <w:r>
        <w:rPr>
          <w:color w:val="231F20"/>
          <w:spacing w:val="-8"/>
          <w:sz w:val="18"/>
        </w:rPr>
        <w:t xml:space="preserve"> </w:t>
      </w:r>
      <w:r>
        <w:rPr>
          <w:color w:val="231F20"/>
          <w:sz w:val="18"/>
        </w:rPr>
        <w:t>Ниша</w:t>
      </w:r>
      <w:r>
        <w:rPr>
          <w:color w:val="231F20"/>
          <w:spacing w:val="-8"/>
          <w:sz w:val="18"/>
        </w:rPr>
        <w:t xml:space="preserve"> </w:t>
      </w:r>
      <w:r>
        <w:rPr>
          <w:color w:val="231F20"/>
          <w:sz w:val="18"/>
        </w:rPr>
        <w:t>2010</w:t>
      </w:r>
      <w:r>
        <w:rPr>
          <w:color w:val="231F20"/>
          <w:spacing w:val="-21"/>
          <w:sz w:val="18"/>
        </w:rPr>
        <w:t xml:space="preserve"> </w:t>
      </w:r>
      <w:r>
        <w:rPr>
          <w:color w:val="231F20"/>
          <w:sz w:val="18"/>
        </w:rPr>
        <w:t>–2025.</w:t>
      </w:r>
      <w:r>
        <w:rPr>
          <w:color w:val="231F20"/>
          <w:spacing w:val="-8"/>
          <w:sz w:val="18"/>
        </w:rPr>
        <w:t xml:space="preserve"> </w:t>
      </w:r>
      <w:r>
        <w:rPr>
          <w:color w:val="231F20"/>
          <w:sz w:val="18"/>
        </w:rPr>
        <w:t>и</w:t>
      </w:r>
      <w:r>
        <w:rPr>
          <w:color w:val="231F20"/>
          <w:spacing w:val="-8"/>
          <w:sz w:val="18"/>
        </w:rPr>
        <w:t xml:space="preserve"> </w:t>
      </w:r>
      <w:r>
        <w:rPr>
          <w:color w:val="231F20"/>
          <w:sz w:val="18"/>
        </w:rPr>
        <w:t xml:space="preserve">следећи урбанистички планови донети на основу твог генералног урбани- стичког плана, у делу у </w:t>
      </w:r>
      <w:r>
        <w:rPr>
          <w:color w:val="231F20"/>
          <w:spacing w:val="-4"/>
          <w:sz w:val="18"/>
        </w:rPr>
        <w:t xml:space="preserve">коме </w:t>
      </w:r>
      <w:r>
        <w:rPr>
          <w:color w:val="231F20"/>
          <w:sz w:val="18"/>
        </w:rPr>
        <w:t xml:space="preserve">нису у супротности са Просторним планом (тј. у делу </w:t>
      </w:r>
      <w:r>
        <w:rPr>
          <w:color w:val="231F20"/>
          <w:spacing w:val="-3"/>
          <w:sz w:val="18"/>
        </w:rPr>
        <w:t xml:space="preserve">који </w:t>
      </w:r>
      <w:r>
        <w:rPr>
          <w:color w:val="231F20"/>
          <w:sz w:val="18"/>
        </w:rPr>
        <w:t>не трпи директан утицај посебне</w:t>
      </w:r>
      <w:r>
        <w:rPr>
          <w:color w:val="231F20"/>
          <w:spacing w:val="-15"/>
          <w:sz w:val="18"/>
        </w:rPr>
        <w:t xml:space="preserve"> </w:t>
      </w:r>
      <w:r>
        <w:rPr>
          <w:color w:val="231F20"/>
          <w:sz w:val="18"/>
        </w:rPr>
        <w:t>намене):</w:t>
      </w:r>
    </w:p>
    <w:p w:rsidR="00367D98" w:rsidRDefault="0055007B">
      <w:pPr>
        <w:pStyle w:val="ListParagraph"/>
        <w:numPr>
          <w:ilvl w:val="0"/>
          <w:numId w:val="5"/>
        </w:numPr>
        <w:tabs>
          <w:tab w:val="left" w:pos="965"/>
        </w:tabs>
        <w:spacing w:line="232" w:lineRule="auto"/>
        <w:ind w:right="124" w:firstLine="397"/>
        <w:jc w:val="both"/>
        <w:rPr>
          <w:sz w:val="18"/>
        </w:rPr>
      </w:pPr>
      <w:r>
        <w:rPr>
          <w:color w:val="231F20"/>
          <w:sz w:val="18"/>
        </w:rPr>
        <w:t xml:space="preserve">План генералне регулације подручја </w:t>
      </w:r>
      <w:r>
        <w:rPr>
          <w:color w:val="231F20"/>
          <w:spacing w:val="-3"/>
          <w:sz w:val="18"/>
        </w:rPr>
        <w:t xml:space="preserve">ГО </w:t>
      </w:r>
      <w:r>
        <w:rPr>
          <w:color w:val="231F20"/>
          <w:sz w:val="18"/>
        </w:rPr>
        <w:t>Палилула –</w:t>
      </w:r>
      <w:r>
        <w:rPr>
          <w:color w:val="231F20"/>
          <w:spacing w:val="-28"/>
          <w:sz w:val="18"/>
        </w:rPr>
        <w:t xml:space="preserve"> </w:t>
      </w:r>
      <w:r>
        <w:rPr>
          <w:color w:val="231F20"/>
          <w:sz w:val="18"/>
        </w:rPr>
        <w:t xml:space="preserve">прва фаза </w:t>
      </w:r>
      <w:r>
        <w:rPr>
          <w:color w:val="231F20"/>
          <w:sz w:val="18"/>
        </w:rPr>
        <w:t>(„Службени лист града Ниша”, број</w:t>
      </w:r>
      <w:r>
        <w:rPr>
          <w:color w:val="231F20"/>
          <w:spacing w:val="-10"/>
          <w:sz w:val="18"/>
        </w:rPr>
        <w:t xml:space="preserve"> </w:t>
      </w:r>
      <w:r>
        <w:rPr>
          <w:color w:val="231F20"/>
          <w:sz w:val="18"/>
        </w:rPr>
        <w:t>111/12),</w:t>
      </w:r>
    </w:p>
    <w:p w:rsidR="00367D98" w:rsidRDefault="0055007B">
      <w:pPr>
        <w:pStyle w:val="ListParagraph"/>
        <w:numPr>
          <w:ilvl w:val="0"/>
          <w:numId w:val="5"/>
        </w:numPr>
        <w:tabs>
          <w:tab w:val="left" w:pos="965"/>
        </w:tabs>
        <w:spacing w:line="232" w:lineRule="auto"/>
        <w:ind w:right="125" w:firstLine="397"/>
        <w:jc w:val="both"/>
        <w:rPr>
          <w:sz w:val="18"/>
        </w:rPr>
      </w:pPr>
      <w:r>
        <w:rPr>
          <w:color w:val="231F20"/>
          <w:sz w:val="18"/>
        </w:rPr>
        <w:t xml:space="preserve">План генералне регулације подручја </w:t>
      </w:r>
      <w:r>
        <w:rPr>
          <w:color w:val="231F20"/>
          <w:spacing w:val="-3"/>
          <w:sz w:val="18"/>
        </w:rPr>
        <w:t xml:space="preserve">ГО </w:t>
      </w:r>
      <w:r>
        <w:rPr>
          <w:color w:val="231F20"/>
          <w:sz w:val="18"/>
        </w:rPr>
        <w:t>Палилула – дру- га фаза („Службени лист града Ниша”, број</w:t>
      </w:r>
      <w:r>
        <w:rPr>
          <w:color w:val="231F20"/>
          <w:spacing w:val="-10"/>
          <w:sz w:val="18"/>
        </w:rPr>
        <w:t xml:space="preserve"> </w:t>
      </w:r>
      <w:r>
        <w:rPr>
          <w:color w:val="231F20"/>
          <w:sz w:val="18"/>
        </w:rPr>
        <w:t>73/13),</w:t>
      </w:r>
    </w:p>
    <w:p w:rsidR="00367D98" w:rsidRDefault="0055007B">
      <w:pPr>
        <w:pStyle w:val="ListParagraph"/>
        <w:numPr>
          <w:ilvl w:val="0"/>
          <w:numId w:val="5"/>
        </w:numPr>
        <w:tabs>
          <w:tab w:val="left" w:pos="965"/>
        </w:tabs>
        <w:spacing w:line="232" w:lineRule="auto"/>
        <w:ind w:right="125" w:firstLine="397"/>
        <w:jc w:val="both"/>
        <w:rPr>
          <w:sz w:val="18"/>
        </w:rPr>
      </w:pPr>
      <w:r>
        <w:rPr>
          <w:color w:val="231F20"/>
          <w:sz w:val="18"/>
        </w:rPr>
        <w:t xml:space="preserve">План генералне регулације подручја </w:t>
      </w:r>
      <w:r>
        <w:rPr>
          <w:color w:val="231F20"/>
          <w:spacing w:val="-3"/>
          <w:sz w:val="18"/>
        </w:rPr>
        <w:t xml:space="preserve">ГО </w:t>
      </w:r>
      <w:r>
        <w:rPr>
          <w:color w:val="231F20"/>
          <w:sz w:val="18"/>
        </w:rPr>
        <w:t>Медијана</w:t>
      </w:r>
      <w:r>
        <w:rPr>
          <w:color w:val="231F20"/>
          <w:spacing w:val="-31"/>
          <w:sz w:val="18"/>
        </w:rPr>
        <w:t xml:space="preserve"> </w:t>
      </w:r>
      <w:r>
        <w:rPr>
          <w:color w:val="231F20"/>
          <w:sz w:val="18"/>
        </w:rPr>
        <w:t>(„Слу- жбени лист града Ниша”, број</w:t>
      </w:r>
      <w:r>
        <w:rPr>
          <w:color w:val="231F20"/>
          <w:spacing w:val="-5"/>
          <w:sz w:val="18"/>
        </w:rPr>
        <w:t xml:space="preserve"> </w:t>
      </w:r>
      <w:r>
        <w:rPr>
          <w:color w:val="231F20"/>
          <w:sz w:val="18"/>
        </w:rPr>
        <w:t>72/12),</w:t>
      </w:r>
    </w:p>
    <w:p w:rsidR="00367D98" w:rsidRDefault="0055007B">
      <w:pPr>
        <w:pStyle w:val="ListParagraph"/>
        <w:numPr>
          <w:ilvl w:val="0"/>
          <w:numId w:val="5"/>
        </w:numPr>
        <w:tabs>
          <w:tab w:val="left" w:pos="965"/>
        </w:tabs>
        <w:spacing w:line="232" w:lineRule="auto"/>
        <w:ind w:right="125" w:firstLine="397"/>
        <w:jc w:val="both"/>
        <w:rPr>
          <w:sz w:val="18"/>
        </w:rPr>
      </w:pPr>
      <w:r>
        <w:rPr>
          <w:color w:val="231F20"/>
          <w:sz w:val="18"/>
        </w:rPr>
        <w:t>План детаљне регул</w:t>
      </w:r>
      <w:r>
        <w:rPr>
          <w:color w:val="231F20"/>
          <w:sz w:val="18"/>
        </w:rPr>
        <w:t xml:space="preserve">ације </w:t>
      </w:r>
      <w:r>
        <w:rPr>
          <w:color w:val="231F20"/>
          <w:spacing w:val="-3"/>
          <w:sz w:val="18"/>
        </w:rPr>
        <w:t xml:space="preserve">комплекса </w:t>
      </w:r>
      <w:r>
        <w:rPr>
          <w:color w:val="231F20"/>
          <w:sz w:val="18"/>
        </w:rPr>
        <w:t>Електронске инду- стрије Ниш („Службени лист града Ниша”, број</w:t>
      </w:r>
      <w:r>
        <w:rPr>
          <w:color w:val="231F20"/>
          <w:spacing w:val="-10"/>
          <w:sz w:val="18"/>
        </w:rPr>
        <w:t xml:space="preserve"> </w:t>
      </w:r>
      <w:r>
        <w:rPr>
          <w:color w:val="231F20"/>
          <w:sz w:val="18"/>
        </w:rPr>
        <w:t>26/14);</w:t>
      </w:r>
    </w:p>
    <w:p w:rsidR="00367D98" w:rsidRDefault="0055007B">
      <w:pPr>
        <w:pStyle w:val="ListParagraph"/>
        <w:numPr>
          <w:ilvl w:val="0"/>
          <w:numId w:val="6"/>
        </w:numPr>
        <w:tabs>
          <w:tab w:val="left" w:pos="846"/>
        </w:tabs>
        <w:spacing w:line="232" w:lineRule="auto"/>
        <w:ind w:right="125" w:firstLine="397"/>
        <w:jc w:val="both"/>
        <w:rPr>
          <w:sz w:val="18"/>
        </w:rPr>
      </w:pPr>
      <w:r>
        <w:rPr>
          <w:color w:val="231F20"/>
          <w:sz w:val="18"/>
        </w:rPr>
        <w:t xml:space="preserve">Генерални урбанистички план Лесковца </w:t>
      </w:r>
      <w:r>
        <w:rPr>
          <w:color w:val="231F20"/>
          <w:spacing w:val="-3"/>
          <w:sz w:val="18"/>
        </w:rPr>
        <w:t xml:space="preserve">од </w:t>
      </w:r>
      <w:r>
        <w:rPr>
          <w:color w:val="231F20"/>
          <w:sz w:val="18"/>
        </w:rPr>
        <w:t xml:space="preserve">2010. до 2020. године, у делу у </w:t>
      </w:r>
      <w:r>
        <w:rPr>
          <w:color w:val="231F20"/>
          <w:spacing w:val="-4"/>
          <w:sz w:val="18"/>
        </w:rPr>
        <w:t xml:space="preserve">коме </w:t>
      </w:r>
      <w:r>
        <w:rPr>
          <w:color w:val="231F20"/>
          <w:sz w:val="18"/>
        </w:rPr>
        <w:t xml:space="preserve">није у супротности са Просторним планом (тј. у делу </w:t>
      </w:r>
      <w:r>
        <w:rPr>
          <w:color w:val="231F20"/>
          <w:spacing w:val="-3"/>
          <w:sz w:val="18"/>
        </w:rPr>
        <w:t xml:space="preserve">који </w:t>
      </w:r>
      <w:r>
        <w:rPr>
          <w:color w:val="231F20"/>
          <w:sz w:val="18"/>
        </w:rPr>
        <w:t>не трпи директан утицај посебне</w:t>
      </w:r>
      <w:r>
        <w:rPr>
          <w:color w:val="231F20"/>
          <w:spacing w:val="-6"/>
          <w:sz w:val="18"/>
        </w:rPr>
        <w:t xml:space="preserve"> </w:t>
      </w:r>
      <w:r>
        <w:rPr>
          <w:color w:val="231F20"/>
          <w:sz w:val="18"/>
        </w:rPr>
        <w:t>нам</w:t>
      </w:r>
      <w:r>
        <w:rPr>
          <w:color w:val="231F20"/>
          <w:sz w:val="18"/>
        </w:rPr>
        <w:t>ене);</w:t>
      </w:r>
    </w:p>
    <w:p w:rsidR="00367D98" w:rsidRDefault="0055007B">
      <w:pPr>
        <w:pStyle w:val="ListParagraph"/>
        <w:numPr>
          <w:ilvl w:val="0"/>
          <w:numId w:val="6"/>
        </w:numPr>
        <w:tabs>
          <w:tab w:val="left" w:pos="882"/>
        </w:tabs>
        <w:spacing w:line="232" w:lineRule="auto"/>
        <w:ind w:right="125" w:firstLine="397"/>
        <w:jc w:val="both"/>
        <w:rPr>
          <w:sz w:val="18"/>
        </w:rPr>
      </w:pPr>
      <w:r>
        <w:rPr>
          <w:color w:val="231F20"/>
          <w:sz w:val="18"/>
        </w:rPr>
        <w:t>План генералне регулације насељеног места Брестовац („Службени гласник града Лесковца”, број</w:t>
      </w:r>
      <w:r>
        <w:rPr>
          <w:color w:val="231F20"/>
          <w:spacing w:val="-8"/>
          <w:sz w:val="18"/>
        </w:rPr>
        <w:t xml:space="preserve"> </w:t>
      </w:r>
      <w:r>
        <w:rPr>
          <w:color w:val="231F20"/>
          <w:sz w:val="18"/>
        </w:rPr>
        <w:t>7/14);</w:t>
      </w:r>
    </w:p>
    <w:p w:rsidR="00367D98" w:rsidRDefault="0055007B">
      <w:pPr>
        <w:pStyle w:val="ListParagraph"/>
        <w:numPr>
          <w:ilvl w:val="0"/>
          <w:numId w:val="6"/>
        </w:numPr>
        <w:tabs>
          <w:tab w:val="left" w:pos="861"/>
        </w:tabs>
        <w:spacing w:line="232" w:lineRule="auto"/>
        <w:ind w:right="125" w:firstLine="397"/>
        <w:jc w:val="both"/>
        <w:rPr>
          <w:sz w:val="18"/>
        </w:rPr>
      </w:pPr>
      <w:r>
        <w:rPr>
          <w:color w:val="231F20"/>
          <w:spacing w:val="-3"/>
          <w:sz w:val="18"/>
        </w:rPr>
        <w:t xml:space="preserve">Усклађивање </w:t>
      </w:r>
      <w:r>
        <w:rPr>
          <w:color w:val="231F20"/>
          <w:sz w:val="18"/>
        </w:rPr>
        <w:t>Плана генералне регулације насеља Сурду- лица.</w:t>
      </w:r>
    </w:p>
    <w:p w:rsidR="00367D98" w:rsidRDefault="0055007B">
      <w:pPr>
        <w:pStyle w:val="BodyText"/>
        <w:spacing w:line="232" w:lineRule="auto"/>
        <w:ind w:left="243" w:right="125"/>
      </w:pPr>
      <w:r>
        <w:rPr>
          <w:color w:val="231F20"/>
        </w:rPr>
        <w:t>Спровођење на основу урбанистичких планова, чија је оба- веза израде прописана Просторним п</w:t>
      </w:r>
      <w:r>
        <w:rPr>
          <w:color w:val="231F20"/>
        </w:rPr>
        <w:t>ланом или другим планским документима:</w:t>
      </w:r>
    </w:p>
    <w:p w:rsidR="00367D98" w:rsidRDefault="0055007B">
      <w:pPr>
        <w:pStyle w:val="BodyText"/>
        <w:spacing w:line="232" w:lineRule="auto"/>
        <w:ind w:left="244" w:right="125" w:firstLine="396"/>
      </w:pPr>
      <w:r>
        <w:rPr>
          <w:color w:val="231F20"/>
        </w:rPr>
        <w:t>а. На основу Просторног плана, за потребе корекције и де- таљнијег одређивања основне намене простора, односно за уређе- ње делова насељених места, неформалних насеља и зона урбане обнове, као и за инфраструктурне кор</w:t>
      </w:r>
      <w:r>
        <w:rPr>
          <w:color w:val="231F20"/>
        </w:rPr>
        <w:t>идоре/објекте и друга под- ручја у оквиру „зоне директног спровођења на основу правила Просторног плана”, која детаљним картама није одређена за по- требе посебне намене, доносе се нови урбанистички планови или се раде измене и допуне донетих урбанистичких</w:t>
      </w:r>
      <w:r>
        <w:rPr>
          <w:color w:val="231F20"/>
        </w:rPr>
        <w:t xml:space="preserve"> планова.</w:t>
      </w:r>
    </w:p>
    <w:p w:rsidR="00367D98" w:rsidRDefault="0055007B">
      <w:pPr>
        <w:pStyle w:val="BodyText"/>
        <w:spacing w:line="232" w:lineRule="auto"/>
        <w:ind w:left="245" w:right="124" w:firstLine="396"/>
      </w:pPr>
      <w:r>
        <w:rPr>
          <w:color w:val="231F20"/>
        </w:rPr>
        <w:t>Ово се односи и на реализацију (реконструкцију) далековода 110 kV број 113/3, који није предмет детаљне разраде у крупнијој размери (Детаљне карте), па не подлеже директном спровођењу Просторног плана.</w:t>
      </w:r>
    </w:p>
    <w:p w:rsidR="00367D98" w:rsidRDefault="0055007B">
      <w:pPr>
        <w:pStyle w:val="BodyText"/>
        <w:spacing w:line="232" w:lineRule="auto"/>
        <w:ind w:left="245" w:right="124" w:firstLine="396"/>
      </w:pPr>
      <w:r>
        <w:rPr>
          <w:color w:val="231F20"/>
        </w:rPr>
        <w:t>б. На основу просторних планова јединице локалне самоу- праве (градова и општина у обухвату Просторног плана), надле- жне скупштине општина/градова донеће одговарајуће урбани- стичке планове за:</w:t>
      </w:r>
    </w:p>
    <w:p w:rsidR="00367D98" w:rsidRDefault="0055007B">
      <w:pPr>
        <w:pStyle w:val="ListParagraph"/>
        <w:numPr>
          <w:ilvl w:val="0"/>
          <w:numId w:val="4"/>
        </w:numPr>
        <w:tabs>
          <w:tab w:val="left" w:pos="838"/>
        </w:tabs>
        <w:spacing w:line="232" w:lineRule="auto"/>
        <w:ind w:right="123" w:firstLine="397"/>
        <w:jc w:val="both"/>
        <w:rPr>
          <w:sz w:val="18"/>
        </w:rPr>
      </w:pPr>
      <w:r>
        <w:rPr>
          <w:color w:val="231F20"/>
          <w:sz w:val="18"/>
        </w:rPr>
        <w:t xml:space="preserve">насеља </w:t>
      </w:r>
      <w:r>
        <w:rPr>
          <w:color w:val="231F20"/>
          <w:spacing w:val="-3"/>
          <w:sz w:val="18"/>
        </w:rPr>
        <w:t xml:space="preserve">Грделица, </w:t>
      </w:r>
      <w:r>
        <w:rPr>
          <w:color w:val="231F20"/>
          <w:sz w:val="18"/>
        </w:rPr>
        <w:t>Предејане и Печењевце (град Лесковац), Житор</w:t>
      </w:r>
      <w:r>
        <w:rPr>
          <w:color w:val="231F20"/>
          <w:sz w:val="18"/>
        </w:rPr>
        <w:t xml:space="preserve">ађе и Џеп (општина Владичин Хан), као и за друга насеље- на места на територији Просторног плана, </w:t>
      </w:r>
      <w:r>
        <w:rPr>
          <w:color w:val="231F20"/>
          <w:spacing w:val="-4"/>
          <w:sz w:val="18"/>
        </w:rPr>
        <w:t xml:space="preserve">ако </w:t>
      </w:r>
      <w:r>
        <w:rPr>
          <w:color w:val="231F20"/>
          <w:sz w:val="18"/>
        </w:rPr>
        <w:t xml:space="preserve">је то предвиђено одговарајућим просторним планом јединице локалне самоуправе и према приоритетима и динамици </w:t>
      </w:r>
      <w:r>
        <w:rPr>
          <w:color w:val="231F20"/>
          <w:spacing w:val="-3"/>
          <w:sz w:val="18"/>
        </w:rPr>
        <w:t xml:space="preserve">који </w:t>
      </w:r>
      <w:r>
        <w:rPr>
          <w:color w:val="231F20"/>
          <w:sz w:val="18"/>
        </w:rPr>
        <w:t>се утврђују тим простор- ним</w:t>
      </w:r>
      <w:r>
        <w:rPr>
          <w:color w:val="231F20"/>
          <w:spacing w:val="-2"/>
          <w:sz w:val="18"/>
        </w:rPr>
        <w:t xml:space="preserve"> </w:t>
      </w:r>
      <w:r>
        <w:rPr>
          <w:color w:val="231F20"/>
          <w:sz w:val="18"/>
        </w:rPr>
        <w:t>планом;</w:t>
      </w:r>
    </w:p>
    <w:p w:rsidR="00367D98" w:rsidRDefault="00367D98">
      <w:pPr>
        <w:spacing w:line="232" w:lineRule="auto"/>
        <w:jc w:val="both"/>
        <w:rPr>
          <w:sz w:val="18"/>
        </w:rPr>
        <w:sectPr w:rsidR="00367D98">
          <w:pgSz w:w="12480" w:h="15650"/>
          <w:pgMar w:top="80" w:right="720" w:bottom="280" w:left="740" w:header="720" w:footer="720" w:gutter="0"/>
          <w:cols w:num="2" w:space="720" w:equalWidth="0">
            <w:col w:w="5499" w:space="40"/>
            <w:col w:w="5481"/>
          </w:cols>
        </w:sectPr>
      </w:pPr>
    </w:p>
    <w:p w:rsidR="00367D98" w:rsidRDefault="0055007B">
      <w:pPr>
        <w:pStyle w:val="ListParagraph"/>
        <w:numPr>
          <w:ilvl w:val="0"/>
          <w:numId w:val="4"/>
        </w:numPr>
        <w:tabs>
          <w:tab w:val="left" w:pos="720"/>
        </w:tabs>
        <w:spacing w:before="73" w:line="232" w:lineRule="auto"/>
        <w:ind w:left="110" w:right="43" w:firstLine="397"/>
        <w:jc w:val="both"/>
        <w:rPr>
          <w:sz w:val="18"/>
        </w:rPr>
      </w:pPr>
      <w:r>
        <w:lastRenderedPageBreak/>
        <w:pict>
          <v:line id="_x0000_s1026" style="position:absolute;left:0;text-align:left;z-index:251666432;mso-position-horizontal-relative:page;mso-position-vertical-relative:page" from="304.7pt,9.65pt" to="304.7pt,746.65pt" strokecolor="#231f20" strokeweight=".6pt">
            <w10:wrap anchorx="page" anchory="page"/>
          </v:line>
        </w:pict>
      </w:r>
      <w:r>
        <w:rPr>
          <w:color w:val="231F20"/>
          <w:sz w:val="18"/>
        </w:rPr>
        <w:t>регионални центар за управљање отпадом „Келеш” (град Ниш и општина</w:t>
      </w:r>
      <w:r>
        <w:rPr>
          <w:color w:val="231F20"/>
          <w:spacing w:val="-4"/>
          <w:sz w:val="18"/>
        </w:rPr>
        <w:t xml:space="preserve"> </w:t>
      </w:r>
      <w:r>
        <w:rPr>
          <w:color w:val="231F20"/>
          <w:sz w:val="18"/>
        </w:rPr>
        <w:t>Дољевац);</w:t>
      </w:r>
    </w:p>
    <w:p w:rsidR="00367D98" w:rsidRDefault="0055007B">
      <w:pPr>
        <w:pStyle w:val="ListParagraph"/>
        <w:numPr>
          <w:ilvl w:val="0"/>
          <w:numId w:val="4"/>
        </w:numPr>
        <w:tabs>
          <w:tab w:val="left" w:pos="739"/>
        </w:tabs>
        <w:spacing w:line="232" w:lineRule="auto"/>
        <w:ind w:left="110" w:right="43" w:firstLine="397"/>
        <w:jc w:val="both"/>
        <w:rPr>
          <w:sz w:val="18"/>
        </w:rPr>
      </w:pPr>
      <w:r>
        <w:rPr>
          <w:color w:val="231F20"/>
          <w:sz w:val="18"/>
        </w:rPr>
        <w:t>спољни градски саобраћајни прстен (обилазницу) града Ниша (град Ниш и општина</w:t>
      </w:r>
      <w:r>
        <w:rPr>
          <w:color w:val="231F20"/>
          <w:spacing w:val="-6"/>
          <w:sz w:val="18"/>
        </w:rPr>
        <w:t xml:space="preserve"> </w:t>
      </w:r>
      <w:r>
        <w:rPr>
          <w:color w:val="231F20"/>
          <w:sz w:val="18"/>
        </w:rPr>
        <w:t>Дољевац);</w:t>
      </w:r>
    </w:p>
    <w:p w:rsidR="00367D98" w:rsidRDefault="0055007B">
      <w:pPr>
        <w:pStyle w:val="ListParagraph"/>
        <w:numPr>
          <w:ilvl w:val="0"/>
          <w:numId w:val="4"/>
        </w:numPr>
        <w:tabs>
          <w:tab w:val="left" w:pos="700"/>
        </w:tabs>
        <w:spacing w:before="1" w:line="232" w:lineRule="auto"/>
        <w:ind w:left="110" w:right="43" w:firstLine="397"/>
        <w:jc w:val="both"/>
        <w:rPr>
          <w:sz w:val="18"/>
        </w:rPr>
      </w:pPr>
      <w:r>
        <w:rPr>
          <w:color w:val="231F20"/>
          <w:sz w:val="18"/>
        </w:rPr>
        <w:t>спортско-рекреативни</w:t>
      </w:r>
      <w:r>
        <w:rPr>
          <w:color w:val="231F20"/>
          <w:spacing w:val="-9"/>
          <w:sz w:val="18"/>
        </w:rPr>
        <w:t xml:space="preserve"> </w:t>
      </w:r>
      <w:r>
        <w:rPr>
          <w:color w:val="231F20"/>
          <w:spacing w:val="-3"/>
          <w:sz w:val="18"/>
        </w:rPr>
        <w:t>комплекс</w:t>
      </w:r>
      <w:r>
        <w:rPr>
          <w:color w:val="231F20"/>
          <w:spacing w:val="-9"/>
          <w:sz w:val="18"/>
        </w:rPr>
        <w:t xml:space="preserve"> </w:t>
      </w:r>
      <w:r>
        <w:rPr>
          <w:color w:val="231F20"/>
          <w:sz w:val="18"/>
        </w:rPr>
        <w:t>и</w:t>
      </w:r>
      <w:r>
        <w:rPr>
          <w:color w:val="231F20"/>
          <w:spacing w:val="-9"/>
          <w:sz w:val="18"/>
        </w:rPr>
        <w:t xml:space="preserve"> </w:t>
      </w:r>
      <w:r>
        <w:rPr>
          <w:color w:val="231F20"/>
          <w:sz w:val="18"/>
        </w:rPr>
        <w:t>риболовачки</w:t>
      </w:r>
      <w:r>
        <w:rPr>
          <w:color w:val="231F20"/>
          <w:spacing w:val="-9"/>
          <w:sz w:val="18"/>
        </w:rPr>
        <w:t xml:space="preserve"> </w:t>
      </w:r>
      <w:r>
        <w:rPr>
          <w:color w:val="231F20"/>
          <w:sz w:val="18"/>
        </w:rPr>
        <w:t>центар</w:t>
      </w:r>
      <w:r>
        <w:rPr>
          <w:color w:val="231F20"/>
          <w:spacing w:val="-9"/>
          <w:sz w:val="18"/>
        </w:rPr>
        <w:t xml:space="preserve"> </w:t>
      </w:r>
      <w:r>
        <w:rPr>
          <w:color w:val="231F20"/>
          <w:sz w:val="18"/>
        </w:rPr>
        <w:t>„Ју- жна Мора</w:t>
      </w:r>
      <w:r>
        <w:rPr>
          <w:color w:val="231F20"/>
          <w:sz w:val="18"/>
        </w:rPr>
        <w:t>ва” (општина</w:t>
      </w:r>
      <w:r>
        <w:rPr>
          <w:color w:val="231F20"/>
          <w:spacing w:val="-3"/>
          <w:sz w:val="18"/>
        </w:rPr>
        <w:t xml:space="preserve"> </w:t>
      </w:r>
      <w:r>
        <w:rPr>
          <w:color w:val="231F20"/>
          <w:sz w:val="18"/>
        </w:rPr>
        <w:t>Власотинце);</w:t>
      </w:r>
    </w:p>
    <w:p w:rsidR="00367D98" w:rsidRDefault="0055007B">
      <w:pPr>
        <w:pStyle w:val="ListParagraph"/>
        <w:numPr>
          <w:ilvl w:val="0"/>
          <w:numId w:val="4"/>
        </w:numPr>
        <w:tabs>
          <w:tab w:val="left" w:pos="734"/>
        </w:tabs>
        <w:spacing w:line="232" w:lineRule="auto"/>
        <w:ind w:left="110" w:right="42" w:firstLine="397"/>
        <w:jc w:val="both"/>
        <w:rPr>
          <w:sz w:val="18"/>
        </w:rPr>
      </w:pPr>
      <w:r>
        <w:rPr>
          <w:color w:val="231F20"/>
          <w:sz w:val="18"/>
        </w:rPr>
        <w:t>делове насељених места, уређење неформалних насеља, зоне урбане обнове, инфраструктурне коридоре/објекте и друга подручја</w:t>
      </w:r>
      <w:r>
        <w:rPr>
          <w:color w:val="231F20"/>
          <w:spacing w:val="-5"/>
          <w:sz w:val="18"/>
        </w:rPr>
        <w:t xml:space="preserve"> </w:t>
      </w:r>
      <w:r>
        <w:rPr>
          <w:color w:val="231F20"/>
          <w:sz w:val="18"/>
        </w:rPr>
        <w:t>на</w:t>
      </w:r>
      <w:r>
        <w:rPr>
          <w:color w:val="231F20"/>
          <w:spacing w:val="-5"/>
          <w:sz w:val="18"/>
        </w:rPr>
        <w:t xml:space="preserve"> </w:t>
      </w:r>
      <w:r>
        <w:rPr>
          <w:color w:val="231F20"/>
          <w:sz w:val="18"/>
        </w:rPr>
        <w:t>територији</w:t>
      </w:r>
      <w:r>
        <w:rPr>
          <w:color w:val="231F20"/>
          <w:spacing w:val="-5"/>
          <w:sz w:val="18"/>
        </w:rPr>
        <w:t xml:space="preserve"> </w:t>
      </w:r>
      <w:r>
        <w:rPr>
          <w:color w:val="231F20"/>
          <w:sz w:val="18"/>
        </w:rPr>
        <w:t>Просторног</w:t>
      </w:r>
      <w:r>
        <w:rPr>
          <w:color w:val="231F20"/>
          <w:spacing w:val="-5"/>
          <w:sz w:val="18"/>
        </w:rPr>
        <w:t xml:space="preserve"> </w:t>
      </w:r>
      <w:r>
        <w:rPr>
          <w:color w:val="231F20"/>
          <w:sz w:val="18"/>
        </w:rPr>
        <w:t>плана</w:t>
      </w:r>
      <w:r>
        <w:rPr>
          <w:color w:val="231F20"/>
          <w:spacing w:val="-5"/>
          <w:sz w:val="18"/>
        </w:rPr>
        <w:t xml:space="preserve"> </w:t>
      </w:r>
      <w:r>
        <w:rPr>
          <w:color w:val="231F20"/>
          <w:sz w:val="18"/>
        </w:rPr>
        <w:t>за</w:t>
      </w:r>
      <w:r>
        <w:rPr>
          <w:color w:val="231F20"/>
          <w:spacing w:val="-5"/>
          <w:sz w:val="18"/>
        </w:rPr>
        <w:t xml:space="preserve"> </w:t>
      </w:r>
      <w:r>
        <w:rPr>
          <w:color w:val="231F20"/>
          <w:spacing w:val="-3"/>
          <w:sz w:val="18"/>
        </w:rPr>
        <w:t>која</w:t>
      </w:r>
      <w:r>
        <w:rPr>
          <w:color w:val="231F20"/>
          <w:spacing w:val="-5"/>
          <w:sz w:val="18"/>
        </w:rPr>
        <w:t xml:space="preserve"> </w:t>
      </w:r>
      <w:r>
        <w:rPr>
          <w:color w:val="231F20"/>
          <w:sz w:val="18"/>
        </w:rPr>
        <w:t>је</w:t>
      </w:r>
      <w:r>
        <w:rPr>
          <w:color w:val="231F20"/>
          <w:spacing w:val="-5"/>
          <w:sz w:val="18"/>
        </w:rPr>
        <w:t xml:space="preserve"> </w:t>
      </w:r>
      <w:r>
        <w:rPr>
          <w:color w:val="231F20"/>
          <w:sz w:val="18"/>
        </w:rPr>
        <w:t>обавеза</w:t>
      </w:r>
      <w:r>
        <w:rPr>
          <w:color w:val="231F20"/>
          <w:spacing w:val="-5"/>
          <w:sz w:val="18"/>
        </w:rPr>
        <w:t xml:space="preserve"> </w:t>
      </w:r>
      <w:r>
        <w:rPr>
          <w:color w:val="231F20"/>
          <w:sz w:val="18"/>
        </w:rPr>
        <w:t>израде урбанистичког плана одређена одговарајућим просторн</w:t>
      </w:r>
      <w:r>
        <w:rPr>
          <w:color w:val="231F20"/>
          <w:sz w:val="18"/>
        </w:rPr>
        <w:t>им</w:t>
      </w:r>
      <w:r>
        <w:rPr>
          <w:color w:val="231F20"/>
          <w:spacing w:val="-28"/>
          <w:sz w:val="18"/>
        </w:rPr>
        <w:t xml:space="preserve"> </w:t>
      </w:r>
      <w:r>
        <w:rPr>
          <w:color w:val="231F20"/>
          <w:sz w:val="18"/>
        </w:rPr>
        <w:t xml:space="preserve">планом јединице локалне самоуправе, као и у случајевима када та обавеза није одређена, а у складу са </w:t>
      </w:r>
      <w:r>
        <w:rPr>
          <w:color w:val="231F20"/>
          <w:spacing w:val="-3"/>
          <w:sz w:val="18"/>
        </w:rPr>
        <w:t xml:space="preserve">Законом </w:t>
      </w:r>
      <w:r>
        <w:rPr>
          <w:color w:val="231F20"/>
          <w:sz w:val="18"/>
        </w:rPr>
        <w:t>о планирању и</w:t>
      </w:r>
      <w:r>
        <w:rPr>
          <w:color w:val="231F20"/>
          <w:spacing w:val="-10"/>
          <w:sz w:val="18"/>
        </w:rPr>
        <w:t xml:space="preserve"> </w:t>
      </w:r>
      <w:r>
        <w:rPr>
          <w:color w:val="231F20"/>
          <w:sz w:val="18"/>
        </w:rPr>
        <w:t>изградњи.</w:t>
      </w:r>
    </w:p>
    <w:p w:rsidR="00367D98" w:rsidRDefault="0055007B">
      <w:pPr>
        <w:pStyle w:val="BodyText"/>
        <w:spacing w:before="2" w:line="232" w:lineRule="auto"/>
        <w:ind w:left="111" w:right="42" w:firstLine="396"/>
      </w:pPr>
      <w:r>
        <w:rPr>
          <w:color w:val="231F20"/>
        </w:rPr>
        <w:t xml:space="preserve">в. На основу просторних планова подручја инфраструктур- них коридора (Ниш – граница Бугарске и Ниш – граница Репу- </w:t>
      </w:r>
      <w:r>
        <w:rPr>
          <w:color w:val="231F20"/>
          <w:spacing w:val="-3"/>
        </w:rPr>
        <w:t xml:space="preserve">блике </w:t>
      </w:r>
      <w:r>
        <w:rPr>
          <w:color w:val="231F20"/>
        </w:rPr>
        <w:t>Македоније), утврђене су обавезе доношења одговарајућих урбанистичких</w:t>
      </w:r>
      <w:r>
        <w:rPr>
          <w:color w:val="231F20"/>
          <w:spacing w:val="-5"/>
        </w:rPr>
        <w:t xml:space="preserve"> </w:t>
      </w:r>
      <w:r>
        <w:rPr>
          <w:color w:val="231F20"/>
        </w:rPr>
        <w:t>планова</w:t>
      </w:r>
      <w:r>
        <w:rPr>
          <w:color w:val="231F20"/>
          <w:spacing w:val="-5"/>
        </w:rPr>
        <w:t xml:space="preserve"> </w:t>
      </w:r>
      <w:r>
        <w:rPr>
          <w:color w:val="231F20"/>
        </w:rPr>
        <w:t>за</w:t>
      </w:r>
      <w:r>
        <w:rPr>
          <w:color w:val="231F20"/>
          <w:spacing w:val="-5"/>
        </w:rPr>
        <w:t xml:space="preserve"> </w:t>
      </w:r>
      <w:r>
        <w:rPr>
          <w:color w:val="231F20"/>
        </w:rPr>
        <w:t>потребе</w:t>
      </w:r>
      <w:r>
        <w:rPr>
          <w:color w:val="231F20"/>
          <w:spacing w:val="-5"/>
        </w:rPr>
        <w:t xml:space="preserve"> </w:t>
      </w:r>
      <w:r>
        <w:rPr>
          <w:color w:val="231F20"/>
        </w:rPr>
        <w:t>разраде</w:t>
      </w:r>
      <w:r>
        <w:rPr>
          <w:color w:val="231F20"/>
          <w:spacing w:val="-5"/>
        </w:rPr>
        <w:t xml:space="preserve"> </w:t>
      </w:r>
      <w:r>
        <w:rPr>
          <w:color w:val="231F20"/>
        </w:rPr>
        <w:t>планских</w:t>
      </w:r>
      <w:r>
        <w:rPr>
          <w:color w:val="231F20"/>
          <w:spacing w:val="-5"/>
        </w:rPr>
        <w:t xml:space="preserve"> </w:t>
      </w:r>
      <w:r>
        <w:rPr>
          <w:color w:val="231F20"/>
        </w:rPr>
        <w:t>решења</w:t>
      </w:r>
      <w:r>
        <w:rPr>
          <w:color w:val="231F20"/>
          <w:spacing w:val="-5"/>
        </w:rPr>
        <w:t xml:space="preserve"> </w:t>
      </w:r>
      <w:r>
        <w:rPr>
          <w:color w:val="231F20"/>
        </w:rPr>
        <w:t>и</w:t>
      </w:r>
      <w:r>
        <w:rPr>
          <w:color w:val="231F20"/>
          <w:spacing w:val="-5"/>
        </w:rPr>
        <w:t xml:space="preserve"> </w:t>
      </w:r>
      <w:r>
        <w:rPr>
          <w:color w:val="231F20"/>
        </w:rPr>
        <w:t>из- градњу појединих пратећих садржаја инфраструктурних</w:t>
      </w:r>
      <w:r>
        <w:rPr>
          <w:color w:val="231F20"/>
          <w:spacing w:val="-21"/>
        </w:rPr>
        <w:t xml:space="preserve"> </w:t>
      </w:r>
      <w:r>
        <w:rPr>
          <w:color w:val="231F20"/>
        </w:rPr>
        <w:t>коридора (све комерцијалне садржаје у коридору аутопута Е-75 – одмори- шта, сад</w:t>
      </w:r>
      <w:r>
        <w:rPr>
          <w:color w:val="231F20"/>
        </w:rPr>
        <w:t>ржаје уз паркиралишта, бензинске станице, мотеле, ТИР центре).</w:t>
      </w:r>
    </w:p>
    <w:p w:rsidR="00367D98" w:rsidRDefault="0055007B">
      <w:pPr>
        <w:pStyle w:val="BodyText"/>
        <w:spacing w:line="201" w:lineRule="exact"/>
        <w:ind w:left="508" w:firstLine="0"/>
        <w:jc w:val="left"/>
      </w:pPr>
      <w:r>
        <w:rPr>
          <w:color w:val="231F20"/>
        </w:rPr>
        <w:t>Усклађивање важећих планских докумената:</w:t>
      </w:r>
    </w:p>
    <w:p w:rsidR="00367D98" w:rsidRDefault="0055007B">
      <w:pPr>
        <w:pStyle w:val="BodyText"/>
        <w:spacing w:before="2" w:line="232" w:lineRule="auto"/>
        <w:ind w:left="111" w:right="41" w:firstLine="396"/>
      </w:pPr>
      <w:r>
        <w:rPr>
          <w:color w:val="231F20"/>
        </w:rPr>
        <w:t>Надлежни органи јединица локалне самоуправе ускладиће у целости важеће планове (просторни планови јединица локалне са- моуправе, урбанистички планови) с</w:t>
      </w:r>
      <w:r>
        <w:rPr>
          <w:color w:val="231F20"/>
        </w:rPr>
        <w:t>а планским концепцијама, ре- шењима, пропозицијама и смерницама Просторног плана.</w:t>
      </w:r>
    </w:p>
    <w:p w:rsidR="00367D98" w:rsidRDefault="0055007B">
      <w:pPr>
        <w:pStyle w:val="BodyText"/>
        <w:spacing w:before="1" w:line="232" w:lineRule="auto"/>
        <w:ind w:left="112" w:right="41" w:firstLine="396"/>
      </w:pPr>
      <w:r>
        <w:rPr>
          <w:color w:val="231F20"/>
        </w:rPr>
        <w:t xml:space="preserve">До усклађивања, важећи плански документи се не могу при- мењивати у деловима </w:t>
      </w:r>
      <w:r>
        <w:rPr>
          <w:color w:val="231F20"/>
          <w:spacing w:val="-4"/>
        </w:rPr>
        <w:t xml:space="preserve">који </w:t>
      </w:r>
      <w:r>
        <w:rPr>
          <w:color w:val="231F20"/>
        </w:rPr>
        <w:t>су у супротности са планским решењи- ма,</w:t>
      </w:r>
      <w:r>
        <w:rPr>
          <w:color w:val="231F20"/>
          <w:spacing w:val="-8"/>
        </w:rPr>
        <w:t xml:space="preserve"> </w:t>
      </w:r>
      <w:r>
        <w:rPr>
          <w:color w:val="231F20"/>
        </w:rPr>
        <w:t>правилима</w:t>
      </w:r>
      <w:r>
        <w:rPr>
          <w:color w:val="231F20"/>
          <w:spacing w:val="-8"/>
        </w:rPr>
        <w:t xml:space="preserve"> </w:t>
      </w:r>
      <w:r>
        <w:rPr>
          <w:color w:val="231F20"/>
        </w:rPr>
        <w:t>и</w:t>
      </w:r>
      <w:r>
        <w:rPr>
          <w:color w:val="231F20"/>
          <w:spacing w:val="-8"/>
        </w:rPr>
        <w:t xml:space="preserve"> </w:t>
      </w:r>
      <w:r>
        <w:rPr>
          <w:color w:val="231F20"/>
        </w:rPr>
        <w:t>смерницама</w:t>
      </w:r>
      <w:r>
        <w:rPr>
          <w:color w:val="231F20"/>
          <w:spacing w:val="-8"/>
        </w:rPr>
        <w:t xml:space="preserve"> </w:t>
      </w:r>
      <w:r>
        <w:rPr>
          <w:color w:val="231F20"/>
        </w:rPr>
        <w:t>Просторног</w:t>
      </w:r>
      <w:r>
        <w:rPr>
          <w:color w:val="231F20"/>
          <w:spacing w:val="-8"/>
        </w:rPr>
        <w:t xml:space="preserve"> </w:t>
      </w:r>
      <w:r>
        <w:rPr>
          <w:color w:val="231F20"/>
        </w:rPr>
        <w:t>плана,</w:t>
      </w:r>
      <w:r>
        <w:rPr>
          <w:color w:val="231F20"/>
          <w:spacing w:val="-8"/>
        </w:rPr>
        <w:t xml:space="preserve"> </w:t>
      </w:r>
      <w:r>
        <w:rPr>
          <w:color w:val="231F20"/>
        </w:rPr>
        <w:t>а</w:t>
      </w:r>
      <w:r>
        <w:rPr>
          <w:color w:val="231F20"/>
          <w:spacing w:val="-8"/>
        </w:rPr>
        <w:t xml:space="preserve"> </w:t>
      </w:r>
      <w:r>
        <w:rPr>
          <w:color w:val="231F20"/>
          <w:spacing w:val="-4"/>
        </w:rPr>
        <w:t>која</w:t>
      </w:r>
      <w:r>
        <w:rPr>
          <w:color w:val="231F20"/>
          <w:spacing w:val="-8"/>
        </w:rPr>
        <w:t xml:space="preserve"> </w:t>
      </w:r>
      <w:r>
        <w:rPr>
          <w:color w:val="231F20"/>
        </w:rPr>
        <w:t>се</w:t>
      </w:r>
      <w:r>
        <w:rPr>
          <w:color w:val="231F20"/>
          <w:spacing w:val="-8"/>
        </w:rPr>
        <w:t xml:space="preserve"> </w:t>
      </w:r>
      <w:r>
        <w:rPr>
          <w:color w:val="231F20"/>
        </w:rPr>
        <w:t>односе</w:t>
      </w:r>
      <w:r>
        <w:rPr>
          <w:color w:val="231F20"/>
          <w:spacing w:val="-8"/>
        </w:rPr>
        <w:t xml:space="preserve"> </w:t>
      </w:r>
      <w:r>
        <w:rPr>
          <w:color w:val="231F20"/>
        </w:rPr>
        <w:t>на зону</w:t>
      </w:r>
      <w:r>
        <w:rPr>
          <w:color w:val="231F20"/>
          <w:spacing w:val="-8"/>
        </w:rPr>
        <w:t xml:space="preserve"> </w:t>
      </w:r>
      <w:r>
        <w:rPr>
          <w:color w:val="231F20"/>
        </w:rPr>
        <w:t>директног</w:t>
      </w:r>
      <w:r>
        <w:rPr>
          <w:color w:val="231F20"/>
          <w:spacing w:val="-8"/>
        </w:rPr>
        <w:t xml:space="preserve"> </w:t>
      </w:r>
      <w:r>
        <w:rPr>
          <w:color w:val="231F20"/>
        </w:rPr>
        <w:t>спровођења</w:t>
      </w:r>
      <w:r>
        <w:rPr>
          <w:color w:val="231F20"/>
          <w:spacing w:val="-8"/>
        </w:rPr>
        <w:t xml:space="preserve"> </w:t>
      </w:r>
      <w:r>
        <w:rPr>
          <w:color w:val="231F20"/>
        </w:rPr>
        <w:t>на</w:t>
      </w:r>
      <w:r>
        <w:rPr>
          <w:color w:val="231F20"/>
          <w:spacing w:val="-8"/>
        </w:rPr>
        <w:t xml:space="preserve"> </w:t>
      </w:r>
      <w:r>
        <w:rPr>
          <w:color w:val="231F20"/>
        </w:rPr>
        <w:t>основу</w:t>
      </w:r>
      <w:r>
        <w:rPr>
          <w:color w:val="231F20"/>
          <w:spacing w:val="-8"/>
        </w:rPr>
        <w:t xml:space="preserve"> </w:t>
      </w:r>
      <w:r>
        <w:rPr>
          <w:color w:val="231F20"/>
        </w:rPr>
        <w:t>правила</w:t>
      </w:r>
      <w:r>
        <w:rPr>
          <w:color w:val="231F20"/>
          <w:spacing w:val="-8"/>
        </w:rPr>
        <w:t xml:space="preserve"> </w:t>
      </w:r>
      <w:r>
        <w:rPr>
          <w:color w:val="231F20"/>
        </w:rPr>
        <w:t>Просторног</w:t>
      </w:r>
      <w:r>
        <w:rPr>
          <w:color w:val="231F20"/>
          <w:spacing w:val="-8"/>
        </w:rPr>
        <w:t xml:space="preserve"> </w:t>
      </w:r>
      <w:r>
        <w:rPr>
          <w:color w:val="231F20"/>
        </w:rPr>
        <w:t>плана.</w:t>
      </w:r>
    </w:p>
    <w:p w:rsidR="00367D98" w:rsidRDefault="0055007B">
      <w:pPr>
        <w:pStyle w:val="BodyText"/>
        <w:spacing w:line="200" w:lineRule="exact"/>
        <w:ind w:left="509" w:firstLine="0"/>
        <w:jc w:val="left"/>
      </w:pPr>
      <w:r>
        <w:rPr>
          <w:color w:val="231F20"/>
        </w:rPr>
        <w:t>Рефералне карте:</w:t>
      </w:r>
    </w:p>
    <w:p w:rsidR="00367D98" w:rsidRDefault="0055007B">
      <w:pPr>
        <w:pStyle w:val="BodyText"/>
        <w:spacing w:before="2" w:line="232" w:lineRule="auto"/>
        <w:ind w:left="112" w:right="41" w:firstLine="396"/>
      </w:pPr>
      <w:r>
        <w:rPr>
          <w:color w:val="231F20"/>
        </w:rPr>
        <w:t>Планска решења Просторног плана графички су приказана на рефералним картама у размери 1:50.000 (1:100.000). За потребе израде рефералних карата коришћене су топографск</w:t>
      </w:r>
      <w:r>
        <w:rPr>
          <w:color w:val="231F20"/>
        </w:rPr>
        <w:t>е карте у раз- мери 1:25.000.</w:t>
      </w:r>
    </w:p>
    <w:p w:rsidR="00367D98" w:rsidRDefault="0055007B">
      <w:pPr>
        <w:pStyle w:val="Heading2"/>
        <w:spacing w:before="172" w:line="232" w:lineRule="auto"/>
        <w:ind w:left="613" w:right="542"/>
        <w:jc w:val="center"/>
      </w:pPr>
      <w:r>
        <w:rPr>
          <w:color w:val="231F20"/>
        </w:rPr>
        <w:t>Реферална карта број 1. Посебна намена простора (Р = 1:50.000)</w:t>
      </w:r>
    </w:p>
    <w:p w:rsidR="00367D98" w:rsidRDefault="00367D98">
      <w:pPr>
        <w:pStyle w:val="BodyText"/>
        <w:spacing w:before="6"/>
        <w:ind w:firstLine="0"/>
        <w:jc w:val="left"/>
        <w:rPr>
          <w:b/>
          <w:sz w:val="17"/>
        </w:rPr>
      </w:pPr>
    </w:p>
    <w:p w:rsidR="00367D98" w:rsidRDefault="0055007B">
      <w:pPr>
        <w:pStyle w:val="BodyText"/>
        <w:spacing w:line="232" w:lineRule="auto"/>
        <w:ind w:left="113" w:right="41" w:firstLine="396"/>
      </w:pPr>
      <w:r>
        <w:rPr>
          <w:color w:val="231F20"/>
        </w:rPr>
        <w:t>Приказује зоне и локације посебне намене, у оквиру основне намене простора.</w:t>
      </w:r>
    </w:p>
    <w:p w:rsidR="00367D98" w:rsidRDefault="0055007B">
      <w:pPr>
        <w:pStyle w:val="BodyText"/>
        <w:spacing w:line="232" w:lineRule="auto"/>
        <w:ind w:left="113" w:right="39" w:firstLine="396"/>
      </w:pPr>
      <w:r>
        <w:rPr>
          <w:color w:val="231F20"/>
        </w:rPr>
        <w:t xml:space="preserve">Основном наменом простора су оквирно одређене целине основних категорија земљишта (пољопривредно земљиште, шу- ме и </w:t>
      </w:r>
      <w:r>
        <w:rPr>
          <w:color w:val="231F20"/>
          <w:spacing w:val="-3"/>
        </w:rPr>
        <w:t xml:space="preserve">шумско </w:t>
      </w:r>
      <w:r>
        <w:rPr>
          <w:color w:val="231F20"/>
        </w:rPr>
        <w:t>земљиште, воде и водно земљиште, грађевинско зе- мљиште).</w:t>
      </w:r>
      <w:r>
        <w:rPr>
          <w:color w:val="231F20"/>
          <w:spacing w:val="-9"/>
        </w:rPr>
        <w:t xml:space="preserve"> </w:t>
      </w:r>
      <w:r>
        <w:rPr>
          <w:color w:val="231F20"/>
        </w:rPr>
        <w:t>Приказ</w:t>
      </w:r>
      <w:r>
        <w:rPr>
          <w:color w:val="231F20"/>
          <w:spacing w:val="-9"/>
        </w:rPr>
        <w:t xml:space="preserve"> </w:t>
      </w:r>
      <w:r>
        <w:rPr>
          <w:color w:val="231F20"/>
        </w:rPr>
        <w:t>генерализованих</w:t>
      </w:r>
      <w:r>
        <w:rPr>
          <w:color w:val="231F20"/>
          <w:spacing w:val="-9"/>
        </w:rPr>
        <w:t xml:space="preserve"> </w:t>
      </w:r>
      <w:r>
        <w:rPr>
          <w:color w:val="231F20"/>
        </w:rPr>
        <w:t>површина</w:t>
      </w:r>
      <w:r>
        <w:rPr>
          <w:color w:val="231F20"/>
          <w:spacing w:val="-9"/>
        </w:rPr>
        <w:t xml:space="preserve"> </w:t>
      </w:r>
      <w:r>
        <w:rPr>
          <w:color w:val="231F20"/>
        </w:rPr>
        <w:t>основних</w:t>
      </w:r>
      <w:r>
        <w:rPr>
          <w:color w:val="231F20"/>
          <w:spacing w:val="-9"/>
        </w:rPr>
        <w:t xml:space="preserve"> </w:t>
      </w:r>
      <w:r>
        <w:rPr>
          <w:color w:val="231F20"/>
        </w:rPr>
        <w:t>категорија земљишта дат је на осно</w:t>
      </w:r>
      <w:r>
        <w:rPr>
          <w:color w:val="231F20"/>
        </w:rPr>
        <w:t xml:space="preserve">ву података из важећих планских доку- мената, уз проверу на основу: CORINE Land Cover базе података, базе података ЈП „Србијашуме”, дигиталних ортофото подлога, дигиталног катастарског плана, као и других катастарских подло- га планског подручја добијених </w:t>
      </w:r>
      <w:r>
        <w:rPr>
          <w:color w:val="231F20"/>
          <w:spacing w:val="-3"/>
        </w:rPr>
        <w:t xml:space="preserve">од Републичког </w:t>
      </w:r>
      <w:r>
        <w:rPr>
          <w:color w:val="231F20"/>
        </w:rPr>
        <w:t>геодетског завода за потребе израде Просторног</w:t>
      </w:r>
      <w:r>
        <w:rPr>
          <w:color w:val="231F20"/>
          <w:spacing w:val="-4"/>
        </w:rPr>
        <w:t xml:space="preserve"> </w:t>
      </w:r>
      <w:r>
        <w:rPr>
          <w:color w:val="231F20"/>
        </w:rPr>
        <w:t>плана.</w:t>
      </w:r>
    </w:p>
    <w:p w:rsidR="00367D98" w:rsidRDefault="0055007B">
      <w:pPr>
        <w:pStyle w:val="BodyText"/>
        <w:spacing w:before="3" w:line="232" w:lineRule="auto"/>
        <w:ind w:left="114" w:right="38" w:firstLine="396"/>
      </w:pPr>
      <w:r>
        <w:rPr>
          <w:color w:val="231F20"/>
        </w:rPr>
        <w:t xml:space="preserve">Посебне намене су утврђене у складу са посебностима под- ручја за </w:t>
      </w:r>
      <w:r>
        <w:rPr>
          <w:color w:val="231F20"/>
          <w:spacing w:val="-3"/>
        </w:rPr>
        <w:t xml:space="preserve">које </w:t>
      </w:r>
      <w:r>
        <w:rPr>
          <w:color w:val="231F20"/>
        </w:rPr>
        <w:t>се доноси Просторни план, а према Правилнику и Закону о планирању и изградњи. Подручја посебне намене захте- вају по</w:t>
      </w:r>
      <w:r>
        <w:rPr>
          <w:color w:val="231F20"/>
        </w:rPr>
        <w:t xml:space="preserve">себан режим организације, уређења, коришћења и заштите простора, што се утврђује Просторним планом. „Кључна” (опре- дељујућа) посебна намена </w:t>
      </w:r>
      <w:r>
        <w:rPr>
          <w:color w:val="231F20"/>
          <w:spacing w:val="-3"/>
        </w:rPr>
        <w:t xml:space="preserve">од државног, </w:t>
      </w:r>
      <w:r>
        <w:rPr>
          <w:color w:val="231F20"/>
        </w:rPr>
        <w:t xml:space="preserve">односно јавног интереса, </w:t>
      </w:r>
      <w:r>
        <w:rPr>
          <w:color w:val="231F20"/>
          <w:spacing w:val="-3"/>
        </w:rPr>
        <w:t xml:space="preserve">која </w:t>
      </w:r>
      <w:r>
        <w:rPr>
          <w:color w:val="231F20"/>
        </w:rPr>
        <w:t>одређује посебност подручја, везана је за реализацију инфра- структурног</w:t>
      </w:r>
      <w:r>
        <w:rPr>
          <w:color w:val="231F20"/>
        </w:rPr>
        <w:t xml:space="preserve"> (енергетског) коридора магистралне инфраструкту- ре – далековода </w:t>
      </w:r>
      <w:r>
        <w:rPr>
          <w:color w:val="231F20"/>
          <w:spacing w:val="-3"/>
        </w:rPr>
        <w:t xml:space="preserve">110 </w:t>
      </w:r>
      <w:r>
        <w:rPr>
          <w:color w:val="231F20"/>
        </w:rPr>
        <w:t xml:space="preserve">kV број 113/x, на потезу </w:t>
      </w:r>
      <w:r>
        <w:rPr>
          <w:color w:val="231F20"/>
          <w:spacing w:val="-3"/>
        </w:rPr>
        <w:t xml:space="preserve">од </w:t>
      </w:r>
      <w:r>
        <w:rPr>
          <w:color w:val="231F20"/>
        </w:rPr>
        <w:t>ТС „Ниш 1” до ХЕ „Врла III”. Она опредељује концепцију и планска решења за- штите, коришћења и уређења простора и због потребе директног спровођења Просторног</w:t>
      </w:r>
      <w:r>
        <w:rPr>
          <w:color w:val="231F20"/>
        </w:rPr>
        <w:t xml:space="preserve"> плана, детаљно се разрађује у крупнијој размери (Детаљне</w:t>
      </w:r>
      <w:r>
        <w:rPr>
          <w:color w:val="231F20"/>
          <w:spacing w:val="-2"/>
        </w:rPr>
        <w:t xml:space="preserve"> </w:t>
      </w:r>
      <w:r>
        <w:rPr>
          <w:color w:val="231F20"/>
        </w:rPr>
        <w:t>карте).</w:t>
      </w:r>
    </w:p>
    <w:p w:rsidR="00367D98" w:rsidRDefault="0055007B">
      <w:pPr>
        <w:pStyle w:val="Heading2"/>
        <w:spacing w:before="174" w:line="232" w:lineRule="auto"/>
        <w:ind w:left="232" w:right="156"/>
        <w:jc w:val="center"/>
      </w:pPr>
      <w:r>
        <w:rPr>
          <w:color w:val="231F20"/>
        </w:rPr>
        <w:t>Реферална карта број 2. Мрежа насеља и инфраструктурни системи (Р = 1:50.000)</w:t>
      </w:r>
    </w:p>
    <w:p w:rsidR="00367D98" w:rsidRDefault="00367D98">
      <w:pPr>
        <w:pStyle w:val="BodyText"/>
        <w:spacing w:before="6"/>
        <w:ind w:firstLine="0"/>
        <w:jc w:val="left"/>
        <w:rPr>
          <w:b/>
          <w:sz w:val="17"/>
        </w:rPr>
      </w:pPr>
    </w:p>
    <w:p w:rsidR="00367D98" w:rsidRDefault="0055007B">
      <w:pPr>
        <w:pStyle w:val="BodyText"/>
        <w:spacing w:line="232" w:lineRule="auto"/>
        <w:ind w:left="115" w:right="38" w:firstLine="396"/>
      </w:pPr>
      <w:r>
        <w:rPr>
          <w:color w:val="231F20"/>
        </w:rPr>
        <w:t>Приказује мрежу насеља и центара, саобраћајне и остале ин- фраструктурне системе (водопривреда, електроенергети</w:t>
      </w:r>
      <w:r>
        <w:rPr>
          <w:color w:val="231F20"/>
        </w:rPr>
        <w:t>ка, термо- енергетика,</w:t>
      </w:r>
      <w:r>
        <w:rPr>
          <w:color w:val="231F20"/>
          <w:spacing w:val="-8"/>
        </w:rPr>
        <w:t xml:space="preserve"> </w:t>
      </w:r>
      <w:r>
        <w:rPr>
          <w:color w:val="231F20"/>
        </w:rPr>
        <w:t>телекомуникације</w:t>
      </w:r>
      <w:r>
        <w:rPr>
          <w:color w:val="231F20"/>
          <w:spacing w:val="-8"/>
        </w:rPr>
        <w:t xml:space="preserve"> </w:t>
      </w:r>
      <w:r>
        <w:rPr>
          <w:color w:val="231F20"/>
        </w:rPr>
        <w:t>и</w:t>
      </w:r>
      <w:r>
        <w:rPr>
          <w:color w:val="231F20"/>
          <w:spacing w:val="-8"/>
        </w:rPr>
        <w:t xml:space="preserve"> </w:t>
      </w:r>
      <w:r>
        <w:rPr>
          <w:color w:val="231F20"/>
        </w:rPr>
        <w:t>систем</w:t>
      </w:r>
      <w:r>
        <w:rPr>
          <w:color w:val="231F20"/>
          <w:spacing w:val="-8"/>
        </w:rPr>
        <w:t xml:space="preserve"> </w:t>
      </w:r>
      <w:r>
        <w:rPr>
          <w:color w:val="231F20"/>
        </w:rPr>
        <w:t>управљања</w:t>
      </w:r>
      <w:r>
        <w:rPr>
          <w:color w:val="231F20"/>
          <w:spacing w:val="-8"/>
        </w:rPr>
        <w:t xml:space="preserve"> </w:t>
      </w:r>
      <w:r>
        <w:rPr>
          <w:color w:val="231F20"/>
        </w:rPr>
        <w:t>отпадом).</w:t>
      </w:r>
      <w:r>
        <w:rPr>
          <w:color w:val="231F20"/>
          <w:spacing w:val="-8"/>
        </w:rPr>
        <w:t xml:space="preserve"> </w:t>
      </w:r>
      <w:r>
        <w:rPr>
          <w:color w:val="231F20"/>
        </w:rPr>
        <w:t>Због прегледности</w:t>
      </w:r>
      <w:r>
        <w:rPr>
          <w:color w:val="231F20"/>
          <w:spacing w:val="-6"/>
        </w:rPr>
        <w:t xml:space="preserve"> </w:t>
      </w:r>
      <w:r>
        <w:rPr>
          <w:color w:val="231F20"/>
        </w:rPr>
        <w:t>графичког</w:t>
      </w:r>
      <w:r>
        <w:rPr>
          <w:color w:val="231F20"/>
          <w:spacing w:val="-6"/>
        </w:rPr>
        <w:t xml:space="preserve"> </w:t>
      </w:r>
      <w:r>
        <w:rPr>
          <w:color w:val="231F20"/>
        </w:rPr>
        <w:t>приказа,</w:t>
      </w:r>
      <w:r>
        <w:rPr>
          <w:color w:val="231F20"/>
          <w:spacing w:val="-7"/>
        </w:rPr>
        <w:t xml:space="preserve"> </w:t>
      </w:r>
      <w:r>
        <w:rPr>
          <w:color w:val="231F20"/>
        </w:rPr>
        <w:t>дата</w:t>
      </w:r>
      <w:r>
        <w:rPr>
          <w:color w:val="231F20"/>
          <w:spacing w:val="-6"/>
        </w:rPr>
        <w:t xml:space="preserve"> </w:t>
      </w:r>
      <w:r>
        <w:rPr>
          <w:color w:val="231F20"/>
        </w:rPr>
        <w:t>је</w:t>
      </w:r>
      <w:r>
        <w:rPr>
          <w:color w:val="231F20"/>
          <w:spacing w:val="-6"/>
        </w:rPr>
        <w:t xml:space="preserve"> </w:t>
      </w:r>
      <w:r>
        <w:rPr>
          <w:color w:val="231F20"/>
        </w:rPr>
        <w:t>као</w:t>
      </w:r>
      <w:r>
        <w:rPr>
          <w:color w:val="231F20"/>
          <w:spacing w:val="-6"/>
        </w:rPr>
        <w:t xml:space="preserve"> </w:t>
      </w:r>
      <w:r>
        <w:rPr>
          <w:color w:val="231F20"/>
        </w:rPr>
        <w:t>две</w:t>
      </w:r>
      <w:r>
        <w:rPr>
          <w:color w:val="231F20"/>
          <w:spacing w:val="-6"/>
        </w:rPr>
        <w:t xml:space="preserve"> </w:t>
      </w:r>
      <w:r>
        <w:rPr>
          <w:color w:val="231F20"/>
        </w:rPr>
        <w:t>независне</w:t>
      </w:r>
      <w:r>
        <w:rPr>
          <w:color w:val="231F20"/>
          <w:spacing w:val="-6"/>
        </w:rPr>
        <w:t xml:space="preserve"> </w:t>
      </w:r>
      <w:r>
        <w:rPr>
          <w:color w:val="231F20"/>
        </w:rPr>
        <w:t>карте:</w:t>
      </w:r>
    </w:p>
    <w:p w:rsidR="00367D98" w:rsidRDefault="0055007B">
      <w:pPr>
        <w:pStyle w:val="ListParagraph"/>
        <w:numPr>
          <w:ilvl w:val="0"/>
          <w:numId w:val="3"/>
        </w:numPr>
        <w:tabs>
          <w:tab w:val="left" w:pos="721"/>
        </w:tabs>
        <w:spacing w:before="1" w:line="232" w:lineRule="auto"/>
        <w:ind w:right="38" w:firstLine="397"/>
        <w:jc w:val="both"/>
        <w:rPr>
          <w:sz w:val="18"/>
        </w:rPr>
      </w:pPr>
      <w:r>
        <w:rPr>
          <w:color w:val="231F20"/>
          <w:sz w:val="18"/>
        </w:rPr>
        <w:t>карта 2.А. (приказује саобраћајну инфраструктуру, мрежу насеља и</w:t>
      </w:r>
      <w:r>
        <w:rPr>
          <w:color w:val="231F20"/>
          <w:spacing w:val="-2"/>
          <w:sz w:val="18"/>
        </w:rPr>
        <w:t xml:space="preserve"> </w:t>
      </w:r>
      <w:r>
        <w:rPr>
          <w:color w:val="231F20"/>
          <w:sz w:val="18"/>
        </w:rPr>
        <w:t>центара);</w:t>
      </w:r>
    </w:p>
    <w:p w:rsidR="00367D98" w:rsidRDefault="0055007B">
      <w:pPr>
        <w:pStyle w:val="ListParagraph"/>
        <w:numPr>
          <w:ilvl w:val="0"/>
          <w:numId w:val="3"/>
        </w:numPr>
        <w:tabs>
          <w:tab w:val="left" w:pos="708"/>
        </w:tabs>
        <w:spacing w:line="203" w:lineRule="exact"/>
        <w:ind w:left="707" w:hanging="195"/>
        <w:rPr>
          <w:sz w:val="18"/>
        </w:rPr>
      </w:pPr>
      <w:r>
        <w:rPr>
          <w:color w:val="231F20"/>
          <w:sz w:val="18"/>
        </w:rPr>
        <w:t>карта 2.Б. (приказује остале инфраструктурне</w:t>
      </w:r>
      <w:r>
        <w:rPr>
          <w:color w:val="231F20"/>
          <w:spacing w:val="-9"/>
          <w:sz w:val="18"/>
        </w:rPr>
        <w:t xml:space="preserve"> </w:t>
      </w:r>
      <w:r>
        <w:rPr>
          <w:color w:val="231F20"/>
          <w:sz w:val="18"/>
        </w:rPr>
        <w:t>системе).</w:t>
      </w:r>
    </w:p>
    <w:p w:rsidR="00367D98" w:rsidRDefault="0055007B">
      <w:pPr>
        <w:pStyle w:val="Heading2"/>
        <w:spacing w:before="70" w:line="232" w:lineRule="auto"/>
        <w:ind w:left="149" w:right="445"/>
        <w:jc w:val="center"/>
      </w:pPr>
      <w:r>
        <w:rPr>
          <w:b w:val="0"/>
        </w:rPr>
        <w:br w:type="column"/>
      </w:r>
      <w:r>
        <w:rPr>
          <w:color w:val="231F20"/>
        </w:rPr>
        <w:t>Реферална карта број 3. Природни ресурси, заштита животне средине, природних и културних добара (Р = 1:50.000)</w:t>
      </w:r>
    </w:p>
    <w:p w:rsidR="00367D98" w:rsidRDefault="00367D98">
      <w:pPr>
        <w:pStyle w:val="BodyText"/>
        <w:spacing w:before="5"/>
        <w:ind w:firstLine="0"/>
        <w:jc w:val="left"/>
        <w:rPr>
          <w:b/>
          <w:sz w:val="17"/>
        </w:rPr>
      </w:pPr>
    </w:p>
    <w:p w:rsidR="00367D98" w:rsidRDefault="0055007B">
      <w:pPr>
        <w:pStyle w:val="BodyText"/>
        <w:spacing w:line="232" w:lineRule="auto"/>
        <w:ind w:left="110" w:right="405" w:firstLine="396"/>
      </w:pPr>
      <w:r>
        <w:rPr>
          <w:color w:val="231F20"/>
        </w:rPr>
        <w:t>Даје категоризацију (стање квалитета) животне средине и приказује природне ресурсе, природно и културно наслеђе и зоне угрожености и активности на заштити животне средине, природ- них и технолошких удеса.</w:t>
      </w:r>
    </w:p>
    <w:p w:rsidR="00367D98" w:rsidRDefault="0055007B">
      <w:pPr>
        <w:pStyle w:val="Heading2"/>
        <w:spacing w:before="170" w:line="232" w:lineRule="auto"/>
        <w:ind w:left="386" w:right="681"/>
        <w:jc w:val="center"/>
      </w:pPr>
      <w:r>
        <w:rPr>
          <w:color w:val="231F20"/>
        </w:rPr>
        <w:t>Реферална карта број 4. Спровођење Просторног плана</w:t>
      </w:r>
      <w:r>
        <w:rPr>
          <w:color w:val="231F20"/>
        </w:rPr>
        <w:t xml:space="preserve"> (Р = 1:100.000)</w:t>
      </w:r>
    </w:p>
    <w:p w:rsidR="00367D98" w:rsidRDefault="00367D98">
      <w:pPr>
        <w:pStyle w:val="BodyText"/>
        <w:spacing w:before="5"/>
        <w:ind w:firstLine="0"/>
        <w:jc w:val="left"/>
        <w:rPr>
          <w:b/>
          <w:sz w:val="17"/>
        </w:rPr>
      </w:pPr>
    </w:p>
    <w:p w:rsidR="00367D98" w:rsidRDefault="0055007B">
      <w:pPr>
        <w:pStyle w:val="BodyText"/>
        <w:spacing w:line="232" w:lineRule="auto"/>
        <w:ind w:left="110" w:right="404"/>
      </w:pPr>
      <w:r>
        <w:rPr>
          <w:color w:val="231F20"/>
        </w:rPr>
        <w:t xml:space="preserve">Приказује зоне у </w:t>
      </w:r>
      <w:r>
        <w:rPr>
          <w:color w:val="231F20"/>
          <w:spacing w:val="-3"/>
        </w:rPr>
        <w:t xml:space="preserve">којима </w:t>
      </w:r>
      <w:r>
        <w:rPr>
          <w:color w:val="231F20"/>
        </w:rPr>
        <w:t xml:space="preserve">је предвиђена обавеза израде урба- нистичког плана (Просторним планом или другим планским до- кументима), зоне у </w:t>
      </w:r>
      <w:r>
        <w:rPr>
          <w:color w:val="231F20"/>
          <w:spacing w:val="-3"/>
        </w:rPr>
        <w:t xml:space="preserve">којима </w:t>
      </w:r>
      <w:r>
        <w:rPr>
          <w:color w:val="231F20"/>
        </w:rPr>
        <w:t>се спровођење врши на основу доне- тих планских докумената (просторни планови инфраструктурних</w:t>
      </w:r>
      <w:r>
        <w:rPr>
          <w:color w:val="231F20"/>
        </w:rPr>
        <w:t xml:space="preserve"> коридора и урбанистички планови) и зоне директног спровођења (издавање локацијских услова и грађевинске дозволе на основу Просторног</w:t>
      </w:r>
      <w:r>
        <w:rPr>
          <w:color w:val="231F20"/>
          <w:spacing w:val="-9"/>
        </w:rPr>
        <w:t xml:space="preserve"> </w:t>
      </w:r>
      <w:r>
        <w:rPr>
          <w:color w:val="231F20"/>
        </w:rPr>
        <w:t>плана,</w:t>
      </w:r>
      <w:r>
        <w:rPr>
          <w:color w:val="231F20"/>
          <w:spacing w:val="-9"/>
        </w:rPr>
        <w:t xml:space="preserve"> </w:t>
      </w:r>
      <w:r>
        <w:rPr>
          <w:color w:val="231F20"/>
        </w:rPr>
        <w:t>или</w:t>
      </w:r>
      <w:r>
        <w:rPr>
          <w:color w:val="231F20"/>
          <w:spacing w:val="-9"/>
        </w:rPr>
        <w:t xml:space="preserve"> </w:t>
      </w:r>
      <w:r>
        <w:rPr>
          <w:color w:val="231F20"/>
        </w:rPr>
        <w:t>просторних</w:t>
      </w:r>
      <w:r>
        <w:rPr>
          <w:color w:val="231F20"/>
          <w:spacing w:val="-9"/>
        </w:rPr>
        <w:t xml:space="preserve"> </w:t>
      </w:r>
      <w:r>
        <w:rPr>
          <w:color w:val="231F20"/>
        </w:rPr>
        <w:t>планова</w:t>
      </w:r>
      <w:r>
        <w:rPr>
          <w:color w:val="231F20"/>
          <w:spacing w:val="-9"/>
        </w:rPr>
        <w:t xml:space="preserve"> </w:t>
      </w:r>
      <w:r>
        <w:rPr>
          <w:color w:val="231F20"/>
        </w:rPr>
        <w:t>обухваћених</w:t>
      </w:r>
      <w:r>
        <w:rPr>
          <w:color w:val="231F20"/>
          <w:spacing w:val="-9"/>
        </w:rPr>
        <w:t xml:space="preserve"> </w:t>
      </w:r>
      <w:r>
        <w:rPr>
          <w:color w:val="231F20"/>
        </w:rPr>
        <w:t>јединица локалне</w:t>
      </w:r>
      <w:r>
        <w:rPr>
          <w:color w:val="231F20"/>
          <w:spacing w:val="-2"/>
        </w:rPr>
        <w:t xml:space="preserve"> </w:t>
      </w:r>
      <w:r>
        <w:rPr>
          <w:color w:val="231F20"/>
        </w:rPr>
        <w:t>самоуправе).</w:t>
      </w:r>
    </w:p>
    <w:p w:rsidR="00367D98" w:rsidRDefault="0055007B">
      <w:pPr>
        <w:pStyle w:val="BodyText"/>
        <w:spacing w:line="198" w:lineRule="exact"/>
        <w:ind w:left="508" w:firstLine="0"/>
        <w:jc w:val="left"/>
      </w:pPr>
      <w:r>
        <w:rPr>
          <w:color w:val="231F20"/>
        </w:rPr>
        <w:t>Детаљне карте:</w:t>
      </w:r>
    </w:p>
    <w:p w:rsidR="00367D98" w:rsidRDefault="0055007B">
      <w:pPr>
        <w:pStyle w:val="BodyText"/>
        <w:spacing w:before="2" w:line="232" w:lineRule="auto"/>
        <w:ind w:left="111" w:right="404" w:firstLine="396"/>
      </w:pPr>
      <w:r>
        <w:rPr>
          <w:color w:val="231F20"/>
        </w:rPr>
        <w:t>За потребе директног спровођења Про</w:t>
      </w:r>
      <w:r>
        <w:rPr>
          <w:color w:val="231F20"/>
        </w:rPr>
        <w:t>сторног плана и при- вођења земљишта планираној намени у циљу реализације енер- гетског коридора (далековод 110 kV број 113/x), услед чега је планска решења неопходно дати на већем нивоу детаљности, ре- фералне карте се разрађују одговарајућим детаљним кар</w:t>
      </w:r>
      <w:r>
        <w:rPr>
          <w:color w:val="231F20"/>
        </w:rPr>
        <w:t>тама, у размери 1:2.500. За потребе израде детаљних карата, као подлога су коришћени: дигитални катастарски план или растер георефе- ренцирана катастарска подлога, са вертикалном представом доби- јеном на основу дигиталног модела терена (Извор података: Ре</w:t>
      </w:r>
      <w:r>
        <w:rPr>
          <w:color w:val="231F20"/>
        </w:rPr>
        <w:t>пу- блички геодетски завод).</w:t>
      </w:r>
    </w:p>
    <w:p w:rsidR="00367D98" w:rsidRDefault="0055007B">
      <w:pPr>
        <w:pStyle w:val="BodyText"/>
        <w:spacing w:line="232" w:lineRule="auto"/>
        <w:ind w:left="111" w:right="403" w:firstLine="396"/>
      </w:pPr>
      <w:r>
        <w:rPr>
          <w:color w:val="231F20"/>
        </w:rPr>
        <w:t xml:space="preserve">Зона детаљне разраде Просторног плана („кључна” посебна намена) обухвата простор резервисан за реализацију енергетског коридора (далековода) и представља „зону утицаја далековода” на друге системе, а садржи: стубове далековода </w:t>
      </w:r>
      <w:r>
        <w:rPr>
          <w:color w:val="231F20"/>
        </w:rPr>
        <w:t xml:space="preserve">са проводницима; </w:t>
      </w:r>
      <w:r>
        <w:rPr>
          <w:color w:val="231F20"/>
          <w:spacing w:val="-3"/>
        </w:rPr>
        <w:t xml:space="preserve">комплексе </w:t>
      </w:r>
      <w:r>
        <w:rPr>
          <w:color w:val="231F20"/>
        </w:rPr>
        <w:t xml:space="preserve">припадајућих енергетских објеката (ТС, ЕВП, ХЕ); за- штитни појас далековода и осталих високонапонских водова у не- посредној </w:t>
      </w:r>
      <w:r>
        <w:rPr>
          <w:color w:val="231F20"/>
          <w:spacing w:val="-3"/>
        </w:rPr>
        <w:t xml:space="preserve">околини; </w:t>
      </w:r>
      <w:r>
        <w:rPr>
          <w:color w:val="231F20"/>
        </w:rPr>
        <w:t>и остале површине у непосредној физичкој и функционалној вези са овим енергетским коридором, к</w:t>
      </w:r>
      <w:r>
        <w:rPr>
          <w:color w:val="231F20"/>
        </w:rPr>
        <w:t xml:space="preserve">ао и повр- шине </w:t>
      </w:r>
      <w:r>
        <w:rPr>
          <w:color w:val="231F20"/>
          <w:spacing w:val="-3"/>
        </w:rPr>
        <w:t xml:space="preserve">које </w:t>
      </w:r>
      <w:r>
        <w:rPr>
          <w:color w:val="231F20"/>
        </w:rPr>
        <w:t xml:space="preserve">је </w:t>
      </w:r>
      <w:r>
        <w:rPr>
          <w:color w:val="231F20"/>
          <w:spacing w:val="-2"/>
        </w:rPr>
        <w:t xml:space="preserve">неопходно </w:t>
      </w:r>
      <w:r>
        <w:rPr>
          <w:color w:val="231F20"/>
        </w:rPr>
        <w:t xml:space="preserve">штитити </w:t>
      </w:r>
      <w:r>
        <w:rPr>
          <w:color w:val="231F20"/>
          <w:spacing w:val="-3"/>
        </w:rPr>
        <w:t xml:space="preserve">од </w:t>
      </w:r>
      <w:r>
        <w:rPr>
          <w:color w:val="231F20"/>
        </w:rPr>
        <w:t>негативних утицаја</w:t>
      </w:r>
      <w:r>
        <w:rPr>
          <w:color w:val="231F20"/>
          <w:spacing w:val="-20"/>
        </w:rPr>
        <w:t xml:space="preserve"> </w:t>
      </w:r>
      <w:r>
        <w:rPr>
          <w:color w:val="231F20"/>
        </w:rPr>
        <w:t>коридора.</w:t>
      </w:r>
    </w:p>
    <w:p w:rsidR="00367D98" w:rsidRDefault="0055007B">
      <w:pPr>
        <w:pStyle w:val="BodyText"/>
        <w:spacing w:line="232" w:lineRule="auto"/>
        <w:ind w:left="111" w:right="403" w:firstLine="396"/>
      </w:pPr>
      <w:r>
        <w:rPr>
          <w:color w:val="231F20"/>
        </w:rPr>
        <w:t xml:space="preserve">Предметни </w:t>
      </w:r>
      <w:r>
        <w:rPr>
          <w:color w:val="231F20"/>
          <w:spacing w:val="-3"/>
        </w:rPr>
        <w:t xml:space="preserve">далековод 110 </w:t>
      </w:r>
      <w:r>
        <w:rPr>
          <w:color w:val="231F20"/>
        </w:rPr>
        <w:t xml:space="preserve">kV број 113/х се састоји </w:t>
      </w:r>
      <w:r>
        <w:rPr>
          <w:color w:val="231F20"/>
          <w:spacing w:val="-3"/>
        </w:rPr>
        <w:t xml:space="preserve">од </w:t>
      </w:r>
      <w:r>
        <w:rPr>
          <w:color w:val="231F20"/>
        </w:rPr>
        <w:t xml:space="preserve">пет во- дова, при чему „Електромрежа Србије”, Београд </w:t>
      </w:r>
      <w:r>
        <w:rPr>
          <w:color w:val="231F20"/>
          <w:spacing w:val="-3"/>
        </w:rPr>
        <w:t xml:space="preserve">које </w:t>
      </w:r>
      <w:r>
        <w:rPr>
          <w:color w:val="231F20"/>
        </w:rPr>
        <w:t>газдује пре- носном електроенергетском мрежом и објектима, за четири во</w:t>
      </w:r>
      <w:r>
        <w:rPr>
          <w:color w:val="231F20"/>
        </w:rPr>
        <w:t>да (бр. 113/1, 113/2, 113/4 и 113/5), у својим краткорочним и средњо- рочним плановима има детаљну разраду планираних техничких активности, па је за ове водове обезбедила и пројектне задатке за детаљну разраду и израду пројектне документације. Развојним пр</w:t>
      </w:r>
      <w:r>
        <w:rPr>
          <w:color w:val="231F20"/>
        </w:rPr>
        <w:t xml:space="preserve">ограмима „Електромрежа Србије”, Београд на хоризонту пето- годишњег плана не сагледавају се активности на воду број 113/3, па није ни садржан у пројектном </w:t>
      </w:r>
      <w:r>
        <w:rPr>
          <w:color w:val="231F20"/>
          <w:spacing w:val="-4"/>
        </w:rPr>
        <w:t xml:space="preserve">задатку, </w:t>
      </w:r>
      <w:r>
        <w:rPr>
          <w:color w:val="231F20"/>
        </w:rPr>
        <w:t xml:space="preserve">те за исти нема довољно елемената за детаљну </w:t>
      </w:r>
      <w:r>
        <w:rPr>
          <w:color w:val="231F20"/>
          <w:spacing w:val="-3"/>
        </w:rPr>
        <w:t>разраду.</w:t>
      </w:r>
    </w:p>
    <w:p w:rsidR="00367D98" w:rsidRDefault="0055007B">
      <w:pPr>
        <w:pStyle w:val="BodyText"/>
        <w:spacing w:line="232" w:lineRule="auto"/>
        <w:ind w:left="112" w:right="403" w:firstLine="396"/>
      </w:pPr>
      <w:r>
        <w:rPr>
          <w:color w:val="231F20"/>
        </w:rPr>
        <w:t xml:space="preserve">У </w:t>
      </w:r>
      <w:r>
        <w:rPr>
          <w:color w:val="231F20"/>
          <w:spacing w:val="-4"/>
        </w:rPr>
        <w:t xml:space="preserve">обухвату </w:t>
      </w:r>
      <w:r>
        <w:rPr>
          <w:color w:val="231F20"/>
        </w:rPr>
        <w:t xml:space="preserve">детаљне разраде Просторног </w:t>
      </w:r>
      <w:r>
        <w:rPr>
          <w:color w:val="231F20"/>
        </w:rPr>
        <w:t xml:space="preserve">плана </w:t>
      </w:r>
      <w:r>
        <w:rPr>
          <w:color w:val="231F20"/>
          <w:spacing w:val="-8"/>
        </w:rPr>
        <w:t xml:space="preserve">су, </w:t>
      </w:r>
      <w:r>
        <w:rPr>
          <w:color w:val="231F20"/>
          <w:spacing w:val="-3"/>
        </w:rPr>
        <w:t>коридори далековода</w:t>
      </w:r>
      <w:r>
        <w:rPr>
          <w:color w:val="231F20"/>
          <w:spacing w:val="-6"/>
        </w:rPr>
        <w:t xml:space="preserve"> </w:t>
      </w:r>
      <w:r>
        <w:rPr>
          <w:color w:val="231F20"/>
          <w:spacing w:val="-3"/>
        </w:rPr>
        <w:t>110</w:t>
      </w:r>
      <w:r>
        <w:rPr>
          <w:color w:val="231F20"/>
          <w:spacing w:val="-6"/>
        </w:rPr>
        <w:t xml:space="preserve"> </w:t>
      </w:r>
      <w:r>
        <w:rPr>
          <w:color w:val="231F20"/>
        </w:rPr>
        <w:t>kV</w:t>
      </w:r>
      <w:r>
        <w:rPr>
          <w:color w:val="231F20"/>
          <w:spacing w:val="-9"/>
        </w:rPr>
        <w:t xml:space="preserve"> </w:t>
      </w:r>
      <w:r>
        <w:rPr>
          <w:color w:val="231F20"/>
        </w:rPr>
        <w:t>бр.</w:t>
      </w:r>
      <w:r>
        <w:rPr>
          <w:color w:val="231F20"/>
          <w:spacing w:val="-6"/>
        </w:rPr>
        <w:t xml:space="preserve"> </w:t>
      </w:r>
      <w:r>
        <w:rPr>
          <w:color w:val="231F20"/>
          <w:spacing w:val="-2"/>
        </w:rPr>
        <w:t>113/1,</w:t>
      </w:r>
      <w:r>
        <w:rPr>
          <w:color w:val="231F20"/>
          <w:spacing w:val="-6"/>
        </w:rPr>
        <w:t xml:space="preserve"> </w:t>
      </w:r>
      <w:r>
        <w:rPr>
          <w:color w:val="231F20"/>
          <w:spacing w:val="-2"/>
        </w:rPr>
        <w:t>113/2,</w:t>
      </w:r>
      <w:r>
        <w:rPr>
          <w:color w:val="231F20"/>
          <w:spacing w:val="-6"/>
        </w:rPr>
        <w:t xml:space="preserve"> </w:t>
      </w:r>
      <w:r>
        <w:rPr>
          <w:color w:val="231F20"/>
          <w:spacing w:val="-3"/>
        </w:rPr>
        <w:t>113/4</w:t>
      </w:r>
      <w:r>
        <w:rPr>
          <w:color w:val="231F20"/>
          <w:spacing w:val="-6"/>
        </w:rPr>
        <w:t xml:space="preserve"> </w:t>
      </w:r>
      <w:r>
        <w:rPr>
          <w:color w:val="231F20"/>
        </w:rPr>
        <w:t>и</w:t>
      </w:r>
      <w:r>
        <w:rPr>
          <w:color w:val="231F20"/>
          <w:spacing w:val="-6"/>
        </w:rPr>
        <w:t xml:space="preserve"> </w:t>
      </w:r>
      <w:r>
        <w:rPr>
          <w:color w:val="231F20"/>
          <w:spacing w:val="-2"/>
        </w:rPr>
        <w:t>113/5.</w:t>
      </w:r>
      <w:r>
        <w:rPr>
          <w:color w:val="231F20"/>
          <w:spacing w:val="-6"/>
        </w:rPr>
        <w:t xml:space="preserve"> </w:t>
      </w:r>
      <w:r>
        <w:rPr>
          <w:color w:val="231F20"/>
          <w:spacing w:val="-4"/>
        </w:rPr>
        <w:t>Укупна</w:t>
      </w:r>
      <w:r>
        <w:rPr>
          <w:color w:val="231F20"/>
          <w:spacing w:val="-6"/>
        </w:rPr>
        <w:t xml:space="preserve"> </w:t>
      </w:r>
      <w:r>
        <w:rPr>
          <w:color w:val="231F20"/>
        </w:rPr>
        <w:t xml:space="preserve">површина </w:t>
      </w:r>
      <w:r>
        <w:rPr>
          <w:color w:val="231F20"/>
          <w:spacing w:val="-3"/>
        </w:rPr>
        <w:t xml:space="preserve">обухвата </w:t>
      </w:r>
      <w:r>
        <w:rPr>
          <w:color w:val="231F20"/>
        </w:rPr>
        <w:t xml:space="preserve">детаљне разраде Просторног плана износи </w:t>
      </w:r>
      <w:r>
        <w:rPr>
          <w:color w:val="231F20"/>
          <w:spacing w:val="-4"/>
        </w:rPr>
        <w:t xml:space="preserve">око </w:t>
      </w:r>
      <w:r>
        <w:rPr>
          <w:color w:val="231F20"/>
        </w:rPr>
        <w:t>2.529</w:t>
      </w:r>
      <w:r>
        <w:rPr>
          <w:color w:val="231F20"/>
          <w:spacing w:val="-26"/>
        </w:rPr>
        <w:t xml:space="preserve"> </w:t>
      </w:r>
      <w:r>
        <w:rPr>
          <w:color w:val="231F20"/>
        </w:rPr>
        <w:t>ha.</w:t>
      </w:r>
    </w:p>
    <w:p w:rsidR="00367D98" w:rsidRDefault="0055007B">
      <w:pPr>
        <w:pStyle w:val="BodyText"/>
        <w:spacing w:line="199" w:lineRule="exact"/>
        <w:ind w:left="509" w:firstLine="0"/>
        <w:jc w:val="left"/>
      </w:pPr>
      <w:r>
        <w:rPr>
          <w:color w:val="231F20"/>
        </w:rPr>
        <w:t>Детаљна разрада се врши следећим детаљним картама:</w:t>
      </w:r>
    </w:p>
    <w:p w:rsidR="00367D98" w:rsidRDefault="0055007B">
      <w:pPr>
        <w:pStyle w:val="ListParagraph"/>
        <w:numPr>
          <w:ilvl w:val="0"/>
          <w:numId w:val="2"/>
        </w:numPr>
        <w:tabs>
          <w:tab w:val="left" w:pos="711"/>
        </w:tabs>
        <w:spacing w:line="232" w:lineRule="auto"/>
        <w:ind w:right="403" w:firstLine="397"/>
        <w:jc w:val="both"/>
        <w:rPr>
          <w:sz w:val="18"/>
        </w:rPr>
      </w:pPr>
      <w:r>
        <w:rPr>
          <w:color w:val="231F20"/>
          <w:sz w:val="18"/>
        </w:rPr>
        <w:t xml:space="preserve">Детаљна карта далековода </w:t>
      </w:r>
      <w:r>
        <w:rPr>
          <w:color w:val="231F20"/>
          <w:spacing w:val="-3"/>
          <w:sz w:val="18"/>
        </w:rPr>
        <w:t xml:space="preserve">110 </w:t>
      </w:r>
      <w:r>
        <w:rPr>
          <w:color w:val="231F20"/>
          <w:sz w:val="18"/>
        </w:rPr>
        <w:t xml:space="preserve">kV број 113/1 (делови </w:t>
      </w:r>
      <w:r>
        <w:rPr>
          <w:color w:val="231F20"/>
          <w:spacing w:val="-3"/>
          <w:sz w:val="18"/>
        </w:rPr>
        <w:t xml:space="preserve">од </w:t>
      </w:r>
      <w:r>
        <w:rPr>
          <w:color w:val="231F20"/>
          <w:sz w:val="18"/>
        </w:rPr>
        <w:t>1. до 5.), Р =</w:t>
      </w:r>
      <w:r>
        <w:rPr>
          <w:color w:val="231F20"/>
          <w:spacing w:val="-1"/>
          <w:sz w:val="18"/>
        </w:rPr>
        <w:t xml:space="preserve"> </w:t>
      </w:r>
      <w:r>
        <w:rPr>
          <w:color w:val="231F20"/>
          <w:sz w:val="18"/>
        </w:rPr>
        <w:t>1:2.500;</w:t>
      </w:r>
    </w:p>
    <w:p w:rsidR="00367D98" w:rsidRDefault="0055007B">
      <w:pPr>
        <w:pStyle w:val="ListParagraph"/>
        <w:numPr>
          <w:ilvl w:val="0"/>
          <w:numId w:val="2"/>
        </w:numPr>
        <w:tabs>
          <w:tab w:val="left" w:pos="711"/>
        </w:tabs>
        <w:spacing w:line="232" w:lineRule="auto"/>
        <w:ind w:right="403" w:firstLine="397"/>
        <w:jc w:val="both"/>
        <w:rPr>
          <w:sz w:val="18"/>
        </w:rPr>
      </w:pPr>
      <w:r>
        <w:rPr>
          <w:color w:val="231F20"/>
          <w:sz w:val="18"/>
        </w:rPr>
        <w:t xml:space="preserve">Детаљна карта далековода </w:t>
      </w:r>
      <w:r>
        <w:rPr>
          <w:color w:val="231F20"/>
          <w:spacing w:val="-3"/>
          <w:sz w:val="18"/>
        </w:rPr>
        <w:t xml:space="preserve">110 </w:t>
      </w:r>
      <w:r>
        <w:rPr>
          <w:color w:val="231F20"/>
          <w:sz w:val="18"/>
        </w:rPr>
        <w:t xml:space="preserve">kV број 113/2 (делови </w:t>
      </w:r>
      <w:r>
        <w:rPr>
          <w:color w:val="231F20"/>
          <w:spacing w:val="-3"/>
          <w:sz w:val="18"/>
        </w:rPr>
        <w:t xml:space="preserve">од </w:t>
      </w:r>
      <w:r>
        <w:rPr>
          <w:color w:val="231F20"/>
          <w:sz w:val="18"/>
        </w:rPr>
        <w:t>1. до 17.), Р =</w:t>
      </w:r>
      <w:r>
        <w:rPr>
          <w:color w:val="231F20"/>
          <w:spacing w:val="-1"/>
          <w:sz w:val="18"/>
        </w:rPr>
        <w:t xml:space="preserve"> </w:t>
      </w:r>
      <w:r>
        <w:rPr>
          <w:color w:val="231F20"/>
          <w:sz w:val="18"/>
        </w:rPr>
        <w:t>1:2.500;</w:t>
      </w:r>
    </w:p>
    <w:p w:rsidR="00367D98" w:rsidRDefault="0055007B">
      <w:pPr>
        <w:pStyle w:val="ListParagraph"/>
        <w:numPr>
          <w:ilvl w:val="0"/>
          <w:numId w:val="2"/>
        </w:numPr>
        <w:tabs>
          <w:tab w:val="left" w:pos="711"/>
        </w:tabs>
        <w:spacing w:line="232" w:lineRule="auto"/>
        <w:ind w:left="113" w:right="403" w:firstLine="396"/>
        <w:jc w:val="both"/>
        <w:rPr>
          <w:sz w:val="18"/>
        </w:rPr>
      </w:pPr>
      <w:r>
        <w:rPr>
          <w:color w:val="231F20"/>
          <w:sz w:val="18"/>
        </w:rPr>
        <w:t xml:space="preserve">Детаљна карта далековода </w:t>
      </w:r>
      <w:r>
        <w:rPr>
          <w:color w:val="231F20"/>
          <w:spacing w:val="-3"/>
          <w:sz w:val="18"/>
        </w:rPr>
        <w:t xml:space="preserve">110 </w:t>
      </w:r>
      <w:r>
        <w:rPr>
          <w:color w:val="231F20"/>
          <w:sz w:val="18"/>
        </w:rPr>
        <w:t xml:space="preserve">kV број 113/4 (делови </w:t>
      </w:r>
      <w:r>
        <w:rPr>
          <w:color w:val="231F20"/>
          <w:spacing w:val="-3"/>
          <w:sz w:val="18"/>
        </w:rPr>
        <w:t xml:space="preserve">од </w:t>
      </w:r>
      <w:r>
        <w:rPr>
          <w:color w:val="231F20"/>
          <w:sz w:val="18"/>
        </w:rPr>
        <w:t>1. до 5.), Р =</w:t>
      </w:r>
      <w:r>
        <w:rPr>
          <w:color w:val="231F20"/>
          <w:spacing w:val="-1"/>
          <w:sz w:val="18"/>
        </w:rPr>
        <w:t xml:space="preserve"> </w:t>
      </w:r>
      <w:r>
        <w:rPr>
          <w:color w:val="231F20"/>
          <w:sz w:val="18"/>
        </w:rPr>
        <w:t>1:2.500;</w:t>
      </w:r>
    </w:p>
    <w:p w:rsidR="00367D98" w:rsidRDefault="0055007B">
      <w:pPr>
        <w:pStyle w:val="ListParagraph"/>
        <w:numPr>
          <w:ilvl w:val="0"/>
          <w:numId w:val="2"/>
        </w:numPr>
        <w:tabs>
          <w:tab w:val="left" w:pos="711"/>
        </w:tabs>
        <w:spacing w:line="232" w:lineRule="auto"/>
        <w:ind w:left="113" w:right="402" w:firstLine="396"/>
        <w:jc w:val="both"/>
        <w:rPr>
          <w:sz w:val="18"/>
        </w:rPr>
      </w:pPr>
      <w:r>
        <w:rPr>
          <w:color w:val="231F20"/>
          <w:sz w:val="18"/>
        </w:rPr>
        <w:t xml:space="preserve">Детаљна карта далековода </w:t>
      </w:r>
      <w:r>
        <w:rPr>
          <w:color w:val="231F20"/>
          <w:spacing w:val="-3"/>
          <w:sz w:val="18"/>
        </w:rPr>
        <w:t xml:space="preserve">110 </w:t>
      </w:r>
      <w:r>
        <w:rPr>
          <w:color w:val="231F20"/>
          <w:sz w:val="18"/>
        </w:rPr>
        <w:t xml:space="preserve">kV број 113/5 (делови </w:t>
      </w:r>
      <w:r>
        <w:rPr>
          <w:color w:val="231F20"/>
          <w:spacing w:val="-3"/>
          <w:sz w:val="18"/>
        </w:rPr>
        <w:t xml:space="preserve">од </w:t>
      </w:r>
      <w:r>
        <w:rPr>
          <w:color w:val="231F20"/>
          <w:sz w:val="18"/>
        </w:rPr>
        <w:t>1. до 12.), Р =</w:t>
      </w:r>
      <w:r>
        <w:rPr>
          <w:color w:val="231F20"/>
          <w:spacing w:val="-1"/>
          <w:sz w:val="18"/>
        </w:rPr>
        <w:t xml:space="preserve"> </w:t>
      </w:r>
      <w:r>
        <w:rPr>
          <w:color w:val="231F20"/>
          <w:sz w:val="18"/>
        </w:rPr>
        <w:t>1:2.5</w:t>
      </w:r>
      <w:r>
        <w:rPr>
          <w:color w:val="231F20"/>
          <w:sz w:val="18"/>
        </w:rPr>
        <w:t>00.</w:t>
      </w:r>
    </w:p>
    <w:p w:rsidR="00367D98" w:rsidRDefault="0055007B">
      <w:pPr>
        <w:pStyle w:val="BodyText"/>
        <w:spacing w:line="199" w:lineRule="exact"/>
        <w:ind w:left="510" w:firstLine="0"/>
        <w:jc w:val="left"/>
      </w:pPr>
      <w:r>
        <w:rPr>
          <w:color w:val="231F20"/>
        </w:rPr>
        <w:t>Детаљне карте садрже:</w:t>
      </w:r>
    </w:p>
    <w:p w:rsidR="00367D98" w:rsidRDefault="0055007B">
      <w:pPr>
        <w:pStyle w:val="ListParagraph"/>
        <w:numPr>
          <w:ilvl w:val="0"/>
          <w:numId w:val="1"/>
        </w:numPr>
        <w:tabs>
          <w:tab w:val="left" w:pos="780"/>
        </w:tabs>
        <w:spacing w:before="1" w:line="232" w:lineRule="auto"/>
        <w:ind w:right="402" w:firstLine="397"/>
        <w:jc w:val="both"/>
        <w:rPr>
          <w:sz w:val="18"/>
        </w:rPr>
      </w:pPr>
      <w:r>
        <w:rPr>
          <w:color w:val="231F20"/>
          <w:sz w:val="18"/>
        </w:rPr>
        <w:t xml:space="preserve">регулационо-нивелациони план, са аналитичко-геодет- ским елементима за обележавање траса предметног далековода (координате угаоних преломних тачака дате су у посебној табели) и висинским </w:t>
      </w:r>
      <w:r>
        <w:rPr>
          <w:color w:val="231F20"/>
          <w:spacing w:val="-3"/>
          <w:sz w:val="18"/>
        </w:rPr>
        <w:t xml:space="preserve">котама </w:t>
      </w:r>
      <w:r>
        <w:rPr>
          <w:color w:val="231F20"/>
          <w:sz w:val="18"/>
        </w:rPr>
        <w:t>угаоних стубова;</w:t>
      </w:r>
    </w:p>
    <w:p w:rsidR="00367D98" w:rsidRDefault="0055007B">
      <w:pPr>
        <w:pStyle w:val="ListParagraph"/>
        <w:numPr>
          <w:ilvl w:val="0"/>
          <w:numId w:val="1"/>
        </w:numPr>
        <w:tabs>
          <w:tab w:val="left" w:pos="746"/>
        </w:tabs>
        <w:spacing w:line="232" w:lineRule="auto"/>
        <w:ind w:right="402" w:firstLine="397"/>
        <w:jc w:val="both"/>
        <w:rPr>
          <w:sz w:val="18"/>
        </w:rPr>
      </w:pPr>
      <w:r>
        <w:rPr>
          <w:color w:val="231F20"/>
          <w:sz w:val="18"/>
        </w:rPr>
        <w:t>план мреже и објеката инфраструктуре, са евидентира- ним позицијама укрштања коридора далековода са другим инфра- структурним објектима и заштитним појасевима ових</w:t>
      </w:r>
      <w:r>
        <w:rPr>
          <w:color w:val="231F20"/>
          <w:spacing w:val="-19"/>
          <w:sz w:val="18"/>
        </w:rPr>
        <w:t xml:space="preserve"> </w:t>
      </w:r>
      <w:r>
        <w:rPr>
          <w:color w:val="231F20"/>
          <w:sz w:val="18"/>
        </w:rPr>
        <w:t>објеката;</w:t>
      </w:r>
    </w:p>
    <w:p w:rsidR="00367D98" w:rsidRDefault="0055007B">
      <w:pPr>
        <w:pStyle w:val="ListParagraph"/>
        <w:numPr>
          <w:ilvl w:val="0"/>
          <w:numId w:val="1"/>
        </w:numPr>
        <w:tabs>
          <w:tab w:val="left" w:pos="708"/>
        </w:tabs>
        <w:spacing w:line="232" w:lineRule="auto"/>
        <w:ind w:right="402" w:firstLine="397"/>
        <w:jc w:val="both"/>
        <w:rPr>
          <w:sz w:val="18"/>
        </w:rPr>
      </w:pPr>
      <w:r>
        <w:rPr>
          <w:color w:val="231F20"/>
          <w:sz w:val="18"/>
        </w:rPr>
        <w:t>план намене површина – основне и посебне намене, са зо- нама ограничења и заштите,</w:t>
      </w:r>
      <w:r>
        <w:rPr>
          <w:color w:val="231F20"/>
          <w:sz w:val="18"/>
        </w:rPr>
        <w:t xml:space="preserve"> укључујући и заштитни појас пред- метног далековода и </w:t>
      </w:r>
      <w:r>
        <w:rPr>
          <w:color w:val="231F20"/>
          <w:spacing w:val="-3"/>
          <w:sz w:val="18"/>
        </w:rPr>
        <w:t xml:space="preserve">комплексе </w:t>
      </w:r>
      <w:r>
        <w:rPr>
          <w:color w:val="231F20"/>
          <w:sz w:val="18"/>
        </w:rPr>
        <w:t xml:space="preserve">припадајућих енергетских обје- ката (попис катастарских парцела </w:t>
      </w:r>
      <w:r>
        <w:rPr>
          <w:color w:val="231F20"/>
          <w:spacing w:val="-3"/>
          <w:sz w:val="18"/>
        </w:rPr>
        <w:t xml:space="preserve">преко </w:t>
      </w:r>
      <w:r>
        <w:rPr>
          <w:color w:val="231F20"/>
          <w:sz w:val="18"/>
        </w:rPr>
        <w:t>којих прелази</w:t>
      </w:r>
      <w:r>
        <w:rPr>
          <w:color w:val="231F20"/>
          <w:spacing w:val="27"/>
          <w:sz w:val="18"/>
        </w:rPr>
        <w:t xml:space="preserve"> </w:t>
      </w:r>
      <w:r>
        <w:rPr>
          <w:color w:val="231F20"/>
          <w:sz w:val="18"/>
        </w:rPr>
        <w:t>заштитни</w:t>
      </w:r>
    </w:p>
    <w:p w:rsidR="00367D98" w:rsidRDefault="00367D98">
      <w:pPr>
        <w:spacing w:line="232" w:lineRule="auto"/>
        <w:jc w:val="both"/>
        <w:rPr>
          <w:sz w:val="18"/>
        </w:rPr>
        <w:sectPr w:rsidR="00367D98">
          <w:pgSz w:w="12480" w:h="15650"/>
          <w:pgMar w:top="80" w:right="720" w:bottom="280" w:left="740" w:header="720" w:footer="720" w:gutter="0"/>
          <w:cols w:num="2" w:space="720" w:equalWidth="0">
            <w:col w:w="5259" w:space="133"/>
            <w:col w:w="5628"/>
          </w:cols>
        </w:sectPr>
      </w:pPr>
    </w:p>
    <w:p w:rsidR="00367D98" w:rsidRDefault="0055007B">
      <w:pPr>
        <w:pStyle w:val="BodyText"/>
        <w:spacing w:before="71" w:line="235" w:lineRule="auto"/>
        <w:ind w:left="394" w:right="5600" w:hanging="1"/>
        <w:jc w:val="left"/>
      </w:pPr>
      <w:bookmarkStart w:id="1" w:name="3894_Одлука_о_усклађивању_пословања_Јавн"/>
      <w:bookmarkEnd w:id="1"/>
      <w:r>
        <w:rPr>
          <w:color w:val="231F20"/>
        </w:rPr>
        <w:lastRenderedPageBreak/>
        <w:t>појас далековода, као и попис парцела комплекса енергетских објеката, дат је у посебним табелама).</w:t>
      </w:r>
    </w:p>
    <w:p w:rsidR="00367D98" w:rsidRDefault="0055007B">
      <w:pPr>
        <w:pStyle w:val="Heading2"/>
        <w:spacing w:before="167"/>
        <w:ind w:left="870"/>
      </w:pPr>
      <w:r>
        <w:rPr>
          <w:color w:val="231F20"/>
        </w:rPr>
        <w:t>Остале смернице за спровођење Просторног плана</w:t>
      </w:r>
    </w:p>
    <w:p w:rsidR="00367D98" w:rsidRDefault="00367D98">
      <w:pPr>
        <w:pStyle w:val="BodyText"/>
        <w:spacing w:before="6"/>
        <w:ind w:firstLine="0"/>
        <w:jc w:val="left"/>
        <w:rPr>
          <w:b/>
          <w:sz w:val="17"/>
        </w:rPr>
      </w:pPr>
    </w:p>
    <w:p w:rsidR="00367D98" w:rsidRDefault="0055007B">
      <w:pPr>
        <w:pStyle w:val="BodyText"/>
        <w:spacing w:before="1" w:line="235" w:lineRule="auto"/>
        <w:ind w:left="394" w:right="5514" w:firstLine="396"/>
      </w:pPr>
      <w:r>
        <w:rPr>
          <w:color w:val="231F20"/>
        </w:rPr>
        <w:t>Дате су одредбама Закона о енергетици, Закона о планирању и изградњи, као и друге законске регулативе.</w:t>
      </w:r>
    </w:p>
    <w:p w:rsidR="00367D98" w:rsidRDefault="0055007B">
      <w:pPr>
        <w:pStyle w:val="ListParagraph"/>
        <w:numPr>
          <w:ilvl w:val="2"/>
          <w:numId w:val="14"/>
        </w:numPr>
        <w:tabs>
          <w:tab w:val="left" w:pos="965"/>
        </w:tabs>
        <w:spacing w:before="166"/>
        <w:ind w:left="964"/>
        <w:jc w:val="left"/>
        <w:rPr>
          <w:i/>
          <w:sz w:val="18"/>
        </w:rPr>
      </w:pPr>
      <w:r>
        <w:rPr>
          <w:i/>
          <w:color w:val="231F20"/>
          <w:sz w:val="18"/>
        </w:rPr>
        <w:t>ПРИОРИ</w:t>
      </w:r>
      <w:r>
        <w:rPr>
          <w:i/>
          <w:color w:val="231F20"/>
          <w:sz w:val="18"/>
        </w:rPr>
        <w:t>ТЕТНА ПЛАНСКА РЕШЕЊА И</w:t>
      </w:r>
      <w:r>
        <w:rPr>
          <w:i/>
          <w:color w:val="231F20"/>
          <w:spacing w:val="-3"/>
          <w:sz w:val="18"/>
        </w:rPr>
        <w:t xml:space="preserve"> </w:t>
      </w:r>
      <w:r>
        <w:rPr>
          <w:i/>
          <w:color w:val="231F20"/>
          <w:sz w:val="18"/>
        </w:rPr>
        <w:t>ПРОЈЕКТИ</w:t>
      </w:r>
    </w:p>
    <w:p w:rsidR="00367D98" w:rsidRDefault="00367D98">
      <w:pPr>
        <w:pStyle w:val="BodyText"/>
        <w:spacing w:before="7"/>
        <w:ind w:firstLine="0"/>
        <w:jc w:val="left"/>
        <w:rPr>
          <w:i/>
          <w:sz w:val="17"/>
        </w:rPr>
      </w:pPr>
    </w:p>
    <w:p w:rsidR="00367D98" w:rsidRDefault="0055007B">
      <w:pPr>
        <w:pStyle w:val="BodyText"/>
        <w:spacing w:line="235" w:lineRule="auto"/>
        <w:ind w:left="393" w:right="5514"/>
      </w:pPr>
      <w:r>
        <w:rPr>
          <w:color w:val="231F20"/>
        </w:rPr>
        <w:t xml:space="preserve">Приоритетна планска решења и динамика реконструкције далековода </w:t>
      </w:r>
      <w:r>
        <w:rPr>
          <w:color w:val="231F20"/>
          <w:spacing w:val="-3"/>
        </w:rPr>
        <w:t xml:space="preserve">110 </w:t>
      </w:r>
      <w:r>
        <w:rPr>
          <w:color w:val="231F20"/>
        </w:rPr>
        <w:t xml:space="preserve">kV дефинисана је кроз саму концепцију развоја и реализације система. У </w:t>
      </w:r>
      <w:r>
        <w:rPr>
          <w:color w:val="231F20"/>
          <w:spacing w:val="-3"/>
        </w:rPr>
        <w:t xml:space="preserve">погледу </w:t>
      </w:r>
      <w:r>
        <w:rPr>
          <w:color w:val="231F20"/>
        </w:rPr>
        <w:t xml:space="preserve">динамике спровођења Просторног плана, </w:t>
      </w:r>
      <w:r>
        <w:rPr>
          <w:color w:val="231F20"/>
          <w:spacing w:val="-3"/>
        </w:rPr>
        <w:t xml:space="preserve">далековод 110 </w:t>
      </w:r>
      <w:r>
        <w:rPr>
          <w:color w:val="231F20"/>
        </w:rPr>
        <w:t>kV се реализује у складу</w:t>
      </w:r>
      <w:r>
        <w:rPr>
          <w:color w:val="231F20"/>
        </w:rPr>
        <w:t xml:space="preserve"> са </w:t>
      </w:r>
      <w:r>
        <w:rPr>
          <w:color w:val="231F20"/>
          <w:spacing w:val="-3"/>
        </w:rPr>
        <w:t xml:space="preserve">техничком </w:t>
      </w:r>
      <w:r>
        <w:rPr>
          <w:color w:val="231F20"/>
        </w:rPr>
        <w:t xml:space="preserve">доку- ментацијом и </w:t>
      </w:r>
      <w:r>
        <w:rPr>
          <w:color w:val="231F20"/>
          <w:spacing w:val="-3"/>
        </w:rPr>
        <w:t xml:space="preserve">начином </w:t>
      </w:r>
      <w:r>
        <w:rPr>
          <w:color w:val="231F20"/>
        </w:rPr>
        <w:t>обезбеђивања средстава.</w:t>
      </w:r>
    </w:p>
    <w:p w:rsidR="00367D98" w:rsidRDefault="0055007B">
      <w:pPr>
        <w:pStyle w:val="ListParagraph"/>
        <w:numPr>
          <w:ilvl w:val="2"/>
          <w:numId w:val="14"/>
        </w:numPr>
        <w:tabs>
          <w:tab w:val="left" w:pos="1036"/>
        </w:tabs>
        <w:spacing w:before="167"/>
        <w:ind w:left="1035"/>
        <w:jc w:val="left"/>
        <w:rPr>
          <w:i/>
          <w:sz w:val="18"/>
        </w:rPr>
      </w:pPr>
      <w:r>
        <w:rPr>
          <w:i/>
          <w:color w:val="231F20"/>
          <w:sz w:val="18"/>
        </w:rPr>
        <w:t>МЕРЕ И ИНСТРУМЕНТИ ЗА</w:t>
      </w:r>
      <w:r>
        <w:rPr>
          <w:i/>
          <w:color w:val="231F20"/>
          <w:spacing w:val="-4"/>
          <w:sz w:val="18"/>
        </w:rPr>
        <w:t xml:space="preserve"> </w:t>
      </w:r>
      <w:r>
        <w:rPr>
          <w:i/>
          <w:color w:val="231F20"/>
          <w:sz w:val="18"/>
        </w:rPr>
        <w:t>ИМПЛЕМЕНТАЦИЈУ</w:t>
      </w:r>
    </w:p>
    <w:p w:rsidR="00367D98" w:rsidRDefault="00367D98">
      <w:pPr>
        <w:pStyle w:val="BodyText"/>
        <w:spacing w:before="7"/>
        <w:ind w:firstLine="0"/>
        <w:jc w:val="left"/>
        <w:rPr>
          <w:i/>
          <w:sz w:val="17"/>
        </w:rPr>
      </w:pPr>
    </w:p>
    <w:p w:rsidR="00367D98" w:rsidRDefault="0055007B">
      <w:pPr>
        <w:pStyle w:val="BodyText"/>
        <w:spacing w:line="235" w:lineRule="auto"/>
        <w:ind w:left="393" w:right="5513" w:firstLine="396"/>
      </w:pPr>
      <w:r>
        <w:rPr>
          <w:color w:val="231F20"/>
        </w:rPr>
        <w:t xml:space="preserve">Просторни план представља плански основ за изградњу/ реконструкцију </w:t>
      </w:r>
      <w:r>
        <w:rPr>
          <w:color w:val="231F20"/>
          <w:spacing w:val="-3"/>
        </w:rPr>
        <w:t xml:space="preserve">далековода 110 </w:t>
      </w:r>
      <w:r>
        <w:rPr>
          <w:color w:val="231F20"/>
        </w:rPr>
        <w:t xml:space="preserve">kV број </w:t>
      </w:r>
      <w:r>
        <w:rPr>
          <w:color w:val="231F20"/>
          <w:spacing w:val="-2"/>
        </w:rPr>
        <w:t xml:space="preserve">113/x, </w:t>
      </w:r>
      <w:r>
        <w:rPr>
          <w:color w:val="231F20"/>
        </w:rPr>
        <w:t xml:space="preserve">као </w:t>
      </w:r>
      <w:r>
        <w:rPr>
          <w:color w:val="231F20"/>
          <w:spacing w:val="-2"/>
        </w:rPr>
        <w:t xml:space="preserve">линијског </w:t>
      </w:r>
      <w:r>
        <w:rPr>
          <w:color w:val="231F20"/>
        </w:rPr>
        <w:t xml:space="preserve">ин- фраструктурног (енергетског) објекта </w:t>
      </w:r>
      <w:r>
        <w:rPr>
          <w:color w:val="231F20"/>
          <w:spacing w:val="-4"/>
        </w:rPr>
        <w:t xml:space="preserve">од </w:t>
      </w:r>
      <w:r>
        <w:rPr>
          <w:color w:val="231F20"/>
        </w:rPr>
        <w:t xml:space="preserve">општег интереса. </w:t>
      </w:r>
      <w:r>
        <w:rPr>
          <w:color w:val="231F20"/>
          <w:spacing w:val="-4"/>
        </w:rPr>
        <w:t xml:space="preserve">Тачне </w:t>
      </w:r>
      <w:r>
        <w:rPr>
          <w:color w:val="231F20"/>
        </w:rPr>
        <w:t>позиције</w:t>
      </w:r>
      <w:r>
        <w:rPr>
          <w:color w:val="231F20"/>
          <w:spacing w:val="-7"/>
        </w:rPr>
        <w:t xml:space="preserve"> </w:t>
      </w:r>
      <w:r>
        <w:rPr>
          <w:color w:val="231F20"/>
        </w:rPr>
        <w:t>(локације)</w:t>
      </w:r>
      <w:r>
        <w:rPr>
          <w:color w:val="231F20"/>
          <w:spacing w:val="-7"/>
        </w:rPr>
        <w:t xml:space="preserve"> </w:t>
      </w:r>
      <w:r>
        <w:rPr>
          <w:color w:val="231F20"/>
          <w:spacing w:val="-3"/>
        </w:rPr>
        <w:t>стубова</w:t>
      </w:r>
      <w:r>
        <w:rPr>
          <w:color w:val="231F20"/>
          <w:spacing w:val="-7"/>
        </w:rPr>
        <w:t xml:space="preserve"> </w:t>
      </w:r>
      <w:r>
        <w:rPr>
          <w:color w:val="231F20"/>
          <w:spacing w:val="-3"/>
        </w:rPr>
        <w:t>далековода</w:t>
      </w:r>
      <w:r>
        <w:rPr>
          <w:color w:val="231F20"/>
          <w:spacing w:val="-7"/>
        </w:rPr>
        <w:t xml:space="preserve"> </w:t>
      </w:r>
      <w:r>
        <w:rPr>
          <w:color w:val="231F20"/>
        </w:rPr>
        <w:t>биће</w:t>
      </w:r>
      <w:r>
        <w:rPr>
          <w:color w:val="231F20"/>
          <w:spacing w:val="-7"/>
        </w:rPr>
        <w:t xml:space="preserve"> </w:t>
      </w:r>
      <w:r>
        <w:rPr>
          <w:color w:val="231F20"/>
        </w:rPr>
        <w:t>дефинисане</w:t>
      </w:r>
      <w:r>
        <w:rPr>
          <w:color w:val="231F20"/>
          <w:spacing w:val="-7"/>
        </w:rPr>
        <w:t xml:space="preserve"> </w:t>
      </w:r>
      <w:r>
        <w:rPr>
          <w:color w:val="231F20"/>
          <w:spacing w:val="-3"/>
        </w:rPr>
        <w:t xml:space="preserve">одговара- </w:t>
      </w:r>
      <w:r>
        <w:rPr>
          <w:color w:val="231F20"/>
        </w:rPr>
        <w:t xml:space="preserve">јућом </w:t>
      </w:r>
      <w:r>
        <w:rPr>
          <w:color w:val="231F20"/>
          <w:spacing w:val="-3"/>
        </w:rPr>
        <w:t xml:space="preserve">техничком </w:t>
      </w:r>
      <w:r>
        <w:rPr>
          <w:color w:val="231F20"/>
        </w:rPr>
        <w:t>документацијом, у складу са правилима грађења из</w:t>
      </w:r>
      <w:r>
        <w:rPr>
          <w:color w:val="231F20"/>
          <w:spacing w:val="-5"/>
        </w:rPr>
        <w:t xml:space="preserve"> </w:t>
      </w:r>
      <w:r>
        <w:rPr>
          <w:color w:val="231F20"/>
        </w:rPr>
        <w:t>Просторног</w:t>
      </w:r>
      <w:r>
        <w:rPr>
          <w:color w:val="231F20"/>
          <w:spacing w:val="-5"/>
        </w:rPr>
        <w:t xml:space="preserve"> </w:t>
      </w:r>
      <w:r>
        <w:rPr>
          <w:color w:val="231F20"/>
        </w:rPr>
        <w:t>плана</w:t>
      </w:r>
      <w:r>
        <w:rPr>
          <w:color w:val="231F20"/>
          <w:spacing w:val="-5"/>
        </w:rPr>
        <w:t xml:space="preserve"> </w:t>
      </w:r>
      <w:r>
        <w:rPr>
          <w:color w:val="231F20"/>
        </w:rPr>
        <w:t>и</w:t>
      </w:r>
      <w:r>
        <w:rPr>
          <w:color w:val="231F20"/>
          <w:spacing w:val="-5"/>
        </w:rPr>
        <w:t xml:space="preserve"> </w:t>
      </w:r>
      <w:r>
        <w:rPr>
          <w:color w:val="231F20"/>
        </w:rPr>
        <w:t>уз</w:t>
      </w:r>
      <w:r>
        <w:rPr>
          <w:color w:val="231F20"/>
          <w:spacing w:val="-5"/>
        </w:rPr>
        <w:t xml:space="preserve"> </w:t>
      </w:r>
      <w:r>
        <w:rPr>
          <w:color w:val="231F20"/>
        </w:rPr>
        <w:t>решавање</w:t>
      </w:r>
      <w:r>
        <w:rPr>
          <w:color w:val="231F20"/>
          <w:spacing w:val="-5"/>
        </w:rPr>
        <w:t xml:space="preserve"> </w:t>
      </w:r>
      <w:r>
        <w:rPr>
          <w:color w:val="231F20"/>
        </w:rPr>
        <w:t>имовинско-правних</w:t>
      </w:r>
      <w:r>
        <w:rPr>
          <w:color w:val="231F20"/>
          <w:spacing w:val="-5"/>
        </w:rPr>
        <w:t xml:space="preserve"> </w:t>
      </w:r>
      <w:r>
        <w:rPr>
          <w:color w:val="231F20"/>
        </w:rPr>
        <w:t>односа</w:t>
      </w:r>
      <w:r>
        <w:rPr>
          <w:color w:val="231F20"/>
          <w:spacing w:val="-5"/>
        </w:rPr>
        <w:t xml:space="preserve"> </w:t>
      </w:r>
      <w:r>
        <w:rPr>
          <w:color w:val="231F20"/>
        </w:rPr>
        <w:t xml:space="preserve">на </w:t>
      </w:r>
      <w:r>
        <w:rPr>
          <w:color w:val="231F20"/>
          <w:spacing w:val="-4"/>
        </w:rPr>
        <w:t>земљишту,</w:t>
      </w:r>
      <w:r>
        <w:rPr>
          <w:color w:val="231F20"/>
          <w:spacing w:val="-6"/>
        </w:rPr>
        <w:t xml:space="preserve"> </w:t>
      </w:r>
      <w:r>
        <w:rPr>
          <w:color w:val="231F20"/>
        </w:rPr>
        <w:t>у</w:t>
      </w:r>
      <w:r>
        <w:rPr>
          <w:color w:val="231F20"/>
          <w:spacing w:val="-6"/>
        </w:rPr>
        <w:t xml:space="preserve"> </w:t>
      </w:r>
      <w:r>
        <w:rPr>
          <w:color w:val="231F20"/>
        </w:rPr>
        <w:t>складу</w:t>
      </w:r>
      <w:r>
        <w:rPr>
          <w:color w:val="231F20"/>
          <w:spacing w:val="-6"/>
        </w:rPr>
        <w:t xml:space="preserve"> </w:t>
      </w:r>
      <w:r>
        <w:rPr>
          <w:color w:val="231F20"/>
        </w:rPr>
        <w:t>са</w:t>
      </w:r>
      <w:r>
        <w:rPr>
          <w:color w:val="231F20"/>
          <w:spacing w:val="-6"/>
        </w:rPr>
        <w:t xml:space="preserve"> </w:t>
      </w:r>
      <w:r>
        <w:rPr>
          <w:color w:val="231F20"/>
          <w:spacing w:val="-3"/>
        </w:rPr>
        <w:t>Законом</w:t>
      </w:r>
      <w:r>
        <w:rPr>
          <w:color w:val="231F20"/>
          <w:spacing w:val="-6"/>
        </w:rPr>
        <w:t xml:space="preserve"> </w:t>
      </w:r>
      <w:r>
        <w:rPr>
          <w:color w:val="231F20"/>
        </w:rPr>
        <w:t>о</w:t>
      </w:r>
      <w:r>
        <w:rPr>
          <w:color w:val="231F20"/>
          <w:spacing w:val="-6"/>
        </w:rPr>
        <w:t xml:space="preserve"> </w:t>
      </w:r>
      <w:r>
        <w:rPr>
          <w:color w:val="231F20"/>
        </w:rPr>
        <w:t>планирању</w:t>
      </w:r>
      <w:r>
        <w:rPr>
          <w:color w:val="231F20"/>
          <w:spacing w:val="-6"/>
        </w:rPr>
        <w:t xml:space="preserve"> </w:t>
      </w:r>
      <w:r>
        <w:rPr>
          <w:color w:val="231F20"/>
        </w:rPr>
        <w:t>и</w:t>
      </w:r>
      <w:r>
        <w:rPr>
          <w:color w:val="231F20"/>
          <w:spacing w:val="-6"/>
        </w:rPr>
        <w:t xml:space="preserve"> </w:t>
      </w:r>
      <w:r>
        <w:rPr>
          <w:color w:val="231F20"/>
        </w:rPr>
        <w:t>изградњи.</w:t>
      </w:r>
      <w:r>
        <w:rPr>
          <w:color w:val="231F20"/>
          <w:spacing w:val="-6"/>
        </w:rPr>
        <w:t xml:space="preserve"> </w:t>
      </w:r>
      <w:r>
        <w:rPr>
          <w:color w:val="231F20"/>
          <w:spacing w:val="-4"/>
        </w:rPr>
        <w:t>Тачна</w:t>
      </w:r>
      <w:r>
        <w:rPr>
          <w:color w:val="231F20"/>
          <w:spacing w:val="-6"/>
        </w:rPr>
        <w:t xml:space="preserve"> </w:t>
      </w:r>
      <w:r>
        <w:rPr>
          <w:color w:val="231F20"/>
        </w:rPr>
        <w:t xml:space="preserve">ло- кација стуба зависиће и </w:t>
      </w:r>
      <w:r>
        <w:rPr>
          <w:color w:val="231F20"/>
          <w:spacing w:val="-3"/>
        </w:rPr>
        <w:t xml:space="preserve">од, техничком </w:t>
      </w:r>
      <w:r>
        <w:rPr>
          <w:color w:val="231F20"/>
        </w:rPr>
        <w:t>документацијом изабране, врсте</w:t>
      </w:r>
      <w:r>
        <w:rPr>
          <w:color w:val="231F20"/>
          <w:spacing w:val="-7"/>
        </w:rPr>
        <w:t xml:space="preserve"> </w:t>
      </w:r>
      <w:r>
        <w:rPr>
          <w:color w:val="231F20"/>
        </w:rPr>
        <w:t>и</w:t>
      </w:r>
      <w:r>
        <w:rPr>
          <w:color w:val="231F20"/>
          <w:spacing w:val="-8"/>
        </w:rPr>
        <w:t xml:space="preserve"> </w:t>
      </w:r>
      <w:r>
        <w:rPr>
          <w:color w:val="231F20"/>
        </w:rPr>
        <w:t>типа</w:t>
      </w:r>
      <w:r>
        <w:rPr>
          <w:color w:val="231F20"/>
          <w:spacing w:val="-7"/>
        </w:rPr>
        <w:t xml:space="preserve"> </w:t>
      </w:r>
      <w:r>
        <w:rPr>
          <w:color w:val="231F20"/>
        </w:rPr>
        <w:t>стуба,</w:t>
      </w:r>
      <w:r>
        <w:rPr>
          <w:color w:val="231F20"/>
          <w:spacing w:val="-7"/>
        </w:rPr>
        <w:t xml:space="preserve"> </w:t>
      </w:r>
      <w:r>
        <w:rPr>
          <w:color w:val="231F20"/>
        </w:rPr>
        <w:t>као</w:t>
      </w:r>
      <w:r>
        <w:rPr>
          <w:color w:val="231F20"/>
          <w:spacing w:val="-7"/>
        </w:rPr>
        <w:t xml:space="preserve"> </w:t>
      </w:r>
      <w:r>
        <w:rPr>
          <w:color w:val="231F20"/>
        </w:rPr>
        <w:t>и</w:t>
      </w:r>
      <w:r>
        <w:rPr>
          <w:color w:val="231F20"/>
          <w:spacing w:val="-8"/>
        </w:rPr>
        <w:t xml:space="preserve"> </w:t>
      </w:r>
      <w:r>
        <w:rPr>
          <w:color w:val="231F20"/>
        </w:rPr>
        <w:t>евентуалних</w:t>
      </w:r>
      <w:r>
        <w:rPr>
          <w:color w:val="231F20"/>
          <w:spacing w:val="-7"/>
        </w:rPr>
        <w:t xml:space="preserve"> </w:t>
      </w:r>
      <w:r>
        <w:rPr>
          <w:color w:val="231F20"/>
        </w:rPr>
        <w:t>геотехничких</w:t>
      </w:r>
      <w:r>
        <w:rPr>
          <w:color w:val="231F20"/>
          <w:spacing w:val="-7"/>
        </w:rPr>
        <w:t xml:space="preserve"> </w:t>
      </w:r>
      <w:r>
        <w:rPr>
          <w:color w:val="231F20"/>
        </w:rPr>
        <w:t>и</w:t>
      </w:r>
      <w:r>
        <w:rPr>
          <w:color w:val="231F20"/>
          <w:spacing w:val="-8"/>
        </w:rPr>
        <w:t xml:space="preserve"> </w:t>
      </w:r>
      <w:r>
        <w:rPr>
          <w:color w:val="231F20"/>
        </w:rPr>
        <w:t>других</w:t>
      </w:r>
      <w:r>
        <w:rPr>
          <w:color w:val="231F20"/>
          <w:spacing w:val="-7"/>
        </w:rPr>
        <w:t xml:space="preserve"> </w:t>
      </w:r>
      <w:r>
        <w:rPr>
          <w:color w:val="231F20"/>
        </w:rPr>
        <w:t xml:space="preserve">огра- ничења </w:t>
      </w:r>
      <w:r>
        <w:rPr>
          <w:color w:val="231F20"/>
          <w:spacing w:val="-4"/>
        </w:rPr>
        <w:t xml:space="preserve">која </w:t>
      </w:r>
      <w:r>
        <w:rPr>
          <w:color w:val="231F20"/>
        </w:rPr>
        <w:t>могу да утичу на одступања позиције</w:t>
      </w:r>
      <w:r>
        <w:rPr>
          <w:color w:val="231F20"/>
          <w:spacing w:val="-26"/>
        </w:rPr>
        <w:t xml:space="preserve"> </w:t>
      </w:r>
      <w:r>
        <w:rPr>
          <w:color w:val="231F20"/>
        </w:rPr>
        <w:t>стуба.</w:t>
      </w:r>
    </w:p>
    <w:p w:rsidR="00367D98" w:rsidRDefault="0055007B">
      <w:pPr>
        <w:pStyle w:val="BodyText"/>
        <w:spacing w:line="235" w:lineRule="auto"/>
        <w:ind w:left="393" w:right="5513"/>
      </w:pPr>
      <w:r>
        <w:rPr>
          <w:color w:val="231F20"/>
        </w:rPr>
        <w:t xml:space="preserve">Просторним планом (Табела 8. Попис катастарских парцела </w:t>
      </w:r>
      <w:r>
        <w:rPr>
          <w:color w:val="231F20"/>
          <w:spacing w:val="-3"/>
        </w:rPr>
        <w:t xml:space="preserve">преко </w:t>
      </w:r>
      <w:r>
        <w:rPr>
          <w:color w:val="231F20"/>
        </w:rPr>
        <w:t xml:space="preserve">којих прелази заштитни појас далековода </w:t>
      </w:r>
      <w:r>
        <w:rPr>
          <w:color w:val="231F20"/>
          <w:spacing w:val="-3"/>
        </w:rPr>
        <w:t xml:space="preserve">110 </w:t>
      </w:r>
      <w:r>
        <w:rPr>
          <w:color w:val="231F20"/>
        </w:rPr>
        <w:t>kV број 113/x, по</w:t>
      </w:r>
      <w:r>
        <w:rPr>
          <w:color w:val="231F20"/>
          <w:spacing w:val="-6"/>
        </w:rPr>
        <w:t xml:space="preserve"> </w:t>
      </w:r>
      <w:r>
        <w:rPr>
          <w:color w:val="231F20"/>
        </w:rPr>
        <w:t>катастарским</w:t>
      </w:r>
      <w:r>
        <w:rPr>
          <w:color w:val="231F20"/>
          <w:spacing w:val="-6"/>
        </w:rPr>
        <w:t xml:space="preserve"> </w:t>
      </w:r>
      <w:r>
        <w:rPr>
          <w:color w:val="231F20"/>
        </w:rPr>
        <w:t>општинама;</w:t>
      </w:r>
      <w:r>
        <w:rPr>
          <w:color w:val="231F20"/>
          <w:spacing w:val="-6"/>
        </w:rPr>
        <w:t xml:space="preserve"> </w:t>
      </w:r>
      <w:r>
        <w:rPr>
          <w:color w:val="231F20"/>
        </w:rPr>
        <w:t>Табела</w:t>
      </w:r>
      <w:r>
        <w:rPr>
          <w:color w:val="231F20"/>
          <w:spacing w:val="-6"/>
        </w:rPr>
        <w:t xml:space="preserve"> </w:t>
      </w:r>
      <w:r>
        <w:rPr>
          <w:color w:val="231F20"/>
        </w:rPr>
        <w:t>9.</w:t>
      </w:r>
      <w:r>
        <w:rPr>
          <w:color w:val="231F20"/>
          <w:spacing w:val="-6"/>
        </w:rPr>
        <w:t xml:space="preserve"> </w:t>
      </w:r>
      <w:r>
        <w:rPr>
          <w:color w:val="231F20"/>
        </w:rPr>
        <w:t>Попис</w:t>
      </w:r>
      <w:r>
        <w:rPr>
          <w:color w:val="231F20"/>
          <w:spacing w:val="-6"/>
        </w:rPr>
        <w:t xml:space="preserve"> </w:t>
      </w:r>
      <w:r>
        <w:rPr>
          <w:color w:val="231F20"/>
        </w:rPr>
        <w:t>катастарских</w:t>
      </w:r>
      <w:r>
        <w:rPr>
          <w:color w:val="231F20"/>
          <w:spacing w:val="-6"/>
        </w:rPr>
        <w:t xml:space="preserve"> </w:t>
      </w:r>
      <w:r>
        <w:rPr>
          <w:color w:val="231F20"/>
        </w:rPr>
        <w:t xml:space="preserve">парце- ла </w:t>
      </w:r>
      <w:r>
        <w:rPr>
          <w:color w:val="231F20"/>
          <w:spacing w:val="-3"/>
        </w:rPr>
        <w:t xml:space="preserve">комплекса </w:t>
      </w:r>
      <w:r>
        <w:rPr>
          <w:color w:val="231F20"/>
        </w:rPr>
        <w:t>трафостаница/електровучне подстанице/хидроелек- тране), дат</w:t>
      </w:r>
      <w:r>
        <w:rPr>
          <w:color w:val="231F20"/>
        </w:rPr>
        <w:t xml:space="preserve"> је попис парцела на </w:t>
      </w:r>
      <w:r>
        <w:rPr>
          <w:color w:val="231F20"/>
          <w:spacing w:val="-3"/>
        </w:rPr>
        <w:t xml:space="preserve">којима </w:t>
      </w:r>
      <w:r>
        <w:rPr>
          <w:color w:val="231F20"/>
        </w:rPr>
        <w:t xml:space="preserve">се утврђује општи интерес за изградњу планираног </w:t>
      </w:r>
      <w:r>
        <w:rPr>
          <w:color w:val="231F20"/>
          <w:spacing w:val="-3"/>
        </w:rPr>
        <w:t xml:space="preserve">110 </w:t>
      </w:r>
      <w:r>
        <w:rPr>
          <w:color w:val="231F20"/>
        </w:rPr>
        <w:t>kV</w:t>
      </w:r>
      <w:r>
        <w:rPr>
          <w:color w:val="231F20"/>
          <w:spacing w:val="-8"/>
        </w:rPr>
        <w:t xml:space="preserve"> </w:t>
      </w:r>
      <w:r>
        <w:rPr>
          <w:color w:val="231F20"/>
        </w:rPr>
        <w:t>далековода.</w:t>
      </w:r>
    </w:p>
    <w:p w:rsidR="00367D98" w:rsidRDefault="0055007B">
      <w:pPr>
        <w:pStyle w:val="BodyText"/>
        <w:spacing w:line="235" w:lineRule="auto"/>
        <w:ind w:left="393" w:right="5514"/>
      </w:pPr>
      <w:r>
        <w:rPr>
          <w:color w:val="231F20"/>
        </w:rPr>
        <w:t>Основну меру и инструмент за имплементацију Простор- ног плана представља израда техничке документације (пре свега пројеката за грађевинску дозволу), за трасе д</w:t>
      </w:r>
      <w:r>
        <w:rPr>
          <w:color w:val="231F20"/>
        </w:rPr>
        <w:t>алековода и објекте</w:t>
      </w:r>
      <w:r>
        <w:rPr>
          <w:color w:val="231F20"/>
          <w:spacing w:val="-33"/>
        </w:rPr>
        <w:t xml:space="preserve"> </w:t>
      </w:r>
      <w:r>
        <w:rPr>
          <w:color w:val="231F20"/>
        </w:rPr>
        <w:t>у функцији</w:t>
      </w:r>
      <w:r>
        <w:rPr>
          <w:color w:val="231F20"/>
          <w:spacing w:val="-1"/>
        </w:rPr>
        <w:t xml:space="preserve"> </w:t>
      </w:r>
      <w:r>
        <w:rPr>
          <w:color w:val="231F20"/>
        </w:rPr>
        <w:t>далековода.</w:t>
      </w:r>
    </w:p>
    <w:p w:rsidR="00367D98" w:rsidRDefault="0055007B">
      <w:pPr>
        <w:pStyle w:val="BodyText"/>
        <w:spacing w:line="235" w:lineRule="auto"/>
        <w:ind w:left="393" w:right="5514"/>
      </w:pPr>
      <w:r>
        <w:rPr>
          <w:color w:val="231F20"/>
        </w:rPr>
        <w:t>Дефинисање посебних нормативно-правних, финансијских или организационих мера и инструмената имплементације биће спроведено у току израде техничке документације.</w:t>
      </w:r>
    </w:p>
    <w:sectPr w:rsidR="00367D98">
      <w:pgSz w:w="12480" w:h="15650"/>
      <w:pgMar w:top="8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D9A"/>
    <w:multiLevelType w:val="hybridMultilevel"/>
    <w:tmpl w:val="9946B24E"/>
    <w:lvl w:ilvl="0" w:tplc="E9BA35B2">
      <w:start w:val="1"/>
      <w:numFmt w:val="decimal"/>
      <w:lvlText w:val="%1)"/>
      <w:lvlJc w:val="left"/>
      <w:pPr>
        <w:ind w:left="112" w:hanging="194"/>
        <w:jc w:val="left"/>
      </w:pPr>
      <w:rPr>
        <w:rFonts w:ascii="Times New Roman" w:eastAsia="Times New Roman" w:hAnsi="Times New Roman" w:cs="Times New Roman" w:hint="default"/>
        <w:color w:val="231F20"/>
        <w:w w:val="100"/>
        <w:sz w:val="18"/>
        <w:szCs w:val="18"/>
      </w:rPr>
    </w:lvl>
    <w:lvl w:ilvl="1" w:tplc="3C4EF0CA">
      <w:numFmt w:val="bullet"/>
      <w:lvlText w:val="•"/>
      <w:lvlJc w:val="left"/>
      <w:pPr>
        <w:ind w:left="633" w:hanging="194"/>
      </w:pPr>
      <w:rPr>
        <w:rFonts w:hint="default"/>
      </w:rPr>
    </w:lvl>
    <w:lvl w:ilvl="2" w:tplc="13BC5A96">
      <w:numFmt w:val="bullet"/>
      <w:lvlText w:val="•"/>
      <w:lvlJc w:val="left"/>
      <w:pPr>
        <w:ind w:left="1146" w:hanging="194"/>
      </w:pPr>
      <w:rPr>
        <w:rFonts w:hint="default"/>
      </w:rPr>
    </w:lvl>
    <w:lvl w:ilvl="3" w:tplc="9F946456">
      <w:numFmt w:val="bullet"/>
      <w:lvlText w:val="•"/>
      <w:lvlJc w:val="left"/>
      <w:pPr>
        <w:ind w:left="1660" w:hanging="194"/>
      </w:pPr>
      <w:rPr>
        <w:rFonts w:hint="default"/>
      </w:rPr>
    </w:lvl>
    <w:lvl w:ilvl="4" w:tplc="92985F0E">
      <w:numFmt w:val="bullet"/>
      <w:lvlText w:val="•"/>
      <w:lvlJc w:val="left"/>
      <w:pPr>
        <w:ind w:left="2173" w:hanging="194"/>
      </w:pPr>
      <w:rPr>
        <w:rFonts w:hint="default"/>
      </w:rPr>
    </w:lvl>
    <w:lvl w:ilvl="5" w:tplc="2FAA02BC">
      <w:numFmt w:val="bullet"/>
      <w:lvlText w:val="•"/>
      <w:lvlJc w:val="left"/>
      <w:pPr>
        <w:ind w:left="2687" w:hanging="194"/>
      </w:pPr>
      <w:rPr>
        <w:rFonts w:hint="default"/>
      </w:rPr>
    </w:lvl>
    <w:lvl w:ilvl="6" w:tplc="440E4E9A">
      <w:numFmt w:val="bullet"/>
      <w:lvlText w:val="•"/>
      <w:lvlJc w:val="left"/>
      <w:pPr>
        <w:ind w:left="3200" w:hanging="194"/>
      </w:pPr>
      <w:rPr>
        <w:rFonts w:hint="default"/>
      </w:rPr>
    </w:lvl>
    <w:lvl w:ilvl="7" w:tplc="BDE48C9E">
      <w:numFmt w:val="bullet"/>
      <w:lvlText w:val="•"/>
      <w:lvlJc w:val="left"/>
      <w:pPr>
        <w:ind w:left="3714" w:hanging="194"/>
      </w:pPr>
      <w:rPr>
        <w:rFonts w:hint="default"/>
      </w:rPr>
    </w:lvl>
    <w:lvl w:ilvl="8" w:tplc="10B0AB0A">
      <w:numFmt w:val="bullet"/>
      <w:lvlText w:val="•"/>
      <w:lvlJc w:val="left"/>
      <w:pPr>
        <w:ind w:left="4227" w:hanging="194"/>
      </w:pPr>
      <w:rPr>
        <w:rFonts w:hint="default"/>
      </w:rPr>
    </w:lvl>
  </w:abstractNum>
  <w:abstractNum w:abstractNumId="1" w15:restartNumberingAfterBreak="0">
    <w:nsid w:val="040A34B9"/>
    <w:multiLevelType w:val="hybridMultilevel"/>
    <w:tmpl w:val="9E827DCE"/>
    <w:lvl w:ilvl="0" w:tplc="A426D206">
      <w:start w:val="1"/>
      <w:numFmt w:val="decimal"/>
      <w:lvlText w:val="%1)"/>
      <w:lvlJc w:val="left"/>
      <w:pPr>
        <w:ind w:left="110" w:hanging="195"/>
        <w:jc w:val="right"/>
      </w:pPr>
      <w:rPr>
        <w:rFonts w:ascii="Times New Roman" w:eastAsia="Times New Roman" w:hAnsi="Times New Roman" w:cs="Times New Roman" w:hint="default"/>
        <w:color w:val="231F20"/>
        <w:spacing w:val="-10"/>
        <w:w w:val="100"/>
        <w:sz w:val="18"/>
        <w:szCs w:val="18"/>
      </w:rPr>
    </w:lvl>
    <w:lvl w:ilvl="1" w:tplc="E9445A0C">
      <w:numFmt w:val="bullet"/>
      <w:lvlText w:val="•"/>
      <w:lvlJc w:val="left"/>
      <w:pPr>
        <w:ind w:left="633" w:hanging="195"/>
      </w:pPr>
      <w:rPr>
        <w:rFonts w:hint="default"/>
      </w:rPr>
    </w:lvl>
    <w:lvl w:ilvl="2" w:tplc="D63A2C38">
      <w:numFmt w:val="bullet"/>
      <w:lvlText w:val="•"/>
      <w:lvlJc w:val="left"/>
      <w:pPr>
        <w:ind w:left="1147" w:hanging="195"/>
      </w:pPr>
      <w:rPr>
        <w:rFonts w:hint="default"/>
      </w:rPr>
    </w:lvl>
    <w:lvl w:ilvl="3" w:tplc="E8C4303A">
      <w:numFmt w:val="bullet"/>
      <w:lvlText w:val="•"/>
      <w:lvlJc w:val="left"/>
      <w:pPr>
        <w:ind w:left="1661" w:hanging="195"/>
      </w:pPr>
      <w:rPr>
        <w:rFonts w:hint="default"/>
      </w:rPr>
    </w:lvl>
    <w:lvl w:ilvl="4" w:tplc="9EE2C014">
      <w:numFmt w:val="bullet"/>
      <w:lvlText w:val="•"/>
      <w:lvlJc w:val="left"/>
      <w:pPr>
        <w:ind w:left="2174" w:hanging="195"/>
      </w:pPr>
      <w:rPr>
        <w:rFonts w:hint="default"/>
      </w:rPr>
    </w:lvl>
    <w:lvl w:ilvl="5" w:tplc="726865AA">
      <w:numFmt w:val="bullet"/>
      <w:lvlText w:val="•"/>
      <w:lvlJc w:val="left"/>
      <w:pPr>
        <w:ind w:left="2688" w:hanging="195"/>
      </w:pPr>
      <w:rPr>
        <w:rFonts w:hint="default"/>
      </w:rPr>
    </w:lvl>
    <w:lvl w:ilvl="6" w:tplc="BF70BBC2">
      <w:numFmt w:val="bullet"/>
      <w:lvlText w:val="•"/>
      <w:lvlJc w:val="left"/>
      <w:pPr>
        <w:ind w:left="3202" w:hanging="195"/>
      </w:pPr>
      <w:rPr>
        <w:rFonts w:hint="default"/>
      </w:rPr>
    </w:lvl>
    <w:lvl w:ilvl="7" w:tplc="B9322390">
      <w:numFmt w:val="bullet"/>
      <w:lvlText w:val="•"/>
      <w:lvlJc w:val="left"/>
      <w:pPr>
        <w:ind w:left="3715" w:hanging="195"/>
      </w:pPr>
      <w:rPr>
        <w:rFonts w:hint="default"/>
      </w:rPr>
    </w:lvl>
    <w:lvl w:ilvl="8" w:tplc="D2F6E5BC">
      <w:numFmt w:val="bullet"/>
      <w:lvlText w:val="•"/>
      <w:lvlJc w:val="left"/>
      <w:pPr>
        <w:ind w:left="4229" w:hanging="195"/>
      </w:pPr>
      <w:rPr>
        <w:rFonts w:hint="default"/>
      </w:rPr>
    </w:lvl>
  </w:abstractNum>
  <w:abstractNum w:abstractNumId="2" w15:restartNumberingAfterBreak="0">
    <w:nsid w:val="07422924"/>
    <w:multiLevelType w:val="hybridMultilevel"/>
    <w:tmpl w:val="1478BD78"/>
    <w:lvl w:ilvl="0" w:tplc="373A3876">
      <w:start w:val="1"/>
      <w:numFmt w:val="decimal"/>
      <w:lvlText w:val="%1)"/>
      <w:lvlJc w:val="left"/>
      <w:pPr>
        <w:ind w:left="109" w:hanging="212"/>
        <w:jc w:val="right"/>
      </w:pPr>
      <w:rPr>
        <w:rFonts w:ascii="Times New Roman" w:eastAsia="Times New Roman" w:hAnsi="Times New Roman" w:cs="Times New Roman" w:hint="default"/>
        <w:color w:val="231F20"/>
        <w:w w:val="100"/>
        <w:sz w:val="18"/>
        <w:szCs w:val="18"/>
      </w:rPr>
    </w:lvl>
    <w:lvl w:ilvl="1" w:tplc="7068C5B6">
      <w:numFmt w:val="bullet"/>
      <w:lvlText w:val="•"/>
      <w:lvlJc w:val="left"/>
      <w:pPr>
        <w:ind w:left="652" w:hanging="212"/>
      </w:pPr>
      <w:rPr>
        <w:rFonts w:hint="default"/>
      </w:rPr>
    </w:lvl>
    <w:lvl w:ilvl="2" w:tplc="6D06E934">
      <w:numFmt w:val="bullet"/>
      <w:lvlText w:val="•"/>
      <w:lvlJc w:val="left"/>
      <w:pPr>
        <w:ind w:left="1205" w:hanging="212"/>
      </w:pPr>
      <w:rPr>
        <w:rFonts w:hint="default"/>
      </w:rPr>
    </w:lvl>
    <w:lvl w:ilvl="3" w:tplc="1DFEFB5E">
      <w:numFmt w:val="bullet"/>
      <w:lvlText w:val="•"/>
      <w:lvlJc w:val="left"/>
      <w:pPr>
        <w:ind w:left="1758" w:hanging="212"/>
      </w:pPr>
      <w:rPr>
        <w:rFonts w:hint="default"/>
      </w:rPr>
    </w:lvl>
    <w:lvl w:ilvl="4" w:tplc="CE8419E0">
      <w:numFmt w:val="bullet"/>
      <w:lvlText w:val="•"/>
      <w:lvlJc w:val="left"/>
      <w:pPr>
        <w:ind w:left="2310" w:hanging="212"/>
      </w:pPr>
      <w:rPr>
        <w:rFonts w:hint="default"/>
      </w:rPr>
    </w:lvl>
    <w:lvl w:ilvl="5" w:tplc="F05A2B56">
      <w:numFmt w:val="bullet"/>
      <w:lvlText w:val="•"/>
      <w:lvlJc w:val="left"/>
      <w:pPr>
        <w:ind w:left="2863" w:hanging="212"/>
      </w:pPr>
      <w:rPr>
        <w:rFonts w:hint="default"/>
      </w:rPr>
    </w:lvl>
    <w:lvl w:ilvl="6" w:tplc="EC0AD80A">
      <w:numFmt w:val="bullet"/>
      <w:lvlText w:val="•"/>
      <w:lvlJc w:val="left"/>
      <w:pPr>
        <w:ind w:left="3416" w:hanging="212"/>
      </w:pPr>
      <w:rPr>
        <w:rFonts w:hint="default"/>
      </w:rPr>
    </w:lvl>
    <w:lvl w:ilvl="7" w:tplc="AC581A26">
      <w:numFmt w:val="bullet"/>
      <w:lvlText w:val="•"/>
      <w:lvlJc w:val="left"/>
      <w:pPr>
        <w:ind w:left="3969" w:hanging="212"/>
      </w:pPr>
      <w:rPr>
        <w:rFonts w:hint="default"/>
      </w:rPr>
    </w:lvl>
    <w:lvl w:ilvl="8" w:tplc="9CC26118">
      <w:numFmt w:val="bullet"/>
      <w:lvlText w:val="•"/>
      <w:lvlJc w:val="left"/>
      <w:pPr>
        <w:ind w:left="4521" w:hanging="212"/>
      </w:pPr>
      <w:rPr>
        <w:rFonts w:hint="default"/>
      </w:rPr>
    </w:lvl>
  </w:abstractNum>
  <w:abstractNum w:abstractNumId="3" w15:restartNumberingAfterBreak="0">
    <w:nsid w:val="07521017"/>
    <w:multiLevelType w:val="hybridMultilevel"/>
    <w:tmpl w:val="C5CA6682"/>
    <w:lvl w:ilvl="0" w:tplc="24264E6E">
      <w:start w:val="4"/>
      <w:numFmt w:val="upperRoman"/>
      <w:lvlText w:val="%1."/>
      <w:lvlJc w:val="left"/>
      <w:pPr>
        <w:ind w:left="1116" w:hanging="267"/>
        <w:jc w:val="right"/>
      </w:pPr>
      <w:rPr>
        <w:rFonts w:ascii="Times New Roman" w:eastAsia="Times New Roman" w:hAnsi="Times New Roman" w:cs="Times New Roman" w:hint="default"/>
        <w:b/>
        <w:bCs/>
        <w:color w:val="231F20"/>
        <w:spacing w:val="-24"/>
        <w:w w:val="100"/>
        <w:sz w:val="18"/>
        <w:szCs w:val="18"/>
      </w:rPr>
    </w:lvl>
    <w:lvl w:ilvl="1" w:tplc="6AC8F050">
      <w:numFmt w:val="bullet"/>
      <w:lvlText w:val="•"/>
      <w:lvlJc w:val="left"/>
      <w:pPr>
        <w:ind w:left="1557" w:hanging="267"/>
      </w:pPr>
      <w:rPr>
        <w:rFonts w:hint="default"/>
      </w:rPr>
    </w:lvl>
    <w:lvl w:ilvl="2" w:tplc="E9E477DC">
      <w:numFmt w:val="bullet"/>
      <w:lvlText w:val="•"/>
      <w:lvlJc w:val="left"/>
      <w:pPr>
        <w:ind w:left="1995" w:hanging="267"/>
      </w:pPr>
      <w:rPr>
        <w:rFonts w:hint="default"/>
      </w:rPr>
    </w:lvl>
    <w:lvl w:ilvl="3" w:tplc="C9C086E8">
      <w:numFmt w:val="bullet"/>
      <w:lvlText w:val="•"/>
      <w:lvlJc w:val="left"/>
      <w:pPr>
        <w:ind w:left="2433" w:hanging="267"/>
      </w:pPr>
      <w:rPr>
        <w:rFonts w:hint="default"/>
      </w:rPr>
    </w:lvl>
    <w:lvl w:ilvl="4" w:tplc="F8DEE51C">
      <w:numFmt w:val="bullet"/>
      <w:lvlText w:val="•"/>
      <w:lvlJc w:val="left"/>
      <w:pPr>
        <w:ind w:left="2871" w:hanging="267"/>
      </w:pPr>
      <w:rPr>
        <w:rFonts w:hint="default"/>
      </w:rPr>
    </w:lvl>
    <w:lvl w:ilvl="5" w:tplc="FD7C172E">
      <w:numFmt w:val="bullet"/>
      <w:lvlText w:val="•"/>
      <w:lvlJc w:val="left"/>
      <w:pPr>
        <w:ind w:left="3309" w:hanging="267"/>
      </w:pPr>
      <w:rPr>
        <w:rFonts w:hint="default"/>
      </w:rPr>
    </w:lvl>
    <w:lvl w:ilvl="6" w:tplc="9F807126">
      <w:numFmt w:val="bullet"/>
      <w:lvlText w:val="•"/>
      <w:lvlJc w:val="left"/>
      <w:pPr>
        <w:ind w:left="3747" w:hanging="267"/>
      </w:pPr>
      <w:rPr>
        <w:rFonts w:hint="default"/>
      </w:rPr>
    </w:lvl>
    <w:lvl w:ilvl="7" w:tplc="1EE6A89E">
      <w:numFmt w:val="bullet"/>
      <w:lvlText w:val="•"/>
      <w:lvlJc w:val="left"/>
      <w:pPr>
        <w:ind w:left="4184" w:hanging="267"/>
      </w:pPr>
      <w:rPr>
        <w:rFonts w:hint="default"/>
      </w:rPr>
    </w:lvl>
    <w:lvl w:ilvl="8" w:tplc="44FCDDEE">
      <w:numFmt w:val="bullet"/>
      <w:lvlText w:val="•"/>
      <w:lvlJc w:val="left"/>
      <w:pPr>
        <w:ind w:left="4622" w:hanging="267"/>
      </w:pPr>
      <w:rPr>
        <w:rFonts w:hint="default"/>
      </w:rPr>
    </w:lvl>
  </w:abstractNum>
  <w:abstractNum w:abstractNumId="4" w15:restartNumberingAfterBreak="0">
    <w:nsid w:val="07770ED8"/>
    <w:multiLevelType w:val="hybridMultilevel"/>
    <w:tmpl w:val="55505F86"/>
    <w:lvl w:ilvl="0" w:tplc="14FC4BDC">
      <w:start w:val="1"/>
      <w:numFmt w:val="decimal"/>
      <w:lvlText w:val="%1)"/>
      <w:lvlJc w:val="left"/>
      <w:pPr>
        <w:ind w:left="242" w:hanging="195"/>
        <w:jc w:val="left"/>
      </w:pPr>
      <w:rPr>
        <w:rFonts w:ascii="Times New Roman" w:eastAsia="Times New Roman" w:hAnsi="Times New Roman" w:cs="Times New Roman" w:hint="default"/>
        <w:color w:val="231F20"/>
        <w:spacing w:val="-3"/>
        <w:w w:val="100"/>
        <w:sz w:val="18"/>
        <w:szCs w:val="18"/>
      </w:rPr>
    </w:lvl>
    <w:lvl w:ilvl="1" w:tplc="AC1089C6">
      <w:numFmt w:val="bullet"/>
      <w:lvlText w:val="•"/>
      <w:lvlJc w:val="left"/>
      <w:pPr>
        <w:ind w:left="763" w:hanging="195"/>
      </w:pPr>
      <w:rPr>
        <w:rFonts w:hint="default"/>
      </w:rPr>
    </w:lvl>
    <w:lvl w:ilvl="2" w:tplc="F3606F06">
      <w:numFmt w:val="bullet"/>
      <w:lvlText w:val="•"/>
      <w:lvlJc w:val="left"/>
      <w:pPr>
        <w:ind w:left="1286" w:hanging="195"/>
      </w:pPr>
      <w:rPr>
        <w:rFonts w:hint="default"/>
      </w:rPr>
    </w:lvl>
    <w:lvl w:ilvl="3" w:tplc="A66AA1EE">
      <w:numFmt w:val="bullet"/>
      <w:lvlText w:val="•"/>
      <w:lvlJc w:val="left"/>
      <w:pPr>
        <w:ind w:left="1810" w:hanging="195"/>
      </w:pPr>
      <w:rPr>
        <w:rFonts w:hint="default"/>
      </w:rPr>
    </w:lvl>
    <w:lvl w:ilvl="4" w:tplc="CB3695F0">
      <w:numFmt w:val="bullet"/>
      <w:lvlText w:val="•"/>
      <w:lvlJc w:val="left"/>
      <w:pPr>
        <w:ind w:left="2333" w:hanging="195"/>
      </w:pPr>
      <w:rPr>
        <w:rFonts w:hint="default"/>
      </w:rPr>
    </w:lvl>
    <w:lvl w:ilvl="5" w:tplc="BC1E7E76">
      <w:numFmt w:val="bullet"/>
      <w:lvlText w:val="•"/>
      <w:lvlJc w:val="left"/>
      <w:pPr>
        <w:ind w:left="2857" w:hanging="195"/>
      </w:pPr>
      <w:rPr>
        <w:rFonts w:hint="default"/>
      </w:rPr>
    </w:lvl>
    <w:lvl w:ilvl="6" w:tplc="E460C814">
      <w:numFmt w:val="bullet"/>
      <w:lvlText w:val="•"/>
      <w:lvlJc w:val="left"/>
      <w:pPr>
        <w:ind w:left="3380" w:hanging="195"/>
      </w:pPr>
      <w:rPr>
        <w:rFonts w:hint="default"/>
      </w:rPr>
    </w:lvl>
    <w:lvl w:ilvl="7" w:tplc="5FC47620">
      <w:numFmt w:val="bullet"/>
      <w:lvlText w:val="•"/>
      <w:lvlJc w:val="left"/>
      <w:pPr>
        <w:ind w:left="3904" w:hanging="195"/>
      </w:pPr>
      <w:rPr>
        <w:rFonts w:hint="default"/>
      </w:rPr>
    </w:lvl>
    <w:lvl w:ilvl="8" w:tplc="4C3C0EBE">
      <w:numFmt w:val="bullet"/>
      <w:lvlText w:val="•"/>
      <w:lvlJc w:val="left"/>
      <w:pPr>
        <w:ind w:left="4427" w:hanging="195"/>
      </w:pPr>
      <w:rPr>
        <w:rFonts w:hint="default"/>
      </w:rPr>
    </w:lvl>
  </w:abstractNum>
  <w:abstractNum w:abstractNumId="5" w15:restartNumberingAfterBreak="0">
    <w:nsid w:val="08205ACA"/>
    <w:multiLevelType w:val="hybridMultilevel"/>
    <w:tmpl w:val="6D8290B2"/>
    <w:lvl w:ilvl="0" w:tplc="60D4044C">
      <w:start w:val="1"/>
      <w:numFmt w:val="decimal"/>
      <w:lvlText w:val="%1)"/>
      <w:lvlJc w:val="left"/>
      <w:pPr>
        <w:ind w:left="703" w:hanging="195"/>
        <w:jc w:val="left"/>
      </w:pPr>
      <w:rPr>
        <w:rFonts w:ascii="Times New Roman" w:eastAsia="Times New Roman" w:hAnsi="Times New Roman" w:cs="Times New Roman" w:hint="default"/>
        <w:color w:val="231F20"/>
        <w:spacing w:val="-5"/>
        <w:w w:val="100"/>
        <w:sz w:val="18"/>
        <w:szCs w:val="18"/>
      </w:rPr>
    </w:lvl>
    <w:lvl w:ilvl="1" w:tplc="4E6296BC">
      <w:numFmt w:val="bullet"/>
      <w:lvlText w:val="•"/>
      <w:lvlJc w:val="left"/>
      <w:pPr>
        <w:ind w:left="1155" w:hanging="195"/>
      </w:pPr>
      <w:rPr>
        <w:rFonts w:hint="default"/>
      </w:rPr>
    </w:lvl>
    <w:lvl w:ilvl="2" w:tplc="38AEE7D6">
      <w:numFmt w:val="bullet"/>
      <w:lvlText w:val="•"/>
      <w:lvlJc w:val="left"/>
      <w:pPr>
        <w:ind w:left="1610" w:hanging="195"/>
      </w:pPr>
      <w:rPr>
        <w:rFonts w:hint="default"/>
      </w:rPr>
    </w:lvl>
    <w:lvl w:ilvl="3" w:tplc="81CE23F2">
      <w:numFmt w:val="bullet"/>
      <w:lvlText w:val="•"/>
      <w:lvlJc w:val="left"/>
      <w:pPr>
        <w:ind w:left="2066" w:hanging="195"/>
      </w:pPr>
      <w:rPr>
        <w:rFonts w:hint="default"/>
      </w:rPr>
    </w:lvl>
    <w:lvl w:ilvl="4" w:tplc="4C223004">
      <w:numFmt w:val="bullet"/>
      <w:lvlText w:val="•"/>
      <w:lvlJc w:val="left"/>
      <w:pPr>
        <w:ind w:left="2521" w:hanging="195"/>
      </w:pPr>
      <w:rPr>
        <w:rFonts w:hint="default"/>
      </w:rPr>
    </w:lvl>
    <w:lvl w:ilvl="5" w:tplc="7892EDE2">
      <w:numFmt w:val="bullet"/>
      <w:lvlText w:val="•"/>
      <w:lvlJc w:val="left"/>
      <w:pPr>
        <w:ind w:left="2977" w:hanging="195"/>
      </w:pPr>
      <w:rPr>
        <w:rFonts w:hint="default"/>
      </w:rPr>
    </w:lvl>
    <w:lvl w:ilvl="6" w:tplc="8E0E55A0">
      <w:numFmt w:val="bullet"/>
      <w:lvlText w:val="•"/>
      <w:lvlJc w:val="left"/>
      <w:pPr>
        <w:ind w:left="3432" w:hanging="195"/>
      </w:pPr>
      <w:rPr>
        <w:rFonts w:hint="default"/>
      </w:rPr>
    </w:lvl>
    <w:lvl w:ilvl="7" w:tplc="61661EB6">
      <w:numFmt w:val="bullet"/>
      <w:lvlText w:val="•"/>
      <w:lvlJc w:val="left"/>
      <w:pPr>
        <w:ind w:left="3887" w:hanging="195"/>
      </w:pPr>
      <w:rPr>
        <w:rFonts w:hint="default"/>
      </w:rPr>
    </w:lvl>
    <w:lvl w:ilvl="8" w:tplc="A3F22082">
      <w:numFmt w:val="bullet"/>
      <w:lvlText w:val="•"/>
      <w:lvlJc w:val="left"/>
      <w:pPr>
        <w:ind w:left="4343" w:hanging="195"/>
      </w:pPr>
      <w:rPr>
        <w:rFonts w:hint="default"/>
      </w:rPr>
    </w:lvl>
  </w:abstractNum>
  <w:abstractNum w:abstractNumId="6" w15:restartNumberingAfterBreak="0">
    <w:nsid w:val="0B475479"/>
    <w:multiLevelType w:val="hybridMultilevel"/>
    <w:tmpl w:val="E6D624C8"/>
    <w:lvl w:ilvl="0" w:tplc="5EF41E6A">
      <w:start w:val="1"/>
      <w:numFmt w:val="decimal"/>
      <w:lvlText w:val="%1)"/>
      <w:lvlJc w:val="left"/>
      <w:pPr>
        <w:ind w:left="112" w:hanging="207"/>
        <w:jc w:val="left"/>
      </w:pPr>
      <w:rPr>
        <w:rFonts w:ascii="Times New Roman" w:eastAsia="Times New Roman" w:hAnsi="Times New Roman" w:cs="Times New Roman" w:hint="default"/>
        <w:color w:val="231F20"/>
        <w:w w:val="100"/>
        <w:sz w:val="18"/>
        <w:szCs w:val="18"/>
      </w:rPr>
    </w:lvl>
    <w:lvl w:ilvl="1" w:tplc="1BA2822A">
      <w:numFmt w:val="bullet"/>
      <w:lvlText w:val="•"/>
      <w:lvlJc w:val="left"/>
      <w:pPr>
        <w:ind w:left="633" w:hanging="207"/>
      </w:pPr>
      <w:rPr>
        <w:rFonts w:hint="default"/>
      </w:rPr>
    </w:lvl>
    <w:lvl w:ilvl="2" w:tplc="0D8040C6">
      <w:numFmt w:val="bullet"/>
      <w:lvlText w:val="•"/>
      <w:lvlJc w:val="left"/>
      <w:pPr>
        <w:ind w:left="1147" w:hanging="207"/>
      </w:pPr>
      <w:rPr>
        <w:rFonts w:hint="default"/>
      </w:rPr>
    </w:lvl>
    <w:lvl w:ilvl="3" w:tplc="7E9CBAB0">
      <w:numFmt w:val="bullet"/>
      <w:lvlText w:val="•"/>
      <w:lvlJc w:val="left"/>
      <w:pPr>
        <w:ind w:left="1660" w:hanging="207"/>
      </w:pPr>
      <w:rPr>
        <w:rFonts w:hint="default"/>
      </w:rPr>
    </w:lvl>
    <w:lvl w:ilvl="4" w:tplc="AAE23E22">
      <w:numFmt w:val="bullet"/>
      <w:lvlText w:val="•"/>
      <w:lvlJc w:val="left"/>
      <w:pPr>
        <w:ind w:left="2174" w:hanging="207"/>
      </w:pPr>
      <w:rPr>
        <w:rFonts w:hint="default"/>
      </w:rPr>
    </w:lvl>
    <w:lvl w:ilvl="5" w:tplc="EBDE637C">
      <w:numFmt w:val="bullet"/>
      <w:lvlText w:val="•"/>
      <w:lvlJc w:val="left"/>
      <w:pPr>
        <w:ind w:left="2688" w:hanging="207"/>
      </w:pPr>
      <w:rPr>
        <w:rFonts w:hint="default"/>
      </w:rPr>
    </w:lvl>
    <w:lvl w:ilvl="6" w:tplc="E52AF79A">
      <w:numFmt w:val="bullet"/>
      <w:lvlText w:val="•"/>
      <w:lvlJc w:val="left"/>
      <w:pPr>
        <w:ind w:left="3201" w:hanging="207"/>
      </w:pPr>
      <w:rPr>
        <w:rFonts w:hint="default"/>
      </w:rPr>
    </w:lvl>
    <w:lvl w:ilvl="7" w:tplc="832CD0D6">
      <w:numFmt w:val="bullet"/>
      <w:lvlText w:val="•"/>
      <w:lvlJc w:val="left"/>
      <w:pPr>
        <w:ind w:left="3715" w:hanging="207"/>
      </w:pPr>
      <w:rPr>
        <w:rFonts w:hint="default"/>
      </w:rPr>
    </w:lvl>
    <w:lvl w:ilvl="8" w:tplc="5BDA4D92">
      <w:numFmt w:val="bullet"/>
      <w:lvlText w:val="•"/>
      <w:lvlJc w:val="left"/>
      <w:pPr>
        <w:ind w:left="4229" w:hanging="207"/>
      </w:pPr>
      <w:rPr>
        <w:rFonts w:hint="default"/>
      </w:rPr>
    </w:lvl>
  </w:abstractNum>
  <w:abstractNum w:abstractNumId="7" w15:restartNumberingAfterBreak="0">
    <w:nsid w:val="0C98549A"/>
    <w:multiLevelType w:val="hybridMultilevel"/>
    <w:tmpl w:val="DDD2761E"/>
    <w:lvl w:ilvl="0" w:tplc="F8522E8C">
      <w:start w:val="1"/>
      <w:numFmt w:val="decimal"/>
      <w:lvlText w:val="%1)"/>
      <w:lvlJc w:val="left"/>
      <w:pPr>
        <w:ind w:left="243" w:hanging="194"/>
        <w:jc w:val="left"/>
      </w:pPr>
      <w:rPr>
        <w:rFonts w:ascii="Times New Roman" w:eastAsia="Times New Roman" w:hAnsi="Times New Roman" w:cs="Times New Roman" w:hint="default"/>
        <w:color w:val="231F20"/>
        <w:w w:val="100"/>
        <w:sz w:val="18"/>
        <w:szCs w:val="18"/>
      </w:rPr>
    </w:lvl>
    <w:lvl w:ilvl="1" w:tplc="FD3EC158">
      <w:numFmt w:val="bullet"/>
      <w:lvlText w:val="•"/>
      <w:lvlJc w:val="left"/>
      <w:pPr>
        <w:ind w:left="763" w:hanging="194"/>
      </w:pPr>
      <w:rPr>
        <w:rFonts w:hint="default"/>
      </w:rPr>
    </w:lvl>
    <w:lvl w:ilvl="2" w:tplc="D786A7FE">
      <w:numFmt w:val="bullet"/>
      <w:lvlText w:val="•"/>
      <w:lvlJc w:val="left"/>
      <w:pPr>
        <w:ind w:left="1287" w:hanging="194"/>
      </w:pPr>
      <w:rPr>
        <w:rFonts w:hint="default"/>
      </w:rPr>
    </w:lvl>
    <w:lvl w:ilvl="3" w:tplc="6D305836">
      <w:numFmt w:val="bullet"/>
      <w:lvlText w:val="•"/>
      <w:lvlJc w:val="left"/>
      <w:pPr>
        <w:ind w:left="1810" w:hanging="194"/>
      </w:pPr>
      <w:rPr>
        <w:rFonts w:hint="default"/>
      </w:rPr>
    </w:lvl>
    <w:lvl w:ilvl="4" w:tplc="978EBAAE">
      <w:numFmt w:val="bullet"/>
      <w:lvlText w:val="•"/>
      <w:lvlJc w:val="left"/>
      <w:pPr>
        <w:ind w:left="2334" w:hanging="194"/>
      </w:pPr>
      <w:rPr>
        <w:rFonts w:hint="default"/>
      </w:rPr>
    </w:lvl>
    <w:lvl w:ilvl="5" w:tplc="43741484">
      <w:numFmt w:val="bullet"/>
      <w:lvlText w:val="•"/>
      <w:lvlJc w:val="left"/>
      <w:pPr>
        <w:ind w:left="2857" w:hanging="194"/>
      </w:pPr>
      <w:rPr>
        <w:rFonts w:hint="default"/>
      </w:rPr>
    </w:lvl>
    <w:lvl w:ilvl="6" w:tplc="7C1CAA9A">
      <w:numFmt w:val="bullet"/>
      <w:lvlText w:val="•"/>
      <w:lvlJc w:val="left"/>
      <w:pPr>
        <w:ind w:left="3381" w:hanging="194"/>
      </w:pPr>
      <w:rPr>
        <w:rFonts w:hint="default"/>
      </w:rPr>
    </w:lvl>
    <w:lvl w:ilvl="7" w:tplc="47142D82">
      <w:numFmt w:val="bullet"/>
      <w:lvlText w:val="•"/>
      <w:lvlJc w:val="left"/>
      <w:pPr>
        <w:ind w:left="3905" w:hanging="194"/>
      </w:pPr>
      <w:rPr>
        <w:rFonts w:hint="default"/>
      </w:rPr>
    </w:lvl>
    <w:lvl w:ilvl="8" w:tplc="554234B6">
      <w:numFmt w:val="bullet"/>
      <w:lvlText w:val="•"/>
      <w:lvlJc w:val="left"/>
      <w:pPr>
        <w:ind w:left="4428" w:hanging="194"/>
      </w:pPr>
      <w:rPr>
        <w:rFonts w:hint="default"/>
      </w:rPr>
    </w:lvl>
  </w:abstractNum>
  <w:abstractNum w:abstractNumId="8" w15:restartNumberingAfterBreak="0">
    <w:nsid w:val="0CA11F41"/>
    <w:multiLevelType w:val="hybridMultilevel"/>
    <w:tmpl w:val="8CA2AD92"/>
    <w:lvl w:ilvl="0" w:tplc="5EB831B0">
      <w:start w:val="1"/>
      <w:numFmt w:val="decimal"/>
      <w:lvlText w:val="(%1)"/>
      <w:lvlJc w:val="left"/>
      <w:pPr>
        <w:ind w:left="244" w:hanging="324"/>
        <w:jc w:val="left"/>
      </w:pPr>
      <w:rPr>
        <w:rFonts w:ascii="Times New Roman" w:eastAsia="Times New Roman" w:hAnsi="Times New Roman" w:cs="Times New Roman" w:hint="default"/>
        <w:color w:val="231F20"/>
        <w:spacing w:val="-22"/>
        <w:w w:val="66"/>
        <w:sz w:val="18"/>
        <w:szCs w:val="18"/>
      </w:rPr>
    </w:lvl>
    <w:lvl w:ilvl="1" w:tplc="AFA61986">
      <w:numFmt w:val="bullet"/>
      <w:lvlText w:val="•"/>
      <w:lvlJc w:val="left"/>
      <w:pPr>
        <w:ind w:left="763" w:hanging="324"/>
      </w:pPr>
      <w:rPr>
        <w:rFonts w:hint="default"/>
      </w:rPr>
    </w:lvl>
    <w:lvl w:ilvl="2" w:tplc="7B1083B4">
      <w:numFmt w:val="bullet"/>
      <w:lvlText w:val="•"/>
      <w:lvlJc w:val="left"/>
      <w:pPr>
        <w:ind w:left="1286" w:hanging="324"/>
      </w:pPr>
      <w:rPr>
        <w:rFonts w:hint="default"/>
      </w:rPr>
    </w:lvl>
    <w:lvl w:ilvl="3" w:tplc="290C0510">
      <w:numFmt w:val="bullet"/>
      <w:lvlText w:val="•"/>
      <w:lvlJc w:val="left"/>
      <w:pPr>
        <w:ind w:left="1810" w:hanging="324"/>
      </w:pPr>
      <w:rPr>
        <w:rFonts w:hint="default"/>
      </w:rPr>
    </w:lvl>
    <w:lvl w:ilvl="4" w:tplc="8AE873FA">
      <w:numFmt w:val="bullet"/>
      <w:lvlText w:val="•"/>
      <w:lvlJc w:val="left"/>
      <w:pPr>
        <w:ind w:left="2333" w:hanging="324"/>
      </w:pPr>
      <w:rPr>
        <w:rFonts w:hint="default"/>
      </w:rPr>
    </w:lvl>
    <w:lvl w:ilvl="5" w:tplc="CDC6D39E">
      <w:numFmt w:val="bullet"/>
      <w:lvlText w:val="•"/>
      <w:lvlJc w:val="left"/>
      <w:pPr>
        <w:ind w:left="2857" w:hanging="324"/>
      </w:pPr>
      <w:rPr>
        <w:rFonts w:hint="default"/>
      </w:rPr>
    </w:lvl>
    <w:lvl w:ilvl="6" w:tplc="E8B4E16E">
      <w:numFmt w:val="bullet"/>
      <w:lvlText w:val="•"/>
      <w:lvlJc w:val="left"/>
      <w:pPr>
        <w:ind w:left="3380" w:hanging="324"/>
      </w:pPr>
      <w:rPr>
        <w:rFonts w:hint="default"/>
      </w:rPr>
    </w:lvl>
    <w:lvl w:ilvl="7" w:tplc="B644C90C">
      <w:numFmt w:val="bullet"/>
      <w:lvlText w:val="•"/>
      <w:lvlJc w:val="left"/>
      <w:pPr>
        <w:ind w:left="3903" w:hanging="324"/>
      </w:pPr>
      <w:rPr>
        <w:rFonts w:hint="default"/>
      </w:rPr>
    </w:lvl>
    <w:lvl w:ilvl="8" w:tplc="492ECB2E">
      <w:numFmt w:val="bullet"/>
      <w:lvlText w:val="•"/>
      <w:lvlJc w:val="left"/>
      <w:pPr>
        <w:ind w:left="4427" w:hanging="324"/>
      </w:pPr>
      <w:rPr>
        <w:rFonts w:hint="default"/>
      </w:rPr>
    </w:lvl>
  </w:abstractNum>
  <w:abstractNum w:abstractNumId="9" w15:restartNumberingAfterBreak="0">
    <w:nsid w:val="0D9B32DF"/>
    <w:multiLevelType w:val="hybridMultilevel"/>
    <w:tmpl w:val="C722DFD4"/>
    <w:lvl w:ilvl="0" w:tplc="43A8E2FE">
      <w:start w:val="1"/>
      <w:numFmt w:val="decimal"/>
      <w:lvlText w:val="%1)"/>
      <w:lvlJc w:val="left"/>
      <w:pPr>
        <w:ind w:left="112" w:hanging="207"/>
        <w:jc w:val="left"/>
      </w:pPr>
      <w:rPr>
        <w:rFonts w:ascii="Times New Roman" w:eastAsia="Times New Roman" w:hAnsi="Times New Roman" w:cs="Times New Roman" w:hint="default"/>
        <w:color w:val="231F20"/>
        <w:w w:val="100"/>
        <w:sz w:val="18"/>
        <w:szCs w:val="18"/>
      </w:rPr>
    </w:lvl>
    <w:lvl w:ilvl="1" w:tplc="D23E1EB0">
      <w:numFmt w:val="bullet"/>
      <w:lvlText w:val="•"/>
      <w:lvlJc w:val="left"/>
      <w:pPr>
        <w:ind w:left="633" w:hanging="207"/>
      </w:pPr>
      <w:rPr>
        <w:rFonts w:hint="default"/>
      </w:rPr>
    </w:lvl>
    <w:lvl w:ilvl="2" w:tplc="C61CDB84">
      <w:numFmt w:val="bullet"/>
      <w:lvlText w:val="•"/>
      <w:lvlJc w:val="left"/>
      <w:pPr>
        <w:ind w:left="1147" w:hanging="207"/>
      </w:pPr>
      <w:rPr>
        <w:rFonts w:hint="default"/>
      </w:rPr>
    </w:lvl>
    <w:lvl w:ilvl="3" w:tplc="062E5EE6">
      <w:numFmt w:val="bullet"/>
      <w:lvlText w:val="•"/>
      <w:lvlJc w:val="left"/>
      <w:pPr>
        <w:ind w:left="1660" w:hanging="207"/>
      </w:pPr>
      <w:rPr>
        <w:rFonts w:hint="default"/>
      </w:rPr>
    </w:lvl>
    <w:lvl w:ilvl="4" w:tplc="2C9EF098">
      <w:numFmt w:val="bullet"/>
      <w:lvlText w:val="•"/>
      <w:lvlJc w:val="left"/>
      <w:pPr>
        <w:ind w:left="2174" w:hanging="207"/>
      </w:pPr>
      <w:rPr>
        <w:rFonts w:hint="default"/>
      </w:rPr>
    </w:lvl>
    <w:lvl w:ilvl="5" w:tplc="7CAE8CEA">
      <w:numFmt w:val="bullet"/>
      <w:lvlText w:val="•"/>
      <w:lvlJc w:val="left"/>
      <w:pPr>
        <w:ind w:left="2687" w:hanging="207"/>
      </w:pPr>
      <w:rPr>
        <w:rFonts w:hint="default"/>
      </w:rPr>
    </w:lvl>
    <w:lvl w:ilvl="6" w:tplc="7F50867E">
      <w:numFmt w:val="bullet"/>
      <w:lvlText w:val="•"/>
      <w:lvlJc w:val="left"/>
      <w:pPr>
        <w:ind w:left="3201" w:hanging="207"/>
      </w:pPr>
      <w:rPr>
        <w:rFonts w:hint="default"/>
      </w:rPr>
    </w:lvl>
    <w:lvl w:ilvl="7" w:tplc="0F0EF89E">
      <w:numFmt w:val="bullet"/>
      <w:lvlText w:val="•"/>
      <w:lvlJc w:val="left"/>
      <w:pPr>
        <w:ind w:left="3715" w:hanging="207"/>
      </w:pPr>
      <w:rPr>
        <w:rFonts w:hint="default"/>
      </w:rPr>
    </w:lvl>
    <w:lvl w:ilvl="8" w:tplc="643CC13C">
      <w:numFmt w:val="bullet"/>
      <w:lvlText w:val="•"/>
      <w:lvlJc w:val="left"/>
      <w:pPr>
        <w:ind w:left="4228" w:hanging="207"/>
      </w:pPr>
      <w:rPr>
        <w:rFonts w:hint="default"/>
      </w:rPr>
    </w:lvl>
  </w:abstractNum>
  <w:abstractNum w:abstractNumId="10" w15:restartNumberingAfterBreak="0">
    <w:nsid w:val="0E1436F1"/>
    <w:multiLevelType w:val="multilevel"/>
    <w:tmpl w:val="48426962"/>
    <w:lvl w:ilvl="0">
      <w:start w:val="1"/>
      <w:numFmt w:val="decimal"/>
      <w:lvlText w:val="%1."/>
      <w:lvlJc w:val="left"/>
      <w:pPr>
        <w:ind w:left="905" w:hanging="180"/>
        <w:jc w:val="right"/>
      </w:pPr>
      <w:rPr>
        <w:rFonts w:ascii="Times New Roman" w:eastAsia="Times New Roman" w:hAnsi="Times New Roman" w:cs="Times New Roman" w:hint="default"/>
        <w:i/>
        <w:color w:val="231F20"/>
        <w:spacing w:val="-16"/>
        <w:w w:val="100"/>
        <w:sz w:val="18"/>
        <w:szCs w:val="18"/>
      </w:rPr>
    </w:lvl>
    <w:lvl w:ilvl="1">
      <w:start w:val="1"/>
      <w:numFmt w:val="decimal"/>
      <w:lvlText w:val="%1.%2."/>
      <w:lvlJc w:val="left"/>
      <w:pPr>
        <w:ind w:left="1735" w:hanging="315"/>
        <w:jc w:val="right"/>
      </w:pPr>
      <w:rPr>
        <w:rFonts w:ascii="Times New Roman" w:eastAsia="Times New Roman" w:hAnsi="Times New Roman" w:cs="Times New Roman" w:hint="default"/>
        <w:color w:val="231F20"/>
        <w:spacing w:val="-16"/>
        <w:w w:val="100"/>
        <w:sz w:val="18"/>
        <w:szCs w:val="18"/>
      </w:rPr>
    </w:lvl>
    <w:lvl w:ilvl="2">
      <w:numFmt w:val="bullet"/>
      <w:lvlText w:val="•"/>
      <w:lvlJc w:val="left"/>
      <w:pPr>
        <w:ind w:left="1740" w:hanging="315"/>
      </w:pPr>
      <w:rPr>
        <w:rFonts w:hint="default"/>
      </w:rPr>
    </w:lvl>
    <w:lvl w:ilvl="3">
      <w:numFmt w:val="bullet"/>
      <w:lvlText w:val="•"/>
      <w:lvlJc w:val="left"/>
      <w:pPr>
        <w:ind w:left="1536" w:hanging="315"/>
      </w:pPr>
      <w:rPr>
        <w:rFonts w:hint="default"/>
      </w:rPr>
    </w:lvl>
    <w:lvl w:ilvl="4">
      <w:numFmt w:val="bullet"/>
      <w:lvlText w:val="•"/>
      <w:lvlJc w:val="left"/>
      <w:pPr>
        <w:ind w:left="1333" w:hanging="315"/>
      </w:pPr>
      <w:rPr>
        <w:rFonts w:hint="default"/>
      </w:rPr>
    </w:lvl>
    <w:lvl w:ilvl="5">
      <w:numFmt w:val="bullet"/>
      <w:lvlText w:val="•"/>
      <w:lvlJc w:val="left"/>
      <w:pPr>
        <w:ind w:left="1129" w:hanging="315"/>
      </w:pPr>
      <w:rPr>
        <w:rFonts w:hint="default"/>
      </w:rPr>
    </w:lvl>
    <w:lvl w:ilvl="6">
      <w:numFmt w:val="bullet"/>
      <w:lvlText w:val="•"/>
      <w:lvlJc w:val="left"/>
      <w:pPr>
        <w:ind w:left="926" w:hanging="315"/>
      </w:pPr>
      <w:rPr>
        <w:rFonts w:hint="default"/>
      </w:rPr>
    </w:lvl>
    <w:lvl w:ilvl="7">
      <w:numFmt w:val="bullet"/>
      <w:lvlText w:val="•"/>
      <w:lvlJc w:val="left"/>
      <w:pPr>
        <w:ind w:left="722" w:hanging="315"/>
      </w:pPr>
      <w:rPr>
        <w:rFonts w:hint="default"/>
      </w:rPr>
    </w:lvl>
    <w:lvl w:ilvl="8">
      <w:numFmt w:val="bullet"/>
      <w:lvlText w:val="•"/>
      <w:lvlJc w:val="left"/>
      <w:pPr>
        <w:ind w:left="519" w:hanging="315"/>
      </w:pPr>
      <w:rPr>
        <w:rFonts w:hint="default"/>
      </w:rPr>
    </w:lvl>
  </w:abstractNum>
  <w:abstractNum w:abstractNumId="11" w15:restartNumberingAfterBreak="0">
    <w:nsid w:val="1A8A4710"/>
    <w:multiLevelType w:val="hybridMultilevel"/>
    <w:tmpl w:val="014AF5A6"/>
    <w:lvl w:ilvl="0" w:tplc="81CE4E5A">
      <w:start w:val="1"/>
      <w:numFmt w:val="decimal"/>
      <w:lvlText w:val="%1)"/>
      <w:lvlJc w:val="left"/>
      <w:pPr>
        <w:ind w:left="244" w:hanging="196"/>
        <w:jc w:val="left"/>
      </w:pPr>
      <w:rPr>
        <w:rFonts w:ascii="Times New Roman" w:eastAsia="Times New Roman" w:hAnsi="Times New Roman" w:cs="Times New Roman" w:hint="default"/>
        <w:color w:val="231F20"/>
        <w:spacing w:val="-14"/>
        <w:w w:val="66"/>
        <w:sz w:val="18"/>
        <w:szCs w:val="18"/>
      </w:rPr>
    </w:lvl>
    <w:lvl w:ilvl="1" w:tplc="5F0235C4">
      <w:numFmt w:val="bullet"/>
      <w:lvlText w:val="•"/>
      <w:lvlJc w:val="left"/>
      <w:pPr>
        <w:ind w:left="763" w:hanging="196"/>
      </w:pPr>
      <w:rPr>
        <w:rFonts w:hint="default"/>
      </w:rPr>
    </w:lvl>
    <w:lvl w:ilvl="2" w:tplc="0096D374">
      <w:numFmt w:val="bullet"/>
      <w:lvlText w:val="•"/>
      <w:lvlJc w:val="left"/>
      <w:pPr>
        <w:ind w:left="1286" w:hanging="196"/>
      </w:pPr>
      <w:rPr>
        <w:rFonts w:hint="default"/>
      </w:rPr>
    </w:lvl>
    <w:lvl w:ilvl="3" w:tplc="81C023B2">
      <w:numFmt w:val="bullet"/>
      <w:lvlText w:val="•"/>
      <w:lvlJc w:val="left"/>
      <w:pPr>
        <w:ind w:left="1810" w:hanging="196"/>
      </w:pPr>
      <w:rPr>
        <w:rFonts w:hint="default"/>
      </w:rPr>
    </w:lvl>
    <w:lvl w:ilvl="4" w:tplc="BD3ACC00">
      <w:numFmt w:val="bullet"/>
      <w:lvlText w:val="•"/>
      <w:lvlJc w:val="left"/>
      <w:pPr>
        <w:ind w:left="2333" w:hanging="196"/>
      </w:pPr>
      <w:rPr>
        <w:rFonts w:hint="default"/>
      </w:rPr>
    </w:lvl>
    <w:lvl w:ilvl="5" w:tplc="CCC8922C">
      <w:numFmt w:val="bullet"/>
      <w:lvlText w:val="•"/>
      <w:lvlJc w:val="left"/>
      <w:pPr>
        <w:ind w:left="2857" w:hanging="196"/>
      </w:pPr>
      <w:rPr>
        <w:rFonts w:hint="default"/>
      </w:rPr>
    </w:lvl>
    <w:lvl w:ilvl="6" w:tplc="2AB26C36">
      <w:numFmt w:val="bullet"/>
      <w:lvlText w:val="•"/>
      <w:lvlJc w:val="left"/>
      <w:pPr>
        <w:ind w:left="3380" w:hanging="196"/>
      </w:pPr>
      <w:rPr>
        <w:rFonts w:hint="default"/>
      </w:rPr>
    </w:lvl>
    <w:lvl w:ilvl="7" w:tplc="ACB63950">
      <w:numFmt w:val="bullet"/>
      <w:lvlText w:val="•"/>
      <w:lvlJc w:val="left"/>
      <w:pPr>
        <w:ind w:left="3903" w:hanging="196"/>
      </w:pPr>
      <w:rPr>
        <w:rFonts w:hint="default"/>
      </w:rPr>
    </w:lvl>
    <w:lvl w:ilvl="8" w:tplc="FE72E752">
      <w:numFmt w:val="bullet"/>
      <w:lvlText w:val="•"/>
      <w:lvlJc w:val="left"/>
      <w:pPr>
        <w:ind w:left="4427" w:hanging="196"/>
      </w:pPr>
      <w:rPr>
        <w:rFonts w:hint="default"/>
      </w:rPr>
    </w:lvl>
  </w:abstractNum>
  <w:abstractNum w:abstractNumId="12" w15:restartNumberingAfterBreak="0">
    <w:nsid w:val="1B0A119A"/>
    <w:multiLevelType w:val="hybridMultilevel"/>
    <w:tmpl w:val="CA98B57C"/>
    <w:lvl w:ilvl="0" w:tplc="DEF86F7A">
      <w:start w:val="1"/>
      <w:numFmt w:val="decimal"/>
      <w:lvlText w:val="(%1)"/>
      <w:lvlJc w:val="left"/>
      <w:pPr>
        <w:ind w:left="396" w:hanging="257"/>
        <w:jc w:val="left"/>
      </w:pPr>
      <w:rPr>
        <w:rFonts w:ascii="Times New Roman" w:eastAsia="Times New Roman" w:hAnsi="Times New Roman" w:cs="Times New Roman" w:hint="default"/>
        <w:color w:val="231F20"/>
        <w:spacing w:val="-1"/>
        <w:w w:val="100"/>
        <w:sz w:val="18"/>
        <w:szCs w:val="18"/>
      </w:rPr>
    </w:lvl>
    <w:lvl w:ilvl="1" w:tplc="0884F820">
      <w:numFmt w:val="bullet"/>
      <w:lvlText w:val="•"/>
      <w:lvlJc w:val="left"/>
      <w:pPr>
        <w:ind w:left="909" w:hanging="257"/>
      </w:pPr>
      <w:rPr>
        <w:rFonts w:hint="default"/>
      </w:rPr>
    </w:lvl>
    <w:lvl w:ilvl="2" w:tplc="65782096">
      <w:numFmt w:val="bullet"/>
      <w:lvlText w:val="•"/>
      <w:lvlJc w:val="left"/>
      <w:pPr>
        <w:ind w:left="1419" w:hanging="257"/>
      </w:pPr>
      <w:rPr>
        <w:rFonts w:hint="default"/>
      </w:rPr>
    </w:lvl>
    <w:lvl w:ilvl="3" w:tplc="992E1AD6">
      <w:numFmt w:val="bullet"/>
      <w:lvlText w:val="•"/>
      <w:lvlJc w:val="left"/>
      <w:pPr>
        <w:ind w:left="1929" w:hanging="257"/>
      </w:pPr>
      <w:rPr>
        <w:rFonts w:hint="default"/>
      </w:rPr>
    </w:lvl>
    <w:lvl w:ilvl="4" w:tplc="D54A0144">
      <w:numFmt w:val="bullet"/>
      <w:lvlText w:val="•"/>
      <w:lvlJc w:val="left"/>
      <w:pPr>
        <w:ind w:left="2439" w:hanging="257"/>
      </w:pPr>
      <w:rPr>
        <w:rFonts w:hint="default"/>
      </w:rPr>
    </w:lvl>
    <w:lvl w:ilvl="5" w:tplc="E5C65EDE">
      <w:numFmt w:val="bullet"/>
      <w:lvlText w:val="•"/>
      <w:lvlJc w:val="left"/>
      <w:pPr>
        <w:ind w:left="2949" w:hanging="257"/>
      </w:pPr>
      <w:rPr>
        <w:rFonts w:hint="default"/>
      </w:rPr>
    </w:lvl>
    <w:lvl w:ilvl="6" w:tplc="F94A2FAE">
      <w:numFmt w:val="bullet"/>
      <w:lvlText w:val="•"/>
      <w:lvlJc w:val="left"/>
      <w:pPr>
        <w:ind w:left="3459" w:hanging="257"/>
      </w:pPr>
      <w:rPr>
        <w:rFonts w:hint="default"/>
      </w:rPr>
    </w:lvl>
    <w:lvl w:ilvl="7" w:tplc="9144418E">
      <w:numFmt w:val="bullet"/>
      <w:lvlText w:val="•"/>
      <w:lvlJc w:val="left"/>
      <w:pPr>
        <w:ind w:left="3969" w:hanging="257"/>
      </w:pPr>
      <w:rPr>
        <w:rFonts w:hint="default"/>
      </w:rPr>
    </w:lvl>
    <w:lvl w:ilvl="8" w:tplc="57188C5E">
      <w:numFmt w:val="bullet"/>
      <w:lvlText w:val="•"/>
      <w:lvlJc w:val="left"/>
      <w:pPr>
        <w:ind w:left="4479" w:hanging="257"/>
      </w:pPr>
      <w:rPr>
        <w:rFonts w:hint="default"/>
      </w:rPr>
    </w:lvl>
  </w:abstractNum>
  <w:abstractNum w:abstractNumId="13" w15:restartNumberingAfterBreak="0">
    <w:nsid w:val="1B204300"/>
    <w:multiLevelType w:val="hybridMultilevel"/>
    <w:tmpl w:val="55E2299E"/>
    <w:lvl w:ilvl="0" w:tplc="FB5A561E">
      <w:start w:val="1"/>
      <w:numFmt w:val="decimal"/>
      <w:lvlText w:val="%1)"/>
      <w:lvlJc w:val="left"/>
      <w:pPr>
        <w:ind w:left="112" w:hanging="195"/>
        <w:jc w:val="left"/>
      </w:pPr>
      <w:rPr>
        <w:rFonts w:ascii="Times New Roman" w:eastAsia="Times New Roman" w:hAnsi="Times New Roman" w:cs="Times New Roman" w:hint="default"/>
        <w:color w:val="231F20"/>
        <w:spacing w:val="-6"/>
        <w:w w:val="100"/>
        <w:sz w:val="18"/>
        <w:szCs w:val="18"/>
      </w:rPr>
    </w:lvl>
    <w:lvl w:ilvl="1" w:tplc="3590203E">
      <w:numFmt w:val="bullet"/>
      <w:lvlText w:val="•"/>
      <w:lvlJc w:val="left"/>
      <w:pPr>
        <w:ind w:left="633" w:hanging="195"/>
      </w:pPr>
      <w:rPr>
        <w:rFonts w:hint="default"/>
      </w:rPr>
    </w:lvl>
    <w:lvl w:ilvl="2" w:tplc="5394B7FA">
      <w:numFmt w:val="bullet"/>
      <w:lvlText w:val="•"/>
      <w:lvlJc w:val="left"/>
      <w:pPr>
        <w:ind w:left="1147" w:hanging="195"/>
      </w:pPr>
      <w:rPr>
        <w:rFonts w:hint="default"/>
      </w:rPr>
    </w:lvl>
    <w:lvl w:ilvl="3" w:tplc="93D49502">
      <w:numFmt w:val="bullet"/>
      <w:lvlText w:val="•"/>
      <w:lvlJc w:val="left"/>
      <w:pPr>
        <w:ind w:left="1660" w:hanging="195"/>
      </w:pPr>
      <w:rPr>
        <w:rFonts w:hint="default"/>
      </w:rPr>
    </w:lvl>
    <w:lvl w:ilvl="4" w:tplc="187CCE54">
      <w:numFmt w:val="bullet"/>
      <w:lvlText w:val="•"/>
      <w:lvlJc w:val="left"/>
      <w:pPr>
        <w:ind w:left="2174" w:hanging="195"/>
      </w:pPr>
      <w:rPr>
        <w:rFonts w:hint="default"/>
      </w:rPr>
    </w:lvl>
    <w:lvl w:ilvl="5" w:tplc="1E18D7E4">
      <w:numFmt w:val="bullet"/>
      <w:lvlText w:val="•"/>
      <w:lvlJc w:val="left"/>
      <w:pPr>
        <w:ind w:left="2688" w:hanging="195"/>
      </w:pPr>
      <w:rPr>
        <w:rFonts w:hint="default"/>
      </w:rPr>
    </w:lvl>
    <w:lvl w:ilvl="6" w:tplc="EC88D6D2">
      <w:numFmt w:val="bullet"/>
      <w:lvlText w:val="•"/>
      <w:lvlJc w:val="left"/>
      <w:pPr>
        <w:ind w:left="3201" w:hanging="195"/>
      </w:pPr>
      <w:rPr>
        <w:rFonts w:hint="default"/>
      </w:rPr>
    </w:lvl>
    <w:lvl w:ilvl="7" w:tplc="EA18445C">
      <w:numFmt w:val="bullet"/>
      <w:lvlText w:val="•"/>
      <w:lvlJc w:val="left"/>
      <w:pPr>
        <w:ind w:left="3715" w:hanging="195"/>
      </w:pPr>
      <w:rPr>
        <w:rFonts w:hint="default"/>
      </w:rPr>
    </w:lvl>
    <w:lvl w:ilvl="8" w:tplc="D9D43086">
      <w:numFmt w:val="bullet"/>
      <w:lvlText w:val="•"/>
      <w:lvlJc w:val="left"/>
      <w:pPr>
        <w:ind w:left="4229" w:hanging="195"/>
      </w:pPr>
      <w:rPr>
        <w:rFonts w:hint="default"/>
      </w:rPr>
    </w:lvl>
  </w:abstractNum>
  <w:abstractNum w:abstractNumId="14" w15:restartNumberingAfterBreak="0">
    <w:nsid w:val="1B8B6B7A"/>
    <w:multiLevelType w:val="hybridMultilevel"/>
    <w:tmpl w:val="0C08DBBC"/>
    <w:lvl w:ilvl="0" w:tplc="546E933E">
      <w:start w:val="1"/>
      <w:numFmt w:val="decimal"/>
      <w:lvlText w:val="%1)"/>
      <w:lvlJc w:val="left"/>
      <w:pPr>
        <w:ind w:left="243" w:hanging="195"/>
        <w:jc w:val="left"/>
      </w:pPr>
      <w:rPr>
        <w:rFonts w:ascii="Times New Roman" w:eastAsia="Times New Roman" w:hAnsi="Times New Roman" w:cs="Times New Roman" w:hint="default"/>
        <w:color w:val="231F20"/>
        <w:w w:val="100"/>
        <w:sz w:val="18"/>
        <w:szCs w:val="18"/>
      </w:rPr>
    </w:lvl>
    <w:lvl w:ilvl="1" w:tplc="41C489AC">
      <w:numFmt w:val="bullet"/>
      <w:lvlText w:val="•"/>
      <w:lvlJc w:val="left"/>
      <w:pPr>
        <w:ind w:left="763" w:hanging="195"/>
      </w:pPr>
      <w:rPr>
        <w:rFonts w:hint="default"/>
      </w:rPr>
    </w:lvl>
    <w:lvl w:ilvl="2" w:tplc="2098E3E4">
      <w:numFmt w:val="bullet"/>
      <w:lvlText w:val="•"/>
      <w:lvlJc w:val="left"/>
      <w:pPr>
        <w:ind w:left="1286" w:hanging="195"/>
      </w:pPr>
      <w:rPr>
        <w:rFonts w:hint="default"/>
      </w:rPr>
    </w:lvl>
    <w:lvl w:ilvl="3" w:tplc="2A1CEB5C">
      <w:numFmt w:val="bullet"/>
      <w:lvlText w:val="•"/>
      <w:lvlJc w:val="left"/>
      <w:pPr>
        <w:ind w:left="1810" w:hanging="195"/>
      </w:pPr>
      <w:rPr>
        <w:rFonts w:hint="default"/>
      </w:rPr>
    </w:lvl>
    <w:lvl w:ilvl="4" w:tplc="AD808FA0">
      <w:numFmt w:val="bullet"/>
      <w:lvlText w:val="•"/>
      <w:lvlJc w:val="left"/>
      <w:pPr>
        <w:ind w:left="2333" w:hanging="195"/>
      </w:pPr>
      <w:rPr>
        <w:rFonts w:hint="default"/>
      </w:rPr>
    </w:lvl>
    <w:lvl w:ilvl="5" w:tplc="611AA4F4">
      <w:numFmt w:val="bullet"/>
      <w:lvlText w:val="•"/>
      <w:lvlJc w:val="left"/>
      <w:pPr>
        <w:ind w:left="2856" w:hanging="195"/>
      </w:pPr>
      <w:rPr>
        <w:rFonts w:hint="default"/>
      </w:rPr>
    </w:lvl>
    <w:lvl w:ilvl="6" w:tplc="D840A97A">
      <w:numFmt w:val="bullet"/>
      <w:lvlText w:val="•"/>
      <w:lvlJc w:val="left"/>
      <w:pPr>
        <w:ind w:left="3380" w:hanging="195"/>
      </w:pPr>
      <w:rPr>
        <w:rFonts w:hint="default"/>
      </w:rPr>
    </w:lvl>
    <w:lvl w:ilvl="7" w:tplc="5FC0C884">
      <w:numFmt w:val="bullet"/>
      <w:lvlText w:val="•"/>
      <w:lvlJc w:val="left"/>
      <w:pPr>
        <w:ind w:left="3903" w:hanging="195"/>
      </w:pPr>
      <w:rPr>
        <w:rFonts w:hint="default"/>
      </w:rPr>
    </w:lvl>
    <w:lvl w:ilvl="8" w:tplc="168AF90E">
      <w:numFmt w:val="bullet"/>
      <w:lvlText w:val="•"/>
      <w:lvlJc w:val="left"/>
      <w:pPr>
        <w:ind w:left="4426" w:hanging="195"/>
      </w:pPr>
      <w:rPr>
        <w:rFonts w:hint="default"/>
      </w:rPr>
    </w:lvl>
  </w:abstractNum>
  <w:abstractNum w:abstractNumId="15" w15:restartNumberingAfterBreak="0">
    <w:nsid w:val="1BAF4DC8"/>
    <w:multiLevelType w:val="hybridMultilevel"/>
    <w:tmpl w:val="7AE8AA9A"/>
    <w:lvl w:ilvl="0" w:tplc="66040A78">
      <w:start w:val="1"/>
      <w:numFmt w:val="decimal"/>
      <w:lvlText w:val="%1)"/>
      <w:lvlJc w:val="left"/>
      <w:pPr>
        <w:ind w:left="245" w:hanging="236"/>
        <w:jc w:val="left"/>
      </w:pPr>
      <w:rPr>
        <w:rFonts w:ascii="Times New Roman" w:eastAsia="Times New Roman" w:hAnsi="Times New Roman" w:cs="Times New Roman" w:hint="default"/>
        <w:color w:val="231F20"/>
        <w:spacing w:val="-18"/>
        <w:w w:val="100"/>
        <w:sz w:val="18"/>
        <w:szCs w:val="18"/>
      </w:rPr>
    </w:lvl>
    <w:lvl w:ilvl="1" w:tplc="E0608566">
      <w:numFmt w:val="bullet"/>
      <w:lvlText w:val="•"/>
      <w:lvlJc w:val="left"/>
      <w:pPr>
        <w:ind w:left="763" w:hanging="236"/>
      </w:pPr>
      <w:rPr>
        <w:rFonts w:hint="default"/>
      </w:rPr>
    </w:lvl>
    <w:lvl w:ilvl="2" w:tplc="1FD47A08">
      <w:numFmt w:val="bullet"/>
      <w:lvlText w:val="•"/>
      <w:lvlJc w:val="left"/>
      <w:pPr>
        <w:ind w:left="1286" w:hanging="236"/>
      </w:pPr>
      <w:rPr>
        <w:rFonts w:hint="default"/>
      </w:rPr>
    </w:lvl>
    <w:lvl w:ilvl="3" w:tplc="0CB25158">
      <w:numFmt w:val="bullet"/>
      <w:lvlText w:val="•"/>
      <w:lvlJc w:val="left"/>
      <w:pPr>
        <w:ind w:left="1810" w:hanging="236"/>
      </w:pPr>
      <w:rPr>
        <w:rFonts w:hint="default"/>
      </w:rPr>
    </w:lvl>
    <w:lvl w:ilvl="4" w:tplc="F4A86C0A">
      <w:numFmt w:val="bullet"/>
      <w:lvlText w:val="•"/>
      <w:lvlJc w:val="left"/>
      <w:pPr>
        <w:ind w:left="2333" w:hanging="236"/>
      </w:pPr>
      <w:rPr>
        <w:rFonts w:hint="default"/>
      </w:rPr>
    </w:lvl>
    <w:lvl w:ilvl="5" w:tplc="549EB8B2">
      <w:numFmt w:val="bullet"/>
      <w:lvlText w:val="•"/>
      <w:lvlJc w:val="left"/>
      <w:pPr>
        <w:ind w:left="2856" w:hanging="236"/>
      </w:pPr>
      <w:rPr>
        <w:rFonts w:hint="default"/>
      </w:rPr>
    </w:lvl>
    <w:lvl w:ilvl="6" w:tplc="235E58D2">
      <w:numFmt w:val="bullet"/>
      <w:lvlText w:val="•"/>
      <w:lvlJc w:val="left"/>
      <w:pPr>
        <w:ind w:left="3380" w:hanging="236"/>
      </w:pPr>
      <w:rPr>
        <w:rFonts w:hint="default"/>
      </w:rPr>
    </w:lvl>
    <w:lvl w:ilvl="7" w:tplc="D3620B34">
      <w:numFmt w:val="bullet"/>
      <w:lvlText w:val="•"/>
      <w:lvlJc w:val="left"/>
      <w:pPr>
        <w:ind w:left="3903" w:hanging="236"/>
      </w:pPr>
      <w:rPr>
        <w:rFonts w:hint="default"/>
      </w:rPr>
    </w:lvl>
    <w:lvl w:ilvl="8" w:tplc="3A4E273A">
      <w:numFmt w:val="bullet"/>
      <w:lvlText w:val="•"/>
      <w:lvlJc w:val="left"/>
      <w:pPr>
        <w:ind w:left="4426" w:hanging="236"/>
      </w:pPr>
      <w:rPr>
        <w:rFonts w:hint="default"/>
      </w:rPr>
    </w:lvl>
  </w:abstractNum>
  <w:abstractNum w:abstractNumId="16" w15:restartNumberingAfterBreak="0">
    <w:nsid w:val="1D045917"/>
    <w:multiLevelType w:val="hybridMultilevel"/>
    <w:tmpl w:val="29DE71D4"/>
    <w:lvl w:ilvl="0" w:tplc="2B28F9B6">
      <w:start w:val="1"/>
      <w:numFmt w:val="decimal"/>
      <w:lvlText w:val="%1)"/>
      <w:lvlJc w:val="left"/>
      <w:pPr>
        <w:ind w:left="110" w:hanging="195"/>
        <w:jc w:val="right"/>
      </w:pPr>
      <w:rPr>
        <w:rFonts w:ascii="Times New Roman" w:eastAsia="Times New Roman" w:hAnsi="Times New Roman" w:cs="Times New Roman" w:hint="default"/>
        <w:color w:val="231F20"/>
        <w:spacing w:val="-3"/>
        <w:w w:val="100"/>
        <w:sz w:val="18"/>
        <w:szCs w:val="18"/>
      </w:rPr>
    </w:lvl>
    <w:lvl w:ilvl="1" w:tplc="5DF04626">
      <w:numFmt w:val="bullet"/>
      <w:lvlText w:val="•"/>
      <w:lvlJc w:val="left"/>
      <w:pPr>
        <w:ind w:left="655" w:hanging="195"/>
      </w:pPr>
      <w:rPr>
        <w:rFonts w:hint="default"/>
      </w:rPr>
    </w:lvl>
    <w:lvl w:ilvl="2" w:tplc="71F8AEF8">
      <w:numFmt w:val="bullet"/>
      <w:lvlText w:val="•"/>
      <w:lvlJc w:val="left"/>
      <w:pPr>
        <w:ind w:left="1191" w:hanging="195"/>
      </w:pPr>
      <w:rPr>
        <w:rFonts w:hint="default"/>
      </w:rPr>
    </w:lvl>
    <w:lvl w:ilvl="3" w:tplc="E19A7B08">
      <w:numFmt w:val="bullet"/>
      <w:lvlText w:val="•"/>
      <w:lvlJc w:val="left"/>
      <w:pPr>
        <w:ind w:left="1726" w:hanging="195"/>
      </w:pPr>
      <w:rPr>
        <w:rFonts w:hint="default"/>
      </w:rPr>
    </w:lvl>
    <w:lvl w:ilvl="4" w:tplc="6A3C0D1E">
      <w:numFmt w:val="bullet"/>
      <w:lvlText w:val="•"/>
      <w:lvlJc w:val="left"/>
      <w:pPr>
        <w:ind w:left="2262" w:hanging="195"/>
      </w:pPr>
      <w:rPr>
        <w:rFonts w:hint="default"/>
      </w:rPr>
    </w:lvl>
    <w:lvl w:ilvl="5" w:tplc="98324E38">
      <w:numFmt w:val="bullet"/>
      <w:lvlText w:val="•"/>
      <w:lvlJc w:val="left"/>
      <w:pPr>
        <w:ind w:left="2797" w:hanging="195"/>
      </w:pPr>
      <w:rPr>
        <w:rFonts w:hint="default"/>
      </w:rPr>
    </w:lvl>
    <w:lvl w:ilvl="6" w:tplc="41A83098">
      <w:numFmt w:val="bullet"/>
      <w:lvlText w:val="•"/>
      <w:lvlJc w:val="left"/>
      <w:pPr>
        <w:ind w:left="3333" w:hanging="195"/>
      </w:pPr>
      <w:rPr>
        <w:rFonts w:hint="default"/>
      </w:rPr>
    </w:lvl>
    <w:lvl w:ilvl="7" w:tplc="84703570">
      <w:numFmt w:val="bullet"/>
      <w:lvlText w:val="•"/>
      <w:lvlJc w:val="left"/>
      <w:pPr>
        <w:ind w:left="3869" w:hanging="195"/>
      </w:pPr>
      <w:rPr>
        <w:rFonts w:hint="default"/>
      </w:rPr>
    </w:lvl>
    <w:lvl w:ilvl="8" w:tplc="9780900C">
      <w:numFmt w:val="bullet"/>
      <w:lvlText w:val="•"/>
      <w:lvlJc w:val="left"/>
      <w:pPr>
        <w:ind w:left="4404" w:hanging="195"/>
      </w:pPr>
      <w:rPr>
        <w:rFonts w:hint="default"/>
      </w:rPr>
    </w:lvl>
  </w:abstractNum>
  <w:abstractNum w:abstractNumId="17" w15:restartNumberingAfterBreak="0">
    <w:nsid w:val="1D0D3169"/>
    <w:multiLevelType w:val="hybridMultilevel"/>
    <w:tmpl w:val="90FC900C"/>
    <w:lvl w:ilvl="0" w:tplc="AEF43D0E">
      <w:start w:val="1"/>
      <w:numFmt w:val="decimal"/>
      <w:lvlText w:val="%1)"/>
      <w:lvlJc w:val="left"/>
      <w:pPr>
        <w:ind w:left="396" w:hanging="225"/>
        <w:jc w:val="left"/>
      </w:pPr>
      <w:rPr>
        <w:rFonts w:ascii="Times New Roman" w:eastAsia="Times New Roman" w:hAnsi="Times New Roman" w:cs="Times New Roman" w:hint="default"/>
        <w:color w:val="231F20"/>
        <w:spacing w:val="-15"/>
        <w:w w:val="100"/>
        <w:sz w:val="18"/>
        <w:szCs w:val="18"/>
      </w:rPr>
    </w:lvl>
    <w:lvl w:ilvl="1" w:tplc="C38EC998">
      <w:numFmt w:val="bullet"/>
      <w:lvlText w:val="•"/>
      <w:lvlJc w:val="left"/>
      <w:pPr>
        <w:ind w:left="909" w:hanging="225"/>
      </w:pPr>
      <w:rPr>
        <w:rFonts w:hint="default"/>
      </w:rPr>
    </w:lvl>
    <w:lvl w:ilvl="2" w:tplc="49C0CAA6">
      <w:numFmt w:val="bullet"/>
      <w:lvlText w:val="•"/>
      <w:lvlJc w:val="left"/>
      <w:pPr>
        <w:ind w:left="1419" w:hanging="225"/>
      </w:pPr>
      <w:rPr>
        <w:rFonts w:hint="default"/>
      </w:rPr>
    </w:lvl>
    <w:lvl w:ilvl="3" w:tplc="EF80B8A2">
      <w:numFmt w:val="bullet"/>
      <w:lvlText w:val="•"/>
      <w:lvlJc w:val="left"/>
      <w:pPr>
        <w:ind w:left="1929" w:hanging="225"/>
      </w:pPr>
      <w:rPr>
        <w:rFonts w:hint="default"/>
      </w:rPr>
    </w:lvl>
    <w:lvl w:ilvl="4" w:tplc="8F74D89A">
      <w:numFmt w:val="bullet"/>
      <w:lvlText w:val="•"/>
      <w:lvlJc w:val="left"/>
      <w:pPr>
        <w:ind w:left="2439" w:hanging="225"/>
      </w:pPr>
      <w:rPr>
        <w:rFonts w:hint="default"/>
      </w:rPr>
    </w:lvl>
    <w:lvl w:ilvl="5" w:tplc="2B1E92CC">
      <w:numFmt w:val="bullet"/>
      <w:lvlText w:val="•"/>
      <w:lvlJc w:val="left"/>
      <w:pPr>
        <w:ind w:left="2949" w:hanging="225"/>
      </w:pPr>
      <w:rPr>
        <w:rFonts w:hint="default"/>
      </w:rPr>
    </w:lvl>
    <w:lvl w:ilvl="6" w:tplc="0EC62DBC">
      <w:numFmt w:val="bullet"/>
      <w:lvlText w:val="•"/>
      <w:lvlJc w:val="left"/>
      <w:pPr>
        <w:ind w:left="3459" w:hanging="225"/>
      </w:pPr>
      <w:rPr>
        <w:rFonts w:hint="default"/>
      </w:rPr>
    </w:lvl>
    <w:lvl w:ilvl="7" w:tplc="10DC46CA">
      <w:numFmt w:val="bullet"/>
      <w:lvlText w:val="•"/>
      <w:lvlJc w:val="left"/>
      <w:pPr>
        <w:ind w:left="3969" w:hanging="225"/>
      </w:pPr>
      <w:rPr>
        <w:rFonts w:hint="default"/>
      </w:rPr>
    </w:lvl>
    <w:lvl w:ilvl="8" w:tplc="1E46E69E">
      <w:numFmt w:val="bullet"/>
      <w:lvlText w:val="•"/>
      <w:lvlJc w:val="left"/>
      <w:pPr>
        <w:ind w:left="4479" w:hanging="225"/>
      </w:pPr>
      <w:rPr>
        <w:rFonts w:hint="default"/>
      </w:rPr>
    </w:lvl>
  </w:abstractNum>
  <w:abstractNum w:abstractNumId="18" w15:restartNumberingAfterBreak="0">
    <w:nsid w:val="1DA162E1"/>
    <w:multiLevelType w:val="hybridMultilevel"/>
    <w:tmpl w:val="30A2247C"/>
    <w:lvl w:ilvl="0" w:tplc="0D027B9C">
      <w:start w:val="1"/>
      <w:numFmt w:val="decimal"/>
      <w:lvlText w:val="%1)"/>
      <w:lvlJc w:val="left"/>
      <w:pPr>
        <w:ind w:left="111" w:hanging="207"/>
        <w:jc w:val="left"/>
      </w:pPr>
      <w:rPr>
        <w:rFonts w:ascii="Times New Roman" w:eastAsia="Times New Roman" w:hAnsi="Times New Roman" w:cs="Times New Roman" w:hint="default"/>
        <w:color w:val="231F20"/>
        <w:w w:val="100"/>
        <w:sz w:val="18"/>
        <w:szCs w:val="18"/>
      </w:rPr>
    </w:lvl>
    <w:lvl w:ilvl="1" w:tplc="AC389598">
      <w:numFmt w:val="bullet"/>
      <w:lvlText w:val="•"/>
      <w:lvlJc w:val="left"/>
      <w:pPr>
        <w:ind w:left="633" w:hanging="207"/>
      </w:pPr>
      <w:rPr>
        <w:rFonts w:hint="default"/>
      </w:rPr>
    </w:lvl>
    <w:lvl w:ilvl="2" w:tplc="8034CACC">
      <w:numFmt w:val="bullet"/>
      <w:lvlText w:val="•"/>
      <w:lvlJc w:val="left"/>
      <w:pPr>
        <w:ind w:left="1146" w:hanging="207"/>
      </w:pPr>
      <w:rPr>
        <w:rFonts w:hint="default"/>
      </w:rPr>
    </w:lvl>
    <w:lvl w:ilvl="3" w:tplc="86D2A37C">
      <w:numFmt w:val="bullet"/>
      <w:lvlText w:val="•"/>
      <w:lvlJc w:val="left"/>
      <w:pPr>
        <w:ind w:left="1660" w:hanging="207"/>
      </w:pPr>
      <w:rPr>
        <w:rFonts w:hint="default"/>
      </w:rPr>
    </w:lvl>
    <w:lvl w:ilvl="4" w:tplc="53DA48EE">
      <w:numFmt w:val="bullet"/>
      <w:lvlText w:val="•"/>
      <w:lvlJc w:val="left"/>
      <w:pPr>
        <w:ind w:left="2173" w:hanging="207"/>
      </w:pPr>
      <w:rPr>
        <w:rFonts w:hint="default"/>
      </w:rPr>
    </w:lvl>
    <w:lvl w:ilvl="5" w:tplc="2B12D85C">
      <w:numFmt w:val="bullet"/>
      <w:lvlText w:val="•"/>
      <w:lvlJc w:val="left"/>
      <w:pPr>
        <w:ind w:left="2687" w:hanging="207"/>
      </w:pPr>
      <w:rPr>
        <w:rFonts w:hint="default"/>
      </w:rPr>
    </w:lvl>
    <w:lvl w:ilvl="6" w:tplc="F066FE8E">
      <w:numFmt w:val="bullet"/>
      <w:lvlText w:val="•"/>
      <w:lvlJc w:val="left"/>
      <w:pPr>
        <w:ind w:left="3200" w:hanging="207"/>
      </w:pPr>
      <w:rPr>
        <w:rFonts w:hint="default"/>
      </w:rPr>
    </w:lvl>
    <w:lvl w:ilvl="7" w:tplc="3508D220">
      <w:numFmt w:val="bullet"/>
      <w:lvlText w:val="•"/>
      <w:lvlJc w:val="left"/>
      <w:pPr>
        <w:ind w:left="3713" w:hanging="207"/>
      </w:pPr>
      <w:rPr>
        <w:rFonts w:hint="default"/>
      </w:rPr>
    </w:lvl>
    <w:lvl w:ilvl="8" w:tplc="A95CC5FC">
      <w:numFmt w:val="bullet"/>
      <w:lvlText w:val="•"/>
      <w:lvlJc w:val="left"/>
      <w:pPr>
        <w:ind w:left="4227" w:hanging="207"/>
      </w:pPr>
      <w:rPr>
        <w:rFonts w:hint="default"/>
      </w:rPr>
    </w:lvl>
  </w:abstractNum>
  <w:abstractNum w:abstractNumId="19" w15:restartNumberingAfterBreak="0">
    <w:nsid w:val="20243391"/>
    <w:multiLevelType w:val="hybridMultilevel"/>
    <w:tmpl w:val="02E443D4"/>
    <w:lvl w:ilvl="0" w:tplc="7F22B5B4">
      <w:start w:val="1"/>
      <w:numFmt w:val="decimal"/>
      <w:lvlText w:val="%1)"/>
      <w:lvlJc w:val="left"/>
      <w:pPr>
        <w:ind w:left="986" w:hanging="195"/>
        <w:jc w:val="left"/>
      </w:pPr>
      <w:rPr>
        <w:rFonts w:ascii="Times New Roman" w:eastAsia="Times New Roman" w:hAnsi="Times New Roman" w:cs="Times New Roman" w:hint="default"/>
        <w:color w:val="231F20"/>
        <w:spacing w:val="-3"/>
        <w:w w:val="66"/>
        <w:sz w:val="18"/>
        <w:szCs w:val="18"/>
      </w:rPr>
    </w:lvl>
    <w:lvl w:ilvl="1" w:tplc="386854C6">
      <w:numFmt w:val="bullet"/>
      <w:lvlText w:val="•"/>
      <w:lvlJc w:val="left"/>
      <w:pPr>
        <w:ind w:left="1431" w:hanging="195"/>
      </w:pPr>
      <w:rPr>
        <w:rFonts w:hint="default"/>
      </w:rPr>
    </w:lvl>
    <w:lvl w:ilvl="2" w:tplc="BA803E40">
      <w:numFmt w:val="bullet"/>
      <w:lvlText w:val="•"/>
      <w:lvlJc w:val="left"/>
      <w:pPr>
        <w:ind w:left="1883" w:hanging="195"/>
      </w:pPr>
      <w:rPr>
        <w:rFonts w:hint="default"/>
      </w:rPr>
    </w:lvl>
    <w:lvl w:ilvl="3" w:tplc="86584312">
      <w:numFmt w:val="bullet"/>
      <w:lvlText w:val="•"/>
      <w:lvlJc w:val="left"/>
      <w:pPr>
        <w:ind w:left="2335" w:hanging="195"/>
      </w:pPr>
      <w:rPr>
        <w:rFonts w:hint="default"/>
      </w:rPr>
    </w:lvl>
    <w:lvl w:ilvl="4" w:tplc="818C3792">
      <w:numFmt w:val="bullet"/>
      <w:lvlText w:val="•"/>
      <w:lvlJc w:val="left"/>
      <w:pPr>
        <w:ind w:left="2787" w:hanging="195"/>
      </w:pPr>
      <w:rPr>
        <w:rFonts w:hint="default"/>
      </w:rPr>
    </w:lvl>
    <w:lvl w:ilvl="5" w:tplc="4FEC5F88">
      <w:numFmt w:val="bullet"/>
      <w:lvlText w:val="•"/>
      <w:lvlJc w:val="left"/>
      <w:pPr>
        <w:ind w:left="3238" w:hanging="195"/>
      </w:pPr>
      <w:rPr>
        <w:rFonts w:hint="default"/>
      </w:rPr>
    </w:lvl>
    <w:lvl w:ilvl="6" w:tplc="7B446782">
      <w:numFmt w:val="bullet"/>
      <w:lvlText w:val="•"/>
      <w:lvlJc w:val="left"/>
      <w:pPr>
        <w:ind w:left="3690" w:hanging="195"/>
      </w:pPr>
      <w:rPr>
        <w:rFonts w:hint="default"/>
      </w:rPr>
    </w:lvl>
    <w:lvl w:ilvl="7" w:tplc="3EB04C70">
      <w:numFmt w:val="bullet"/>
      <w:lvlText w:val="•"/>
      <w:lvlJc w:val="left"/>
      <w:pPr>
        <w:ind w:left="4142" w:hanging="195"/>
      </w:pPr>
      <w:rPr>
        <w:rFonts w:hint="default"/>
      </w:rPr>
    </w:lvl>
    <w:lvl w:ilvl="8" w:tplc="BEF8C6B2">
      <w:numFmt w:val="bullet"/>
      <w:lvlText w:val="•"/>
      <w:lvlJc w:val="left"/>
      <w:pPr>
        <w:ind w:left="4594" w:hanging="195"/>
      </w:pPr>
      <w:rPr>
        <w:rFonts w:hint="default"/>
      </w:rPr>
    </w:lvl>
  </w:abstractNum>
  <w:abstractNum w:abstractNumId="20" w15:restartNumberingAfterBreak="0">
    <w:nsid w:val="205B76E3"/>
    <w:multiLevelType w:val="hybridMultilevel"/>
    <w:tmpl w:val="52FCE206"/>
    <w:lvl w:ilvl="0" w:tplc="86C6C088">
      <w:start w:val="1"/>
      <w:numFmt w:val="decimal"/>
      <w:lvlText w:val="%1)"/>
      <w:lvlJc w:val="left"/>
      <w:pPr>
        <w:ind w:left="111" w:hanging="202"/>
        <w:jc w:val="left"/>
      </w:pPr>
      <w:rPr>
        <w:rFonts w:ascii="Times New Roman" w:eastAsia="Times New Roman" w:hAnsi="Times New Roman" w:cs="Times New Roman" w:hint="default"/>
        <w:color w:val="231F20"/>
        <w:w w:val="100"/>
        <w:sz w:val="18"/>
        <w:szCs w:val="18"/>
      </w:rPr>
    </w:lvl>
    <w:lvl w:ilvl="1" w:tplc="DB4475E8">
      <w:numFmt w:val="bullet"/>
      <w:lvlText w:val="•"/>
      <w:lvlJc w:val="left"/>
      <w:pPr>
        <w:ind w:left="670" w:hanging="202"/>
      </w:pPr>
      <w:rPr>
        <w:rFonts w:hint="default"/>
      </w:rPr>
    </w:lvl>
    <w:lvl w:ilvl="2" w:tplc="EA3CBA2C">
      <w:numFmt w:val="bullet"/>
      <w:lvlText w:val="•"/>
      <w:lvlJc w:val="left"/>
      <w:pPr>
        <w:ind w:left="1221" w:hanging="202"/>
      </w:pPr>
      <w:rPr>
        <w:rFonts w:hint="default"/>
      </w:rPr>
    </w:lvl>
    <w:lvl w:ilvl="3" w:tplc="98D49D56">
      <w:numFmt w:val="bullet"/>
      <w:lvlText w:val="•"/>
      <w:lvlJc w:val="left"/>
      <w:pPr>
        <w:ind w:left="1771" w:hanging="202"/>
      </w:pPr>
      <w:rPr>
        <w:rFonts w:hint="default"/>
      </w:rPr>
    </w:lvl>
    <w:lvl w:ilvl="4" w:tplc="878EEE9C">
      <w:numFmt w:val="bullet"/>
      <w:lvlText w:val="•"/>
      <w:lvlJc w:val="left"/>
      <w:pPr>
        <w:ind w:left="2322" w:hanging="202"/>
      </w:pPr>
      <w:rPr>
        <w:rFonts w:hint="default"/>
      </w:rPr>
    </w:lvl>
    <w:lvl w:ilvl="5" w:tplc="96E8EEF2">
      <w:numFmt w:val="bullet"/>
      <w:lvlText w:val="•"/>
      <w:lvlJc w:val="left"/>
      <w:pPr>
        <w:ind w:left="2872" w:hanging="202"/>
      </w:pPr>
      <w:rPr>
        <w:rFonts w:hint="default"/>
      </w:rPr>
    </w:lvl>
    <w:lvl w:ilvl="6" w:tplc="4626A056">
      <w:numFmt w:val="bullet"/>
      <w:lvlText w:val="•"/>
      <w:lvlJc w:val="left"/>
      <w:pPr>
        <w:ind w:left="3423" w:hanging="202"/>
      </w:pPr>
      <w:rPr>
        <w:rFonts w:hint="default"/>
      </w:rPr>
    </w:lvl>
    <w:lvl w:ilvl="7" w:tplc="A9C8E278">
      <w:numFmt w:val="bullet"/>
      <w:lvlText w:val="•"/>
      <w:lvlJc w:val="left"/>
      <w:pPr>
        <w:ind w:left="3974" w:hanging="202"/>
      </w:pPr>
      <w:rPr>
        <w:rFonts w:hint="default"/>
      </w:rPr>
    </w:lvl>
    <w:lvl w:ilvl="8" w:tplc="BA5CDBFA">
      <w:numFmt w:val="bullet"/>
      <w:lvlText w:val="•"/>
      <w:lvlJc w:val="left"/>
      <w:pPr>
        <w:ind w:left="4524" w:hanging="202"/>
      </w:pPr>
      <w:rPr>
        <w:rFonts w:hint="default"/>
      </w:rPr>
    </w:lvl>
  </w:abstractNum>
  <w:abstractNum w:abstractNumId="21" w15:restartNumberingAfterBreak="0">
    <w:nsid w:val="254755E1"/>
    <w:multiLevelType w:val="hybridMultilevel"/>
    <w:tmpl w:val="BBD44FDA"/>
    <w:lvl w:ilvl="0" w:tplc="DC764078">
      <w:start w:val="1"/>
      <w:numFmt w:val="decimal"/>
      <w:lvlText w:val="%1)"/>
      <w:lvlJc w:val="left"/>
      <w:pPr>
        <w:ind w:left="395" w:hanging="222"/>
        <w:jc w:val="left"/>
      </w:pPr>
      <w:rPr>
        <w:rFonts w:ascii="Times New Roman" w:eastAsia="Times New Roman" w:hAnsi="Times New Roman" w:cs="Times New Roman" w:hint="default"/>
        <w:color w:val="231F20"/>
        <w:spacing w:val="-19"/>
        <w:w w:val="100"/>
        <w:sz w:val="18"/>
        <w:szCs w:val="18"/>
      </w:rPr>
    </w:lvl>
    <w:lvl w:ilvl="1" w:tplc="9EA24866">
      <w:numFmt w:val="bullet"/>
      <w:lvlText w:val="•"/>
      <w:lvlJc w:val="left"/>
      <w:pPr>
        <w:ind w:left="909" w:hanging="222"/>
      </w:pPr>
      <w:rPr>
        <w:rFonts w:hint="default"/>
      </w:rPr>
    </w:lvl>
    <w:lvl w:ilvl="2" w:tplc="C64613BC">
      <w:numFmt w:val="bullet"/>
      <w:lvlText w:val="•"/>
      <w:lvlJc w:val="left"/>
      <w:pPr>
        <w:ind w:left="1419" w:hanging="222"/>
      </w:pPr>
      <w:rPr>
        <w:rFonts w:hint="default"/>
      </w:rPr>
    </w:lvl>
    <w:lvl w:ilvl="3" w:tplc="553EB7AE">
      <w:numFmt w:val="bullet"/>
      <w:lvlText w:val="•"/>
      <w:lvlJc w:val="left"/>
      <w:pPr>
        <w:ind w:left="1929" w:hanging="222"/>
      </w:pPr>
      <w:rPr>
        <w:rFonts w:hint="default"/>
      </w:rPr>
    </w:lvl>
    <w:lvl w:ilvl="4" w:tplc="3C9A719A">
      <w:numFmt w:val="bullet"/>
      <w:lvlText w:val="•"/>
      <w:lvlJc w:val="left"/>
      <w:pPr>
        <w:ind w:left="2439" w:hanging="222"/>
      </w:pPr>
      <w:rPr>
        <w:rFonts w:hint="default"/>
      </w:rPr>
    </w:lvl>
    <w:lvl w:ilvl="5" w:tplc="892AB364">
      <w:numFmt w:val="bullet"/>
      <w:lvlText w:val="•"/>
      <w:lvlJc w:val="left"/>
      <w:pPr>
        <w:ind w:left="2949" w:hanging="222"/>
      </w:pPr>
      <w:rPr>
        <w:rFonts w:hint="default"/>
      </w:rPr>
    </w:lvl>
    <w:lvl w:ilvl="6" w:tplc="7E7CC65E">
      <w:numFmt w:val="bullet"/>
      <w:lvlText w:val="•"/>
      <w:lvlJc w:val="left"/>
      <w:pPr>
        <w:ind w:left="3459" w:hanging="222"/>
      </w:pPr>
      <w:rPr>
        <w:rFonts w:hint="default"/>
      </w:rPr>
    </w:lvl>
    <w:lvl w:ilvl="7" w:tplc="8E1AE138">
      <w:numFmt w:val="bullet"/>
      <w:lvlText w:val="•"/>
      <w:lvlJc w:val="left"/>
      <w:pPr>
        <w:ind w:left="3968" w:hanging="222"/>
      </w:pPr>
      <w:rPr>
        <w:rFonts w:hint="default"/>
      </w:rPr>
    </w:lvl>
    <w:lvl w:ilvl="8" w:tplc="9EFE0124">
      <w:numFmt w:val="bullet"/>
      <w:lvlText w:val="•"/>
      <w:lvlJc w:val="left"/>
      <w:pPr>
        <w:ind w:left="4478" w:hanging="222"/>
      </w:pPr>
      <w:rPr>
        <w:rFonts w:hint="default"/>
      </w:rPr>
    </w:lvl>
  </w:abstractNum>
  <w:abstractNum w:abstractNumId="22" w15:restartNumberingAfterBreak="0">
    <w:nsid w:val="287D728C"/>
    <w:multiLevelType w:val="hybridMultilevel"/>
    <w:tmpl w:val="6C4C0DB0"/>
    <w:lvl w:ilvl="0" w:tplc="8196D7F2">
      <w:start w:val="1"/>
      <w:numFmt w:val="decimal"/>
      <w:lvlText w:val="%1."/>
      <w:lvlJc w:val="left"/>
      <w:pPr>
        <w:ind w:left="247" w:hanging="179"/>
        <w:jc w:val="right"/>
      </w:pPr>
      <w:rPr>
        <w:rFonts w:ascii="Times New Roman" w:eastAsia="Times New Roman" w:hAnsi="Times New Roman" w:cs="Times New Roman" w:hint="default"/>
        <w:color w:val="231F20"/>
        <w:w w:val="100"/>
        <w:sz w:val="18"/>
        <w:szCs w:val="18"/>
      </w:rPr>
    </w:lvl>
    <w:lvl w:ilvl="1" w:tplc="11B81D14">
      <w:numFmt w:val="bullet"/>
      <w:lvlText w:val="•"/>
      <w:lvlJc w:val="left"/>
      <w:pPr>
        <w:ind w:left="1920" w:hanging="179"/>
      </w:pPr>
      <w:rPr>
        <w:rFonts w:hint="default"/>
      </w:rPr>
    </w:lvl>
    <w:lvl w:ilvl="2" w:tplc="0CAEE5CC">
      <w:numFmt w:val="bullet"/>
      <w:lvlText w:val="•"/>
      <w:lvlJc w:val="left"/>
      <w:pPr>
        <w:ind w:left="1675" w:hanging="179"/>
      </w:pPr>
      <w:rPr>
        <w:rFonts w:hint="default"/>
      </w:rPr>
    </w:lvl>
    <w:lvl w:ilvl="3" w:tplc="3F08931C">
      <w:numFmt w:val="bullet"/>
      <w:lvlText w:val="•"/>
      <w:lvlJc w:val="left"/>
      <w:pPr>
        <w:ind w:left="1430" w:hanging="179"/>
      </w:pPr>
      <w:rPr>
        <w:rFonts w:hint="default"/>
      </w:rPr>
    </w:lvl>
    <w:lvl w:ilvl="4" w:tplc="028AABC0">
      <w:numFmt w:val="bullet"/>
      <w:lvlText w:val="•"/>
      <w:lvlJc w:val="left"/>
      <w:pPr>
        <w:ind w:left="1186" w:hanging="179"/>
      </w:pPr>
      <w:rPr>
        <w:rFonts w:hint="default"/>
      </w:rPr>
    </w:lvl>
    <w:lvl w:ilvl="5" w:tplc="63ECC426">
      <w:numFmt w:val="bullet"/>
      <w:lvlText w:val="•"/>
      <w:lvlJc w:val="left"/>
      <w:pPr>
        <w:ind w:left="941" w:hanging="179"/>
      </w:pPr>
      <w:rPr>
        <w:rFonts w:hint="default"/>
      </w:rPr>
    </w:lvl>
    <w:lvl w:ilvl="6" w:tplc="8FAC6146">
      <w:numFmt w:val="bullet"/>
      <w:lvlText w:val="•"/>
      <w:lvlJc w:val="left"/>
      <w:pPr>
        <w:ind w:left="696" w:hanging="179"/>
      </w:pPr>
      <w:rPr>
        <w:rFonts w:hint="default"/>
      </w:rPr>
    </w:lvl>
    <w:lvl w:ilvl="7" w:tplc="2A962BFA">
      <w:numFmt w:val="bullet"/>
      <w:lvlText w:val="•"/>
      <w:lvlJc w:val="left"/>
      <w:pPr>
        <w:ind w:left="452" w:hanging="179"/>
      </w:pPr>
      <w:rPr>
        <w:rFonts w:hint="default"/>
      </w:rPr>
    </w:lvl>
    <w:lvl w:ilvl="8" w:tplc="81AE66FA">
      <w:numFmt w:val="bullet"/>
      <w:lvlText w:val="•"/>
      <w:lvlJc w:val="left"/>
      <w:pPr>
        <w:ind w:left="207" w:hanging="179"/>
      </w:pPr>
      <w:rPr>
        <w:rFonts w:hint="default"/>
      </w:rPr>
    </w:lvl>
  </w:abstractNum>
  <w:abstractNum w:abstractNumId="23" w15:restartNumberingAfterBreak="0">
    <w:nsid w:val="29247382"/>
    <w:multiLevelType w:val="hybridMultilevel"/>
    <w:tmpl w:val="49D2636E"/>
    <w:lvl w:ilvl="0" w:tplc="F4445980">
      <w:start w:val="1"/>
      <w:numFmt w:val="decimal"/>
      <w:lvlText w:val="%1)"/>
      <w:lvlJc w:val="left"/>
      <w:pPr>
        <w:ind w:left="395" w:hanging="195"/>
        <w:jc w:val="left"/>
      </w:pPr>
      <w:rPr>
        <w:rFonts w:ascii="Times New Roman" w:eastAsia="Times New Roman" w:hAnsi="Times New Roman" w:cs="Times New Roman" w:hint="default"/>
        <w:color w:val="231F20"/>
        <w:spacing w:val="-6"/>
        <w:w w:val="100"/>
        <w:sz w:val="18"/>
        <w:szCs w:val="18"/>
      </w:rPr>
    </w:lvl>
    <w:lvl w:ilvl="1" w:tplc="1C4E3456">
      <w:numFmt w:val="bullet"/>
      <w:lvlText w:val="•"/>
      <w:lvlJc w:val="left"/>
      <w:pPr>
        <w:ind w:left="909" w:hanging="195"/>
      </w:pPr>
      <w:rPr>
        <w:rFonts w:hint="default"/>
      </w:rPr>
    </w:lvl>
    <w:lvl w:ilvl="2" w:tplc="53AEA62A">
      <w:numFmt w:val="bullet"/>
      <w:lvlText w:val="•"/>
      <w:lvlJc w:val="left"/>
      <w:pPr>
        <w:ind w:left="1419" w:hanging="195"/>
      </w:pPr>
      <w:rPr>
        <w:rFonts w:hint="default"/>
      </w:rPr>
    </w:lvl>
    <w:lvl w:ilvl="3" w:tplc="03504CBA">
      <w:numFmt w:val="bullet"/>
      <w:lvlText w:val="•"/>
      <w:lvlJc w:val="left"/>
      <w:pPr>
        <w:ind w:left="1929" w:hanging="195"/>
      </w:pPr>
      <w:rPr>
        <w:rFonts w:hint="default"/>
      </w:rPr>
    </w:lvl>
    <w:lvl w:ilvl="4" w:tplc="E6525500">
      <w:numFmt w:val="bullet"/>
      <w:lvlText w:val="•"/>
      <w:lvlJc w:val="left"/>
      <w:pPr>
        <w:ind w:left="2439" w:hanging="195"/>
      </w:pPr>
      <w:rPr>
        <w:rFonts w:hint="default"/>
      </w:rPr>
    </w:lvl>
    <w:lvl w:ilvl="5" w:tplc="7CCC2130">
      <w:numFmt w:val="bullet"/>
      <w:lvlText w:val="•"/>
      <w:lvlJc w:val="left"/>
      <w:pPr>
        <w:ind w:left="2949" w:hanging="195"/>
      </w:pPr>
      <w:rPr>
        <w:rFonts w:hint="default"/>
      </w:rPr>
    </w:lvl>
    <w:lvl w:ilvl="6" w:tplc="9294B84C">
      <w:numFmt w:val="bullet"/>
      <w:lvlText w:val="•"/>
      <w:lvlJc w:val="left"/>
      <w:pPr>
        <w:ind w:left="3458" w:hanging="195"/>
      </w:pPr>
      <w:rPr>
        <w:rFonts w:hint="default"/>
      </w:rPr>
    </w:lvl>
    <w:lvl w:ilvl="7" w:tplc="DCF64D8C">
      <w:numFmt w:val="bullet"/>
      <w:lvlText w:val="•"/>
      <w:lvlJc w:val="left"/>
      <w:pPr>
        <w:ind w:left="3968" w:hanging="195"/>
      </w:pPr>
      <w:rPr>
        <w:rFonts w:hint="default"/>
      </w:rPr>
    </w:lvl>
    <w:lvl w:ilvl="8" w:tplc="6E726F98">
      <w:numFmt w:val="bullet"/>
      <w:lvlText w:val="•"/>
      <w:lvlJc w:val="left"/>
      <w:pPr>
        <w:ind w:left="4478" w:hanging="195"/>
      </w:pPr>
      <w:rPr>
        <w:rFonts w:hint="default"/>
      </w:rPr>
    </w:lvl>
  </w:abstractNum>
  <w:abstractNum w:abstractNumId="24" w15:restartNumberingAfterBreak="0">
    <w:nsid w:val="29D5018E"/>
    <w:multiLevelType w:val="hybridMultilevel"/>
    <w:tmpl w:val="A3BE3338"/>
    <w:lvl w:ilvl="0" w:tplc="5F62C058">
      <w:start w:val="1"/>
      <w:numFmt w:val="decimal"/>
      <w:lvlText w:val="(%1)"/>
      <w:lvlJc w:val="left"/>
      <w:pPr>
        <w:ind w:left="112" w:hanging="290"/>
        <w:jc w:val="left"/>
      </w:pPr>
      <w:rPr>
        <w:rFonts w:ascii="Times New Roman" w:eastAsia="Times New Roman" w:hAnsi="Times New Roman" w:cs="Times New Roman" w:hint="default"/>
        <w:color w:val="231F20"/>
        <w:spacing w:val="-11"/>
        <w:w w:val="100"/>
        <w:sz w:val="18"/>
        <w:szCs w:val="18"/>
      </w:rPr>
    </w:lvl>
    <w:lvl w:ilvl="1" w:tplc="9556888A">
      <w:numFmt w:val="bullet"/>
      <w:lvlText w:val="•"/>
      <w:lvlJc w:val="left"/>
      <w:pPr>
        <w:ind w:left="633" w:hanging="290"/>
      </w:pPr>
      <w:rPr>
        <w:rFonts w:hint="default"/>
      </w:rPr>
    </w:lvl>
    <w:lvl w:ilvl="2" w:tplc="BDA62E98">
      <w:numFmt w:val="bullet"/>
      <w:lvlText w:val="•"/>
      <w:lvlJc w:val="left"/>
      <w:pPr>
        <w:ind w:left="1146" w:hanging="290"/>
      </w:pPr>
      <w:rPr>
        <w:rFonts w:hint="default"/>
      </w:rPr>
    </w:lvl>
    <w:lvl w:ilvl="3" w:tplc="F392CB9E">
      <w:numFmt w:val="bullet"/>
      <w:lvlText w:val="•"/>
      <w:lvlJc w:val="left"/>
      <w:pPr>
        <w:ind w:left="1660" w:hanging="290"/>
      </w:pPr>
      <w:rPr>
        <w:rFonts w:hint="default"/>
      </w:rPr>
    </w:lvl>
    <w:lvl w:ilvl="4" w:tplc="075A5866">
      <w:numFmt w:val="bullet"/>
      <w:lvlText w:val="•"/>
      <w:lvlJc w:val="left"/>
      <w:pPr>
        <w:ind w:left="2173" w:hanging="290"/>
      </w:pPr>
      <w:rPr>
        <w:rFonts w:hint="default"/>
      </w:rPr>
    </w:lvl>
    <w:lvl w:ilvl="5" w:tplc="A850B748">
      <w:numFmt w:val="bullet"/>
      <w:lvlText w:val="•"/>
      <w:lvlJc w:val="left"/>
      <w:pPr>
        <w:ind w:left="2687" w:hanging="290"/>
      </w:pPr>
      <w:rPr>
        <w:rFonts w:hint="default"/>
      </w:rPr>
    </w:lvl>
    <w:lvl w:ilvl="6" w:tplc="D044784A">
      <w:numFmt w:val="bullet"/>
      <w:lvlText w:val="•"/>
      <w:lvlJc w:val="left"/>
      <w:pPr>
        <w:ind w:left="3200" w:hanging="290"/>
      </w:pPr>
      <w:rPr>
        <w:rFonts w:hint="default"/>
      </w:rPr>
    </w:lvl>
    <w:lvl w:ilvl="7" w:tplc="3CD2A99C">
      <w:numFmt w:val="bullet"/>
      <w:lvlText w:val="•"/>
      <w:lvlJc w:val="left"/>
      <w:pPr>
        <w:ind w:left="3714" w:hanging="290"/>
      </w:pPr>
      <w:rPr>
        <w:rFonts w:hint="default"/>
      </w:rPr>
    </w:lvl>
    <w:lvl w:ilvl="8" w:tplc="4386C4EC">
      <w:numFmt w:val="bullet"/>
      <w:lvlText w:val="•"/>
      <w:lvlJc w:val="left"/>
      <w:pPr>
        <w:ind w:left="4227" w:hanging="290"/>
      </w:pPr>
      <w:rPr>
        <w:rFonts w:hint="default"/>
      </w:rPr>
    </w:lvl>
  </w:abstractNum>
  <w:abstractNum w:abstractNumId="25" w15:restartNumberingAfterBreak="0">
    <w:nsid w:val="2A886A31"/>
    <w:multiLevelType w:val="hybridMultilevel"/>
    <w:tmpl w:val="4E825BD6"/>
    <w:lvl w:ilvl="0" w:tplc="95B0F8D6">
      <w:start w:val="218"/>
      <w:numFmt w:val="decimal"/>
      <w:lvlText w:val="%1."/>
      <w:lvlJc w:val="left"/>
      <w:pPr>
        <w:ind w:left="661" w:hanging="360"/>
        <w:jc w:val="left"/>
      </w:pPr>
      <w:rPr>
        <w:rFonts w:ascii="Times New Roman" w:eastAsia="Times New Roman" w:hAnsi="Times New Roman" w:cs="Times New Roman" w:hint="default"/>
        <w:color w:val="231F20"/>
        <w:spacing w:val="-10"/>
        <w:w w:val="100"/>
        <w:sz w:val="18"/>
        <w:szCs w:val="18"/>
      </w:rPr>
    </w:lvl>
    <w:lvl w:ilvl="1" w:tplc="DAB0160C">
      <w:start w:val="1"/>
      <w:numFmt w:val="decimal"/>
      <w:lvlText w:val="%2)"/>
      <w:lvlJc w:val="left"/>
      <w:pPr>
        <w:ind w:left="301" w:hanging="205"/>
        <w:jc w:val="left"/>
      </w:pPr>
      <w:rPr>
        <w:rFonts w:ascii="Times New Roman" w:eastAsia="Times New Roman" w:hAnsi="Times New Roman" w:cs="Times New Roman" w:hint="default"/>
        <w:color w:val="231F20"/>
        <w:w w:val="100"/>
        <w:sz w:val="18"/>
        <w:szCs w:val="18"/>
      </w:rPr>
    </w:lvl>
    <w:lvl w:ilvl="2" w:tplc="21B21D50">
      <w:numFmt w:val="bullet"/>
      <w:lvlText w:val="•"/>
      <w:lvlJc w:val="left"/>
      <w:pPr>
        <w:ind w:left="1201" w:hanging="205"/>
      </w:pPr>
      <w:rPr>
        <w:rFonts w:hint="default"/>
      </w:rPr>
    </w:lvl>
    <w:lvl w:ilvl="3" w:tplc="D6900EE2">
      <w:numFmt w:val="bullet"/>
      <w:lvlText w:val="•"/>
      <w:lvlJc w:val="left"/>
      <w:pPr>
        <w:ind w:left="1742" w:hanging="205"/>
      </w:pPr>
      <w:rPr>
        <w:rFonts w:hint="default"/>
      </w:rPr>
    </w:lvl>
    <w:lvl w:ilvl="4" w:tplc="5FE2B9A2">
      <w:numFmt w:val="bullet"/>
      <w:lvlText w:val="•"/>
      <w:lvlJc w:val="left"/>
      <w:pPr>
        <w:ind w:left="2284" w:hanging="205"/>
      </w:pPr>
      <w:rPr>
        <w:rFonts w:hint="default"/>
      </w:rPr>
    </w:lvl>
    <w:lvl w:ilvl="5" w:tplc="26E6D38C">
      <w:numFmt w:val="bullet"/>
      <w:lvlText w:val="•"/>
      <w:lvlJc w:val="left"/>
      <w:pPr>
        <w:ind w:left="2825" w:hanging="205"/>
      </w:pPr>
      <w:rPr>
        <w:rFonts w:hint="default"/>
      </w:rPr>
    </w:lvl>
    <w:lvl w:ilvl="6" w:tplc="21BEEFB0">
      <w:numFmt w:val="bullet"/>
      <w:lvlText w:val="•"/>
      <w:lvlJc w:val="left"/>
      <w:pPr>
        <w:ind w:left="3366" w:hanging="205"/>
      </w:pPr>
      <w:rPr>
        <w:rFonts w:hint="default"/>
      </w:rPr>
    </w:lvl>
    <w:lvl w:ilvl="7" w:tplc="CC3EF0E8">
      <w:numFmt w:val="bullet"/>
      <w:lvlText w:val="•"/>
      <w:lvlJc w:val="left"/>
      <w:pPr>
        <w:ind w:left="3908" w:hanging="205"/>
      </w:pPr>
      <w:rPr>
        <w:rFonts w:hint="default"/>
      </w:rPr>
    </w:lvl>
    <w:lvl w:ilvl="8" w:tplc="8C786386">
      <w:numFmt w:val="bullet"/>
      <w:lvlText w:val="•"/>
      <w:lvlJc w:val="left"/>
      <w:pPr>
        <w:ind w:left="4449" w:hanging="205"/>
      </w:pPr>
      <w:rPr>
        <w:rFonts w:hint="default"/>
      </w:rPr>
    </w:lvl>
  </w:abstractNum>
  <w:abstractNum w:abstractNumId="26" w15:restartNumberingAfterBreak="0">
    <w:nsid w:val="2D9D1FD3"/>
    <w:multiLevelType w:val="hybridMultilevel"/>
    <w:tmpl w:val="363A9904"/>
    <w:lvl w:ilvl="0" w:tplc="AAF85BC8">
      <w:start w:val="1"/>
      <w:numFmt w:val="decimal"/>
      <w:lvlText w:val="%1)"/>
      <w:lvlJc w:val="left"/>
      <w:pPr>
        <w:ind w:left="396" w:hanging="220"/>
        <w:jc w:val="right"/>
      </w:pPr>
      <w:rPr>
        <w:rFonts w:ascii="Times New Roman" w:eastAsia="Times New Roman" w:hAnsi="Times New Roman" w:cs="Times New Roman" w:hint="default"/>
        <w:color w:val="231F20"/>
        <w:spacing w:val="-21"/>
        <w:w w:val="100"/>
        <w:sz w:val="18"/>
        <w:szCs w:val="18"/>
      </w:rPr>
    </w:lvl>
    <w:lvl w:ilvl="1" w:tplc="A1388F6A">
      <w:numFmt w:val="bullet"/>
      <w:lvlText w:val="•"/>
      <w:lvlJc w:val="left"/>
      <w:pPr>
        <w:ind w:left="909" w:hanging="220"/>
      </w:pPr>
      <w:rPr>
        <w:rFonts w:hint="default"/>
      </w:rPr>
    </w:lvl>
    <w:lvl w:ilvl="2" w:tplc="76727C04">
      <w:numFmt w:val="bullet"/>
      <w:lvlText w:val="•"/>
      <w:lvlJc w:val="left"/>
      <w:pPr>
        <w:ind w:left="1419" w:hanging="220"/>
      </w:pPr>
      <w:rPr>
        <w:rFonts w:hint="default"/>
      </w:rPr>
    </w:lvl>
    <w:lvl w:ilvl="3" w:tplc="0D1C6D08">
      <w:numFmt w:val="bullet"/>
      <w:lvlText w:val="•"/>
      <w:lvlJc w:val="left"/>
      <w:pPr>
        <w:ind w:left="1929" w:hanging="220"/>
      </w:pPr>
      <w:rPr>
        <w:rFonts w:hint="default"/>
      </w:rPr>
    </w:lvl>
    <w:lvl w:ilvl="4" w:tplc="2BD855B8">
      <w:numFmt w:val="bullet"/>
      <w:lvlText w:val="•"/>
      <w:lvlJc w:val="left"/>
      <w:pPr>
        <w:ind w:left="2439" w:hanging="220"/>
      </w:pPr>
      <w:rPr>
        <w:rFonts w:hint="default"/>
      </w:rPr>
    </w:lvl>
    <w:lvl w:ilvl="5" w:tplc="D16EE408">
      <w:numFmt w:val="bullet"/>
      <w:lvlText w:val="•"/>
      <w:lvlJc w:val="left"/>
      <w:pPr>
        <w:ind w:left="2949" w:hanging="220"/>
      </w:pPr>
      <w:rPr>
        <w:rFonts w:hint="default"/>
      </w:rPr>
    </w:lvl>
    <w:lvl w:ilvl="6" w:tplc="8A2E8C9A">
      <w:numFmt w:val="bullet"/>
      <w:lvlText w:val="•"/>
      <w:lvlJc w:val="left"/>
      <w:pPr>
        <w:ind w:left="3459" w:hanging="220"/>
      </w:pPr>
      <w:rPr>
        <w:rFonts w:hint="default"/>
      </w:rPr>
    </w:lvl>
    <w:lvl w:ilvl="7" w:tplc="8AA2D93E">
      <w:numFmt w:val="bullet"/>
      <w:lvlText w:val="•"/>
      <w:lvlJc w:val="left"/>
      <w:pPr>
        <w:ind w:left="3969" w:hanging="220"/>
      </w:pPr>
      <w:rPr>
        <w:rFonts w:hint="default"/>
      </w:rPr>
    </w:lvl>
    <w:lvl w:ilvl="8" w:tplc="DADCE38E">
      <w:numFmt w:val="bullet"/>
      <w:lvlText w:val="•"/>
      <w:lvlJc w:val="left"/>
      <w:pPr>
        <w:ind w:left="4479" w:hanging="220"/>
      </w:pPr>
      <w:rPr>
        <w:rFonts w:hint="default"/>
      </w:rPr>
    </w:lvl>
  </w:abstractNum>
  <w:abstractNum w:abstractNumId="27" w15:restartNumberingAfterBreak="0">
    <w:nsid w:val="3187510E"/>
    <w:multiLevelType w:val="hybridMultilevel"/>
    <w:tmpl w:val="749854B6"/>
    <w:lvl w:ilvl="0" w:tplc="5BF66B7C">
      <w:start w:val="1"/>
      <w:numFmt w:val="decimal"/>
      <w:lvlText w:val="%1)"/>
      <w:lvlJc w:val="left"/>
      <w:pPr>
        <w:ind w:left="394" w:hanging="213"/>
        <w:jc w:val="left"/>
      </w:pPr>
      <w:rPr>
        <w:rFonts w:ascii="Times New Roman" w:eastAsia="Times New Roman" w:hAnsi="Times New Roman" w:cs="Times New Roman" w:hint="default"/>
        <w:color w:val="231F20"/>
        <w:w w:val="100"/>
        <w:sz w:val="18"/>
        <w:szCs w:val="18"/>
      </w:rPr>
    </w:lvl>
    <w:lvl w:ilvl="1" w:tplc="08B0847A">
      <w:numFmt w:val="bullet"/>
      <w:lvlText w:val="•"/>
      <w:lvlJc w:val="left"/>
      <w:pPr>
        <w:ind w:left="909" w:hanging="213"/>
      </w:pPr>
      <w:rPr>
        <w:rFonts w:hint="default"/>
      </w:rPr>
    </w:lvl>
    <w:lvl w:ilvl="2" w:tplc="9E6E5D50">
      <w:numFmt w:val="bullet"/>
      <w:lvlText w:val="•"/>
      <w:lvlJc w:val="left"/>
      <w:pPr>
        <w:ind w:left="1419" w:hanging="213"/>
      </w:pPr>
      <w:rPr>
        <w:rFonts w:hint="default"/>
      </w:rPr>
    </w:lvl>
    <w:lvl w:ilvl="3" w:tplc="2DE87B60">
      <w:numFmt w:val="bullet"/>
      <w:lvlText w:val="•"/>
      <w:lvlJc w:val="left"/>
      <w:pPr>
        <w:ind w:left="1929" w:hanging="213"/>
      </w:pPr>
      <w:rPr>
        <w:rFonts w:hint="default"/>
      </w:rPr>
    </w:lvl>
    <w:lvl w:ilvl="4" w:tplc="A2309EA0">
      <w:numFmt w:val="bullet"/>
      <w:lvlText w:val="•"/>
      <w:lvlJc w:val="left"/>
      <w:pPr>
        <w:ind w:left="2439" w:hanging="213"/>
      </w:pPr>
      <w:rPr>
        <w:rFonts w:hint="default"/>
      </w:rPr>
    </w:lvl>
    <w:lvl w:ilvl="5" w:tplc="E8C2F228">
      <w:numFmt w:val="bullet"/>
      <w:lvlText w:val="•"/>
      <w:lvlJc w:val="left"/>
      <w:pPr>
        <w:ind w:left="2949" w:hanging="213"/>
      </w:pPr>
      <w:rPr>
        <w:rFonts w:hint="default"/>
      </w:rPr>
    </w:lvl>
    <w:lvl w:ilvl="6" w:tplc="885CB852">
      <w:numFmt w:val="bullet"/>
      <w:lvlText w:val="•"/>
      <w:lvlJc w:val="left"/>
      <w:pPr>
        <w:ind w:left="3458" w:hanging="213"/>
      </w:pPr>
      <w:rPr>
        <w:rFonts w:hint="default"/>
      </w:rPr>
    </w:lvl>
    <w:lvl w:ilvl="7" w:tplc="9D00A3F2">
      <w:numFmt w:val="bullet"/>
      <w:lvlText w:val="•"/>
      <w:lvlJc w:val="left"/>
      <w:pPr>
        <w:ind w:left="3968" w:hanging="213"/>
      </w:pPr>
      <w:rPr>
        <w:rFonts w:hint="default"/>
      </w:rPr>
    </w:lvl>
    <w:lvl w:ilvl="8" w:tplc="15E08AB8">
      <w:numFmt w:val="bullet"/>
      <w:lvlText w:val="•"/>
      <w:lvlJc w:val="left"/>
      <w:pPr>
        <w:ind w:left="4478" w:hanging="213"/>
      </w:pPr>
      <w:rPr>
        <w:rFonts w:hint="default"/>
      </w:rPr>
    </w:lvl>
  </w:abstractNum>
  <w:abstractNum w:abstractNumId="28" w15:restartNumberingAfterBreak="0">
    <w:nsid w:val="31A7222B"/>
    <w:multiLevelType w:val="hybridMultilevel"/>
    <w:tmpl w:val="10F27A8E"/>
    <w:lvl w:ilvl="0" w:tplc="2E50FC5C">
      <w:start w:val="1"/>
      <w:numFmt w:val="decimal"/>
      <w:lvlText w:val="%1)"/>
      <w:lvlJc w:val="left"/>
      <w:pPr>
        <w:ind w:left="393" w:hanging="218"/>
        <w:jc w:val="right"/>
      </w:pPr>
      <w:rPr>
        <w:rFonts w:ascii="Times New Roman" w:eastAsia="Times New Roman" w:hAnsi="Times New Roman" w:cs="Times New Roman" w:hint="default"/>
        <w:color w:val="231F20"/>
        <w:spacing w:val="-23"/>
        <w:w w:val="100"/>
        <w:sz w:val="18"/>
        <w:szCs w:val="18"/>
      </w:rPr>
    </w:lvl>
    <w:lvl w:ilvl="1" w:tplc="F8E4EC8A">
      <w:numFmt w:val="bullet"/>
      <w:lvlText w:val="•"/>
      <w:lvlJc w:val="left"/>
      <w:pPr>
        <w:ind w:left="909" w:hanging="218"/>
      </w:pPr>
      <w:rPr>
        <w:rFonts w:hint="default"/>
      </w:rPr>
    </w:lvl>
    <w:lvl w:ilvl="2" w:tplc="F116702E">
      <w:numFmt w:val="bullet"/>
      <w:lvlText w:val="•"/>
      <w:lvlJc w:val="left"/>
      <w:pPr>
        <w:ind w:left="1419" w:hanging="218"/>
      </w:pPr>
      <w:rPr>
        <w:rFonts w:hint="default"/>
      </w:rPr>
    </w:lvl>
    <w:lvl w:ilvl="3" w:tplc="32A69386">
      <w:numFmt w:val="bullet"/>
      <w:lvlText w:val="•"/>
      <w:lvlJc w:val="left"/>
      <w:pPr>
        <w:ind w:left="1929" w:hanging="218"/>
      </w:pPr>
      <w:rPr>
        <w:rFonts w:hint="default"/>
      </w:rPr>
    </w:lvl>
    <w:lvl w:ilvl="4" w:tplc="EE54A366">
      <w:numFmt w:val="bullet"/>
      <w:lvlText w:val="•"/>
      <w:lvlJc w:val="left"/>
      <w:pPr>
        <w:ind w:left="2438" w:hanging="218"/>
      </w:pPr>
      <w:rPr>
        <w:rFonts w:hint="default"/>
      </w:rPr>
    </w:lvl>
    <w:lvl w:ilvl="5" w:tplc="00B81060">
      <w:numFmt w:val="bullet"/>
      <w:lvlText w:val="•"/>
      <w:lvlJc w:val="left"/>
      <w:pPr>
        <w:ind w:left="2948" w:hanging="218"/>
      </w:pPr>
      <w:rPr>
        <w:rFonts w:hint="default"/>
      </w:rPr>
    </w:lvl>
    <w:lvl w:ilvl="6" w:tplc="97841F4E">
      <w:numFmt w:val="bullet"/>
      <w:lvlText w:val="•"/>
      <w:lvlJc w:val="left"/>
      <w:pPr>
        <w:ind w:left="3458" w:hanging="218"/>
      </w:pPr>
      <w:rPr>
        <w:rFonts w:hint="default"/>
      </w:rPr>
    </w:lvl>
    <w:lvl w:ilvl="7" w:tplc="564888A4">
      <w:numFmt w:val="bullet"/>
      <w:lvlText w:val="•"/>
      <w:lvlJc w:val="left"/>
      <w:pPr>
        <w:ind w:left="3967" w:hanging="218"/>
      </w:pPr>
      <w:rPr>
        <w:rFonts w:hint="default"/>
      </w:rPr>
    </w:lvl>
    <w:lvl w:ilvl="8" w:tplc="8FC2A884">
      <w:numFmt w:val="bullet"/>
      <w:lvlText w:val="•"/>
      <w:lvlJc w:val="left"/>
      <w:pPr>
        <w:ind w:left="4477" w:hanging="218"/>
      </w:pPr>
      <w:rPr>
        <w:rFonts w:hint="default"/>
      </w:rPr>
    </w:lvl>
  </w:abstractNum>
  <w:abstractNum w:abstractNumId="29" w15:restartNumberingAfterBreak="0">
    <w:nsid w:val="325D4894"/>
    <w:multiLevelType w:val="hybridMultilevel"/>
    <w:tmpl w:val="2040958A"/>
    <w:lvl w:ilvl="0" w:tplc="50843FE0">
      <w:start w:val="1"/>
      <w:numFmt w:val="decimal"/>
      <w:lvlText w:val="%1)"/>
      <w:lvlJc w:val="left"/>
      <w:pPr>
        <w:ind w:left="114" w:hanging="199"/>
        <w:jc w:val="left"/>
      </w:pPr>
      <w:rPr>
        <w:rFonts w:ascii="Times New Roman" w:eastAsia="Times New Roman" w:hAnsi="Times New Roman" w:cs="Times New Roman" w:hint="default"/>
        <w:color w:val="231F20"/>
        <w:w w:val="100"/>
        <w:sz w:val="18"/>
        <w:szCs w:val="18"/>
      </w:rPr>
    </w:lvl>
    <w:lvl w:ilvl="1" w:tplc="DE589426">
      <w:numFmt w:val="bullet"/>
      <w:lvlText w:val="•"/>
      <w:lvlJc w:val="left"/>
      <w:pPr>
        <w:ind w:left="670" w:hanging="199"/>
      </w:pPr>
      <w:rPr>
        <w:rFonts w:hint="default"/>
      </w:rPr>
    </w:lvl>
    <w:lvl w:ilvl="2" w:tplc="0F28E0B4">
      <w:numFmt w:val="bullet"/>
      <w:lvlText w:val="•"/>
      <w:lvlJc w:val="left"/>
      <w:pPr>
        <w:ind w:left="1220" w:hanging="199"/>
      </w:pPr>
      <w:rPr>
        <w:rFonts w:hint="default"/>
      </w:rPr>
    </w:lvl>
    <w:lvl w:ilvl="3" w:tplc="053640C6">
      <w:numFmt w:val="bullet"/>
      <w:lvlText w:val="•"/>
      <w:lvlJc w:val="left"/>
      <w:pPr>
        <w:ind w:left="1770" w:hanging="199"/>
      </w:pPr>
      <w:rPr>
        <w:rFonts w:hint="default"/>
      </w:rPr>
    </w:lvl>
    <w:lvl w:ilvl="4" w:tplc="4C327A84">
      <w:numFmt w:val="bullet"/>
      <w:lvlText w:val="•"/>
      <w:lvlJc w:val="left"/>
      <w:pPr>
        <w:ind w:left="2321" w:hanging="199"/>
      </w:pPr>
      <w:rPr>
        <w:rFonts w:hint="default"/>
      </w:rPr>
    </w:lvl>
    <w:lvl w:ilvl="5" w:tplc="844264D4">
      <w:numFmt w:val="bullet"/>
      <w:lvlText w:val="•"/>
      <w:lvlJc w:val="left"/>
      <w:pPr>
        <w:ind w:left="2871" w:hanging="199"/>
      </w:pPr>
      <w:rPr>
        <w:rFonts w:hint="default"/>
      </w:rPr>
    </w:lvl>
    <w:lvl w:ilvl="6" w:tplc="7A209280">
      <w:numFmt w:val="bullet"/>
      <w:lvlText w:val="•"/>
      <w:lvlJc w:val="left"/>
      <w:pPr>
        <w:ind w:left="3421" w:hanging="199"/>
      </w:pPr>
      <w:rPr>
        <w:rFonts w:hint="default"/>
      </w:rPr>
    </w:lvl>
    <w:lvl w:ilvl="7" w:tplc="D5E4250A">
      <w:numFmt w:val="bullet"/>
      <w:lvlText w:val="•"/>
      <w:lvlJc w:val="left"/>
      <w:pPr>
        <w:ind w:left="3972" w:hanging="199"/>
      </w:pPr>
      <w:rPr>
        <w:rFonts w:hint="default"/>
      </w:rPr>
    </w:lvl>
    <w:lvl w:ilvl="8" w:tplc="4D08A712">
      <w:numFmt w:val="bullet"/>
      <w:lvlText w:val="•"/>
      <w:lvlJc w:val="left"/>
      <w:pPr>
        <w:ind w:left="4522" w:hanging="199"/>
      </w:pPr>
      <w:rPr>
        <w:rFonts w:hint="default"/>
      </w:rPr>
    </w:lvl>
  </w:abstractNum>
  <w:abstractNum w:abstractNumId="30" w15:restartNumberingAfterBreak="0">
    <w:nsid w:val="355A7867"/>
    <w:multiLevelType w:val="hybridMultilevel"/>
    <w:tmpl w:val="A07EB1A2"/>
    <w:lvl w:ilvl="0" w:tplc="1B4C73E8">
      <w:start w:val="1"/>
      <w:numFmt w:val="decimal"/>
      <w:lvlText w:val="%1)"/>
      <w:lvlJc w:val="left"/>
      <w:pPr>
        <w:ind w:left="114" w:hanging="196"/>
        <w:jc w:val="left"/>
      </w:pPr>
      <w:rPr>
        <w:rFonts w:ascii="Times New Roman" w:eastAsia="Times New Roman" w:hAnsi="Times New Roman" w:cs="Times New Roman" w:hint="default"/>
        <w:color w:val="231F20"/>
        <w:spacing w:val="-5"/>
        <w:w w:val="100"/>
        <w:sz w:val="18"/>
        <w:szCs w:val="18"/>
      </w:rPr>
    </w:lvl>
    <w:lvl w:ilvl="1" w:tplc="082CD63C">
      <w:numFmt w:val="bullet"/>
      <w:lvlText w:val="•"/>
      <w:lvlJc w:val="left"/>
      <w:pPr>
        <w:ind w:left="633" w:hanging="196"/>
      </w:pPr>
      <w:rPr>
        <w:rFonts w:hint="default"/>
      </w:rPr>
    </w:lvl>
    <w:lvl w:ilvl="2" w:tplc="403A6AAE">
      <w:numFmt w:val="bullet"/>
      <w:lvlText w:val="•"/>
      <w:lvlJc w:val="left"/>
      <w:pPr>
        <w:ind w:left="1147" w:hanging="196"/>
      </w:pPr>
      <w:rPr>
        <w:rFonts w:hint="default"/>
      </w:rPr>
    </w:lvl>
    <w:lvl w:ilvl="3" w:tplc="3600182C">
      <w:numFmt w:val="bullet"/>
      <w:lvlText w:val="•"/>
      <w:lvlJc w:val="left"/>
      <w:pPr>
        <w:ind w:left="1660" w:hanging="196"/>
      </w:pPr>
      <w:rPr>
        <w:rFonts w:hint="default"/>
      </w:rPr>
    </w:lvl>
    <w:lvl w:ilvl="4" w:tplc="AD8E9A06">
      <w:numFmt w:val="bullet"/>
      <w:lvlText w:val="•"/>
      <w:lvlJc w:val="left"/>
      <w:pPr>
        <w:ind w:left="2174" w:hanging="196"/>
      </w:pPr>
      <w:rPr>
        <w:rFonts w:hint="default"/>
      </w:rPr>
    </w:lvl>
    <w:lvl w:ilvl="5" w:tplc="476A07F8">
      <w:numFmt w:val="bullet"/>
      <w:lvlText w:val="•"/>
      <w:lvlJc w:val="left"/>
      <w:pPr>
        <w:ind w:left="2688" w:hanging="196"/>
      </w:pPr>
      <w:rPr>
        <w:rFonts w:hint="default"/>
      </w:rPr>
    </w:lvl>
    <w:lvl w:ilvl="6" w:tplc="2222E940">
      <w:numFmt w:val="bullet"/>
      <w:lvlText w:val="•"/>
      <w:lvlJc w:val="left"/>
      <w:pPr>
        <w:ind w:left="3201" w:hanging="196"/>
      </w:pPr>
      <w:rPr>
        <w:rFonts w:hint="default"/>
      </w:rPr>
    </w:lvl>
    <w:lvl w:ilvl="7" w:tplc="FED244C4">
      <w:numFmt w:val="bullet"/>
      <w:lvlText w:val="•"/>
      <w:lvlJc w:val="left"/>
      <w:pPr>
        <w:ind w:left="3715" w:hanging="196"/>
      </w:pPr>
      <w:rPr>
        <w:rFonts w:hint="default"/>
      </w:rPr>
    </w:lvl>
    <w:lvl w:ilvl="8" w:tplc="98AA4AAC">
      <w:numFmt w:val="bullet"/>
      <w:lvlText w:val="•"/>
      <w:lvlJc w:val="left"/>
      <w:pPr>
        <w:ind w:left="4229" w:hanging="196"/>
      </w:pPr>
      <w:rPr>
        <w:rFonts w:hint="default"/>
      </w:rPr>
    </w:lvl>
  </w:abstractNum>
  <w:abstractNum w:abstractNumId="31" w15:restartNumberingAfterBreak="0">
    <w:nsid w:val="36FC164D"/>
    <w:multiLevelType w:val="hybridMultilevel"/>
    <w:tmpl w:val="725A8B6A"/>
    <w:lvl w:ilvl="0" w:tplc="E4B45AA0">
      <w:start w:val="1"/>
      <w:numFmt w:val="decimal"/>
      <w:lvlText w:val="%1)"/>
      <w:lvlJc w:val="left"/>
      <w:pPr>
        <w:ind w:left="245" w:hanging="196"/>
        <w:jc w:val="right"/>
      </w:pPr>
      <w:rPr>
        <w:rFonts w:ascii="Times New Roman" w:eastAsia="Times New Roman" w:hAnsi="Times New Roman" w:cs="Times New Roman" w:hint="default"/>
        <w:color w:val="231F20"/>
        <w:spacing w:val="-20"/>
        <w:w w:val="100"/>
        <w:sz w:val="18"/>
        <w:szCs w:val="18"/>
      </w:rPr>
    </w:lvl>
    <w:lvl w:ilvl="1" w:tplc="447E0588">
      <w:numFmt w:val="bullet"/>
      <w:lvlText w:val="•"/>
      <w:lvlJc w:val="left"/>
      <w:pPr>
        <w:ind w:left="763" w:hanging="196"/>
      </w:pPr>
      <w:rPr>
        <w:rFonts w:hint="default"/>
      </w:rPr>
    </w:lvl>
    <w:lvl w:ilvl="2" w:tplc="7B6ED194">
      <w:numFmt w:val="bullet"/>
      <w:lvlText w:val="•"/>
      <w:lvlJc w:val="left"/>
      <w:pPr>
        <w:ind w:left="1286" w:hanging="196"/>
      </w:pPr>
      <w:rPr>
        <w:rFonts w:hint="default"/>
      </w:rPr>
    </w:lvl>
    <w:lvl w:ilvl="3" w:tplc="9B5CA43E">
      <w:numFmt w:val="bullet"/>
      <w:lvlText w:val="•"/>
      <w:lvlJc w:val="left"/>
      <w:pPr>
        <w:ind w:left="1810" w:hanging="196"/>
      </w:pPr>
      <w:rPr>
        <w:rFonts w:hint="default"/>
      </w:rPr>
    </w:lvl>
    <w:lvl w:ilvl="4" w:tplc="5D0E6D8E">
      <w:numFmt w:val="bullet"/>
      <w:lvlText w:val="•"/>
      <w:lvlJc w:val="left"/>
      <w:pPr>
        <w:ind w:left="2333" w:hanging="196"/>
      </w:pPr>
      <w:rPr>
        <w:rFonts w:hint="default"/>
      </w:rPr>
    </w:lvl>
    <w:lvl w:ilvl="5" w:tplc="7F64934E">
      <w:numFmt w:val="bullet"/>
      <w:lvlText w:val="•"/>
      <w:lvlJc w:val="left"/>
      <w:pPr>
        <w:ind w:left="2857" w:hanging="196"/>
      </w:pPr>
      <w:rPr>
        <w:rFonts w:hint="default"/>
      </w:rPr>
    </w:lvl>
    <w:lvl w:ilvl="6" w:tplc="C4DA7888">
      <w:numFmt w:val="bullet"/>
      <w:lvlText w:val="•"/>
      <w:lvlJc w:val="left"/>
      <w:pPr>
        <w:ind w:left="3380" w:hanging="196"/>
      </w:pPr>
      <w:rPr>
        <w:rFonts w:hint="default"/>
      </w:rPr>
    </w:lvl>
    <w:lvl w:ilvl="7" w:tplc="9C36728A">
      <w:numFmt w:val="bullet"/>
      <w:lvlText w:val="•"/>
      <w:lvlJc w:val="left"/>
      <w:pPr>
        <w:ind w:left="3903" w:hanging="196"/>
      </w:pPr>
      <w:rPr>
        <w:rFonts w:hint="default"/>
      </w:rPr>
    </w:lvl>
    <w:lvl w:ilvl="8" w:tplc="9C90C982">
      <w:numFmt w:val="bullet"/>
      <w:lvlText w:val="•"/>
      <w:lvlJc w:val="left"/>
      <w:pPr>
        <w:ind w:left="4427" w:hanging="196"/>
      </w:pPr>
      <w:rPr>
        <w:rFonts w:hint="default"/>
      </w:rPr>
    </w:lvl>
  </w:abstractNum>
  <w:abstractNum w:abstractNumId="32" w15:restartNumberingAfterBreak="0">
    <w:nsid w:val="37376C5C"/>
    <w:multiLevelType w:val="hybridMultilevel"/>
    <w:tmpl w:val="B8284A90"/>
    <w:lvl w:ilvl="0" w:tplc="E684F2EA">
      <w:start w:val="1"/>
      <w:numFmt w:val="decimal"/>
      <w:lvlText w:val="%1)"/>
      <w:lvlJc w:val="left"/>
      <w:pPr>
        <w:ind w:left="835" w:hanging="195"/>
        <w:jc w:val="left"/>
      </w:pPr>
      <w:rPr>
        <w:rFonts w:ascii="Times New Roman" w:eastAsia="Times New Roman" w:hAnsi="Times New Roman" w:cs="Times New Roman" w:hint="default"/>
        <w:color w:val="231F20"/>
        <w:spacing w:val="-10"/>
        <w:w w:val="66"/>
        <w:sz w:val="18"/>
        <w:szCs w:val="18"/>
      </w:rPr>
    </w:lvl>
    <w:lvl w:ilvl="1" w:tplc="B34605C4">
      <w:numFmt w:val="bullet"/>
      <w:lvlText w:val="•"/>
      <w:lvlJc w:val="left"/>
      <w:pPr>
        <w:ind w:left="1303" w:hanging="195"/>
      </w:pPr>
      <w:rPr>
        <w:rFonts w:hint="default"/>
      </w:rPr>
    </w:lvl>
    <w:lvl w:ilvl="2" w:tplc="8220A748">
      <w:numFmt w:val="bullet"/>
      <w:lvlText w:val="•"/>
      <w:lvlJc w:val="left"/>
      <w:pPr>
        <w:ind w:left="1766" w:hanging="195"/>
      </w:pPr>
      <w:rPr>
        <w:rFonts w:hint="default"/>
      </w:rPr>
    </w:lvl>
    <w:lvl w:ilvl="3" w:tplc="0EEA6B2C">
      <w:numFmt w:val="bullet"/>
      <w:lvlText w:val="•"/>
      <w:lvlJc w:val="left"/>
      <w:pPr>
        <w:ind w:left="2230" w:hanging="195"/>
      </w:pPr>
      <w:rPr>
        <w:rFonts w:hint="default"/>
      </w:rPr>
    </w:lvl>
    <w:lvl w:ilvl="4" w:tplc="0CFEF210">
      <w:numFmt w:val="bullet"/>
      <w:lvlText w:val="•"/>
      <w:lvlJc w:val="left"/>
      <w:pPr>
        <w:ind w:left="2693" w:hanging="195"/>
      </w:pPr>
      <w:rPr>
        <w:rFonts w:hint="default"/>
      </w:rPr>
    </w:lvl>
    <w:lvl w:ilvl="5" w:tplc="D2C2D450">
      <w:numFmt w:val="bullet"/>
      <w:lvlText w:val="•"/>
      <w:lvlJc w:val="left"/>
      <w:pPr>
        <w:ind w:left="3157" w:hanging="195"/>
      </w:pPr>
      <w:rPr>
        <w:rFonts w:hint="default"/>
      </w:rPr>
    </w:lvl>
    <w:lvl w:ilvl="6" w:tplc="A9CEDA8A">
      <w:numFmt w:val="bullet"/>
      <w:lvlText w:val="•"/>
      <w:lvlJc w:val="left"/>
      <w:pPr>
        <w:ind w:left="3620" w:hanging="195"/>
      </w:pPr>
      <w:rPr>
        <w:rFonts w:hint="default"/>
      </w:rPr>
    </w:lvl>
    <w:lvl w:ilvl="7" w:tplc="8DDCD94C">
      <w:numFmt w:val="bullet"/>
      <w:lvlText w:val="•"/>
      <w:lvlJc w:val="left"/>
      <w:pPr>
        <w:ind w:left="4083" w:hanging="195"/>
      </w:pPr>
      <w:rPr>
        <w:rFonts w:hint="default"/>
      </w:rPr>
    </w:lvl>
    <w:lvl w:ilvl="8" w:tplc="F33AA11C">
      <w:numFmt w:val="bullet"/>
      <w:lvlText w:val="•"/>
      <w:lvlJc w:val="left"/>
      <w:pPr>
        <w:ind w:left="4547" w:hanging="195"/>
      </w:pPr>
      <w:rPr>
        <w:rFonts w:hint="default"/>
      </w:rPr>
    </w:lvl>
  </w:abstractNum>
  <w:abstractNum w:abstractNumId="33" w15:restartNumberingAfterBreak="0">
    <w:nsid w:val="3A3B2714"/>
    <w:multiLevelType w:val="hybridMultilevel"/>
    <w:tmpl w:val="BF885B0A"/>
    <w:lvl w:ilvl="0" w:tplc="F2EA8B50">
      <w:start w:val="1"/>
      <w:numFmt w:val="decimal"/>
      <w:lvlText w:val="%1)"/>
      <w:lvlJc w:val="left"/>
      <w:pPr>
        <w:ind w:left="395" w:hanging="208"/>
        <w:jc w:val="left"/>
      </w:pPr>
      <w:rPr>
        <w:rFonts w:ascii="Times New Roman" w:eastAsia="Times New Roman" w:hAnsi="Times New Roman" w:cs="Times New Roman" w:hint="default"/>
        <w:color w:val="231F20"/>
        <w:w w:val="100"/>
        <w:sz w:val="18"/>
        <w:szCs w:val="18"/>
      </w:rPr>
    </w:lvl>
    <w:lvl w:ilvl="1" w:tplc="F364F0A0">
      <w:numFmt w:val="bullet"/>
      <w:lvlText w:val="•"/>
      <w:lvlJc w:val="left"/>
      <w:pPr>
        <w:ind w:left="909" w:hanging="208"/>
      </w:pPr>
      <w:rPr>
        <w:rFonts w:hint="default"/>
      </w:rPr>
    </w:lvl>
    <w:lvl w:ilvl="2" w:tplc="EDE069DC">
      <w:numFmt w:val="bullet"/>
      <w:lvlText w:val="•"/>
      <w:lvlJc w:val="left"/>
      <w:pPr>
        <w:ind w:left="1419" w:hanging="208"/>
      </w:pPr>
      <w:rPr>
        <w:rFonts w:hint="default"/>
      </w:rPr>
    </w:lvl>
    <w:lvl w:ilvl="3" w:tplc="79808928">
      <w:numFmt w:val="bullet"/>
      <w:lvlText w:val="•"/>
      <w:lvlJc w:val="left"/>
      <w:pPr>
        <w:ind w:left="1929" w:hanging="208"/>
      </w:pPr>
      <w:rPr>
        <w:rFonts w:hint="default"/>
      </w:rPr>
    </w:lvl>
    <w:lvl w:ilvl="4" w:tplc="47969680">
      <w:numFmt w:val="bullet"/>
      <w:lvlText w:val="•"/>
      <w:lvlJc w:val="left"/>
      <w:pPr>
        <w:ind w:left="2439" w:hanging="208"/>
      </w:pPr>
      <w:rPr>
        <w:rFonts w:hint="default"/>
      </w:rPr>
    </w:lvl>
    <w:lvl w:ilvl="5" w:tplc="1E283334">
      <w:numFmt w:val="bullet"/>
      <w:lvlText w:val="•"/>
      <w:lvlJc w:val="left"/>
      <w:pPr>
        <w:ind w:left="2949" w:hanging="208"/>
      </w:pPr>
      <w:rPr>
        <w:rFonts w:hint="default"/>
      </w:rPr>
    </w:lvl>
    <w:lvl w:ilvl="6" w:tplc="9ED6F826">
      <w:numFmt w:val="bullet"/>
      <w:lvlText w:val="•"/>
      <w:lvlJc w:val="left"/>
      <w:pPr>
        <w:ind w:left="3459" w:hanging="208"/>
      </w:pPr>
      <w:rPr>
        <w:rFonts w:hint="default"/>
      </w:rPr>
    </w:lvl>
    <w:lvl w:ilvl="7" w:tplc="69D812D0">
      <w:numFmt w:val="bullet"/>
      <w:lvlText w:val="•"/>
      <w:lvlJc w:val="left"/>
      <w:pPr>
        <w:ind w:left="3968" w:hanging="208"/>
      </w:pPr>
      <w:rPr>
        <w:rFonts w:hint="default"/>
      </w:rPr>
    </w:lvl>
    <w:lvl w:ilvl="8" w:tplc="F4065086">
      <w:numFmt w:val="bullet"/>
      <w:lvlText w:val="•"/>
      <w:lvlJc w:val="left"/>
      <w:pPr>
        <w:ind w:left="4478" w:hanging="208"/>
      </w:pPr>
      <w:rPr>
        <w:rFonts w:hint="default"/>
      </w:rPr>
    </w:lvl>
  </w:abstractNum>
  <w:abstractNum w:abstractNumId="34" w15:restartNumberingAfterBreak="0">
    <w:nsid w:val="3A546819"/>
    <w:multiLevelType w:val="hybridMultilevel"/>
    <w:tmpl w:val="C82603F6"/>
    <w:lvl w:ilvl="0" w:tplc="75469F84">
      <w:start w:val="1"/>
      <w:numFmt w:val="decimal"/>
      <w:lvlText w:val="(%1)"/>
      <w:lvlJc w:val="left"/>
      <w:pPr>
        <w:ind w:left="111" w:hanging="275"/>
        <w:jc w:val="left"/>
      </w:pPr>
      <w:rPr>
        <w:rFonts w:ascii="Times New Roman" w:eastAsia="Times New Roman" w:hAnsi="Times New Roman" w:cs="Times New Roman" w:hint="default"/>
        <w:color w:val="231F20"/>
        <w:spacing w:val="-1"/>
        <w:w w:val="100"/>
        <w:sz w:val="18"/>
        <w:szCs w:val="18"/>
      </w:rPr>
    </w:lvl>
    <w:lvl w:ilvl="1" w:tplc="11AEC1CE">
      <w:numFmt w:val="bullet"/>
      <w:lvlText w:val="•"/>
      <w:lvlJc w:val="left"/>
      <w:pPr>
        <w:ind w:left="633" w:hanging="275"/>
      </w:pPr>
      <w:rPr>
        <w:rFonts w:hint="default"/>
      </w:rPr>
    </w:lvl>
    <w:lvl w:ilvl="2" w:tplc="9334ABA8">
      <w:numFmt w:val="bullet"/>
      <w:lvlText w:val="•"/>
      <w:lvlJc w:val="left"/>
      <w:pPr>
        <w:ind w:left="1146" w:hanging="275"/>
      </w:pPr>
      <w:rPr>
        <w:rFonts w:hint="default"/>
      </w:rPr>
    </w:lvl>
    <w:lvl w:ilvl="3" w:tplc="C158C3EC">
      <w:numFmt w:val="bullet"/>
      <w:lvlText w:val="•"/>
      <w:lvlJc w:val="left"/>
      <w:pPr>
        <w:ind w:left="1660" w:hanging="275"/>
      </w:pPr>
      <w:rPr>
        <w:rFonts w:hint="default"/>
      </w:rPr>
    </w:lvl>
    <w:lvl w:ilvl="4" w:tplc="CACA3ADC">
      <w:numFmt w:val="bullet"/>
      <w:lvlText w:val="•"/>
      <w:lvlJc w:val="left"/>
      <w:pPr>
        <w:ind w:left="2173" w:hanging="275"/>
      </w:pPr>
      <w:rPr>
        <w:rFonts w:hint="default"/>
      </w:rPr>
    </w:lvl>
    <w:lvl w:ilvl="5" w:tplc="76B47034">
      <w:numFmt w:val="bullet"/>
      <w:lvlText w:val="•"/>
      <w:lvlJc w:val="left"/>
      <w:pPr>
        <w:ind w:left="2687" w:hanging="275"/>
      </w:pPr>
      <w:rPr>
        <w:rFonts w:hint="default"/>
      </w:rPr>
    </w:lvl>
    <w:lvl w:ilvl="6" w:tplc="EC865914">
      <w:numFmt w:val="bullet"/>
      <w:lvlText w:val="•"/>
      <w:lvlJc w:val="left"/>
      <w:pPr>
        <w:ind w:left="3200" w:hanging="275"/>
      </w:pPr>
      <w:rPr>
        <w:rFonts w:hint="default"/>
      </w:rPr>
    </w:lvl>
    <w:lvl w:ilvl="7" w:tplc="DB1443EE">
      <w:numFmt w:val="bullet"/>
      <w:lvlText w:val="•"/>
      <w:lvlJc w:val="left"/>
      <w:pPr>
        <w:ind w:left="3713" w:hanging="275"/>
      </w:pPr>
      <w:rPr>
        <w:rFonts w:hint="default"/>
      </w:rPr>
    </w:lvl>
    <w:lvl w:ilvl="8" w:tplc="5CD03526">
      <w:numFmt w:val="bullet"/>
      <w:lvlText w:val="•"/>
      <w:lvlJc w:val="left"/>
      <w:pPr>
        <w:ind w:left="4227" w:hanging="275"/>
      </w:pPr>
      <w:rPr>
        <w:rFonts w:hint="default"/>
      </w:rPr>
    </w:lvl>
  </w:abstractNum>
  <w:abstractNum w:abstractNumId="35" w15:restartNumberingAfterBreak="0">
    <w:nsid w:val="3B6317BA"/>
    <w:multiLevelType w:val="hybridMultilevel"/>
    <w:tmpl w:val="D22A158C"/>
    <w:lvl w:ilvl="0" w:tplc="FB0485C8">
      <w:start w:val="1"/>
      <w:numFmt w:val="decimal"/>
      <w:lvlText w:val="%1)"/>
      <w:lvlJc w:val="left"/>
      <w:pPr>
        <w:ind w:left="395" w:hanging="195"/>
        <w:jc w:val="left"/>
      </w:pPr>
      <w:rPr>
        <w:rFonts w:ascii="Times New Roman" w:eastAsia="Times New Roman" w:hAnsi="Times New Roman" w:cs="Times New Roman" w:hint="default"/>
        <w:color w:val="231F20"/>
        <w:spacing w:val="-10"/>
        <w:w w:val="100"/>
        <w:sz w:val="18"/>
        <w:szCs w:val="18"/>
      </w:rPr>
    </w:lvl>
    <w:lvl w:ilvl="1" w:tplc="B6A4346A">
      <w:numFmt w:val="bullet"/>
      <w:lvlText w:val="•"/>
      <w:lvlJc w:val="left"/>
      <w:pPr>
        <w:ind w:left="909" w:hanging="195"/>
      </w:pPr>
      <w:rPr>
        <w:rFonts w:hint="default"/>
      </w:rPr>
    </w:lvl>
    <w:lvl w:ilvl="2" w:tplc="37A41F80">
      <w:numFmt w:val="bullet"/>
      <w:lvlText w:val="•"/>
      <w:lvlJc w:val="left"/>
      <w:pPr>
        <w:ind w:left="1419" w:hanging="195"/>
      </w:pPr>
      <w:rPr>
        <w:rFonts w:hint="default"/>
      </w:rPr>
    </w:lvl>
    <w:lvl w:ilvl="3" w:tplc="DD3CD030">
      <w:numFmt w:val="bullet"/>
      <w:lvlText w:val="•"/>
      <w:lvlJc w:val="left"/>
      <w:pPr>
        <w:ind w:left="1929" w:hanging="195"/>
      </w:pPr>
      <w:rPr>
        <w:rFonts w:hint="default"/>
      </w:rPr>
    </w:lvl>
    <w:lvl w:ilvl="4" w:tplc="59D6D1DC">
      <w:numFmt w:val="bullet"/>
      <w:lvlText w:val="•"/>
      <w:lvlJc w:val="left"/>
      <w:pPr>
        <w:ind w:left="2439" w:hanging="195"/>
      </w:pPr>
      <w:rPr>
        <w:rFonts w:hint="default"/>
      </w:rPr>
    </w:lvl>
    <w:lvl w:ilvl="5" w:tplc="63AE8CF6">
      <w:numFmt w:val="bullet"/>
      <w:lvlText w:val="•"/>
      <w:lvlJc w:val="left"/>
      <w:pPr>
        <w:ind w:left="2949" w:hanging="195"/>
      </w:pPr>
      <w:rPr>
        <w:rFonts w:hint="default"/>
      </w:rPr>
    </w:lvl>
    <w:lvl w:ilvl="6" w:tplc="332459D4">
      <w:numFmt w:val="bullet"/>
      <w:lvlText w:val="•"/>
      <w:lvlJc w:val="left"/>
      <w:pPr>
        <w:ind w:left="3458" w:hanging="195"/>
      </w:pPr>
      <w:rPr>
        <w:rFonts w:hint="default"/>
      </w:rPr>
    </w:lvl>
    <w:lvl w:ilvl="7" w:tplc="B30A1C78">
      <w:numFmt w:val="bullet"/>
      <w:lvlText w:val="•"/>
      <w:lvlJc w:val="left"/>
      <w:pPr>
        <w:ind w:left="3968" w:hanging="195"/>
      </w:pPr>
      <w:rPr>
        <w:rFonts w:hint="default"/>
      </w:rPr>
    </w:lvl>
    <w:lvl w:ilvl="8" w:tplc="69B49750">
      <w:numFmt w:val="bullet"/>
      <w:lvlText w:val="•"/>
      <w:lvlJc w:val="left"/>
      <w:pPr>
        <w:ind w:left="4478" w:hanging="195"/>
      </w:pPr>
      <w:rPr>
        <w:rFonts w:hint="default"/>
      </w:rPr>
    </w:lvl>
  </w:abstractNum>
  <w:abstractNum w:abstractNumId="36" w15:restartNumberingAfterBreak="0">
    <w:nsid w:val="3BB969CC"/>
    <w:multiLevelType w:val="hybridMultilevel"/>
    <w:tmpl w:val="00FC4518"/>
    <w:lvl w:ilvl="0" w:tplc="36E8C5CC">
      <w:start w:val="1"/>
      <w:numFmt w:val="decimal"/>
      <w:lvlText w:val="%1)"/>
      <w:lvlJc w:val="left"/>
      <w:pPr>
        <w:ind w:left="244" w:hanging="207"/>
        <w:jc w:val="left"/>
      </w:pPr>
      <w:rPr>
        <w:rFonts w:ascii="Times New Roman" w:eastAsia="Times New Roman" w:hAnsi="Times New Roman" w:cs="Times New Roman" w:hint="default"/>
        <w:color w:val="231F20"/>
        <w:w w:val="100"/>
        <w:sz w:val="18"/>
        <w:szCs w:val="18"/>
      </w:rPr>
    </w:lvl>
    <w:lvl w:ilvl="1" w:tplc="A358D09C">
      <w:numFmt w:val="bullet"/>
      <w:lvlText w:val="•"/>
      <w:lvlJc w:val="left"/>
      <w:pPr>
        <w:ind w:left="763" w:hanging="207"/>
      </w:pPr>
      <w:rPr>
        <w:rFonts w:hint="default"/>
      </w:rPr>
    </w:lvl>
    <w:lvl w:ilvl="2" w:tplc="8A3C84A4">
      <w:numFmt w:val="bullet"/>
      <w:lvlText w:val="•"/>
      <w:lvlJc w:val="left"/>
      <w:pPr>
        <w:ind w:left="1286" w:hanging="207"/>
      </w:pPr>
      <w:rPr>
        <w:rFonts w:hint="default"/>
      </w:rPr>
    </w:lvl>
    <w:lvl w:ilvl="3" w:tplc="F0B022E4">
      <w:numFmt w:val="bullet"/>
      <w:lvlText w:val="•"/>
      <w:lvlJc w:val="left"/>
      <w:pPr>
        <w:ind w:left="1810" w:hanging="207"/>
      </w:pPr>
      <w:rPr>
        <w:rFonts w:hint="default"/>
      </w:rPr>
    </w:lvl>
    <w:lvl w:ilvl="4" w:tplc="07B29882">
      <w:numFmt w:val="bullet"/>
      <w:lvlText w:val="•"/>
      <w:lvlJc w:val="left"/>
      <w:pPr>
        <w:ind w:left="2333" w:hanging="207"/>
      </w:pPr>
      <w:rPr>
        <w:rFonts w:hint="default"/>
      </w:rPr>
    </w:lvl>
    <w:lvl w:ilvl="5" w:tplc="37AE6EE0">
      <w:numFmt w:val="bullet"/>
      <w:lvlText w:val="•"/>
      <w:lvlJc w:val="left"/>
      <w:pPr>
        <w:ind w:left="2857" w:hanging="207"/>
      </w:pPr>
      <w:rPr>
        <w:rFonts w:hint="default"/>
      </w:rPr>
    </w:lvl>
    <w:lvl w:ilvl="6" w:tplc="28C09EDE">
      <w:numFmt w:val="bullet"/>
      <w:lvlText w:val="•"/>
      <w:lvlJc w:val="left"/>
      <w:pPr>
        <w:ind w:left="3380" w:hanging="207"/>
      </w:pPr>
      <w:rPr>
        <w:rFonts w:hint="default"/>
      </w:rPr>
    </w:lvl>
    <w:lvl w:ilvl="7" w:tplc="22FC8DA6">
      <w:numFmt w:val="bullet"/>
      <w:lvlText w:val="•"/>
      <w:lvlJc w:val="left"/>
      <w:pPr>
        <w:ind w:left="3904" w:hanging="207"/>
      </w:pPr>
      <w:rPr>
        <w:rFonts w:hint="default"/>
      </w:rPr>
    </w:lvl>
    <w:lvl w:ilvl="8" w:tplc="7B1E9ADE">
      <w:numFmt w:val="bullet"/>
      <w:lvlText w:val="•"/>
      <w:lvlJc w:val="left"/>
      <w:pPr>
        <w:ind w:left="4427" w:hanging="207"/>
      </w:pPr>
      <w:rPr>
        <w:rFonts w:hint="default"/>
      </w:rPr>
    </w:lvl>
  </w:abstractNum>
  <w:abstractNum w:abstractNumId="37" w15:restartNumberingAfterBreak="0">
    <w:nsid w:val="3C3750E7"/>
    <w:multiLevelType w:val="hybridMultilevel"/>
    <w:tmpl w:val="00285974"/>
    <w:lvl w:ilvl="0" w:tplc="3F24C392">
      <w:start w:val="1"/>
      <w:numFmt w:val="decimal"/>
      <w:lvlText w:val="%1)"/>
      <w:lvlJc w:val="left"/>
      <w:pPr>
        <w:ind w:left="110" w:hanging="207"/>
        <w:jc w:val="left"/>
      </w:pPr>
      <w:rPr>
        <w:rFonts w:ascii="Times New Roman" w:eastAsia="Times New Roman" w:hAnsi="Times New Roman" w:cs="Times New Roman" w:hint="default"/>
        <w:color w:val="231F20"/>
        <w:w w:val="100"/>
        <w:sz w:val="18"/>
        <w:szCs w:val="18"/>
      </w:rPr>
    </w:lvl>
    <w:lvl w:ilvl="1" w:tplc="30FA4890">
      <w:start w:val="1"/>
      <w:numFmt w:val="decimal"/>
      <w:lvlText w:val="%2)"/>
      <w:lvlJc w:val="left"/>
      <w:pPr>
        <w:ind w:left="242" w:hanging="209"/>
        <w:jc w:val="left"/>
      </w:pPr>
      <w:rPr>
        <w:rFonts w:ascii="Times New Roman" w:eastAsia="Times New Roman" w:hAnsi="Times New Roman" w:cs="Times New Roman" w:hint="default"/>
        <w:color w:val="231F20"/>
        <w:w w:val="100"/>
        <w:sz w:val="18"/>
        <w:szCs w:val="18"/>
      </w:rPr>
    </w:lvl>
    <w:lvl w:ilvl="2" w:tplc="480A1954">
      <w:numFmt w:val="bullet"/>
      <w:lvlText w:val="•"/>
      <w:lvlJc w:val="left"/>
      <w:pPr>
        <w:ind w:left="821" w:hanging="209"/>
      </w:pPr>
      <w:rPr>
        <w:rFonts w:hint="default"/>
      </w:rPr>
    </w:lvl>
    <w:lvl w:ilvl="3" w:tplc="071AB050">
      <w:numFmt w:val="bullet"/>
      <w:lvlText w:val="•"/>
      <w:lvlJc w:val="left"/>
      <w:pPr>
        <w:ind w:left="1403" w:hanging="209"/>
      </w:pPr>
      <w:rPr>
        <w:rFonts w:hint="default"/>
      </w:rPr>
    </w:lvl>
    <w:lvl w:ilvl="4" w:tplc="6B7A832A">
      <w:numFmt w:val="bullet"/>
      <w:lvlText w:val="•"/>
      <w:lvlJc w:val="left"/>
      <w:pPr>
        <w:ind w:left="1984" w:hanging="209"/>
      </w:pPr>
      <w:rPr>
        <w:rFonts w:hint="default"/>
      </w:rPr>
    </w:lvl>
    <w:lvl w:ilvl="5" w:tplc="448E84F0">
      <w:numFmt w:val="bullet"/>
      <w:lvlText w:val="•"/>
      <w:lvlJc w:val="left"/>
      <w:pPr>
        <w:ind w:left="2566" w:hanging="209"/>
      </w:pPr>
      <w:rPr>
        <w:rFonts w:hint="default"/>
      </w:rPr>
    </w:lvl>
    <w:lvl w:ilvl="6" w:tplc="7A3E181A">
      <w:numFmt w:val="bullet"/>
      <w:lvlText w:val="•"/>
      <w:lvlJc w:val="left"/>
      <w:pPr>
        <w:ind w:left="3147" w:hanging="209"/>
      </w:pPr>
      <w:rPr>
        <w:rFonts w:hint="default"/>
      </w:rPr>
    </w:lvl>
    <w:lvl w:ilvl="7" w:tplc="1FAA35EC">
      <w:numFmt w:val="bullet"/>
      <w:lvlText w:val="•"/>
      <w:lvlJc w:val="left"/>
      <w:pPr>
        <w:ind w:left="3729" w:hanging="209"/>
      </w:pPr>
      <w:rPr>
        <w:rFonts w:hint="default"/>
      </w:rPr>
    </w:lvl>
    <w:lvl w:ilvl="8" w:tplc="03647920">
      <w:numFmt w:val="bullet"/>
      <w:lvlText w:val="•"/>
      <w:lvlJc w:val="left"/>
      <w:pPr>
        <w:ind w:left="4311" w:hanging="209"/>
      </w:pPr>
      <w:rPr>
        <w:rFonts w:hint="default"/>
      </w:rPr>
    </w:lvl>
  </w:abstractNum>
  <w:abstractNum w:abstractNumId="38" w15:restartNumberingAfterBreak="0">
    <w:nsid w:val="3D576555"/>
    <w:multiLevelType w:val="hybridMultilevel"/>
    <w:tmpl w:val="8FB24AB6"/>
    <w:lvl w:ilvl="0" w:tplc="AAF87F34">
      <w:start w:val="1"/>
      <w:numFmt w:val="decimal"/>
      <w:lvlText w:val="%1)"/>
      <w:lvlJc w:val="left"/>
      <w:pPr>
        <w:ind w:left="838" w:hanging="195"/>
        <w:jc w:val="left"/>
      </w:pPr>
      <w:rPr>
        <w:rFonts w:ascii="Times New Roman" w:eastAsia="Times New Roman" w:hAnsi="Times New Roman" w:cs="Times New Roman" w:hint="default"/>
        <w:color w:val="231F20"/>
        <w:spacing w:val="-8"/>
        <w:w w:val="66"/>
        <w:sz w:val="18"/>
        <w:szCs w:val="18"/>
      </w:rPr>
    </w:lvl>
    <w:lvl w:ilvl="1" w:tplc="5B0A09CC">
      <w:numFmt w:val="bullet"/>
      <w:lvlText w:val="•"/>
      <w:lvlJc w:val="left"/>
      <w:pPr>
        <w:ind w:left="1303" w:hanging="195"/>
      </w:pPr>
      <w:rPr>
        <w:rFonts w:hint="default"/>
      </w:rPr>
    </w:lvl>
    <w:lvl w:ilvl="2" w:tplc="4C361B5A">
      <w:numFmt w:val="bullet"/>
      <w:lvlText w:val="•"/>
      <w:lvlJc w:val="left"/>
      <w:pPr>
        <w:ind w:left="1766" w:hanging="195"/>
      </w:pPr>
      <w:rPr>
        <w:rFonts w:hint="default"/>
      </w:rPr>
    </w:lvl>
    <w:lvl w:ilvl="3" w:tplc="CA4A33FE">
      <w:numFmt w:val="bullet"/>
      <w:lvlText w:val="•"/>
      <w:lvlJc w:val="left"/>
      <w:pPr>
        <w:ind w:left="2230" w:hanging="195"/>
      </w:pPr>
      <w:rPr>
        <w:rFonts w:hint="default"/>
      </w:rPr>
    </w:lvl>
    <w:lvl w:ilvl="4" w:tplc="05C80194">
      <w:numFmt w:val="bullet"/>
      <w:lvlText w:val="•"/>
      <w:lvlJc w:val="left"/>
      <w:pPr>
        <w:ind w:left="2693" w:hanging="195"/>
      </w:pPr>
      <w:rPr>
        <w:rFonts w:hint="default"/>
      </w:rPr>
    </w:lvl>
    <w:lvl w:ilvl="5" w:tplc="D4DCA590">
      <w:numFmt w:val="bullet"/>
      <w:lvlText w:val="•"/>
      <w:lvlJc w:val="left"/>
      <w:pPr>
        <w:ind w:left="3157" w:hanging="195"/>
      </w:pPr>
      <w:rPr>
        <w:rFonts w:hint="default"/>
      </w:rPr>
    </w:lvl>
    <w:lvl w:ilvl="6" w:tplc="2750B1E2">
      <w:numFmt w:val="bullet"/>
      <w:lvlText w:val="•"/>
      <w:lvlJc w:val="left"/>
      <w:pPr>
        <w:ind w:left="3620" w:hanging="195"/>
      </w:pPr>
      <w:rPr>
        <w:rFonts w:hint="default"/>
      </w:rPr>
    </w:lvl>
    <w:lvl w:ilvl="7" w:tplc="A4F4C03A">
      <w:numFmt w:val="bullet"/>
      <w:lvlText w:val="•"/>
      <w:lvlJc w:val="left"/>
      <w:pPr>
        <w:ind w:left="4084" w:hanging="195"/>
      </w:pPr>
      <w:rPr>
        <w:rFonts w:hint="default"/>
      </w:rPr>
    </w:lvl>
    <w:lvl w:ilvl="8" w:tplc="FD5A21AA">
      <w:numFmt w:val="bullet"/>
      <w:lvlText w:val="•"/>
      <w:lvlJc w:val="left"/>
      <w:pPr>
        <w:ind w:left="4547" w:hanging="195"/>
      </w:pPr>
      <w:rPr>
        <w:rFonts w:hint="default"/>
      </w:rPr>
    </w:lvl>
  </w:abstractNum>
  <w:abstractNum w:abstractNumId="39" w15:restartNumberingAfterBreak="0">
    <w:nsid w:val="41C42D9F"/>
    <w:multiLevelType w:val="hybridMultilevel"/>
    <w:tmpl w:val="BBE61E82"/>
    <w:lvl w:ilvl="0" w:tplc="CF0A593A">
      <w:start w:val="1"/>
      <w:numFmt w:val="decimal"/>
      <w:lvlText w:val="%1)"/>
      <w:lvlJc w:val="left"/>
      <w:pPr>
        <w:ind w:left="396" w:hanging="193"/>
        <w:jc w:val="left"/>
      </w:pPr>
      <w:rPr>
        <w:rFonts w:ascii="Times New Roman" w:eastAsia="Times New Roman" w:hAnsi="Times New Roman" w:cs="Times New Roman" w:hint="default"/>
        <w:color w:val="231F20"/>
        <w:w w:val="100"/>
        <w:sz w:val="18"/>
        <w:szCs w:val="18"/>
      </w:rPr>
    </w:lvl>
    <w:lvl w:ilvl="1" w:tplc="89A0396C">
      <w:numFmt w:val="bullet"/>
      <w:lvlText w:val="•"/>
      <w:lvlJc w:val="left"/>
      <w:pPr>
        <w:ind w:left="909" w:hanging="193"/>
      </w:pPr>
      <w:rPr>
        <w:rFonts w:hint="default"/>
      </w:rPr>
    </w:lvl>
    <w:lvl w:ilvl="2" w:tplc="323689F2">
      <w:numFmt w:val="bullet"/>
      <w:lvlText w:val="•"/>
      <w:lvlJc w:val="left"/>
      <w:pPr>
        <w:ind w:left="1419" w:hanging="193"/>
      </w:pPr>
      <w:rPr>
        <w:rFonts w:hint="default"/>
      </w:rPr>
    </w:lvl>
    <w:lvl w:ilvl="3" w:tplc="906AC190">
      <w:numFmt w:val="bullet"/>
      <w:lvlText w:val="•"/>
      <w:lvlJc w:val="left"/>
      <w:pPr>
        <w:ind w:left="1929" w:hanging="193"/>
      </w:pPr>
      <w:rPr>
        <w:rFonts w:hint="default"/>
      </w:rPr>
    </w:lvl>
    <w:lvl w:ilvl="4" w:tplc="6B1814D8">
      <w:numFmt w:val="bullet"/>
      <w:lvlText w:val="•"/>
      <w:lvlJc w:val="left"/>
      <w:pPr>
        <w:ind w:left="2439" w:hanging="193"/>
      </w:pPr>
      <w:rPr>
        <w:rFonts w:hint="default"/>
      </w:rPr>
    </w:lvl>
    <w:lvl w:ilvl="5" w:tplc="09FEAC0A">
      <w:numFmt w:val="bullet"/>
      <w:lvlText w:val="•"/>
      <w:lvlJc w:val="left"/>
      <w:pPr>
        <w:ind w:left="2949" w:hanging="193"/>
      </w:pPr>
      <w:rPr>
        <w:rFonts w:hint="default"/>
      </w:rPr>
    </w:lvl>
    <w:lvl w:ilvl="6" w:tplc="7D0A6458">
      <w:numFmt w:val="bullet"/>
      <w:lvlText w:val="•"/>
      <w:lvlJc w:val="left"/>
      <w:pPr>
        <w:ind w:left="3459" w:hanging="193"/>
      </w:pPr>
      <w:rPr>
        <w:rFonts w:hint="default"/>
      </w:rPr>
    </w:lvl>
    <w:lvl w:ilvl="7" w:tplc="EE1640EE">
      <w:numFmt w:val="bullet"/>
      <w:lvlText w:val="•"/>
      <w:lvlJc w:val="left"/>
      <w:pPr>
        <w:ind w:left="3969" w:hanging="193"/>
      </w:pPr>
      <w:rPr>
        <w:rFonts w:hint="default"/>
      </w:rPr>
    </w:lvl>
    <w:lvl w:ilvl="8" w:tplc="4A90FFEC">
      <w:numFmt w:val="bullet"/>
      <w:lvlText w:val="•"/>
      <w:lvlJc w:val="left"/>
      <w:pPr>
        <w:ind w:left="4479" w:hanging="193"/>
      </w:pPr>
      <w:rPr>
        <w:rFonts w:hint="default"/>
      </w:rPr>
    </w:lvl>
  </w:abstractNum>
  <w:abstractNum w:abstractNumId="40" w15:restartNumberingAfterBreak="0">
    <w:nsid w:val="42CA0AB3"/>
    <w:multiLevelType w:val="hybridMultilevel"/>
    <w:tmpl w:val="2892B444"/>
    <w:lvl w:ilvl="0" w:tplc="2064002A">
      <w:start w:val="1"/>
      <w:numFmt w:val="decimal"/>
      <w:lvlText w:val="%1)"/>
      <w:lvlJc w:val="left"/>
      <w:pPr>
        <w:ind w:left="110" w:hanging="202"/>
        <w:jc w:val="left"/>
      </w:pPr>
      <w:rPr>
        <w:rFonts w:ascii="Times New Roman" w:eastAsia="Times New Roman" w:hAnsi="Times New Roman" w:cs="Times New Roman" w:hint="default"/>
        <w:color w:val="231F20"/>
        <w:w w:val="100"/>
        <w:sz w:val="18"/>
        <w:szCs w:val="18"/>
      </w:rPr>
    </w:lvl>
    <w:lvl w:ilvl="1" w:tplc="C8B8F990">
      <w:numFmt w:val="bullet"/>
      <w:lvlText w:val="•"/>
      <w:lvlJc w:val="left"/>
      <w:pPr>
        <w:ind w:left="633" w:hanging="202"/>
      </w:pPr>
      <w:rPr>
        <w:rFonts w:hint="default"/>
      </w:rPr>
    </w:lvl>
    <w:lvl w:ilvl="2" w:tplc="BFC8CEFE">
      <w:numFmt w:val="bullet"/>
      <w:lvlText w:val="•"/>
      <w:lvlJc w:val="left"/>
      <w:pPr>
        <w:ind w:left="1146" w:hanging="202"/>
      </w:pPr>
      <w:rPr>
        <w:rFonts w:hint="default"/>
      </w:rPr>
    </w:lvl>
    <w:lvl w:ilvl="3" w:tplc="A5064206">
      <w:numFmt w:val="bullet"/>
      <w:lvlText w:val="•"/>
      <w:lvlJc w:val="left"/>
      <w:pPr>
        <w:ind w:left="1660" w:hanging="202"/>
      </w:pPr>
      <w:rPr>
        <w:rFonts w:hint="default"/>
      </w:rPr>
    </w:lvl>
    <w:lvl w:ilvl="4" w:tplc="6FD4804A">
      <w:numFmt w:val="bullet"/>
      <w:lvlText w:val="•"/>
      <w:lvlJc w:val="left"/>
      <w:pPr>
        <w:ind w:left="2173" w:hanging="202"/>
      </w:pPr>
      <w:rPr>
        <w:rFonts w:hint="default"/>
      </w:rPr>
    </w:lvl>
    <w:lvl w:ilvl="5" w:tplc="19C4D402">
      <w:numFmt w:val="bullet"/>
      <w:lvlText w:val="•"/>
      <w:lvlJc w:val="left"/>
      <w:pPr>
        <w:ind w:left="2687" w:hanging="202"/>
      </w:pPr>
      <w:rPr>
        <w:rFonts w:hint="default"/>
      </w:rPr>
    </w:lvl>
    <w:lvl w:ilvl="6" w:tplc="E43E998C">
      <w:numFmt w:val="bullet"/>
      <w:lvlText w:val="•"/>
      <w:lvlJc w:val="left"/>
      <w:pPr>
        <w:ind w:left="3200" w:hanging="202"/>
      </w:pPr>
      <w:rPr>
        <w:rFonts w:hint="default"/>
      </w:rPr>
    </w:lvl>
    <w:lvl w:ilvl="7" w:tplc="FC887C1A">
      <w:numFmt w:val="bullet"/>
      <w:lvlText w:val="•"/>
      <w:lvlJc w:val="left"/>
      <w:pPr>
        <w:ind w:left="3713" w:hanging="202"/>
      </w:pPr>
      <w:rPr>
        <w:rFonts w:hint="default"/>
      </w:rPr>
    </w:lvl>
    <w:lvl w:ilvl="8" w:tplc="512C629A">
      <w:numFmt w:val="bullet"/>
      <w:lvlText w:val="•"/>
      <w:lvlJc w:val="left"/>
      <w:pPr>
        <w:ind w:left="4227" w:hanging="202"/>
      </w:pPr>
      <w:rPr>
        <w:rFonts w:hint="default"/>
      </w:rPr>
    </w:lvl>
  </w:abstractNum>
  <w:abstractNum w:abstractNumId="41" w15:restartNumberingAfterBreak="0">
    <w:nsid w:val="456C0A74"/>
    <w:multiLevelType w:val="hybridMultilevel"/>
    <w:tmpl w:val="5DB6A63A"/>
    <w:lvl w:ilvl="0" w:tplc="AD2E2BC4">
      <w:start w:val="1"/>
      <w:numFmt w:val="decimal"/>
      <w:lvlText w:val="%1)"/>
      <w:lvlJc w:val="left"/>
      <w:pPr>
        <w:ind w:left="111" w:hanging="196"/>
        <w:jc w:val="left"/>
      </w:pPr>
      <w:rPr>
        <w:rFonts w:ascii="Times New Roman" w:eastAsia="Times New Roman" w:hAnsi="Times New Roman" w:cs="Times New Roman" w:hint="default"/>
        <w:color w:val="231F20"/>
        <w:spacing w:val="-8"/>
        <w:w w:val="100"/>
        <w:sz w:val="18"/>
        <w:szCs w:val="18"/>
      </w:rPr>
    </w:lvl>
    <w:lvl w:ilvl="1" w:tplc="57FCB99A">
      <w:numFmt w:val="bullet"/>
      <w:lvlText w:val="•"/>
      <w:lvlJc w:val="left"/>
      <w:pPr>
        <w:ind w:left="633" w:hanging="196"/>
      </w:pPr>
      <w:rPr>
        <w:rFonts w:hint="default"/>
      </w:rPr>
    </w:lvl>
    <w:lvl w:ilvl="2" w:tplc="CE841696">
      <w:numFmt w:val="bullet"/>
      <w:lvlText w:val="•"/>
      <w:lvlJc w:val="left"/>
      <w:pPr>
        <w:ind w:left="1147" w:hanging="196"/>
      </w:pPr>
      <w:rPr>
        <w:rFonts w:hint="default"/>
      </w:rPr>
    </w:lvl>
    <w:lvl w:ilvl="3" w:tplc="F4EC943E">
      <w:numFmt w:val="bullet"/>
      <w:lvlText w:val="•"/>
      <w:lvlJc w:val="left"/>
      <w:pPr>
        <w:ind w:left="1660" w:hanging="196"/>
      </w:pPr>
      <w:rPr>
        <w:rFonts w:hint="default"/>
      </w:rPr>
    </w:lvl>
    <w:lvl w:ilvl="4" w:tplc="B7A26772">
      <w:numFmt w:val="bullet"/>
      <w:lvlText w:val="•"/>
      <w:lvlJc w:val="left"/>
      <w:pPr>
        <w:ind w:left="2174" w:hanging="196"/>
      </w:pPr>
      <w:rPr>
        <w:rFonts w:hint="default"/>
      </w:rPr>
    </w:lvl>
    <w:lvl w:ilvl="5" w:tplc="EE56F34A">
      <w:numFmt w:val="bullet"/>
      <w:lvlText w:val="•"/>
      <w:lvlJc w:val="left"/>
      <w:pPr>
        <w:ind w:left="2687" w:hanging="196"/>
      </w:pPr>
      <w:rPr>
        <w:rFonts w:hint="default"/>
      </w:rPr>
    </w:lvl>
    <w:lvl w:ilvl="6" w:tplc="240C6A00">
      <w:numFmt w:val="bullet"/>
      <w:lvlText w:val="•"/>
      <w:lvlJc w:val="left"/>
      <w:pPr>
        <w:ind w:left="3201" w:hanging="196"/>
      </w:pPr>
      <w:rPr>
        <w:rFonts w:hint="default"/>
      </w:rPr>
    </w:lvl>
    <w:lvl w:ilvl="7" w:tplc="FBA0ADEE">
      <w:numFmt w:val="bullet"/>
      <w:lvlText w:val="•"/>
      <w:lvlJc w:val="left"/>
      <w:pPr>
        <w:ind w:left="3715" w:hanging="196"/>
      </w:pPr>
      <w:rPr>
        <w:rFonts w:hint="default"/>
      </w:rPr>
    </w:lvl>
    <w:lvl w:ilvl="8" w:tplc="EE7A672E">
      <w:numFmt w:val="bullet"/>
      <w:lvlText w:val="•"/>
      <w:lvlJc w:val="left"/>
      <w:pPr>
        <w:ind w:left="4228" w:hanging="196"/>
      </w:pPr>
      <w:rPr>
        <w:rFonts w:hint="default"/>
      </w:rPr>
    </w:lvl>
  </w:abstractNum>
  <w:abstractNum w:abstractNumId="42" w15:restartNumberingAfterBreak="0">
    <w:nsid w:val="46DF2B7E"/>
    <w:multiLevelType w:val="multilevel"/>
    <w:tmpl w:val="70026A8E"/>
    <w:lvl w:ilvl="0">
      <w:start w:val="1"/>
      <w:numFmt w:val="decimal"/>
      <w:lvlText w:val="%1"/>
      <w:lvlJc w:val="left"/>
      <w:pPr>
        <w:ind w:left="702" w:hanging="297"/>
        <w:jc w:val="left"/>
      </w:pPr>
      <w:rPr>
        <w:rFonts w:hint="default"/>
      </w:rPr>
    </w:lvl>
    <w:lvl w:ilvl="1">
      <w:start w:val="1"/>
      <w:numFmt w:val="decimal"/>
      <w:lvlText w:val="%1.%2."/>
      <w:lvlJc w:val="left"/>
      <w:pPr>
        <w:ind w:left="548" w:hanging="297"/>
        <w:jc w:val="right"/>
      </w:pPr>
      <w:rPr>
        <w:rFonts w:ascii="Times New Roman" w:eastAsia="Times New Roman" w:hAnsi="Times New Roman" w:cs="Times New Roman" w:hint="default"/>
        <w:color w:val="231F20"/>
        <w:spacing w:val="-4"/>
        <w:w w:val="100"/>
        <w:sz w:val="18"/>
        <w:szCs w:val="18"/>
      </w:rPr>
    </w:lvl>
    <w:lvl w:ilvl="2">
      <w:start w:val="1"/>
      <w:numFmt w:val="decimal"/>
      <w:lvlText w:val="%3)"/>
      <w:lvlJc w:val="left"/>
      <w:pPr>
        <w:ind w:left="395" w:hanging="253"/>
        <w:jc w:val="right"/>
      </w:pPr>
      <w:rPr>
        <w:rFonts w:ascii="Times New Roman" w:eastAsia="Times New Roman" w:hAnsi="Times New Roman" w:cs="Times New Roman" w:hint="default"/>
        <w:color w:val="231F20"/>
        <w:spacing w:val="-6"/>
        <w:w w:val="66"/>
        <w:sz w:val="18"/>
        <w:szCs w:val="18"/>
      </w:rPr>
    </w:lvl>
    <w:lvl w:ilvl="3">
      <w:numFmt w:val="bullet"/>
      <w:lvlText w:val="•"/>
      <w:lvlJc w:val="left"/>
      <w:pPr>
        <w:ind w:left="1299" w:hanging="253"/>
      </w:pPr>
      <w:rPr>
        <w:rFonts w:hint="default"/>
      </w:rPr>
    </w:lvl>
    <w:lvl w:ilvl="4">
      <w:numFmt w:val="bullet"/>
      <w:lvlText w:val="•"/>
      <w:lvlJc w:val="left"/>
      <w:pPr>
        <w:ind w:left="1899" w:hanging="253"/>
      </w:pPr>
      <w:rPr>
        <w:rFonts w:hint="default"/>
      </w:rPr>
    </w:lvl>
    <w:lvl w:ilvl="5">
      <w:numFmt w:val="bullet"/>
      <w:lvlText w:val="•"/>
      <w:lvlJc w:val="left"/>
      <w:pPr>
        <w:ind w:left="2498" w:hanging="253"/>
      </w:pPr>
      <w:rPr>
        <w:rFonts w:hint="default"/>
      </w:rPr>
    </w:lvl>
    <w:lvl w:ilvl="6">
      <w:numFmt w:val="bullet"/>
      <w:lvlText w:val="•"/>
      <w:lvlJc w:val="left"/>
      <w:pPr>
        <w:ind w:left="3098" w:hanging="253"/>
      </w:pPr>
      <w:rPr>
        <w:rFonts w:hint="default"/>
      </w:rPr>
    </w:lvl>
    <w:lvl w:ilvl="7">
      <w:numFmt w:val="bullet"/>
      <w:lvlText w:val="•"/>
      <w:lvlJc w:val="left"/>
      <w:pPr>
        <w:ind w:left="3697" w:hanging="253"/>
      </w:pPr>
      <w:rPr>
        <w:rFonts w:hint="default"/>
      </w:rPr>
    </w:lvl>
    <w:lvl w:ilvl="8">
      <w:numFmt w:val="bullet"/>
      <w:lvlText w:val="•"/>
      <w:lvlJc w:val="left"/>
      <w:pPr>
        <w:ind w:left="4297" w:hanging="253"/>
      </w:pPr>
      <w:rPr>
        <w:rFonts w:hint="default"/>
      </w:rPr>
    </w:lvl>
  </w:abstractNum>
  <w:abstractNum w:abstractNumId="43" w15:restartNumberingAfterBreak="0">
    <w:nsid w:val="476647B6"/>
    <w:multiLevelType w:val="hybridMultilevel"/>
    <w:tmpl w:val="84C03848"/>
    <w:lvl w:ilvl="0" w:tplc="B4522DDC">
      <w:start w:val="1"/>
      <w:numFmt w:val="decimal"/>
      <w:lvlText w:val="%1)"/>
      <w:lvlJc w:val="left"/>
      <w:pPr>
        <w:ind w:left="394" w:hanging="243"/>
        <w:jc w:val="left"/>
      </w:pPr>
      <w:rPr>
        <w:rFonts w:ascii="Times New Roman" w:eastAsia="Times New Roman" w:hAnsi="Times New Roman" w:cs="Times New Roman" w:hint="default"/>
        <w:color w:val="231F20"/>
        <w:spacing w:val="-7"/>
        <w:w w:val="66"/>
        <w:sz w:val="18"/>
        <w:szCs w:val="18"/>
      </w:rPr>
    </w:lvl>
    <w:lvl w:ilvl="1" w:tplc="D91C83AA">
      <w:numFmt w:val="bullet"/>
      <w:lvlText w:val="•"/>
      <w:lvlJc w:val="left"/>
      <w:pPr>
        <w:ind w:left="909" w:hanging="243"/>
      </w:pPr>
      <w:rPr>
        <w:rFonts w:hint="default"/>
      </w:rPr>
    </w:lvl>
    <w:lvl w:ilvl="2" w:tplc="934EB13C">
      <w:numFmt w:val="bullet"/>
      <w:lvlText w:val="•"/>
      <w:lvlJc w:val="left"/>
      <w:pPr>
        <w:ind w:left="1419" w:hanging="243"/>
      </w:pPr>
      <w:rPr>
        <w:rFonts w:hint="default"/>
      </w:rPr>
    </w:lvl>
    <w:lvl w:ilvl="3" w:tplc="CDE43184">
      <w:numFmt w:val="bullet"/>
      <w:lvlText w:val="•"/>
      <w:lvlJc w:val="left"/>
      <w:pPr>
        <w:ind w:left="1929" w:hanging="243"/>
      </w:pPr>
      <w:rPr>
        <w:rFonts w:hint="default"/>
      </w:rPr>
    </w:lvl>
    <w:lvl w:ilvl="4" w:tplc="DB10772E">
      <w:numFmt w:val="bullet"/>
      <w:lvlText w:val="•"/>
      <w:lvlJc w:val="left"/>
      <w:pPr>
        <w:ind w:left="2439" w:hanging="243"/>
      </w:pPr>
      <w:rPr>
        <w:rFonts w:hint="default"/>
      </w:rPr>
    </w:lvl>
    <w:lvl w:ilvl="5" w:tplc="BC0ED66A">
      <w:numFmt w:val="bullet"/>
      <w:lvlText w:val="•"/>
      <w:lvlJc w:val="left"/>
      <w:pPr>
        <w:ind w:left="2949" w:hanging="243"/>
      </w:pPr>
      <w:rPr>
        <w:rFonts w:hint="default"/>
      </w:rPr>
    </w:lvl>
    <w:lvl w:ilvl="6" w:tplc="57781EAC">
      <w:numFmt w:val="bullet"/>
      <w:lvlText w:val="•"/>
      <w:lvlJc w:val="left"/>
      <w:pPr>
        <w:ind w:left="3459" w:hanging="243"/>
      </w:pPr>
      <w:rPr>
        <w:rFonts w:hint="default"/>
      </w:rPr>
    </w:lvl>
    <w:lvl w:ilvl="7" w:tplc="054807FE">
      <w:numFmt w:val="bullet"/>
      <w:lvlText w:val="•"/>
      <w:lvlJc w:val="left"/>
      <w:pPr>
        <w:ind w:left="3968" w:hanging="243"/>
      </w:pPr>
      <w:rPr>
        <w:rFonts w:hint="default"/>
      </w:rPr>
    </w:lvl>
    <w:lvl w:ilvl="8" w:tplc="0046EBE2">
      <w:numFmt w:val="bullet"/>
      <w:lvlText w:val="•"/>
      <w:lvlJc w:val="left"/>
      <w:pPr>
        <w:ind w:left="4478" w:hanging="243"/>
      </w:pPr>
      <w:rPr>
        <w:rFonts w:hint="default"/>
      </w:rPr>
    </w:lvl>
  </w:abstractNum>
  <w:abstractNum w:abstractNumId="44" w15:restartNumberingAfterBreak="0">
    <w:nsid w:val="47BE0558"/>
    <w:multiLevelType w:val="hybridMultilevel"/>
    <w:tmpl w:val="4CCE02FE"/>
    <w:lvl w:ilvl="0" w:tplc="0F72DCD0">
      <w:start w:val="1"/>
      <w:numFmt w:val="decimal"/>
      <w:lvlText w:val="%1)"/>
      <w:lvlJc w:val="left"/>
      <w:pPr>
        <w:ind w:left="111" w:hanging="192"/>
        <w:jc w:val="left"/>
      </w:pPr>
      <w:rPr>
        <w:rFonts w:ascii="Times New Roman" w:eastAsia="Times New Roman" w:hAnsi="Times New Roman" w:cs="Times New Roman" w:hint="default"/>
        <w:color w:val="231F20"/>
        <w:w w:val="100"/>
        <w:sz w:val="18"/>
        <w:szCs w:val="18"/>
      </w:rPr>
    </w:lvl>
    <w:lvl w:ilvl="1" w:tplc="B61831C4">
      <w:numFmt w:val="bullet"/>
      <w:lvlText w:val="•"/>
      <w:lvlJc w:val="left"/>
      <w:pPr>
        <w:ind w:left="670" w:hanging="192"/>
      </w:pPr>
      <w:rPr>
        <w:rFonts w:hint="default"/>
      </w:rPr>
    </w:lvl>
    <w:lvl w:ilvl="2" w:tplc="91E0B84A">
      <w:numFmt w:val="bullet"/>
      <w:lvlText w:val="•"/>
      <w:lvlJc w:val="left"/>
      <w:pPr>
        <w:ind w:left="1221" w:hanging="192"/>
      </w:pPr>
      <w:rPr>
        <w:rFonts w:hint="default"/>
      </w:rPr>
    </w:lvl>
    <w:lvl w:ilvl="3" w:tplc="8E9C5A9A">
      <w:numFmt w:val="bullet"/>
      <w:lvlText w:val="•"/>
      <w:lvlJc w:val="left"/>
      <w:pPr>
        <w:ind w:left="1771" w:hanging="192"/>
      </w:pPr>
      <w:rPr>
        <w:rFonts w:hint="default"/>
      </w:rPr>
    </w:lvl>
    <w:lvl w:ilvl="4" w:tplc="359AA82A">
      <w:numFmt w:val="bullet"/>
      <w:lvlText w:val="•"/>
      <w:lvlJc w:val="left"/>
      <w:pPr>
        <w:ind w:left="2322" w:hanging="192"/>
      </w:pPr>
      <w:rPr>
        <w:rFonts w:hint="default"/>
      </w:rPr>
    </w:lvl>
    <w:lvl w:ilvl="5" w:tplc="D0562E2E">
      <w:numFmt w:val="bullet"/>
      <w:lvlText w:val="•"/>
      <w:lvlJc w:val="left"/>
      <w:pPr>
        <w:ind w:left="2872" w:hanging="192"/>
      </w:pPr>
      <w:rPr>
        <w:rFonts w:hint="default"/>
      </w:rPr>
    </w:lvl>
    <w:lvl w:ilvl="6" w:tplc="23D4F6EC">
      <w:numFmt w:val="bullet"/>
      <w:lvlText w:val="•"/>
      <w:lvlJc w:val="left"/>
      <w:pPr>
        <w:ind w:left="3423" w:hanging="192"/>
      </w:pPr>
      <w:rPr>
        <w:rFonts w:hint="default"/>
      </w:rPr>
    </w:lvl>
    <w:lvl w:ilvl="7" w:tplc="65F61D70">
      <w:numFmt w:val="bullet"/>
      <w:lvlText w:val="•"/>
      <w:lvlJc w:val="left"/>
      <w:pPr>
        <w:ind w:left="3974" w:hanging="192"/>
      </w:pPr>
      <w:rPr>
        <w:rFonts w:hint="default"/>
      </w:rPr>
    </w:lvl>
    <w:lvl w:ilvl="8" w:tplc="D7C4311C">
      <w:numFmt w:val="bullet"/>
      <w:lvlText w:val="•"/>
      <w:lvlJc w:val="left"/>
      <w:pPr>
        <w:ind w:left="4524" w:hanging="192"/>
      </w:pPr>
      <w:rPr>
        <w:rFonts w:hint="default"/>
      </w:rPr>
    </w:lvl>
  </w:abstractNum>
  <w:abstractNum w:abstractNumId="45" w15:restartNumberingAfterBreak="0">
    <w:nsid w:val="4E600518"/>
    <w:multiLevelType w:val="multilevel"/>
    <w:tmpl w:val="6964BDDE"/>
    <w:lvl w:ilvl="0">
      <w:start w:val="2"/>
      <w:numFmt w:val="decimal"/>
      <w:lvlText w:val="%1"/>
      <w:lvlJc w:val="left"/>
      <w:pPr>
        <w:ind w:left="195" w:hanging="315"/>
        <w:jc w:val="left"/>
      </w:pPr>
      <w:rPr>
        <w:rFonts w:hint="default"/>
      </w:rPr>
    </w:lvl>
    <w:lvl w:ilvl="1">
      <w:start w:val="1"/>
      <w:numFmt w:val="decimal"/>
      <w:lvlText w:val="%1.%2."/>
      <w:lvlJc w:val="left"/>
      <w:pPr>
        <w:ind w:left="195" w:hanging="315"/>
        <w:jc w:val="right"/>
      </w:pPr>
      <w:rPr>
        <w:rFonts w:ascii="Times New Roman" w:eastAsia="Times New Roman" w:hAnsi="Times New Roman" w:cs="Times New Roman" w:hint="default"/>
        <w:color w:val="231F20"/>
        <w:spacing w:val="-28"/>
        <w:w w:val="100"/>
        <w:sz w:val="18"/>
        <w:szCs w:val="18"/>
      </w:rPr>
    </w:lvl>
    <w:lvl w:ilvl="2">
      <w:start w:val="1"/>
      <w:numFmt w:val="decimal"/>
      <w:lvlText w:val="%3."/>
      <w:lvlJc w:val="left"/>
      <w:pPr>
        <w:ind w:left="1404" w:hanging="180"/>
        <w:jc w:val="right"/>
      </w:pPr>
      <w:rPr>
        <w:rFonts w:ascii="Times New Roman" w:eastAsia="Times New Roman" w:hAnsi="Times New Roman" w:cs="Times New Roman" w:hint="default"/>
        <w:i/>
        <w:color w:val="231F20"/>
        <w:spacing w:val="-12"/>
        <w:w w:val="100"/>
        <w:sz w:val="18"/>
        <w:szCs w:val="18"/>
      </w:rPr>
    </w:lvl>
    <w:lvl w:ilvl="3">
      <w:numFmt w:val="bullet"/>
      <w:lvlText w:val="•"/>
      <w:lvlJc w:val="left"/>
      <w:pPr>
        <w:ind w:left="2245" w:hanging="180"/>
      </w:pPr>
      <w:rPr>
        <w:rFonts w:hint="default"/>
      </w:rPr>
    </w:lvl>
    <w:lvl w:ilvl="4">
      <w:numFmt w:val="bullet"/>
      <w:lvlText w:val="•"/>
      <w:lvlJc w:val="left"/>
      <w:pPr>
        <w:ind w:left="2668" w:hanging="180"/>
      </w:pPr>
      <w:rPr>
        <w:rFonts w:hint="default"/>
      </w:rPr>
    </w:lvl>
    <w:lvl w:ilvl="5">
      <w:numFmt w:val="bullet"/>
      <w:lvlText w:val="•"/>
      <w:lvlJc w:val="left"/>
      <w:pPr>
        <w:ind w:left="3091" w:hanging="180"/>
      </w:pPr>
      <w:rPr>
        <w:rFonts w:hint="default"/>
      </w:rPr>
    </w:lvl>
    <w:lvl w:ilvl="6">
      <w:numFmt w:val="bullet"/>
      <w:lvlText w:val="•"/>
      <w:lvlJc w:val="left"/>
      <w:pPr>
        <w:ind w:left="3514" w:hanging="180"/>
      </w:pPr>
      <w:rPr>
        <w:rFonts w:hint="default"/>
      </w:rPr>
    </w:lvl>
    <w:lvl w:ilvl="7">
      <w:numFmt w:val="bullet"/>
      <w:lvlText w:val="•"/>
      <w:lvlJc w:val="left"/>
      <w:pPr>
        <w:ind w:left="3937" w:hanging="180"/>
      </w:pPr>
      <w:rPr>
        <w:rFonts w:hint="default"/>
      </w:rPr>
    </w:lvl>
    <w:lvl w:ilvl="8">
      <w:numFmt w:val="bullet"/>
      <w:lvlText w:val="•"/>
      <w:lvlJc w:val="left"/>
      <w:pPr>
        <w:ind w:left="4360" w:hanging="180"/>
      </w:pPr>
      <w:rPr>
        <w:rFonts w:hint="default"/>
      </w:rPr>
    </w:lvl>
  </w:abstractNum>
  <w:abstractNum w:abstractNumId="46" w15:restartNumberingAfterBreak="0">
    <w:nsid w:val="4EA54B48"/>
    <w:multiLevelType w:val="hybridMultilevel"/>
    <w:tmpl w:val="B19EA6F0"/>
    <w:lvl w:ilvl="0" w:tplc="D700CABE">
      <w:start w:val="1"/>
      <w:numFmt w:val="decimal"/>
      <w:lvlText w:val="%1)"/>
      <w:lvlJc w:val="left"/>
      <w:pPr>
        <w:ind w:left="111" w:hanging="222"/>
        <w:jc w:val="left"/>
      </w:pPr>
      <w:rPr>
        <w:rFonts w:ascii="Times New Roman" w:eastAsia="Times New Roman" w:hAnsi="Times New Roman" w:cs="Times New Roman" w:hint="default"/>
        <w:color w:val="231F20"/>
        <w:spacing w:val="-24"/>
        <w:w w:val="100"/>
        <w:sz w:val="18"/>
        <w:szCs w:val="18"/>
      </w:rPr>
    </w:lvl>
    <w:lvl w:ilvl="1" w:tplc="910AA4F4">
      <w:numFmt w:val="bullet"/>
      <w:lvlText w:val="•"/>
      <w:lvlJc w:val="left"/>
      <w:pPr>
        <w:ind w:left="670" w:hanging="222"/>
      </w:pPr>
      <w:rPr>
        <w:rFonts w:hint="default"/>
      </w:rPr>
    </w:lvl>
    <w:lvl w:ilvl="2" w:tplc="C64850A2">
      <w:numFmt w:val="bullet"/>
      <w:lvlText w:val="•"/>
      <w:lvlJc w:val="left"/>
      <w:pPr>
        <w:ind w:left="1221" w:hanging="222"/>
      </w:pPr>
      <w:rPr>
        <w:rFonts w:hint="default"/>
      </w:rPr>
    </w:lvl>
    <w:lvl w:ilvl="3" w:tplc="CC30C362">
      <w:numFmt w:val="bullet"/>
      <w:lvlText w:val="•"/>
      <w:lvlJc w:val="left"/>
      <w:pPr>
        <w:ind w:left="1771" w:hanging="222"/>
      </w:pPr>
      <w:rPr>
        <w:rFonts w:hint="default"/>
      </w:rPr>
    </w:lvl>
    <w:lvl w:ilvl="4" w:tplc="2D847328">
      <w:numFmt w:val="bullet"/>
      <w:lvlText w:val="•"/>
      <w:lvlJc w:val="left"/>
      <w:pPr>
        <w:ind w:left="2322" w:hanging="222"/>
      </w:pPr>
      <w:rPr>
        <w:rFonts w:hint="default"/>
      </w:rPr>
    </w:lvl>
    <w:lvl w:ilvl="5" w:tplc="3D7AD590">
      <w:numFmt w:val="bullet"/>
      <w:lvlText w:val="•"/>
      <w:lvlJc w:val="left"/>
      <w:pPr>
        <w:ind w:left="2872" w:hanging="222"/>
      </w:pPr>
      <w:rPr>
        <w:rFonts w:hint="default"/>
      </w:rPr>
    </w:lvl>
    <w:lvl w:ilvl="6" w:tplc="6F686A0E">
      <w:numFmt w:val="bullet"/>
      <w:lvlText w:val="•"/>
      <w:lvlJc w:val="left"/>
      <w:pPr>
        <w:ind w:left="3423" w:hanging="222"/>
      </w:pPr>
      <w:rPr>
        <w:rFonts w:hint="default"/>
      </w:rPr>
    </w:lvl>
    <w:lvl w:ilvl="7" w:tplc="3796FACA">
      <w:numFmt w:val="bullet"/>
      <w:lvlText w:val="•"/>
      <w:lvlJc w:val="left"/>
      <w:pPr>
        <w:ind w:left="3973" w:hanging="222"/>
      </w:pPr>
      <w:rPr>
        <w:rFonts w:hint="default"/>
      </w:rPr>
    </w:lvl>
    <w:lvl w:ilvl="8" w:tplc="A0C41AF0">
      <w:numFmt w:val="bullet"/>
      <w:lvlText w:val="•"/>
      <w:lvlJc w:val="left"/>
      <w:pPr>
        <w:ind w:left="4524" w:hanging="222"/>
      </w:pPr>
      <w:rPr>
        <w:rFonts w:hint="default"/>
      </w:rPr>
    </w:lvl>
  </w:abstractNum>
  <w:abstractNum w:abstractNumId="47" w15:restartNumberingAfterBreak="0">
    <w:nsid w:val="4FB50F81"/>
    <w:multiLevelType w:val="hybridMultilevel"/>
    <w:tmpl w:val="D40C4A12"/>
    <w:lvl w:ilvl="0" w:tplc="2348D284">
      <w:start w:val="1"/>
      <w:numFmt w:val="decimal"/>
      <w:lvlText w:val="%1)"/>
      <w:lvlJc w:val="left"/>
      <w:pPr>
        <w:ind w:left="702" w:hanging="195"/>
        <w:jc w:val="left"/>
      </w:pPr>
      <w:rPr>
        <w:rFonts w:ascii="Times New Roman" w:eastAsia="Times New Roman" w:hAnsi="Times New Roman" w:cs="Times New Roman" w:hint="default"/>
        <w:color w:val="231F20"/>
        <w:spacing w:val="-3"/>
        <w:w w:val="100"/>
        <w:sz w:val="18"/>
        <w:szCs w:val="18"/>
      </w:rPr>
    </w:lvl>
    <w:lvl w:ilvl="1" w:tplc="935E0D14">
      <w:start w:val="1"/>
      <w:numFmt w:val="decimal"/>
      <w:lvlText w:val="%2)"/>
      <w:lvlJc w:val="left"/>
      <w:pPr>
        <w:ind w:left="987" w:hanging="195"/>
        <w:jc w:val="left"/>
      </w:pPr>
      <w:rPr>
        <w:rFonts w:ascii="Times New Roman" w:eastAsia="Times New Roman" w:hAnsi="Times New Roman" w:cs="Times New Roman" w:hint="default"/>
        <w:color w:val="231F20"/>
        <w:spacing w:val="-8"/>
        <w:w w:val="100"/>
        <w:sz w:val="18"/>
        <w:szCs w:val="18"/>
      </w:rPr>
    </w:lvl>
    <w:lvl w:ilvl="2" w:tplc="3148FC50">
      <w:numFmt w:val="bullet"/>
      <w:lvlText w:val="•"/>
      <w:lvlJc w:val="left"/>
      <w:pPr>
        <w:ind w:left="1454" w:hanging="195"/>
      </w:pPr>
      <w:rPr>
        <w:rFonts w:hint="default"/>
      </w:rPr>
    </w:lvl>
    <w:lvl w:ilvl="3" w:tplc="0E22AAC4">
      <w:numFmt w:val="bullet"/>
      <w:lvlText w:val="•"/>
      <w:lvlJc w:val="left"/>
      <w:pPr>
        <w:ind w:left="1929" w:hanging="195"/>
      </w:pPr>
      <w:rPr>
        <w:rFonts w:hint="default"/>
      </w:rPr>
    </w:lvl>
    <w:lvl w:ilvl="4" w:tplc="A780773C">
      <w:numFmt w:val="bullet"/>
      <w:lvlText w:val="•"/>
      <w:lvlJc w:val="left"/>
      <w:pPr>
        <w:ind w:left="2404" w:hanging="195"/>
      </w:pPr>
      <w:rPr>
        <w:rFonts w:hint="default"/>
      </w:rPr>
    </w:lvl>
    <w:lvl w:ilvl="5" w:tplc="C0900CAA">
      <w:numFmt w:val="bullet"/>
      <w:lvlText w:val="•"/>
      <w:lvlJc w:val="left"/>
      <w:pPr>
        <w:ind w:left="2879" w:hanging="195"/>
      </w:pPr>
      <w:rPr>
        <w:rFonts w:hint="default"/>
      </w:rPr>
    </w:lvl>
    <w:lvl w:ilvl="6" w:tplc="43C4175C">
      <w:numFmt w:val="bullet"/>
      <w:lvlText w:val="•"/>
      <w:lvlJc w:val="left"/>
      <w:pPr>
        <w:ind w:left="3354" w:hanging="195"/>
      </w:pPr>
      <w:rPr>
        <w:rFonts w:hint="default"/>
      </w:rPr>
    </w:lvl>
    <w:lvl w:ilvl="7" w:tplc="AAD2EAD8">
      <w:numFmt w:val="bullet"/>
      <w:lvlText w:val="•"/>
      <w:lvlJc w:val="left"/>
      <w:pPr>
        <w:ind w:left="3829" w:hanging="195"/>
      </w:pPr>
      <w:rPr>
        <w:rFonts w:hint="default"/>
      </w:rPr>
    </w:lvl>
    <w:lvl w:ilvl="8" w:tplc="0610E514">
      <w:numFmt w:val="bullet"/>
      <w:lvlText w:val="•"/>
      <w:lvlJc w:val="left"/>
      <w:pPr>
        <w:ind w:left="4304" w:hanging="195"/>
      </w:pPr>
      <w:rPr>
        <w:rFonts w:hint="default"/>
      </w:rPr>
    </w:lvl>
  </w:abstractNum>
  <w:abstractNum w:abstractNumId="48" w15:restartNumberingAfterBreak="0">
    <w:nsid w:val="501E5EDF"/>
    <w:multiLevelType w:val="hybridMultilevel"/>
    <w:tmpl w:val="CBF4D9F2"/>
    <w:lvl w:ilvl="0" w:tplc="A4528A22">
      <w:start w:val="1"/>
      <w:numFmt w:val="decimal"/>
      <w:lvlText w:val="(%1)"/>
      <w:lvlJc w:val="left"/>
      <w:pPr>
        <w:ind w:left="112" w:hanging="293"/>
        <w:jc w:val="left"/>
      </w:pPr>
      <w:rPr>
        <w:rFonts w:ascii="Times New Roman" w:eastAsia="Times New Roman" w:hAnsi="Times New Roman" w:cs="Times New Roman" w:hint="default"/>
        <w:color w:val="231F20"/>
        <w:spacing w:val="-10"/>
        <w:w w:val="66"/>
        <w:sz w:val="18"/>
        <w:szCs w:val="18"/>
      </w:rPr>
    </w:lvl>
    <w:lvl w:ilvl="1" w:tplc="9B70972E">
      <w:numFmt w:val="bullet"/>
      <w:lvlText w:val="•"/>
      <w:lvlJc w:val="left"/>
      <w:pPr>
        <w:ind w:left="670" w:hanging="293"/>
      </w:pPr>
      <w:rPr>
        <w:rFonts w:hint="default"/>
      </w:rPr>
    </w:lvl>
    <w:lvl w:ilvl="2" w:tplc="620610B2">
      <w:numFmt w:val="bullet"/>
      <w:lvlText w:val="•"/>
      <w:lvlJc w:val="left"/>
      <w:pPr>
        <w:ind w:left="1221" w:hanging="293"/>
      </w:pPr>
      <w:rPr>
        <w:rFonts w:hint="default"/>
      </w:rPr>
    </w:lvl>
    <w:lvl w:ilvl="3" w:tplc="D4BA98A2">
      <w:numFmt w:val="bullet"/>
      <w:lvlText w:val="•"/>
      <w:lvlJc w:val="left"/>
      <w:pPr>
        <w:ind w:left="1772" w:hanging="293"/>
      </w:pPr>
      <w:rPr>
        <w:rFonts w:hint="default"/>
      </w:rPr>
    </w:lvl>
    <w:lvl w:ilvl="4" w:tplc="1352A756">
      <w:numFmt w:val="bullet"/>
      <w:lvlText w:val="•"/>
      <w:lvlJc w:val="left"/>
      <w:pPr>
        <w:ind w:left="2322" w:hanging="293"/>
      </w:pPr>
      <w:rPr>
        <w:rFonts w:hint="default"/>
      </w:rPr>
    </w:lvl>
    <w:lvl w:ilvl="5" w:tplc="1058561E">
      <w:numFmt w:val="bullet"/>
      <w:lvlText w:val="•"/>
      <w:lvlJc w:val="left"/>
      <w:pPr>
        <w:ind w:left="2873" w:hanging="293"/>
      </w:pPr>
      <w:rPr>
        <w:rFonts w:hint="default"/>
      </w:rPr>
    </w:lvl>
    <w:lvl w:ilvl="6" w:tplc="558AE11A">
      <w:numFmt w:val="bullet"/>
      <w:lvlText w:val="•"/>
      <w:lvlJc w:val="left"/>
      <w:pPr>
        <w:ind w:left="3424" w:hanging="293"/>
      </w:pPr>
      <w:rPr>
        <w:rFonts w:hint="default"/>
      </w:rPr>
    </w:lvl>
    <w:lvl w:ilvl="7" w:tplc="55BED6CA">
      <w:numFmt w:val="bullet"/>
      <w:lvlText w:val="•"/>
      <w:lvlJc w:val="left"/>
      <w:pPr>
        <w:ind w:left="3974" w:hanging="293"/>
      </w:pPr>
      <w:rPr>
        <w:rFonts w:hint="default"/>
      </w:rPr>
    </w:lvl>
    <w:lvl w:ilvl="8" w:tplc="9EFE0890">
      <w:numFmt w:val="bullet"/>
      <w:lvlText w:val="•"/>
      <w:lvlJc w:val="left"/>
      <w:pPr>
        <w:ind w:left="4525" w:hanging="293"/>
      </w:pPr>
      <w:rPr>
        <w:rFonts w:hint="default"/>
      </w:rPr>
    </w:lvl>
  </w:abstractNum>
  <w:abstractNum w:abstractNumId="49" w15:restartNumberingAfterBreak="0">
    <w:nsid w:val="50BA2878"/>
    <w:multiLevelType w:val="multilevel"/>
    <w:tmpl w:val="8AAED860"/>
    <w:lvl w:ilvl="0">
      <w:start w:val="1"/>
      <w:numFmt w:val="decimal"/>
      <w:lvlText w:val="%1."/>
      <w:lvlJc w:val="left"/>
      <w:pPr>
        <w:ind w:left="796" w:hanging="180"/>
        <w:jc w:val="right"/>
      </w:pPr>
      <w:rPr>
        <w:rFonts w:ascii="Times New Roman" w:eastAsia="Times New Roman" w:hAnsi="Times New Roman" w:cs="Times New Roman" w:hint="default"/>
        <w:i/>
        <w:color w:val="231F20"/>
        <w:spacing w:val="-14"/>
        <w:w w:val="100"/>
        <w:sz w:val="18"/>
        <w:szCs w:val="18"/>
      </w:rPr>
    </w:lvl>
    <w:lvl w:ilvl="1">
      <w:start w:val="1"/>
      <w:numFmt w:val="decimal"/>
      <w:lvlText w:val="%1.%2."/>
      <w:lvlJc w:val="left"/>
      <w:pPr>
        <w:ind w:left="2192" w:hanging="315"/>
        <w:jc w:val="right"/>
      </w:pPr>
      <w:rPr>
        <w:rFonts w:ascii="Times New Roman" w:eastAsia="Times New Roman" w:hAnsi="Times New Roman" w:cs="Times New Roman" w:hint="default"/>
        <w:color w:val="231F20"/>
        <w:spacing w:val="-10"/>
        <w:w w:val="100"/>
        <w:sz w:val="18"/>
        <w:szCs w:val="18"/>
      </w:rPr>
    </w:lvl>
    <w:lvl w:ilvl="2">
      <w:start w:val="1"/>
      <w:numFmt w:val="decimal"/>
      <w:lvlText w:val="%3)"/>
      <w:lvlJc w:val="left"/>
      <w:pPr>
        <w:ind w:left="394" w:hanging="200"/>
        <w:jc w:val="left"/>
      </w:pPr>
      <w:rPr>
        <w:rFonts w:ascii="Times New Roman" w:eastAsia="Times New Roman" w:hAnsi="Times New Roman" w:cs="Times New Roman" w:hint="default"/>
        <w:color w:val="231F20"/>
        <w:w w:val="100"/>
        <w:sz w:val="18"/>
        <w:szCs w:val="18"/>
      </w:rPr>
    </w:lvl>
    <w:lvl w:ilvl="3">
      <w:numFmt w:val="bullet"/>
      <w:lvlText w:val="•"/>
      <w:lvlJc w:val="left"/>
      <w:pPr>
        <w:ind w:left="800" w:hanging="200"/>
      </w:pPr>
      <w:rPr>
        <w:rFonts w:hint="default"/>
      </w:rPr>
    </w:lvl>
    <w:lvl w:ilvl="4">
      <w:numFmt w:val="bullet"/>
      <w:lvlText w:val="•"/>
      <w:lvlJc w:val="left"/>
      <w:pPr>
        <w:ind w:left="2200" w:hanging="200"/>
      </w:pPr>
      <w:rPr>
        <w:rFonts w:hint="default"/>
      </w:rPr>
    </w:lvl>
    <w:lvl w:ilvl="5">
      <w:numFmt w:val="bullet"/>
      <w:lvlText w:val="•"/>
      <w:lvlJc w:val="left"/>
      <w:pPr>
        <w:ind w:left="1826" w:hanging="200"/>
      </w:pPr>
      <w:rPr>
        <w:rFonts w:hint="default"/>
      </w:rPr>
    </w:lvl>
    <w:lvl w:ilvl="6">
      <w:numFmt w:val="bullet"/>
      <w:lvlText w:val="•"/>
      <w:lvlJc w:val="left"/>
      <w:pPr>
        <w:ind w:left="1452" w:hanging="200"/>
      </w:pPr>
      <w:rPr>
        <w:rFonts w:hint="default"/>
      </w:rPr>
    </w:lvl>
    <w:lvl w:ilvl="7">
      <w:numFmt w:val="bullet"/>
      <w:lvlText w:val="•"/>
      <w:lvlJc w:val="left"/>
      <w:pPr>
        <w:ind w:left="1079" w:hanging="200"/>
      </w:pPr>
      <w:rPr>
        <w:rFonts w:hint="default"/>
      </w:rPr>
    </w:lvl>
    <w:lvl w:ilvl="8">
      <w:numFmt w:val="bullet"/>
      <w:lvlText w:val="•"/>
      <w:lvlJc w:val="left"/>
      <w:pPr>
        <w:ind w:left="705" w:hanging="200"/>
      </w:pPr>
      <w:rPr>
        <w:rFonts w:hint="default"/>
      </w:rPr>
    </w:lvl>
  </w:abstractNum>
  <w:abstractNum w:abstractNumId="50" w15:restartNumberingAfterBreak="0">
    <w:nsid w:val="51A608CA"/>
    <w:multiLevelType w:val="hybridMultilevel"/>
    <w:tmpl w:val="DFE278B8"/>
    <w:lvl w:ilvl="0" w:tplc="BD3299D8">
      <w:start w:val="1"/>
      <w:numFmt w:val="decimal"/>
      <w:lvlText w:val="%1)"/>
      <w:lvlJc w:val="left"/>
      <w:pPr>
        <w:ind w:left="243" w:hanging="245"/>
        <w:jc w:val="left"/>
      </w:pPr>
      <w:rPr>
        <w:rFonts w:ascii="Times New Roman" w:eastAsia="Times New Roman" w:hAnsi="Times New Roman" w:cs="Times New Roman" w:hint="default"/>
        <w:color w:val="231F20"/>
        <w:spacing w:val="-16"/>
        <w:w w:val="66"/>
        <w:sz w:val="18"/>
        <w:szCs w:val="18"/>
      </w:rPr>
    </w:lvl>
    <w:lvl w:ilvl="1" w:tplc="5F129EC6">
      <w:numFmt w:val="bullet"/>
      <w:lvlText w:val="•"/>
      <w:lvlJc w:val="left"/>
      <w:pPr>
        <w:ind w:left="763" w:hanging="245"/>
      </w:pPr>
      <w:rPr>
        <w:rFonts w:hint="default"/>
      </w:rPr>
    </w:lvl>
    <w:lvl w:ilvl="2" w:tplc="C282A58E">
      <w:numFmt w:val="bullet"/>
      <w:lvlText w:val="•"/>
      <w:lvlJc w:val="left"/>
      <w:pPr>
        <w:ind w:left="1287" w:hanging="245"/>
      </w:pPr>
      <w:rPr>
        <w:rFonts w:hint="default"/>
      </w:rPr>
    </w:lvl>
    <w:lvl w:ilvl="3" w:tplc="B66497A0">
      <w:numFmt w:val="bullet"/>
      <w:lvlText w:val="•"/>
      <w:lvlJc w:val="left"/>
      <w:pPr>
        <w:ind w:left="1810" w:hanging="245"/>
      </w:pPr>
      <w:rPr>
        <w:rFonts w:hint="default"/>
      </w:rPr>
    </w:lvl>
    <w:lvl w:ilvl="4" w:tplc="5DCA7536">
      <w:numFmt w:val="bullet"/>
      <w:lvlText w:val="•"/>
      <w:lvlJc w:val="left"/>
      <w:pPr>
        <w:ind w:left="2334" w:hanging="245"/>
      </w:pPr>
      <w:rPr>
        <w:rFonts w:hint="default"/>
      </w:rPr>
    </w:lvl>
    <w:lvl w:ilvl="5" w:tplc="2AA21634">
      <w:numFmt w:val="bullet"/>
      <w:lvlText w:val="•"/>
      <w:lvlJc w:val="left"/>
      <w:pPr>
        <w:ind w:left="2857" w:hanging="245"/>
      </w:pPr>
      <w:rPr>
        <w:rFonts w:hint="default"/>
      </w:rPr>
    </w:lvl>
    <w:lvl w:ilvl="6" w:tplc="50B49E28">
      <w:numFmt w:val="bullet"/>
      <w:lvlText w:val="•"/>
      <w:lvlJc w:val="left"/>
      <w:pPr>
        <w:ind w:left="3381" w:hanging="245"/>
      </w:pPr>
      <w:rPr>
        <w:rFonts w:hint="default"/>
      </w:rPr>
    </w:lvl>
    <w:lvl w:ilvl="7" w:tplc="D7DE06E8">
      <w:numFmt w:val="bullet"/>
      <w:lvlText w:val="•"/>
      <w:lvlJc w:val="left"/>
      <w:pPr>
        <w:ind w:left="3905" w:hanging="245"/>
      </w:pPr>
      <w:rPr>
        <w:rFonts w:hint="default"/>
      </w:rPr>
    </w:lvl>
    <w:lvl w:ilvl="8" w:tplc="727EA894">
      <w:numFmt w:val="bullet"/>
      <w:lvlText w:val="•"/>
      <w:lvlJc w:val="left"/>
      <w:pPr>
        <w:ind w:left="4428" w:hanging="245"/>
      </w:pPr>
      <w:rPr>
        <w:rFonts w:hint="default"/>
      </w:rPr>
    </w:lvl>
  </w:abstractNum>
  <w:abstractNum w:abstractNumId="51" w15:restartNumberingAfterBreak="0">
    <w:nsid w:val="556121D1"/>
    <w:multiLevelType w:val="hybridMultilevel"/>
    <w:tmpl w:val="2EE203A0"/>
    <w:lvl w:ilvl="0" w:tplc="7DD02648">
      <w:start w:val="1"/>
      <w:numFmt w:val="decimal"/>
      <w:lvlText w:val="%1)"/>
      <w:lvlJc w:val="left"/>
      <w:pPr>
        <w:ind w:left="241" w:hanging="219"/>
        <w:jc w:val="left"/>
      </w:pPr>
      <w:rPr>
        <w:rFonts w:ascii="Times New Roman" w:eastAsia="Times New Roman" w:hAnsi="Times New Roman" w:cs="Times New Roman" w:hint="default"/>
        <w:color w:val="231F20"/>
        <w:spacing w:val="-22"/>
        <w:w w:val="100"/>
        <w:sz w:val="18"/>
        <w:szCs w:val="18"/>
      </w:rPr>
    </w:lvl>
    <w:lvl w:ilvl="1" w:tplc="1CB49A16">
      <w:numFmt w:val="bullet"/>
      <w:lvlText w:val="•"/>
      <w:lvlJc w:val="left"/>
      <w:pPr>
        <w:ind w:left="763" w:hanging="219"/>
      </w:pPr>
      <w:rPr>
        <w:rFonts w:hint="default"/>
      </w:rPr>
    </w:lvl>
    <w:lvl w:ilvl="2" w:tplc="B62068D4">
      <w:numFmt w:val="bullet"/>
      <w:lvlText w:val="•"/>
      <w:lvlJc w:val="left"/>
      <w:pPr>
        <w:ind w:left="1287" w:hanging="219"/>
      </w:pPr>
      <w:rPr>
        <w:rFonts w:hint="default"/>
      </w:rPr>
    </w:lvl>
    <w:lvl w:ilvl="3" w:tplc="0E5EB168">
      <w:numFmt w:val="bullet"/>
      <w:lvlText w:val="•"/>
      <w:lvlJc w:val="left"/>
      <w:pPr>
        <w:ind w:left="1810" w:hanging="219"/>
      </w:pPr>
      <w:rPr>
        <w:rFonts w:hint="default"/>
      </w:rPr>
    </w:lvl>
    <w:lvl w:ilvl="4" w:tplc="5F7A6090">
      <w:numFmt w:val="bullet"/>
      <w:lvlText w:val="•"/>
      <w:lvlJc w:val="left"/>
      <w:pPr>
        <w:ind w:left="2334" w:hanging="219"/>
      </w:pPr>
      <w:rPr>
        <w:rFonts w:hint="default"/>
      </w:rPr>
    </w:lvl>
    <w:lvl w:ilvl="5" w:tplc="F76C904C">
      <w:numFmt w:val="bullet"/>
      <w:lvlText w:val="•"/>
      <w:lvlJc w:val="left"/>
      <w:pPr>
        <w:ind w:left="2857" w:hanging="219"/>
      </w:pPr>
      <w:rPr>
        <w:rFonts w:hint="default"/>
      </w:rPr>
    </w:lvl>
    <w:lvl w:ilvl="6" w:tplc="50007212">
      <w:numFmt w:val="bullet"/>
      <w:lvlText w:val="•"/>
      <w:lvlJc w:val="left"/>
      <w:pPr>
        <w:ind w:left="3381" w:hanging="219"/>
      </w:pPr>
      <w:rPr>
        <w:rFonts w:hint="default"/>
      </w:rPr>
    </w:lvl>
    <w:lvl w:ilvl="7" w:tplc="AC2A62CC">
      <w:numFmt w:val="bullet"/>
      <w:lvlText w:val="•"/>
      <w:lvlJc w:val="left"/>
      <w:pPr>
        <w:ind w:left="3905" w:hanging="219"/>
      </w:pPr>
      <w:rPr>
        <w:rFonts w:hint="default"/>
      </w:rPr>
    </w:lvl>
    <w:lvl w:ilvl="8" w:tplc="A74C99E6">
      <w:numFmt w:val="bullet"/>
      <w:lvlText w:val="•"/>
      <w:lvlJc w:val="left"/>
      <w:pPr>
        <w:ind w:left="4428" w:hanging="219"/>
      </w:pPr>
      <w:rPr>
        <w:rFonts w:hint="default"/>
      </w:rPr>
    </w:lvl>
  </w:abstractNum>
  <w:abstractNum w:abstractNumId="52" w15:restartNumberingAfterBreak="0">
    <w:nsid w:val="583371C0"/>
    <w:multiLevelType w:val="hybridMultilevel"/>
    <w:tmpl w:val="56C88EDC"/>
    <w:lvl w:ilvl="0" w:tplc="29E24DBC">
      <w:start w:val="1"/>
      <w:numFmt w:val="decimal"/>
      <w:lvlText w:val="%1)"/>
      <w:lvlJc w:val="left"/>
      <w:pPr>
        <w:ind w:left="243" w:hanging="218"/>
        <w:jc w:val="left"/>
      </w:pPr>
      <w:rPr>
        <w:rFonts w:ascii="Times New Roman" w:eastAsia="Times New Roman" w:hAnsi="Times New Roman" w:cs="Times New Roman" w:hint="default"/>
        <w:color w:val="231F20"/>
        <w:spacing w:val="-23"/>
        <w:w w:val="66"/>
        <w:sz w:val="18"/>
        <w:szCs w:val="18"/>
      </w:rPr>
    </w:lvl>
    <w:lvl w:ilvl="1" w:tplc="864ED7D0">
      <w:numFmt w:val="bullet"/>
      <w:lvlText w:val="•"/>
      <w:lvlJc w:val="left"/>
      <w:pPr>
        <w:ind w:left="763" w:hanging="218"/>
      </w:pPr>
      <w:rPr>
        <w:rFonts w:hint="default"/>
      </w:rPr>
    </w:lvl>
    <w:lvl w:ilvl="2" w:tplc="CDAA79F4">
      <w:numFmt w:val="bullet"/>
      <w:lvlText w:val="•"/>
      <w:lvlJc w:val="left"/>
      <w:pPr>
        <w:ind w:left="1287" w:hanging="218"/>
      </w:pPr>
      <w:rPr>
        <w:rFonts w:hint="default"/>
      </w:rPr>
    </w:lvl>
    <w:lvl w:ilvl="3" w:tplc="E57A3CC6">
      <w:numFmt w:val="bullet"/>
      <w:lvlText w:val="•"/>
      <w:lvlJc w:val="left"/>
      <w:pPr>
        <w:ind w:left="1810" w:hanging="218"/>
      </w:pPr>
      <w:rPr>
        <w:rFonts w:hint="default"/>
      </w:rPr>
    </w:lvl>
    <w:lvl w:ilvl="4" w:tplc="EAB6F642">
      <w:numFmt w:val="bullet"/>
      <w:lvlText w:val="•"/>
      <w:lvlJc w:val="left"/>
      <w:pPr>
        <w:ind w:left="2334" w:hanging="218"/>
      </w:pPr>
      <w:rPr>
        <w:rFonts w:hint="default"/>
      </w:rPr>
    </w:lvl>
    <w:lvl w:ilvl="5" w:tplc="E02A3F96">
      <w:numFmt w:val="bullet"/>
      <w:lvlText w:val="•"/>
      <w:lvlJc w:val="left"/>
      <w:pPr>
        <w:ind w:left="2857" w:hanging="218"/>
      </w:pPr>
      <w:rPr>
        <w:rFonts w:hint="default"/>
      </w:rPr>
    </w:lvl>
    <w:lvl w:ilvl="6" w:tplc="E4BED44C">
      <w:numFmt w:val="bullet"/>
      <w:lvlText w:val="•"/>
      <w:lvlJc w:val="left"/>
      <w:pPr>
        <w:ind w:left="3381" w:hanging="218"/>
      </w:pPr>
      <w:rPr>
        <w:rFonts w:hint="default"/>
      </w:rPr>
    </w:lvl>
    <w:lvl w:ilvl="7" w:tplc="E0B65A04">
      <w:numFmt w:val="bullet"/>
      <w:lvlText w:val="•"/>
      <w:lvlJc w:val="left"/>
      <w:pPr>
        <w:ind w:left="3905" w:hanging="218"/>
      </w:pPr>
      <w:rPr>
        <w:rFonts w:hint="default"/>
      </w:rPr>
    </w:lvl>
    <w:lvl w:ilvl="8" w:tplc="D98C8EB2">
      <w:numFmt w:val="bullet"/>
      <w:lvlText w:val="•"/>
      <w:lvlJc w:val="left"/>
      <w:pPr>
        <w:ind w:left="4428" w:hanging="218"/>
      </w:pPr>
      <w:rPr>
        <w:rFonts w:hint="default"/>
      </w:rPr>
    </w:lvl>
  </w:abstractNum>
  <w:abstractNum w:abstractNumId="53" w15:restartNumberingAfterBreak="0">
    <w:nsid w:val="5A6516BC"/>
    <w:multiLevelType w:val="hybridMultilevel"/>
    <w:tmpl w:val="E4505A84"/>
    <w:lvl w:ilvl="0" w:tplc="174649CA">
      <w:start w:val="1"/>
      <w:numFmt w:val="decimal"/>
      <w:lvlText w:val="%1)"/>
      <w:lvlJc w:val="left"/>
      <w:pPr>
        <w:ind w:left="243" w:hanging="212"/>
        <w:jc w:val="left"/>
      </w:pPr>
      <w:rPr>
        <w:rFonts w:ascii="Times New Roman" w:eastAsia="Times New Roman" w:hAnsi="Times New Roman" w:cs="Times New Roman" w:hint="default"/>
        <w:color w:val="231F20"/>
        <w:w w:val="100"/>
        <w:sz w:val="18"/>
        <w:szCs w:val="18"/>
      </w:rPr>
    </w:lvl>
    <w:lvl w:ilvl="1" w:tplc="21728790">
      <w:numFmt w:val="bullet"/>
      <w:lvlText w:val="•"/>
      <w:lvlJc w:val="left"/>
      <w:pPr>
        <w:ind w:left="763" w:hanging="212"/>
      </w:pPr>
      <w:rPr>
        <w:rFonts w:hint="default"/>
      </w:rPr>
    </w:lvl>
    <w:lvl w:ilvl="2" w:tplc="1FDA4D0A">
      <w:numFmt w:val="bullet"/>
      <w:lvlText w:val="•"/>
      <w:lvlJc w:val="left"/>
      <w:pPr>
        <w:ind w:left="1287" w:hanging="212"/>
      </w:pPr>
      <w:rPr>
        <w:rFonts w:hint="default"/>
      </w:rPr>
    </w:lvl>
    <w:lvl w:ilvl="3" w:tplc="F4C48D72">
      <w:numFmt w:val="bullet"/>
      <w:lvlText w:val="•"/>
      <w:lvlJc w:val="left"/>
      <w:pPr>
        <w:ind w:left="1810" w:hanging="212"/>
      </w:pPr>
      <w:rPr>
        <w:rFonts w:hint="default"/>
      </w:rPr>
    </w:lvl>
    <w:lvl w:ilvl="4" w:tplc="DC94C5CA">
      <w:numFmt w:val="bullet"/>
      <w:lvlText w:val="•"/>
      <w:lvlJc w:val="left"/>
      <w:pPr>
        <w:ind w:left="2334" w:hanging="212"/>
      </w:pPr>
      <w:rPr>
        <w:rFonts w:hint="default"/>
      </w:rPr>
    </w:lvl>
    <w:lvl w:ilvl="5" w:tplc="82B03BE8">
      <w:numFmt w:val="bullet"/>
      <w:lvlText w:val="•"/>
      <w:lvlJc w:val="left"/>
      <w:pPr>
        <w:ind w:left="2857" w:hanging="212"/>
      </w:pPr>
      <w:rPr>
        <w:rFonts w:hint="default"/>
      </w:rPr>
    </w:lvl>
    <w:lvl w:ilvl="6" w:tplc="86504292">
      <w:numFmt w:val="bullet"/>
      <w:lvlText w:val="•"/>
      <w:lvlJc w:val="left"/>
      <w:pPr>
        <w:ind w:left="3381" w:hanging="212"/>
      </w:pPr>
      <w:rPr>
        <w:rFonts w:hint="default"/>
      </w:rPr>
    </w:lvl>
    <w:lvl w:ilvl="7" w:tplc="29002DA0">
      <w:numFmt w:val="bullet"/>
      <w:lvlText w:val="•"/>
      <w:lvlJc w:val="left"/>
      <w:pPr>
        <w:ind w:left="3905" w:hanging="212"/>
      </w:pPr>
      <w:rPr>
        <w:rFonts w:hint="default"/>
      </w:rPr>
    </w:lvl>
    <w:lvl w:ilvl="8" w:tplc="D66EC986">
      <w:numFmt w:val="bullet"/>
      <w:lvlText w:val="•"/>
      <w:lvlJc w:val="left"/>
      <w:pPr>
        <w:ind w:left="4428" w:hanging="212"/>
      </w:pPr>
      <w:rPr>
        <w:rFonts w:hint="default"/>
      </w:rPr>
    </w:lvl>
  </w:abstractNum>
  <w:abstractNum w:abstractNumId="54" w15:restartNumberingAfterBreak="0">
    <w:nsid w:val="5C88165B"/>
    <w:multiLevelType w:val="hybridMultilevel"/>
    <w:tmpl w:val="9CE0B42A"/>
    <w:lvl w:ilvl="0" w:tplc="2B5E3B8C">
      <w:start w:val="1"/>
      <w:numFmt w:val="decimal"/>
      <w:lvlText w:val="%1)"/>
      <w:lvlJc w:val="left"/>
      <w:pPr>
        <w:ind w:left="395" w:hanging="204"/>
        <w:jc w:val="left"/>
      </w:pPr>
      <w:rPr>
        <w:rFonts w:ascii="Times New Roman" w:eastAsia="Times New Roman" w:hAnsi="Times New Roman" w:cs="Times New Roman" w:hint="default"/>
        <w:color w:val="231F20"/>
        <w:spacing w:val="-2"/>
        <w:w w:val="100"/>
        <w:sz w:val="18"/>
        <w:szCs w:val="18"/>
      </w:rPr>
    </w:lvl>
    <w:lvl w:ilvl="1" w:tplc="EF8C53F2">
      <w:numFmt w:val="bullet"/>
      <w:lvlText w:val="•"/>
      <w:lvlJc w:val="left"/>
      <w:pPr>
        <w:ind w:left="909" w:hanging="204"/>
      </w:pPr>
      <w:rPr>
        <w:rFonts w:hint="default"/>
      </w:rPr>
    </w:lvl>
    <w:lvl w:ilvl="2" w:tplc="D892F87C">
      <w:numFmt w:val="bullet"/>
      <w:lvlText w:val="•"/>
      <w:lvlJc w:val="left"/>
      <w:pPr>
        <w:ind w:left="1419" w:hanging="204"/>
      </w:pPr>
      <w:rPr>
        <w:rFonts w:hint="default"/>
      </w:rPr>
    </w:lvl>
    <w:lvl w:ilvl="3" w:tplc="78000CE4">
      <w:numFmt w:val="bullet"/>
      <w:lvlText w:val="•"/>
      <w:lvlJc w:val="left"/>
      <w:pPr>
        <w:ind w:left="1929" w:hanging="204"/>
      </w:pPr>
      <w:rPr>
        <w:rFonts w:hint="default"/>
      </w:rPr>
    </w:lvl>
    <w:lvl w:ilvl="4" w:tplc="FB34C0CA">
      <w:numFmt w:val="bullet"/>
      <w:lvlText w:val="•"/>
      <w:lvlJc w:val="left"/>
      <w:pPr>
        <w:ind w:left="2439" w:hanging="204"/>
      </w:pPr>
      <w:rPr>
        <w:rFonts w:hint="default"/>
      </w:rPr>
    </w:lvl>
    <w:lvl w:ilvl="5" w:tplc="B4107716">
      <w:numFmt w:val="bullet"/>
      <w:lvlText w:val="•"/>
      <w:lvlJc w:val="left"/>
      <w:pPr>
        <w:ind w:left="2949" w:hanging="204"/>
      </w:pPr>
      <w:rPr>
        <w:rFonts w:hint="default"/>
      </w:rPr>
    </w:lvl>
    <w:lvl w:ilvl="6" w:tplc="F082544C">
      <w:numFmt w:val="bullet"/>
      <w:lvlText w:val="•"/>
      <w:lvlJc w:val="left"/>
      <w:pPr>
        <w:ind w:left="3458" w:hanging="204"/>
      </w:pPr>
      <w:rPr>
        <w:rFonts w:hint="default"/>
      </w:rPr>
    </w:lvl>
    <w:lvl w:ilvl="7" w:tplc="575A8316">
      <w:numFmt w:val="bullet"/>
      <w:lvlText w:val="•"/>
      <w:lvlJc w:val="left"/>
      <w:pPr>
        <w:ind w:left="3968" w:hanging="204"/>
      </w:pPr>
      <w:rPr>
        <w:rFonts w:hint="default"/>
      </w:rPr>
    </w:lvl>
    <w:lvl w:ilvl="8" w:tplc="6764C0E6">
      <w:numFmt w:val="bullet"/>
      <w:lvlText w:val="•"/>
      <w:lvlJc w:val="left"/>
      <w:pPr>
        <w:ind w:left="4478" w:hanging="204"/>
      </w:pPr>
      <w:rPr>
        <w:rFonts w:hint="default"/>
      </w:rPr>
    </w:lvl>
  </w:abstractNum>
  <w:abstractNum w:abstractNumId="55" w15:restartNumberingAfterBreak="0">
    <w:nsid w:val="5F0A480E"/>
    <w:multiLevelType w:val="hybridMultilevel"/>
    <w:tmpl w:val="01B27D82"/>
    <w:lvl w:ilvl="0" w:tplc="4FA49942">
      <w:start w:val="1"/>
      <w:numFmt w:val="decimal"/>
      <w:lvlText w:val="(%1)"/>
      <w:lvlJc w:val="left"/>
      <w:pPr>
        <w:ind w:left="395" w:hanging="253"/>
        <w:jc w:val="right"/>
      </w:pPr>
      <w:rPr>
        <w:rFonts w:ascii="Times New Roman" w:eastAsia="Times New Roman" w:hAnsi="Times New Roman" w:cs="Times New Roman" w:hint="default"/>
        <w:color w:val="231F20"/>
        <w:spacing w:val="-1"/>
        <w:w w:val="100"/>
        <w:sz w:val="18"/>
        <w:szCs w:val="18"/>
      </w:rPr>
    </w:lvl>
    <w:lvl w:ilvl="1" w:tplc="F7C60954">
      <w:numFmt w:val="bullet"/>
      <w:lvlText w:val="•"/>
      <w:lvlJc w:val="left"/>
      <w:pPr>
        <w:ind w:left="909" w:hanging="253"/>
      </w:pPr>
      <w:rPr>
        <w:rFonts w:hint="default"/>
      </w:rPr>
    </w:lvl>
    <w:lvl w:ilvl="2" w:tplc="14B4A6FE">
      <w:numFmt w:val="bullet"/>
      <w:lvlText w:val="•"/>
      <w:lvlJc w:val="left"/>
      <w:pPr>
        <w:ind w:left="1419" w:hanging="253"/>
      </w:pPr>
      <w:rPr>
        <w:rFonts w:hint="default"/>
      </w:rPr>
    </w:lvl>
    <w:lvl w:ilvl="3" w:tplc="C902EAFE">
      <w:numFmt w:val="bullet"/>
      <w:lvlText w:val="•"/>
      <w:lvlJc w:val="left"/>
      <w:pPr>
        <w:ind w:left="1929" w:hanging="253"/>
      </w:pPr>
      <w:rPr>
        <w:rFonts w:hint="default"/>
      </w:rPr>
    </w:lvl>
    <w:lvl w:ilvl="4" w:tplc="9CE20F16">
      <w:numFmt w:val="bullet"/>
      <w:lvlText w:val="•"/>
      <w:lvlJc w:val="left"/>
      <w:pPr>
        <w:ind w:left="2439" w:hanging="253"/>
      </w:pPr>
      <w:rPr>
        <w:rFonts w:hint="default"/>
      </w:rPr>
    </w:lvl>
    <w:lvl w:ilvl="5" w:tplc="0810C228">
      <w:numFmt w:val="bullet"/>
      <w:lvlText w:val="•"/>
      <w:lvlJc w:val="left"/>
      <w:pPr>
        <w:ind w:left="2949" w:hanging="253"/>
      </w:pPr>
      <w:rPr>
        <w:rFonts w:hint="default"/>
      </w:rPr>
    </w:lvl>
    <w:lvl w:ilvl="6" w:tplc="04A21172">
      <w:numFmt w:val="bullet"/>
      <w:lvlText w:val="•"/>
      <w:lvlJc w:val="left"/>
      <w:pPr>
        <w:ind w:left="3459" w:hanging="253"/>
      </w:pPr>
      <w:rPr>
        <w:rFonts w:hint="default"/>
      </w:rPr>
    </w:lvl>
    <w:lvl w:ilvl="7" w:tplc="9EE8A06A">
      <w:numFmt w:val="bullet"/>
      <w:lvlText w:val="•"/>
      <w:lvlJc w:val="left"/>
      <w:pPr>
        <w:ind w:left="3969" w:hanging="253"/>
      </w:pPr>
      <w:rPr>
        <w:rFonts w:hint="default"/>
      </w:rPr>
    </w:lvl>
    <w:lvl w:ilvl="8" w:tplc="7986ABFA">
      <w:numFmt w:val="bullet"/>
      <w:lvlText w:val="•"/>
      <w:lvlJc w:val="left"/>
      <w:pPr>
        <w:ind w:left="4479" w:hanging="253"/>
      </w:pPr>
      <w:rPr>
        <w:rFonts w:hint="default"/>
      </w:rPr>
    </w:lvl>
  </w:abstractNum>
  <w:abstractNum w:abstractNumId="56" w15:restartNumberingAfterBreak="0">
    <w:nsid w:val="5FD362EA"/>
    <w:multiLevelType w:val="multilevel"/>
    <w:tmpl w:val="912CC4AE"/>
    <w:lvl w:ilvl="0">
      <w:start w:val="3"/>
      <w:numFmt w:val="decimal"/>
      <w:lvlText w:val="%1"/>
      <w:lvlJc w:val="left"/>
      <w:pPr>
        <w:ind w:left="640" w:hanging="315"/>
        <w:jc w:val="left"/>
      </w:pPr>
      <w:rPr>
        <w:rFonts w:hint="default"/>
      </w:rPr>
    </w:lvl>
    <w:lvl w:ilvl="1">
      <w:start w:val="1"/>
      <w:numFmt w:val="decimal"/>
      <w:lvlText w:val="%1.%2."/>
      <w:lvlJc w:val="left"/>
      <w:pPr>
        <w:ind w:left="640" w:hanging="315"/>
        <w:jc w:val="left"/>
      </w:pPr>
      <w:rPr>
        <w:rFonts w:ascii="Times New Roman" w:eastAsia="Times New Roman" w:hAnsi="Times New Roman" w:cs="Times New Roman" w:hint="default"/>
        <w:color w:val="231F20"/>
        <w:spacing w:val="-24"/>
        <w:w w:val="100"/>
        <w:sz w:val="18"/>
        <w:szCs w:val="18"/>
      </w:rPr>
    </w:lvl>
    <w:lvl w:ilvl="2">
      <w:numFmt w:val="bullet"/>
      <w:lvlText w:val="•"/>
      <w:lvlJc w:val="left"/>
      <w:pPr>
        <w:ind w:left="1606" w:hanging="315"/>
      </w:pPr>
      <w:rPr>
        <w:rFonts w:hint="default"/>
      </w:rPr>
    </w:lvl>
    <w:lvl w:ilvl="3">
      <w:numFmt w:val="bullet"/>
      <w:lvlText w:val="•"/>
      <w:lvlJc w:val="left"/>
      <w:pPr>
        <w:ind w:left="2090" w:hanging="315"/>
      </w:pPr>
      <w:rPr>
        <w:rFonts w:hint="default"/>
      </w:rPr>
    </w:lvl>
    <w:lvl w:ilvl="4">
      <w:numFmt w:val="bullet"/>
      <w:lvlText w:val="•"/>
      <w:lvlJc w:val="left"/>
      <w:pPr>
        <w:ind w:left="2573" w:hanging="315"/>
      </w:pPr>
      <w:rPr>
        <w:rFonts w:hint="default"/>
      </w:rPr>
    </w:lvl>
    <w:lvl w:ilvl="5">
      <w:numFmt w:val="bullet"/>
      <w:lvlText w:val="•"/>
      <w:lvlJc w:val="left"/>
      <w:pPr>
        <w:ind w:left="3057" w:hanging="315"/>
      </w:pPr>
      <w:rPr>
        <w:rFonts w:hint="default"/>
      </w:rPr>
    </w:lvl>
    <w:lvl w:ilvl="6">
      <w:numFmt w:val="bullet"/>
      <w:lvlText w:val="•"/>
      <w:lvlJc w:val="left"/>
      <w:pPr>
        <w:ind w:left="3540" w:hanging="315"/>
      </w:pPr>
      <w:rPr>
        <w:rFonts w:hint="default"/>
      </w:rPr>
    </w:lvl>
    <w:lvl w:ilvl="7">
      <w:numFmt w:val="bullet"/>
      <w:lvlText w:val="•"/>
      <w:lvlJc w:val="left"/>
      <w:pPr>
        <w:ind w:left="4023" w:hanging="315"/>
      </w:pPr>
      <w:rPr>
        <w:rFonts w:hint="default"/>
      </w:rPr>
    </w:lvl>
    <w:lvl w:ilvl="8">
      <w:numFmt w:val="bullet"/>
      <w:lvlText w:val="•"/>
      <w:lvlJc w:val="left"/>
      <w:pPr>
        <w:ind w:left="4507" w:hanging="315"/>
      </w:pPr>
      <w:rPr>
        <w:rFonts w:hint="default"/>
      </w:rPr>
    </w:lvl>
  </w:abstractNum>
  <w:abstractNum w:abstractNumId="57" w15:restartNumberingAfterBreak="0">
    <w:nsid w:val="64096C80"/>
    <w:multiLevelType w:val="hybridMultilevel"/>
    <w:tmpl w:val="57A83F1E"/>
    <w:lvl w:ilvl="0" w:tplc="B4A0D87C">
      <w:start w:val="1"/>
      <w:numFmt w:val="decimal"/>
      <w:lvlText w:val="%1)"/>
      <w:lvlJc w:val="left"/>
      <w:pPr>
        <w:ind w:left="112" w:hanging="195"/>
        <w:jc w:val="left"/>
      </w:pPr>
      <w:rPr>
        <w:rFonts w:ascii="Times New Roman" w:eastAsia="Times New Roman" w:hAnsi="Times New Roman" w:cs="Times New Roman" w:hint="default"/>
        <w:color w:val="231F20"/>
        <w:w w:val="100"/>
        <w:sz w:val="18"/>
        <w:szCs w:val="18"/>
      </w:rPr>
    </w:lvl>
    <w:lvl w:ilvl="1" w:tplc="AEF6C94E">
      <w:numFmt w:val="bullet"/>
      <w:lvlText w:val="•"/>
      <w:lvlJc w:val="left"/>
      <w:pPr>
        <w:ind w:left="633" w:hanging="195"/>
      </w:pPr>
      <w:rPr>
        <w:rFonts w:hint="default"/>
      </w:rPr>
    </w:lvl>
    <w:lvl w:ilvl="2" w:tplc="41EA40A2">
      <w:numFmt w:val="bullet"/>
      <w:lvlText w:val="•"/>
      <w:lvlJc w:val="left"/>
      <w:pPr>
        <w:ind w:left="1147" w:hanging="195"/>
      </w:pPr>
      <w:rPr>
        <w:rFonts w:hint="default"/>
      </w:rPr>
    </w:lvl>
    <w:lvl w:ilvl="3" w:tplc="1270AD66">
      <w:numFmt w:val="bullet"/>
      <w:lvlText w:val="•"/>
      <w:lvlJc w:val="left"/>
      <w:pPr>
        <w:ind w:left="1660" w:hanging="195"/>
      </w:pPr>
      <w:rPr>
        <w:rFonts w:hint="default"/>
      </w:rPr>
    </w:lvl>
    <w:lvl w:ilvl="4" w:tplc="BDB07D8A">
      <w:numFmt w:val="bullet"/>
      <w:lvlText w:val="•"/>
      <w:lvlJc w:val="left"/>
      <w:pPr>
        <w:ind w:left="2174" w:hanging="195"/>
      </w:pPr>
      <w:rPr>
        <w:rFonts w:hint="default"/>
      </w:rPr>
    </w:lvl>
    <w:lvl w:ilvl="5" w:tplc="B0B49F0A">
      <w:numFmt w:val="bullet"/>
      <w:lvlText w:val="•"/>
      <w:lvlJc w:val="left"/>
      <w:pPr>
        <w:ind w:left="2687" w:hanging="195"/>
      </w:pPr>
      <w:rPr>
        <w:rFonts w:hint="default"/>
      </w:rPr>
    </w:lvl>
    <w:lvl w:ilvl="6" w:tplc="D856D384">
      <w:numFmt w:val="bullet"/>
      <w:lvlText w:val="•"/>
      <w:lvlJc w:val="left"/>
      <w:pPr>
        <w:ind w:left="3201" w:hanging="195"/>
      </w:pPr>
      <w:rPr>
        <w:rFonts w:hint="default"/>
      </w:rPr>
    </w:lvl>
    <w:lvl w:ilvl="7" w:tplc="2AE4B020">
      <w:numFmt w:val="bullet"/>
      <w:lvlText w:val="•"/>
      <w:lvlJc w:val="left"/>
      <w:pPr>
        <w:ind w:left="3714" w:hanging="195"/>
      </w:pPr>
      <w:rPr>
        <w:rFonts w:hint="default"/>
      </w:rPr>
    </w:lvl>
    <w:lvl w:ilvl="8" w:tplc="67E2AF0C">
      <w:numFmt w:val="bullet"/>
      <w:lvlText w:val="•"/>
      <w:lvlJc w:val="left"/>
      <w:pPr>
        <w:ind w:left="4228" w:hanging="195"/>
      </w:pPr>
      <w:rPr>
        <w:rFonts w:hint="default"/>
      </w:rPr>
    </w:lvl>
  </w:abstractNum>
  <w:abstractNum w:abstractNumId="58" w15:restartNumberingAfterBreak="0">
    <w:nsid w:val="65EC5AE0"/>
    <w:multiLevelType w:val="hybridMultilevel"/>
    <w:tmpl w:val="3AD08C4C"/>
    <w:lvl w:ilvl="0" w:tplc="C908E4EE">
      <w:start w:val="1"/>
      <w:numFmt w:val="decimal"/>
      <w:lvlText w:val="%1)"/>
      <w:lvlJc w:val="left"/>
      <w:pPr>
        <w:ind w:left="112" w:hanging="225"/>
        <w:jc w:val="left"/>
      </w:pPr>
      <w:rPr>
        <w:rFonts w:ascii="Times New Roman" w:eastAsia="Times New Roman" w:hAnsi="Times New Roman" w:cs="Times New Roman" w:hint="default"/>
        <w:color w:val="231F20"/>
        <w:spacing w:val="-16"/>
        <w:w w:val="100"/>
        <w:sz w:val="18"/>
        <w:szCs w:val="18"/>
      </w:rPr>
    </w:lvl>
    <w:lvl w:ilvl="1" w:tplc="1070D42E">
      <w:numFmt w:val="bullet"/>
      <w:lvlText w:val="•"/>
      <w:lvlJc w:val="left"/>
      <w:pPr>
        <w:ind w:left="633" w:hanging="225"/>
      </w:pPr>
      <w:rPr>
        <w:rFonts w:hint="default"/>
      </w:rPr>
    </w:lvl>
    <w:lvl w:ilvl="2" w:tplc="94B6A1F0">
      <w:numFmt w:val="bullet"/>
      <w:lvlText w:val="•"/>
      <w:lvlJc w:val="left"/>
      <w:pPr>
        <w:ind w:left="1147" w:hanging="225"/>
      </w:pPr>
      <w:rPr>
        <w:rFonts w:hint="default"/>
      </w:rPr>
    </w:lvl>
    <w:lvl w:ilvl="3" w:tplc="0D944D30">
      <w:numFmt w:val="bullet"/>
      <w:lvlText w:val="•"/>
      <w:lvlJc w:val="left"/>
      <w:pPr>
        <w:ind w:left="1660" w:hanging="225"/>
      </w:pPr>
      <w:rPr>
        <w:rFonts w:hint="default"/>
      </w:rPr>
    </w:lvl>
    <w:lvl w:ilvl="4" w:tplc="8514E702">
      <w:numFmt w:val="bullet"/>
      <w:lvlText w:val="•"/>
      <w:lvlJc w:val="left"/>
      <w:pPr>
        <w:ind w:left="2174" w:hanging="225"/>
      </w:pPr>
      <w:rPr>
        <w:rFonts w:hint="default"/>
      </w:rPr>
    </w:lvl>
    <w:lvl w:ilvl="5" w:tplc="D424FF00">
      <w:numFmt w:val="bullet"/>
      <w:lvlText w:val="•"/>
      <w:lvlJc w:val="left"/>
      <w:pPr>
        <w:ind w:left="2687" w:hanging="225"/>
      </w:pPr>
      <w:rPr>
        <w:rFonts w:hint="default"/>
      </w:rPr>
    </w:lvl>
    <w:lvl w:ilvl="6" w:tplc="6E8EBA20">
      <w:numFmt w:val="bullet"/>
      <w:lvlText w:val="•"/>
      <w:lvlJc w:val="left"/>
      <w:pPr>
        <w:ind w:left="3201" w:hanging="225"/>
      </w:pPr>
      <w:rPr>
        <w:rFonts w:hint="default"/>
      </w:rPr>
    </w:lvl>
    <w:lvl w:ilvl="7" w:tplc="FC5266E2">
      <w:numFmt w:val="bullet"/>
      <w:lvlText w:val="•"/>
      <w:lvlJc w:val="left"/>
      <w:pPr>
        <w:ind w:left="3714" w:hanging="225"/>
      </w:pPr>
      <w:rPr>
        <w:rFonts w:hint="default"/>
      </w:rPr>
    </w:lvl>
    <w:lvl w:ilvl="8" w:tplc="73F2A91A">
      <w:numFmt w:val="bullet"/>
      <w:lvlText w:val="•"/>
      <w:lvlJc w:val="left"/>
      <w:pPr>
        <w:ind w:left="4228" w:hanging="225"/>
      </w:pPr>
      <w:rPr>
        <w:rFonts w:hint="default"/>
      </w:rPr>
    </w:lvl>
  </w:abstractNum>
  <w:abstractNum w:abstractNumId="59" w15:restartNumberingAfterBreak="0">
    <w:nsid w:val="66674E80"/>
    <w:multiLevelType w:val="hybridMultilevel"/>
    <w:tmpl w:val="B45A9412"/>
    <w:lvl w:ilvl="0" w:tplc="EA8C93A4">
      <w:start w:val="2"/>
      <w:numFmt w:val="upperRoman"/>
      <w:lvlText w:val="%1."/>
      <w:lvlJc w:val="left"/>
      <w:pPr>
        <w:ind w:left="2323" w:hanging="230"/>
        <w:jc w:val="right"/>
      </w:pPr>
      <w:rPr>
        <w:rFonts w:ascii="Times New Roman" w:eastAsia="Times New Roman" w:hAnsi="Times New Roman" w:cs="Times New Roman" w:hint="default"/>
        <w:b/>
        <w:bCs/>
        <w:color w:val="231F20"/>
        <w:spacing w:val="-1"/>
        <w:w w:val="100"/>
        <w:sz w:val="18"/>
        <w:szCs w:val="18"/>
      </w:rPr>
    </w:lvl>
    <w:lvl w:ilvl="1" w:tplc="88FC8C9A">
      <w:start w:val="1"/>
      <w:numFmt w:val="decimal"/>
      <w:lvlText w:val="%2."/>
      <w:lvlJc w:val="left"/>
      <w:pPr>
        <w:ind w:left="1449" w:hanging="180"/>
        <w:jc w:val="right"/>
      </w:pPr>
      <w:rPr>
        <w:rFonts w:ascii="Times New Roman" w:eastAsia="Times New Roman" w:hAnsi="Times New Roman" w:cs="Times New Roman" w:hint="default"/>
        <w:i/>
        <w:color w:val="231F20"/>
        <w:spacing w:val="-16"/>
        <w:w w:val="100"/>
        <w:sz w:val="18"/>
        <w:szCs w:val="18"/>
      </w:rPr>
    </w:lvl>
    <w:lvl w:ilvl="2" w:tplc="5D666C3E">
      <w:start w:val="1"/>
      <w:numFmt w:val="decimal"/>
      <w:lvlText w:val="%3)"/>
      <w:lvlJc w:val="left"/>
      <w:pPr>
        <w:ind w:left="111" w:hanging="215"/>
        <w:jc w:val="left"/>
      </w:pPr>
      <w:rPr>
        <w:rFonts w:ascii="Times New Roman" w:eastAsia="Times New Roman" w:hAnsi="Times New Roman" w:cs="Times New Roman" w:hint="default"/>
        <w:color w:val="231F20"/>
        <w:w w:val="100"/>
        <w:sz w:val="18"/>
        <w:szCs w:val="18"/>
      </w:rPr>
    </w:lvl>
    <w:lvl w:ilvl="3" w:tplc="FFB08DF2">
      <w:numFmt w:val="bullet"/>
      <w:lvlText w:val="•"/>
      <w:lvlJc w:val="left"/>
      <w:pPr>
        <w:ind w:left="2714" w:hanging="215"/>
      </w:pPr>
      <w:rPr>
        <w:rFonts w:hint="default"/>
      </w:rPr>
    </w:lvl>
    <w:lvl w:ilvl="4" w:tplc="139A5376">
      <w:numFmt w:val="bullet"/>
      <w:lvlText w:val="•"/>
      <w:lvlJc w:val="left"/>
      <w:pPr>
        <w:ind w:left="3108" w:hanging="215"/>
      </w:pPr>
      <w:rPr>
        <w:rFonts w:hint="default"/>
      </w:rPr>
    </w:lvl>
    <w:lvl w:ilvl="5" w:tplc="277AD830">
      <w:numFmt w:val="bullet"/>
      <w:lvlText w:val="•"/>
      <w:lvlJc w:val="left"/>
      <w:pPr>
        <w:ind w:left="3502" w:hanging="215"/>
      </w:pPr>
      <w:rPr>
        <w:rFonts w:hint="default"/>
      </w:rPr>
    </w:lvl>
    <w:lvl w:ilvl="6" w:tplc="327E59F2">
      <w:numFmt w:val="bullet"/>
      <w:lvlText w:val="•"/>
      <w:lvlJc w:val="left"/>
      <w:pPr>
        <w:ind w:left="3897" w:hanging="215"/>
      </w:pPr>
      <w:rPr>
        <w:rFonts w:hint="default"/>
      </w:rPr>
    </w:lvl>
    <w:lvl w:ilvl="7" w:tplc="1828FA20">
      <w:numFmt w:val="bullet"/>
      <w:lvlText w:val="•"/>
      <w:lvlJc w:val="left"/>
      <w:pPr>
        <w:ind w:left="4291" w:hanging="215"/>
      </w:pPr>
      <w:rPr>
        <w:rFonts w:hint="default"/>
      </w:rPr>
    </w:lvl>
    <w:lvl w:ilvl="8" w:tplc="2D30EB38">
      <w:numFmt w:val="bullet"/>
      <w:lvlText w:val="•"/>
      <w:lvlJc w:val="left"/>
      <w:pPr>
        <w:ind w:left="4685" w:hanging="215"/>
      </w:pPr>
      <w:rPr>
        <w:rFonts w:hint="default"/>
      </w:rPr>
    </w:lvl>
  </w:abstractNum>
  <w:abstractNum w:abstractNumId="60" w15:restartNumberingAfterBreak="0">
    <w:nsid w:val="6A743062"/>
    <w:multiLevelType w:val="hybridMultilevel"/>
    <w:tmpl w:val="BE0093D2"/>
    <w:lvl w:ilvl="0" w:tplc="62583C02">
      <w:start w:val="1"/>
      <w:numFmt w:val="decimal"/>
      <w:lvlText w:val="%1)"/>
      <w:lvlJc w:val="left"/>
      <w:pPr>
        <w:ind w:left="245" w:hanging="250"/>
        <w:jc w:val="left"/>
      </w:pPr>
      <w:rPr>
        <w:rFonts w:ascii="Times New Roman" w:eastAsia="Times New Roman" w:hAnsi="Times New Roman" w:cs="Times New Roman" w:hint="default"/>
        <w:color w:val="231F20"/>
        <w:spacing w:val="-10"/>
        <w:w w:val="100"/>
        <w:sz w:val="18"/>
        <w:szCs w:val="18"/>
      </w:rPr>
    </w:lvl>
    <w:lvl w:ilvl="1" w:tplc="8558EAE0">
      <w:numFmt w:val="bullet"/>
      <w:lvlText w:val="•"/>
      <w:lvlJc w:val="left"/>
      <w:pPr>
        <w:ind w:left="763" w:hanging="250"/>
      </w:pPr>
      <w:rPr>
        <w:rFonts w:hint="default"/>
      </w:rPr>
    </w:lvl>
    <w:lvl w:ilvl="2" w:tplc="4C0E0FAA">
      <w:numFmt w:val="bullet"/>
      <w:lvlText w:val="•"/>
      <w:lvlJc w:val="left"/>
      <w:pPr>
        <w:ind w:left="1286" w:hanging="250"/>
      </w:pPr>
      <w:rPr>
        <w:rFonts w:hint="default"/>
      </w:rPr>
    </w:lvl>
    <w:lvl w:ilvl="3" w:tplc="49BE5F8C">
      <w:numFmt w:val="bullet"/>
      <w:lvlText w:val="•"/>
      <w:lvlJc w:val="left"/>
      <w:pPr>
        <w:ind w:left="1810" w:hanging="250"/>
      </w:pPr>
      <w:rPr>
        <w:rFonts w:hint="default"/>
      </w:rPr>
    </w:lvl>
    <w:lvl w:ilvl="4" w:tplc="D8F6D43A">
      <w:numFmt w:val="bullet"/>
      <w:lvlText w:val="•"/>
      <w:lvlJc w:val="left"/>
      <w:pPr>
        <w:ind w:left="2333" w:hanging="250"/>
      </w:pPr>
      <w:rPr>
        <w:rFonts w:hint="default"/>
      </w:rPr>
    </w:lvl>
    <w:lvl w:ilvl="5" w:tplc="611A934C">
      <w:numFmt w:val="bullet"/>
      <w:lvlText w:val="•"/>
      <w:lvlJc w:val="left"/>
      <w:pPr>
        <w:ind w:left="2857" w:hanging="250"/>
      </w:pPr>
      <w:rPr>
        <w:rFonts w:hint="default"/>
      </w:rPr>
    </w:lvl>
    <w:lvl w:ilvl="6" w:tplc="45229636">
      <w:numFmt w:val="bullet"/>
      <w:lvlText w:val="•"/>
      <w:lvlJc w:val="left"/>
      <w:pPr>
        <w:ind w:left="3380" w:hanging="250"/>
      </w:pPr>
      <w:rPr>
        <w:rFonts w:hint="default"/>
      </w:rPr>
    </w:lvl>
    <w:lvl w:ilvl="7" w:tplc="345C1410">
      <w:numFmt w:val="bullet"/>
      <w:lvlText w:val="•"/>
      <w:lvlJc w:val="left"/>
      <w:pPr>
        <w:ind w:left="3904" w:hanging="250"/>
      </w:pPr>
      <w:rPr>
        <w:rFonts w:hint="default"/>
      </w:rPr>
    </w:lvl>
    <w:lvl w:ilvl="8" w:tplc="0950ADAE">
      <w:numFmt w:val="bullet"/>
      <w:lvlText w:val="•"/>
      <w:lvlJc w:val="left"/>
      <w:pPr>
        <w:ind w:left="4427" w:hanging="250"/>
      </w:pPr>
      <w:rPr>
        <w:rFonts w:hint="default"/>
      </w:rPr>
    </w:lvl>
  </w:abstractNum>
  <w:abstractNum w:abstractNumId="61" w15:restartNumberingAfterBreak="0">
    <w:nsid w:val="6ABA42BE"/>
    <w:multiLevelType w:val="hybridMultilevel"/>
    <w:tmpl w:val="7BB69468"/>
    <w:lvl w:ilvl="0" w:tplc="C92C47EE">
      <w:start w:val="1"/>
      <w:numFmt w:val="decimal"/>
      <w:lvlText w:val="%1)"/>
      <w:lvlJc w:val="left"/>
      <w:pPr>
        <w:ind w:left="395" w:hanging="222"/>
        <w:jc w:val="left"/>
      </w:pPr>
      <w:rPr>
        <w:rFonts w:ascii="Times New Roman" w:eastAsia="Times New Roman" w:hAnsi="Times New Roman" w:cs="Times New Roman" w:hint="default"/>
        <w:color w:val="231F20"/>
        <w:spacing w:val="-19"/>
        <w:w w:val="100"/>
        <w:sz w:val="18"/>
        <w:szCs w:val="18"/>
      </w:rPr>
    </w:lvl>
    <w:lvl w:ilvl="1" w:tplc="EF80C568">
      <w:numFmt w:val="bullet"/>
      <w:lvlText w:val="•"/>
      <w:lvlJc w:val="left"/>
      <w:pPr>
        <w:ind w:left="909" w:hanging="222"/>
      </w:pPr>
      <w:rPr>
        <w:rFonts w:hint="default"/>
      </w:rPr>
    </w:lvl>
    <w:lvl w:ilvl="2" w:tplc="D3388742">
      <w:numFmt w:val="bullet"/>
      <w:lvlText w:val="•"/>
      <w:lvlJc w:val="left"/>
      <w:pPr>
        <w:ind w:left="1419" w:hanging="222"/>
      </w:pPr>
      <w:rPr>
        <w:rFonts w:hint="default"/>
      </w:rPr>
    </w:lvl>
    <w:lvl w:ilvl="3" w:tplc="8FCE6EF2">
      <w:numFmt w:val="bullet"/>
      <w:lvlText w:val="•"/>
      <w:lvlJc w:val="left"/>
      <w:pPr>
        <w:ind w:left="1929" w:hanging="222"/>
      </w:pPr>
      <w:rPr>
        <w:rFonts w:hint="default"/>
      </w:rPr>
    </w:lvl>
    <w:lvl w:ilvl="4" w:tplc="CDE0BD60">
      <w:numFmt w:val="bullet"/>
      <w:lvlText w:val="•"/>
      <w:lvlJc w:val="left"/>
      <w:pPr>
        <w:ind w:left="2439" w:hanging="222"/>
      </w:pPr>
      <w:rPr>
        <w:rFonts w:hint="default"/>
      </w:rPr>
    </w:lvl>
    <w:lvl w:ilvl="5" w:tplc="9DAEAD6E">
      <w:numFmt w:val="bullet"/>
      <w:lvlText w:val="•"/>
      <w:lvlJc w:val="left"/>
      <w:pPr>
        <w:ind w:left="2949" w:hanging="222"/>
      </w:pPr>
      <w:rPr>
        <w:rFonts w:hint="default"/>
      </w:rPr>
    </w:lvl>
    <w:lvl w:ilvl="6" w:tplc="DDEAF6F4">
      <w:numFmt w:val="bullet"/>
      <w:lvlText w:val="•"/>
      <w:lvlJc w:val="left"/>
      <w:pPr>
        <w:ind w:left="3458" w:hanging="222"/>
      </w:pPr>
      <w:rPr>
        <w:rFonts w:hint="default"/>
      </w:rPr>
    </w:lvl>
    <w:lvl w:ilvl="7" w:tplc="7A9419FE">
      <w:numFmt w:val="bullet"/>
      <w:lvlText w:val="•"/>
      <w:lvlJc w:val="left"/>
      <w:pPr>
        <w:ind w:left="3968" w:hanging="222"/>
      </w:pPr>
      <w:rPr>
        <w:rFonts w:hint="default"/>
      </w:rPr>
    </w:lvl>
    <w:lvl w:ilvl="8" w:tplc="763E90AC">
      <w:numFmt w:val="bullet"/>
      <w:lvlText w:val="•"/>
      <w:lvlJc w:val="left"/>
      <w:pPr>
        <w:ind w:left="4478" w:hanging="222"/>
      </w:pPr>
      <w:rPr>
        <w:rFonts w:hint="default"/>
      </w:rPr>
    </w:lvl>
  </w:abstractNum>
  <w:abstractNum w:abstractNumId="62" w15:restartNumberingAfterBreak="0">
    <w:nsid w:val="6D6873E6"/>
    <w:multiLevelType w:val="hybridMultilevel"/>
    <w:tmpl w:val="31A62872"/>
    <w:lvl w:ilvl="0" w:tplc="24366F4A">
      <w:start w:val="1"/>
      <w:numFmt w:val="decimal"/>
      <w:lvlText w:val="%1)"/>
      <w:lvlJc w:val="left"/>
      <w:pPr>
        <w:ind w:left="394" w:hanging="205"/>
        <w:jc w:val="left"/>
      </w:pPr>
      <w:rPr>
        <w:rFonts w:ascii="Times New Roman" w:eastAsia="Times New Roman" w:hAnsi="Times New Roman" w:cs="Times New Roman" w:hint="default"/>
        <w:color w:val="231F20"/>
        <w:w w:val="100"/>
        <w:sz w:val="18"/>
        <w:szCs w:val="18"/>
      </w:rPr>
    </w:lvl>
    <w:lvl w:ilvl="1" w:tplc="F66E78BA">
      <w:numFmt w:val="bullet"/>
      <w:lvlText w:val="•"/>
      <w:lvlJc w:val="left"/>
      <w:pPr>
        <w:ind w:left="909" w:hanging="205"/>
      </w:pPr>
      <w:rPr>
        <w:rFonts w:hint="default"/>
      </w:rPr>
    </w:lvl>
    <w:lvl w:ilvl="2" w:tplc="D3A85E78">
      <w:numFmt w:val="bullet"/>
      <w:lvlText w:val="•"/>
      <w:lvlJc w:val="left"/>
      <w:pPr>
        <w:ind w:left="1419" w:hanging="205"/>
      </w:pPr>
      <w:rPr>
        <w:rFonts w:hint="default"/>
      </w:rPr>
    </w:lvl>
    <w:lvl w:ilvl="3" w:tplc="9EC2232A">
      <w:numFmt w:val="bullet"/>
      <w:lvlText w:val="•"/>
      <w:lvlJc w:val="left"/>
      <w:pPr>
        <w:ind w:left="1929" w:hanging="205"/>
      </w:pPr>
      <w:rPr>
        <w:rFonts w:hint="default"/>
      </w:rPr>
    </w:lvl>
    <w:lvl w:ilvl="4" w:tplc="8BBAE7DA">
      <w:numFmt w:val="bullet"/>
      <w:lvlText w:val="•"/>
      <w:lvlJc w:val="left"/>
      <w:pPr>
        <w:ind w:left="2439" w:hanging="205"/>
      </w:pPr>
      <w:rPr>
        <w:rFonts w:hint="default"/>
      </w:rPr>
    </w:lvl>
    <w:lvl w:ilvl="5" w:tplc="242E8254">
      <w:numFmt w:val="bullet"/>
      <w:lvlText w:val="•"/>
      <w:lvlJc w:val="left"/>
      <w:pPr>
        <w:ind w:left="2948" w:hanging="205"/>
      </w:pPr>
      <w:rPr>
        <w:rFonts w:hint="default"/>
      </w:rPr>
    </w:lvl>
    <w:lvl w:ilvl="6" w:tplc="67827F8A">
      <w:numFmt w:val="bullet"/>
      <w:lvlText w:val="•"/>
      <w:lvlJc w:val="left"/>
      <w:pPr>
        <w:ind w:left="3458" w:hanging="205"/>
      </w:pPr>
      <w:rPr>
        <w:rFonts w:hint="default"/>
      </w:rPr>
    </w:lvl>
    <w:lvl w:ilvl="7" w:tplc="510A725E">
      <w:numFmt w:val="bullet"/>
      <w:lvlText w:val="•"/>
      <w:lvlJc w:val="left"/>
      <w:pPr>
        <w:ind w:left="3968" w:hanging="205"/>
      </w:pPr>
      <w:rPr>
        <w:rFonts w:hint="default"/>
      </w:rPr>
    </w:lvl>
    <w:lvl w:ilvl="8" w:tplc="DA347E76">
      <w:numFmt w:val="bullet"/>
      <w:lvlText w:val="•"/>
      <w:lvlJc w:val="left"/>
      <w:pPr>
        <w:ind w:left="4478" w:hanging="205"/>
      </w:pPr>
      <w:rPr>
        <w:rFonts w:hint="default"/>
      </w:rPr>
    </w:lvl>
  </w:abstractNum>
  <w:abstractNum w:abstractNumId="63" w15:restartNumberingAfterBreak="0">
    <w:nsid w:val="6DAC30F2"/>
    <w:multiLevelType w:val="hybridMultilevel"/>
    <w:tmpl w:val="E83256B6"/>
    <w:lvl w:ilvl="0" w:tplc="F508E242">
      <w:start w:val="1"/>
      <w:numFmt w:val="decimal"/>
      <w:lvlText w:val="%1)"/>
      <w:lvlJc w:val="left"/>
      <w:pPr>
        <w:ind w:left="244" w:hanging="226"/>
        <w:jc w:val="right"/>
      </w:pPr>
      <w:rPr>
        <w:rFonts w:ascii="Times New Roman" w:eastAsia="Times New Roman" w:hAnsi="Times New Roman" w:cs="Times New Roman" w:hint="default"/>
        <w:color w:val="231F20"/>
        <w:spacing w:val="-15"/>
        <w:w w:val="100"/>
        <w:sz w:val="18"/>
        <w:szCs w:val="18"/>
      </w:rPr>
    </w:lvl>
    <w:lvl w:ilvl="1" w:tplc="AFF83AA8">
      <w:numFmt w:val="bullet"/>
      <w:lvlText w:val="•"/>
      <w:lvlJc w:val="left"/>
      <w:pPr>
        <w:ind w:left="763" w:hanging="226"/>
      </w:pPr>
      <w:rPr>
        <w:rFonts w:hint="default"/>
      </w:rPr>
    </w:lvl>
    <w:lvl w:ilvl="2" w:tplc="A8AC3FFC">
      <w:numFmt w:val="bullet"/>
      <w:lvlText w:val="•"/>
      <w:lvlJc w:val="left"/>
      <w:pPr>
        <w:ind w:left="1287" w:hanging="226"/>
      </w:pPr>
      <w:rPr>
        <w:rFonts w:hint="default"/>
      </w:rPr>
    </w:lvl>
    <w:lvl w:ilvl="3" w:tplc="03D0B162">
      <w:numFmt w:val="bullet"/>
      <w:lvlText w:val="•"/>
      <w:lvlJc w:val="left"/>
      <w:pPr>
        <w:ind w:left="1810" w:hanging="226"/>
      </w:pPr>
      <w:rPr>
        <w:rFonts w:hint="default"/>
      </w:rPr>
    </w:lvl>
    <w:lvl w:ilvl="4" w:tplc="963ABD3C">
      <w:numFmt w:val="bullet"/>
      <w:lvlText w:val="•"/>
      <w:lvlJc w:val="left"/>
      <w:pPr>
        <w:ind w:left="2334" w:hanging="226"/>
      </w:pPr>
      <w:rPr>
        <w:rFonts w:hint="default"/>
      </w:rPr>
    </w:lvl>
    <w:lvl w:ilvl="5" w:tplc="47B67A4C">
      <w:numFmt w:val="bullet"/>
      <w:lvlText w:val="•"/>
      <w:lvlJc w:val="left"/>
      <w:pPr>
        <w:ind w:left="2857" w:hanging="226"/>
      </w:pPr>
      <w:rPr>
        <w:rFonts w:hint="default"/>
      </w:rPr>
    </w:lvl>
    <w:lvl w:ilvl="6" w:tplc="1E062C5E">
      <w:numFmt w:val="bullet"/>
      <w:lvlText w:val="•"/>
      <w:lvlJc w:val="left"/>
      <w:pPr>
        <w:ind w:left="3381" w:hanging="226"/>
      </w:pPr>
      <w:rPr>
        <w:rFonts w:hint="default"/>
      </w:rPr>
    </w:lvl>
    <w:lvl w:ilvl="7" w:tplc="957084A4">
      <w:numFmt w:val="bullet"/>
      <w:lvlText w:val="•"/>
      <w:lvlJc w:val="left"/>
      <w:pPr>
        <w:ind w:left="3904" w:hanging="226"/>
      </w:pPr>
      <w:rPr>
        <w:rFonts w:hint="default"/>
      </w:rPr>
    </w:lvl>
    <w:lvl w:ilvl="8" w:tplc="0B32BC82">
      <w:numFmt w:val="bullet"/>
      <w:lvlText w:val="•"/>
      <w:lvlJc w:val="left"/>
      <w:pPr>
        <w:ind w:left="4428" w:hanging="226"/>
      </w:pPr>
      <w:rPr>
        <w:rFonts w:hint="default"/>
      </w:rPr>
    </w:lvl>
  </w:abstractNum>
  <w:abstractNum w:abstractNumId="64" w15:restartNumberingAfterBreak="0">
    <w:nsid w:val="6EA1544F"/>
    <w:multiLevelType w:val="hybridMultilevel"/>
    <w:tmpl w:val="48B6EBB6"/>
    <w:lvl w:ilvl="0" w:tplc="33C8E892">
      <w:start w:val="1"/>
      <w:numFmt w:val="decimal"/>
      <w:lvlText w:val="(%1)"/>
      <w:lvlJc w:val="left"/>
      <w:pPr>
        <w:ind w:left="898" w:hanging="255"/>
        <w:jc w:val="left"/>
      </w:pPr>
      <w:rPr>
        <w:rFonts w:ascii="Times New Roman" w:eastAsia="Times New Roman" w:hAnsi="Times New Roman" w:cs="Times New Roman" w:hint="default"/>
        <w:color w:val="231F20"/>
        <w:spacing w:val="-14"/>
        <w:w w:val="100"/>
        <w:sz w:val="18"/>
        <w:szCs w:val="18"/>
      </w:rPr>
    </w:lvl>
    <w:lvl w:ilvl="1" w:tplc="C5B68E3E">
      <w:numFmt w:val="bullet"/>
      <w:lvlText w:val="•"/>
      <w:lvlJc w:val="left"/>
      <w:pPr>
        <w:ind w:left="1357" w:hanging="255"/>
      </w:pPr>
      <w:rPr>
        <w:rFonts w:hint="default"/>
      </w:rPr>
    </w:lvl>
    <w:lvl w:ilvl="2" w:tplc="62CA68DC">
      <w:numFmt w:val="bullet"/>
      <w:lvlText w:val="•"/>
      <w:lvlJc w:val="left"/>
      <w:pPr>
        <w:ind w:left="1814" w:hanging="255"/>
      </w:pPr>
      <w:rPr>
        <w:rFonts w:hint="default"/>
      </w:rPr>
    </w:lvl>
    <w:lvl w:ilvl="3" w:tplc="26A85368">
      <w:numFmt w:val="bullet"/>
      <w:lvlText w:val="•"/>
      <w:lvlJc w:val="left"/>
      <w:pPr>
        <w:ind w:left="2272" w:hanging="255"/>
      </w:pPr>
      <w:rPr>
        <w:rFonts w:hint="default"/>
      </w:rPr>
    </w:lvl>
    <w:lvl w:ilvl="4" w:tplc="379E0E76">
      <w:numFmt w:val="bullet"/>
      <w:lvlText w:val="•"/>
      <w:lvlJc w:val="left"/>
      <w:pPr>
        <w:ind w:left="2729" w:hanging="255"/>
      </w:pPr>
      <w:rPr>
        <w:rFonts w:hint="default"/>
      </w:rPr>
    </w:lvl>
    <w:lvl w:ilvl="5" w:tplc="15FCB704">
      <w:numFmt w:val="bullet"/>
      <w:lvlText w:val="•"/>
      <w:lvlJc w:val="left"/>
      <w:pPr>
        <w:ind w:left="3187" w:hanging="255"/>
      </w:pPr>
      <w:rPr>
        <w:rFonts w:hint="default"/>
      </w:rPr>
    </w:lvl>
    <w:lvl w:ilvl="6" w:tplc="B2B8CD82">
      <w:numFmt w:val="bullet"/>
      <w:lvlText w:val="•"/>
      <w:lvlJc w:val="left"/>
      <w:pPr>
        <w:ind w:left="3644" w:hanging="255"/>
      </w:pPr>
      <w:rPr>
        <w:rFonts w:hint="default"/>
      </w:rPr>
    </w:lvl>
    <w:lvl w:ilvl="7" w:tplc="9DC8869C">
      <w:numFmt w:val="bullet"/>
      <w:lvlText w:val="•"/>
      <w:lvlJc w:val="left"/>
      <w:pPr>
        <w:ind w:left="4102" w:hanging="255"/>
      </w:pPr>
      <w:rPr>
        <w:rFonts w:hint="default"/>
      </w:rPr>
    </w:lvl>
    <w:lvl w:ilvl="8" w:tplc="B46886A2">
      <w:numFmt w:val="bullet"/>
      <w:lvlText w:val="•"/>
      <w:lvlJc w:val="left"/>
      <w:pPr>
        <w:ind w:left="4559" w:hanging="255"/>
      </w:pPr>
      <w:rPr>
        <w:rFonts w:hint="default"/>
      </w:rPr>
    </w:lvl>
  </w:abstractNum>
  <w:abstractNum w:abstractNumId="65" w15:restartNumberingAfterBreak="0">
    <w:nsid w:val="6FB077D4"/>
    <w:multiLevelType w:val="hybridMultilevel"/>
    <w:tmpl w:val="94C4AD92"/>
    <w:lvl w:ilvl="0" w:tplc="3BCC89B6">
      <w:start w:val="1"/>
      <w:numFmt w:val="decimal"/>
      <w:lvlText w:val="%1)"/>
      <w:lvlJc w:val="left"/>
      <w:pPr>
        <w:ind w:left="115" w:hanging="200"/>
        <w:jc w:val="left"/>
      </w:pPr>
      <w:rPr>
        <w:rFonts w:ascii="Times New Roman" w:eastAsia="Times New Roman" w:hAnsi="Times New Roman" w:cs="Times New Roman" w:hint="default"/>
        <w:color w:val="231F20"/>
        <w:w w:val="100"/>
        <w:sz w:val="18"/>
        <w:szCs w:val="18"/>
      </w:rPr>
    </w:lvl>
    <w:lvl w:ilvl="1" w:tplc="6EBC84C4">
      <w:numFmt w:val="bullet"/>
      <w:lvlText w:val="•"/>
      <w:lvlJc w:val="left"/>
      <w:pPr>
        <w:ind w:left="670" w:hanging="200"/>
      </w:pPr>
      <w:rPr>
        <w:rFonts w:hint="default"/>
      </w:rPr>
    </w:lvl>
    <w:lvl w:ilvl="2" w:tplc="DD00CFDA">
      <w:numFmt w:val="bullet"/>
      <w:lvlText w:val="•"/>
      <w:lvlJc w:val="left"/>
      <w:pPr>
        <w:ind w:left="1220" w:hanging="200"/>
      </w:pPr>
      <w:rPr>
        <w:rFonts w:hint="default"/>
      </w:rPr>
    </w:lvl>
    <w:lvl w:ilvl="3" w:tplc="676AC542">
      <w:numFmt w:val="bullet"/>
      <w:lvlText w:val="•"/>
      <w:lvlJc w:val="left"/>
      <w:pPr>
        <w:ind w:left="1770" w:hanging="200"/>
      </w:pPr>
      <w:rPr>
        <w:rFonts w:hint="default"/>
      </w:rPr>
    </w:lvl>
    <w:lvl w:ilvl="4" w:tplc="E6481D82">
      <w:numFmt w:val="bullet"/>
      <w:lvlText w:val="•"/>
      <w:lvlJc w:val="left"/>
      <w:pPr>
        <w:ind w:left="2321" w:hanging="200"/>
      </w:pPr>
      <w:rPr>
        <w:rFonts w:hint="default"/>
      </w:rPr>
    </w:lvl>
    <w:lvl w:ilvl="5" w:tplc="8AB6DDD8">
      <w:numFmt w:val="bullet"/>
      <w:lvlText w:val="•"/>
      <w:lvlJc w:val="left"/>
      <w:pPr>
        <w:ind w:left="2871" w:hanging="200"/>
      </w:pPr>
      <w:rPr>
        <w:rFonts w:hint="default"/>
      </w:rPr>
    </w:lvl>
    <w:lvl w:ilvl="6" w:tplc="4A2C12F8">
      <w:numFmt w:val="bullet"/>
      <w:lvlText w:val="•"/>
      <w:lvlJc w:val="left"/>
      <w:pPr>
        <w:ind w:left="3421" w:hanging="200"/>
      </w:pPr>
      <w:rPr>
        <w:rFonts w:hint="default"/>
      </w:rPr>
    </w:lvl>
    <w:lvl w:ilvl="7" w:tplc="F028EF2C">
      <w:numFmt w:val="bullet"/>
      <w:lvlText w:val="•"/>
      <w:lvlJc w:val="left"/>
      <w:pPr>
        <w:ind w:left="3972" w:hanging="200"/>
      </w:pPr>
      <w:rPr>
        <w:rFonts w:hint="default"/>
      </w:rPr>
    </w:lvl>
    <w:lvl w:ilvl="8" w:tplc="0F50F75E">
      <w:numFmt w:val="bullet"/>
      <w:lvlText w:val="•"/>
      <w:lvlJc w:val="left"/>
      <w:pPr>
        <w:ind w:left="4522" w:hanging="200"/>
      </w:pPr>
      <w:rPr>
        <w:rFonts w:hint="default"/>
      </w:rPr>
    </w:lvl>
  </w:abstractNum>
  <w:abstractNum w:abstractNumId="66" w15:restartNumberingAfterBreak="0">
    <w:nsid w:val="6FF1391E"/>
    <w:multiLevelType w:val="hybridMultilevel"/>
    <w:tmpl w:val="F6F0032C"/>
    <w:lvl w:ilvl="0" w:tplc="0B3EB7BA">
      <w:start w:val="1"/>
      <w:numFmt w:val="decimal"/>
      <w:lvlText w:val="%1)"/>
      <w:lvlJc w:val="left"/>
      <w:pPr>
        <w:ind w:left="110" w:hanging="195"/>
        <w:jc w:val="left"/>
      </w:pPr>
      <w:rPr>
        <w:rFonts w:ascii="Times New Roman" w:eastAsia="Times New Roman" w:hAnsi="Times New Roman" w:cs="Times New Roman" w:hint="default"/>
        <w:color w:val="231F20"/>
        <w:spacing w:val="-10"/>
        <w:w w:val="100"/>
        <w:sz w:val="18"/>
        <w:szCs w:val="18"/>
      </w:rPr>
    </w:lvl>
    <w:lvl w:ilvl="1" w:tplc="E4426374">
      <w:numFmt w:val="bullet"/>
      <w:lvlText w:val="•"/>
      <w:lvlJc w:val="left"/>
      <w:pPr>
        <w:ind w:left="670" w:hanging="195"/>
      </w:pPr>
      <w:rPr>
        <w:rFonts w:hint="default"/>
      </w:rPr>
    </w:lvl>
    <w:lvl w:ilvl="2" w:tplc="D6B0DC66">
      <w:numFmt w:val="bullet"/>
      <w:lvlText w:val="•"/>
      <w:lvlJc w:val="left"/>
      <w:pPr>
        <w:ind w:left="1221" w:hanging="195"/>
      </w:pPr>
      <w:rPr>
        <w:rFonts w:hint="default"/>
      </w:rPr>
    </w:lvl>
    <w:lvl w:ilvl="3" w:tplc="D046B21C">
      <w:numFmt w:val="bullet"/>
      <w:lvlText w:val="•"/>
      <w:lvlJc w:val="left"/>
      <w:pPr>
        <w:ind w:left="1771" w:hanging="195"/>
      </w:pPr>
      <w:rPr>
        <w:rFonts w:hint="default"/>
      </w:rPr>
    </w:lvl>
    <w:lvl w:ilvl="4" w:tplc="64383D98">
      <w:numFmt w:val="bullet"/>
      <w:lvlText w:val="•"/>
      <w:lvlJc w:val="left"/>
      <w:pPr>
        <w:ind w:left="2322" w:hanging="195"/>
      </w:pPr>
      <w:rPr>
        <w:rFonts w:hint="default"/>
      </w:rPr>
    </w:lvl>
    <w:lvl w:ilvl="5" w:tplc="4C1ADA66">
      <w:numFmt w:val="bullet"/>
      <w:lvlText w:val="•"/>
      <w:lvlJc w:val="left"/>
      <w:pPr>
        <w:ind w:left="2872" w:hanging="195"/>
      </w:pPr>
      <w:rPr>
        <w:rFonts w:hint="default"/>
      </w:rPr>
    </w:lvl>
    <w:lvl w:ilvl="6" w:tplc="14288990">
      <w:numFmt w:val="bullet"/>
      <w:lvlText w:val="•"/>
      <w:lvlJc w:val="left"/>
      <w:pPr>
        <w:ind w:left="3423" w:hanging="195"/>
      </w:pPr>
      <w:rPr>
        <w:rFonts w:hint="default"/>
      </w:rPr>
    </w:lvl>
    <w:lvl w:ilvl="7" w:tplc="B936F13C">
      <w:numFmt w:val="bullet"/>
      <w:lvlText w:val="•"/>
      <w:lvlJc w:val="left"/>
      <w:pPr>
        <w:ind w:left="3973" w:hanging="195"/>
      </w:pPr>
      <w:rPr>
        <w:rFonts w:hint="default"/>
      </w:rPr>
    </w:lvl>
    <w:lvl w:ilvl="8" w:tplc="41885DE4">
      <w:numFmt w:val="bullet"/>
      <w:lvlText w:val="•"/>
      <w:lvlJc w:val="left"/>
      <w:pPr>
        <w:ind w:left="4524" w:hanging="195"/>
      </w:pPr>
      <w:rPr>
        <w:rFonts w:hint="default"/>
      </w:rPr>
    </w:lvl>
  </w:abstractNum>
  <w:abstractNum w:abstractNumId="67" w15:restartNumberingAfterBreak="0">
    <w:nsid w:val="707F77F8"/>
    <w:multiLevelType w:val="hybridMultilevel"/>
    <w:tmpl w:val="58CE3ECE"/>
    <w:lvl w:ilvl="0" w:tplc="BE900C82">
      <w:start w:val="1"/>
      <w:numFmt w:val="decimal"/>
      <w:lvlText w:val="%1)"/>
      <w:lvlJc w:val="left"/>
      <w:pPr>
        <w:ind w:left="395" w:hanging="200"/>
        <w:jc w:val="left"/>
      </w:pPr>
      <w:rPr>
        <w:rFonts w:ascii="Times New Roman" w:eastAsia="Times New Roman" w:hAnsi="Times New Roman" w:cs="Times New Roman" w:hint="default"/>
        <w:color w:val="231F20"/>
        <w:w w:val="100"/>
        <w:sz w:val="18"/>
        <w:szCs w:val="18"/>
      </w:rPr>
    </w:lvl>
    <w:lvl w:ilvl="1" w:tplc="27FAF72A">
      <w:numFmt w:val="bullet"/>
      <w:lvlText w:val="•"/>
      <w:lvlJc w:val="left"/>
      <w:pPr>
        <w:ind w:left="909" w:hanging="200"/>
      </w:pPr>
      <w:rPr>
        <w:rFonts w:hint="default"/>
      </w:rPr>
    </w:lvl>
    <w:lvl w:ilvl="2" w:tplc="CF42C436">
      <w:numFmt w:val="bullet"/>
      <w:lvlText w:val="•"/>
      <w:lvlJc w:val="left"/>
      <w:pPr>
        <w:ind w:left="1419" w:hanging="200"/>
      </w:pPr>
      <w:rPr>
        <w:rFonts w:hint="default"/>
      </w:rPr>
    </w:lvl>
    <w:lvl w:ilvl="3" w:tplc="DB5CD314">
      <w:numFmt w:val="bullet"/>
      <w:lvlText w:val="•"/>
      <w:lvlJc w:val="left"/>
      <w:pPr>
        <w:ind w:left="1929" w:hanging="200"/>
      </w:pPr>
      <w:rPr>
        <w:rFonts w:hint="default"/>
      </w:rPr>
    </w:lvl>
    <w:lvl w:ilvl="4" w:tplc="590EED02">
      <w:numFmt w:val="bullet"/>
      <w:lvlText w:val="•"/>
      <w:lvlJc w:val="left"/>
      <w:pPr>
        <w:ind w:left="2439" w:hanging="200"/>
      </w:pPr>
      <w:rPr>
        <w:rFonts w:hint="default"/>
      </w:rPr>
    </w:lvl>
    <w:lvl w:ilvl="5" w:tplc="029677EE">
      <w:numFmt w:val="bullet"/>
      <w:lvlText w:val="•"/>
      <w:lvlJc w:val="left"/>
      <w:pPr>
        <w:ind w:left="2949" w:hanging="200"/>
      </w:pPr>
      <w:rPr>
        <w:rFonts w:hint="default"/>
      </w:rPr>
    </w:lvl>
    <w:lvl w:ilvl="6" w:tplc="7F0A06D8">
      <w:numFmt w:val="bullet"/>
      <w:lvlText w:val="•"/>
      <w:lvlJc w:val="left"/>
      <w:pPr>
        <w:ind w:left="3459" w:hanging="200"/>
      </w:pPr>
      <w:rPr>
        <w:rFonts w:hint="default"/>
      </w:rPr>
    </w:lvl>
    <w:lvl w:ilvl="7" w:tplc="F432E220">
      <w:numFmt w:val="bullet"/>
      <w:lvlText w:val="•"/>
      <w:lvlJc w:val="left"/>
      <w:pPr>
        <w:ind w:left="3969" w:hanging="200"/>
      </w:pPr>
      <w:rPr>
        <w:rFonts w:hint="default"/>
      </w:rPr>
    </w:lvl>
    <w:lvl w:ilvl="8" w:tplc="7ACC885A">
      <w:numFmt w:val="bullet"/>
      <w:lvlText w:val="•"/>
      <w:lvlJc w:val="left"/>
      <w:pPr>
        <w:ind w:left="4479" w:hanging="200"/>
      </w:pPr>
      <w:rPr>
        <w:rFonts w:hint="default"/>
      </w:rPr>
    </w:lvl>
  </w:abstractNum>
  <w:abstractNum w:abstractNumId="68" w15:restartNumberingAfterBreak="0">
    <w:nsid w:val="70AD6E33"/>
    <w:multiLevelType w:val="hybridMultilevel"/>
    <w:tmpl w:val="DBAE602A"/>
    <w:lvl w:ilvl="0" w:tplc="C4D21F3C">
      <w:start w:val="1"/>
      <w:numFmt w:val="decimal"/>
      <w:lvlText w:val="%1)"/>
      <w:lvlJc w:val="left"/>
      <w:pPr>
        <w:ind w:left="115" w:hanging="208"/>
        <w:jc w:val="left"/>
      </w:pPr>
      <w:rPr>
        <w:rFonts w:ascii="Times New Roman" w:eastAsia="Times New Roman" w:hAnsi="Times New Roman" w:cs="Times New Roman" w:hint="default"/>
        <w:color w:val="231F20"/>
        <w:w w:val="100"/>
        <w:sz w:val="18"/>
        <w:szCs w:val="18"/>
      </w:rPr>
    </w:lvl>
    <w:lvl w:ilvl="1" w:tplc="B7EEA63C">
      <w:numFmt w:val="bullet"/>
      <w:lvlText w:val="•"/>
      <w:lvlJc w:val="left"/>
      <w:pPr>
        <w:ind w:left="633" w:hanging="208"/>
      </w:pPr>
      <w:rPr>
        <w:rFonts w:hint="default"/>
      </w:rPr>
    </w:lvl>
    <w:lvl w:ilvl="2" w:tplc="BB48330E">
      <w:numFmt w:val="bullet"/>
      <w:lvlText w:val="•"/>
      <w:lvlJc w:val="left"/>
      <w:pPr>
        <w:ind w:left="1147" w:hanging="208"/>
      </w:pPr>
      <w:rPr>
        <w:rFonts w:hint="default"/>
      </w:rPr>
    </w:lvl>
    <w:lvl w:ilvl="3" w:tplc="F508BEE6">
      <w:numFmt w:val="bullet"/>
      <w:lvlText w:val="•"/>
      <w:lvlJc w:val="left"/>
      <w:pPr>
        <w:ind w:left="1661" w:hanging="208"/>
      </w:pPr>
      <w:rPr>
        <w:rFonts w:hint="default"/>
      </w:rPr>
    </w:lvl>
    <w:lvl w:ilvl="4" w:tplc="FE5816F2">
      <w:numFmt w:val="bullet"/>
      <w:lvlText w:val="•"/>
      <w:lvlJc w:val="left"/>
      <w:pPr>
        <w:ind w:left="2175" w:hanging="208"/>
      </w:pPr>
      <w:rPr>
        <w:rFonts w:hint="default"/>
      </w:rPr>
    </w:lvl>
    <w:lvl w:ilvl="5" w:tplc="AD344762">
      <w:numFmt w:val="bullet"/>
      <w:lvlText w:val="•"/>
      <w:lvlJc w:val="left"/>
      <w:pPr>
        <w:ind w:left="2689" w:hanging="208"/>
      </w:pPr>
      <w:rPr>
        <w:rFonts w:hint="default"/>
      </w:rPr>
    </w:lvl>
    <w:lvl w:ilvl="6" w:tplc="033EBD92">
      <w:numFmt w:val="bullet"/>
      <w:lvlText w:val="•"/>
      <w:lvlJc w:val="left"/>
      <w:pPr>
        <w:ind w:left="3203" w:hanging="208"/>
      </w:pPr>
      <w:rPr>
        <w:rFonts w:hint="default"/>
      </w:rPr>
    </w:lvl>
    <w:lvl w:ilvl="7" w:tplc="02C82864">
      <w:numFmt w:val="bullet"/>
      <w:lvlText w:val="•"/>
      <w:lvlJc w:val="left"/>
      <w:pPr>
        <w:ind w:left="3716" w:hanging="208"/>
      </w:pPr>
      <w:rPr>
        <w:rFonts w:hint="default"/>
      </w:rPr>
    </w:lvl>
    <w:lvl w:ilvl="8" w:tplc="DFB81BE4">
      <w:numFmt w:val="bullet"/>
      <w:lvlText w:val="•"/>
      <w:lvlJc w:val="left"/>
      <w:pPr>
        <w:ind w:left="4230" w:hanging="208"/>
      </w:pPr>
      <w:rPr>
        <w:rFonts w:hint="default"/>
      </w:rPr>
    </w:lvl>
  </w:abstractNum>
  <w:abstractNum w:abstractNumId="69" w15:restartNumberingAfterBreak="0">
    <w:nsid w:val="729F065C"/>
    <w:multiLevelType w:val="hybridMultilevel"/>
    <w:tmpl w:val="67442958"/>
    <w:lvl w:ilvl="0" w:tplc="7E6A42BE">
      <w:start w:val="1"/>
      <w:numFmt w:val="decimal"/>
      <w:lvlText w:val="%1)"/>
      <w:lvlJc w:val="left"/>
      <w:pPr>
        <w:ind w:left="112" w:hanging="192"/>
        <w:jc w:val="left"/>
      </w:pPr>
      <w:rPr>
        <w:rFonts w:ascii="Times New Roman" w:eastAsia="Times New Roman" w:hAnsi="Times New Roman" w:cs="Times New Roman" w:hint="default"/>
        <w:color w:val="231F20"/>
        <w:w w:val="100"/>
        <w:sz w:val="18"/>
        <w:szCs w:val="18"/>
      </w:rPr>
    </w:lvl>
    <w:lvl w:ilvl="1" w:tplc="EBCA465C">
      <w:start w:val="1"/>
      <w:numFmt w:val="decimal"/>
      <w:lvlText w:val="%2)"/>
      <w:lvlJc w:val="left"/>
      <w:pPr>
        <w:ind w:left="393" w:hanging="217"/>
        <w:jc w:val="left"/>
      </w:pPr>
      <w:rPr>
        <w:rFonts w:ascii="Times New Roman" w:eastAsia="Times New Roman" w:hAnsi="Times New Roman" w:cs="Times New Roman" w:hint="default"/>
        <w:color w:val="231F20"/>
        <w:w w:val="100"/>
        <w:sz w:val="18"/>
        <w:szCs w:val="18"/>
      </w:rPr>
    </w:lvl>
    <w:lvl w:ilvl="2" w:tplc="A872963A">
      <w:numFmt w:val="bullet"/>
      <w:lvlText w:val="•"/>
      <w:lvlJc w:val="left"/>
      <w:pPr>
        <w:ind w:left="367" w:hanging="217"/>
      </w:pPr>
      <w:rPr>
        <w:rFonts w:hint="default"/>
      </w:rPr>
    </w:lvl>
    <w:lvl w:ilvl="3" w:tplc="9774B31E">
      <w:numFmt w:val="bullet"/>
      <w:lvlText w:val="•"/>
      <w:lvlJc w:val="left"/>
      <w:pPr>
        <w:ind w:left="335" w:hanging="217"/>
      </w:pPr>
      <w:rPr>
        <w:rFonts w:hint="default"/>
      </w:rPr>
    </w:lvl>
    <w:lvl w:ilvl="4" w:tplc="28F0F29E">
      <w:numFmt w:val="bullet"/>
      <w:lvlText w:val="•"/>
      <w:lvlJc w:val="left"/>
      <w:pPr>
        <w:ind w:left="303" w:hanging="217"/>
      </w:pPr>
      <w:rPr>
        <w:rFonts w:hint="default"/>
      </w:rPr>
    </w:lvl>
    <w:lvl w:ilvl="5" w:tplc="3D14B7B4">
      <w:numFmt w:val="bullet"/>
      <w:lvlText w:val="•"/>
      <w:lvlJc w:val="left"/>
      <w:pPr>
        <w:ind w:left="271" w:hanging="217"/>
      </w:pPr>
      <w:rPr>
        <w:rFonts w:hint="default"/>
      </w:rPr>
    </w:lvl>
    <w:lvl w:ilvl="6" w:tplc="05A85EC2">
      <w:numFmt w:val="bullet"/>
      <w:lvlText w:val="•"/>
      <w:lvlJc w:val="left"/>
      <w:pPr>
        <w:ind w:left="239" w:hanging="217"/>
      </w:pPr>
      <w:rPr>
        <w:rFonts w:hint="default"/>
      </w:rPr>
    </w:lvl>
    <w:lvl w:ilvl="7" w:tplc="8C762D26">
      <w:numFmt w:val="bullet"/>
      <w:lvlText w:val="•"/>
      <w:lvlJc w:val="left"/>
      <w:pPr>
        <w:ind w:left="207" w:hanging="217"/>
      </w:pPr>
      <w:rPr>
        <w:rFonts w:hint="default"/>
      </w:rPr>
    </w:lvl>
    <w:lvl w:ilvl="8" w:tplc="645A46BA">
      <w:numFmt w:val="bullet"/>
      <w:lvlText w:val="•"/>
      <w:lvlJc w:val="left"/>
      <w:pPr>
        <w:ind w:left="175" w:hanging="217"/>
      </w:pPr>
      <w:rPr>
        <w:rFonts w:hint="default"/>
      </w:rPr>
    </w:lvl>
  </w:abstractNum>
  <w:abstractNum w:abstractNumId="70" w15:restartNumberingAfterBreak="0">
    <w:nsid w:val="73E02028"/>
    <w:multiLevelType w:val="hybridMultilevel"/>
    <w:tmpl w:val="A05C9A2A"/>
    <w:lvl w:ilvl="0" w:tplc="E43449F8">
      <w:start w:val="1"/>
      <w:numFmt w:val="decimal"/>
      <w:lvlText w:val="(%1)"/>
      <w:lvlJc w:val="left"/>
      <w:pPr>
        <w:ind w:left="247" w:hanging="255"/>
        <w:jc w:val="left"/>
      </w:pPr>
      <w:rPr>
        <w:rFonts w:ascii="Times New Roman" w:eastAsia="Times New Roman" w:hAnsi="Times New Roman" w:cs="Times New Roman" w:hint="default"/>
        <w:color w:val="231F20"/>
        <w:spacing w:val="-1"/>
        <w:w w:val="100"/>
        <w:sz w:val="18"/>
        <w:szCs w:val="18"/>
      </w:rPr>
    </w:lvl>
    <w:lvl w:ilvl="1" w:tplc="2E76C23A">
      <w:numFmt w:val="bullet"/>
      <w:lvlText w:val="•"/>
      <w:lvlJc w:val="left"/>
      <w:pPr>
        <w:ind w:left="763" w:hanging="255"/>
      </w:pPr>
      <w:rPr>
        <w:rFonts w:hint="default"/>
      </w:rPr>
    </w:lvl>
    <w:lvl w:ilvl="2" w:tplc="C86663B4">
      <w:numFmt w:val="bullet"/>
      <w:lvlText w:val="•"/>
      <w:lvlJc w:val="left"/>
      <w:pPr>
        <w:ind w:left="1286" w:hanging="255"/>
      </w:pPr>
      <w:rPr>
        <w:rFonts w:hint="default"/>
      </w:rPr>
    </w:lvl>
    <w:lvl w:ilvl="3" w:tplc="4712F056">
      <w:numFmt w:val="bullet"/>
      <w:lvlText w:val="•"/>
      <w:lvlJc w:val="left"/>
      <w:pPr>
        <w:ind w:left="1810" w:hanging="255"/>
      </w:pPr>
      <w:rPr>
        <w:rFonts w:hint="default"/>
      </w:rPr>
    </w:lvl>
    <w:lvl w:ilvl="4" w:tplc="B0AC4540">
      <w:numFmt w:val="bullet"/>
      <w:lvlText w:val="•"/>
      <w:lvlJc w:val="left"/>
      <w:pPr>
        <w:ind w:left="2333" w:hanging="255"/>
      </w:pPr>
      <w:rPr>
        <w:rFonts w:hint="default"/>
      </w:rPr>
    </w:lvl>
    <w:lvl w:ilvl="5" w:tplc="1FE868E6">
      <w:numFmt w:val="bullet"/>
      <w:lvlText w:val="•"/>
      <w:lvlJc w:val="left"/>
      <w:pPr>
        <w:ind w:left="2857" w:hanging="255"/>
      </w:pPr>
      <w:rPr>
        <w:rFonts w:hint="default"/>
      </w:rPr>
    </w:lvl>
    <w:lvl w:ilvl="6" w:tplc="D058582C">
      <w:numFmt w:val="bullet"/>
      <w:lvlText w:val="•"/>
      <w:lvlJc w:val="left"/>
      <w:pPr>
        <w:ind w:left="3380" w:hanging="255"/>
      </w:pPr>
      <w:rPr>
        <w:rFonts w:hint="default"/>
      </w:rPr>
    </w:lvl>
    <w:lvl w:ilvl="7" w:tplc="206892D6">
      <w:numFmt w:val="bullet"/>
      <w:lvlText w:val="•"/>
      <w:lvlJc w:val="left"/>
      <w:pPr>
        <w:ind w:left="3904" w:hanging="255"/>
      </w:pPr>
      <w:rPr>
        <w:rFonts w:hint="default"/>
      </w:rPr>
    </w:lvl>
    <w:lvl w:ilvl="8" w:tplc="BBAEA532">
      <w:numFmt w:val="bullet"/>
      <w:lvlText w:val="•"/>
      <w:lvlJc w:val="left"/>
      <w:pPr>
        <w:ind w:left="4427" w:hanging="255"/>
      </w:pPr>
      <w:rPr>
        <w:rFonts w:hint="default"/>
      </w:rPr>
    </w:lvl>
  </w:abstractNum>
  <w:abstractNum w:abstractNumId="71" w15:restartNumberingAfterBreak="0">
    <w:nsid w:val="73F72E27"/>
    <w:multiLevelType w:val="hybridMultilevel"/>
    <w:tmpl w:val="9F421632"/>
    <w:lvl w:ilvl="0" w:tplc="BB2AACA4">
      <w:start w:val="1"/>
      <w:numFmt w:val="decimal"/>
      <w:lvlText w:val="%1)"/>
      <w:lvlJc w:val="left"/>
      <w:pPr>
        <w:ind w:left="112" w:hanging="201"/>
        <w:jc w:val="left"/>
      </w:pPr>
      <w:rPr>
        <w:rFonts w:ascii="Times New Roman" w:eastAsia="Times New Roman" w:hAnsi="Times New Roman" w:cs="Times New Roman" w:hint="default"/>
        <w:color w:val="231F20"/>
        <w:w w:val="100"/>
        <w:sz w:val="18"/>
        <w:szCs w:val="18"/>
      </w:rPr>
    </w:lvl>
    <w:lvl w:ilvl="1" w:tplc="C046BC6A">
      <w:numFmt w:val="bullet"/>
      <w:lvlText w:val="•"/>
      <w:lvlJc w:val="left"/>
      <w:pPr>
        <w:ind w:left="670" w:hanging="201"/>
      </w:pPr>
      <w:rPr>
        <w:rFonts w:hint="default"/>
      </w:rPr>
    </w:lvl>
    <w:lvl w:ilvl="2" w:tplc="E38C208E">
      <w:numFmt w:val="bullet"/>
      <w:lvlText w:val="•"/>
      <w:lvlJc w:val="left"/>
      <w:pPr>
        <w:ind w:left="1220" w:hanging="201"/>
      </w:pPr>
      <w:rPr>
        <w:rFonts w:hint="default"/>
      </w:rPr>
    </w:lvl>
    <w:lvl w:ilvl="3" w:tplc="51B6045E">
      <w:numFmt w:val="bullet"/>
      <w:lvlText w:val="•"/>
      <w:lvlJc w:val="left"/>
      <w:pPr>
        <w:ind w:left="1770" w:hanging="201"/>
      </w:pPr>
      <w:rPr>
        <w:rFonts w:hint="default"/>
      </w:rPr>
    </w:lvl>
    <w:lvl w:ilvl="4" w:tplc="C7DCFDF4">
      <w:numFmt w:val="bullet"/>
      <w:lvlText w:val="•"/>
      <w:lvlJc w:val="left"/>
      <w:pPr>
        <w:ind w:left="2320" w:hanging="201"/>
      </w:pPr>
      <w:rPr>
        <w:rFonts w:hint="default"/>
      </w:rPr>
    </w:lvl>
    <w:lvl w:ilvl="5" w:tplc="363ABE18">
      <w:numFmt w:val="bullet"/>
      <w:lvlText w:val="•"/>
      <w:lvlJc w:val="left"/>
      <w:pPr>
        <w:ind w:left="2870" w:hanging="201"/>
      </w:pPr>
      <w:rPr>
        <w:rFonts w:hint="default"/>
      </w:rPr>
    </w:lvl>
    <w:lvl w:ilvl="6" w:tplc="554810EA">
      <w:numFmt w:val="bullet"/>
      <w:lvlText w:val="•"/>
      <w:lvlJc w:val="left"/>
      <w:pPr>
        <w:ind w:left="3420" w:hanging="201"/>
      </w:pPr>
      <w:rPr>
        <w:rFonts w:hint="default"/>
      </w:rPr>
    </w:lvl>
    <w:lvl w:ilvl="7" w:tplc="20AE3BDE">
      <w:numFmt w:val="bullet"/>
      <w:lvlText w:val="•"/>
      <w:lvlJc w:val="left"/>
      <w:pPr>
        <w:ind w:left="3970" w:hanging="201"/>
      </w:pPr>
      <w:rPr>
        <w:rFonts w:hint="default"/>
      </w:rPr>
    </w:lvl>
    <w:lvl w:ilvl="8" w:tplc="FFB8E104">
      <w:numFmt w:val="bullet"/>
      <w:lvlText w:val="•"/>
      <w:lvlJc w:val="left"/>
      <w:pPr>
        <w:ind w:left="4520" w:hanging="201"/>
      </w:pPr>
      <w:rPr>
        <w:rFonts w:hint="default"/>
      </w:rPr>
    </w:lvl>
  </w:abstractNum>
  <w:abstractNum w:abstractNumId="72" w15:restartNumberingAfterBreak="0">
    <w:nsid w:val="75BA2751"/>
    <w:multiLevelType w:val="hybridMultilevel"/>
    <w:tmpl w:val="2CBC96CA"/>
    <w:lvl w:ilvl="0" w:tplc="56020794">
      <w:start w:val="2"/>
      <w:numFmt w:val="decimal"/>
      <w:lvlText w:val="%1."/>
      <w:lvlJc w:val="left"/>
      <w:pPr>
        <w:ind w:left="574" w:hanging="180"/>
        <w:jc w:val="left"/>
      </w:pPr>
      <w:rPr>
        <w:rFonts w:ascii="Times New Roman" w:eastAsia="Times New Roman" w:hAnsi="Times New Roman" w:cs="Times New Roman" w:hint="default"/>
        <w:color w:val="231F20"/>
        <w:spacing w:val="-6"/>
        <w:w w:val="100"/>
        <w:sz w:val="18"/>
        <w:szCs w:val="18"/>
      </w:rPr>
    </w:lvl>
    <w:lvl w:ilvl="1" w:tplc="2CE84176">
      <w:start w:val="1"/>
      <w:numFmt w:val="decimal"/>
      <w:lvlText w:val="%2)"/>
      <w:lvlJc w:val="left"/>
      <w:pPr>
        <w:ind w:left="242" w:hanging="197"/>
        <w:jc w:val="left"/>
      </w:pPr>
      <w:rPr>
        <w:rFonts w:ascii="Times New Roman" w:eastAsia="Times New Roman" w:hAnsi="Times New Roman" w:cs="Times New Roman" w:hint="default"/>
        <w:color w:val="231F20"/>
        <w:w w:val="100"/>
        <w:sz w:val="18"/>
        <w:szCs w:val="18"/>
      </w:rPr>
    </w:lvl>
    <w:lvl w:ilvl="2" w:tplc="989AEE7E">
      <w:numFmt w:val="bullet"/>
      <w:lvlText w:val="•"/>
      <w:lvlJc w:val="left"/>
      <w:pPr>
        <w:ind w:left="511" w:hanging="197"/>
      </w:pPr>
      <w:rPr>
        <w:rFonts w:hint="default"/>
      </w:rPr>
    </w:lvl>
    <w:lvl w:ilvl="3" w:tplc="EB1088E0">
      <w:numFmt w:val="bullet"/>
      <w:lvlText w:val="•"/>
      <w:lvlJc w:val="left"/>
      <w:pPr>
        <w:ind w:left="442" w:hanging="197"/>
      </w:pPr>
      <w:rPr>
        <w:rFonts w:hint="default"/>
      </w:rPr>
    </w:lvl>
    <w:lvl w:ilvl="4" w:tplc="68D2B0DC">
      <w:numFmt w:val="bullet"/>
      <w:lvlText w:val="•"/>
      <w:lvlJc w:val="left"/>
      <w:pPr>
        <w:ind w:left="373" w:hanging="197"/>
      </w:pPr>
      <w:rPr>
        <w:rFonts w:hint="default"/>
      </w:rPr>
    </w:lvl>
    <w:lvl w:ilvl="5" w:tplc="9078E686">
      <w:numFmt w:val="bullet"/>
      <w:lvlText w:val="•"/>
      <w:lvlJc w:val="left"/>
      <w:pPr>
        <w:ind w:left="304" w:hanging="197"/>
      </w:pPr>
      <w:rPr>
        <w:rFonts w:hint="default"/>
      </w:rPr>
    </w:lvl>
    <w:lvl w:ilvl="6" w:tplc="24AC3D78">
      <w:numFmt w:val="bullet"/>
      <w:lvlText w:val="•"/>
      <w:lvlJc w:val="left"/>
      <w:pPr>
        <w:ind w:left="235" w:hanging="197"/>
      </w:pPr>
      <w:rPr>
        <w:rFonts w:hint="default"/>
      </w:rPr>
    </w:lvl>
    <w:lvl w:ilvl="7" w:tplc="96E8E4F2">
      <w:numFmt w:val="bullet"/>
      <w:lvlText w:val="•"/>
      <w:lvlJc w:val="left"/>
      <w:pPr>
        <w:ind w:left="166" w:hanging="197"/>
      </w:pPr>
      <w:rPr>
        <w:rFonts w:hint="default"/>
      </w:rPr>
    </w:lvl>
    <w:lvl w:ilvl="8" w:tplc="C4E64222">
      <w:numFmt w:val="bullet"/>
      <w:lvlText w:val="•"/>
      <w:lvlJc w:val="left"/>
      <w:pPr>
        <w:ind w:left="97" w:hanging="197"/>
      </w:pPr>
      <w:rPr>
        <w:rFonts w:hint="default"/>
      </w:rPr>
    </w:lvl>
  </w:abstractNum>
  <w:abstractNum w:abstractNumId="73" w15:restartNumberingAfterBreak="0">
    <w:nsid w:val="75E76444"/>
    <w:multiLevelType w:val="hybridMultilevel"/>
    <w:tmpl w:val="B96CE0CC"/>
    <w:lvl w:ilvl="0" w:tplc="B7BAF124">
      <w:start w:val="1"/>
      <w:numFmt w:val="decimal"/>
      <w:lvlText w:val="%1)"/>
      <w:lvlJc w:val="left"/>
      <w:pPr>
        <w:ind w:left="245" w:hanging="212"/>
        <w:jc w:val="right"/>
      </w:pPr>
      <w:rPr>
        <w:rFonts w:ascii="Times New Roman" w:eastAsia="Times New Roman" w:hAnsi="Times New Roman" w:cs="Times New Roman" w:hint="default"/>
        <w:color w:val="231F20"/>
        <w:w w:val="100"/>
        <w:sz w:val="18"/>
        <w:szCs w:val="18"/>
      </w:rPr>
    </w:lvl>
    <w:lvl w:ilvl="1" w:tplc="A77262AA">
      <w:numFmt w:val="bullet"/>
      <w:lvlText w:val="•"/>
      <w:lvlJc w:val="left"/>
      <w:pPr>
        <w:ind w:left="763" w:hanging="212"/>
      </w:pPr>
      <w:rPr>
        <w:rFonts w:hint="default"/>
      </w:rPr>
    </w:lvl>
    <w:lvl w:ilvl="2" w:tplc="7738067C">
      <w:numFmt w:val="bullet"/>
      <w:lvlText w:val="•"/>
      <w:lvlJc w:val="left"/>
      <w:pPr>
        <w:ind w:left="1286" w:hanging="212"/>
      </w:pPr>
      <w:rPr>
        <w:rFonts w:hint="default"/>
      </w:rPr>
    </w:lvl>
    <w:lvl w:ilvl="3" w:tplc="4650CBB0">
      <w:numFmt w:val="bullet"/>
      <w:lvlText w:val="•"/>
      <w:lvlJc w:val="left"/>
      <w:pPr>
        <w:ind w:left="1810" w:hanging="212"/>
      </w:pPr>
      <w:rPr>
        <w:rFonts w:hint="default"/>
      </w:rPr>
    </w:lvl>
    <w:lvl w:ilvl="4" w:tplc="BE8EE28C">
      <w:numFmt w:val="bullet"/>
      <w:lvlText w:val="•"/>
      <w:lvlJc w:val="left"/>
      <w:pPr>
        <w:ind w:left="2333" w:hanging="212"/>
      </w:pPr>
      <w:rPr>
        <w:rFonts w:hint="default"/>
      </w:rPr>
    </w:lvl>
    <w:lvl w:ilvl="5" w:tplc="92C6529E">
      <w:numFmt w:val="bullet"/>
      <w:lvlText w:val="•"/>
      <w:lvlJc w:val="left"/>
      <w:pPr>
        <w:ind w:left="2856" w:hanging="212"/>
      </w:pPr>
      <w:rPr>
        <w:rFonts w:hint="default"/>
      </w:rPr>
    </w:lvl>
    <w:lvl w:ilvl="6" w:tplc="D082C9F0">
      <w:numFmt w:val="bullet"/>
      <w:lvlText w:val="•"/>
      <w:lvlJc w:val="left"/>
      <w:pPr>
        <w:ind w:left="3380" w:hanging="212"/>
      </w:pPr>
      <w:rPr>
        <w:rFonts w:hint="default"/>
      </w:rPr>
    </w:lvl>
    <w:lvl w:ilvl="7" w:tplc="7D72FAF0">
      <w:numFmt w:val="bullet"/>
      <w:lvlText w:val="•"/>
      <w:lvlJc w:val="left"/>
      <w:pPr>
        <w:ind w:left="3903" w:hanging="212"/>
      </w:pPr>
      <w:rPr>
        <w:rFonts w:hint="default"/>
      </w:rPr>
    </w:lvl>
    <w:lvl w:ilvl="8" w:tplc="653880FE">
      <w:numFmt w:val="bullet"/>
      <w:lvlText w:val="•"/>
      <w:lvlJc w:val="left"/>
      <w:pPr>
        <w:ind w:left="4426" w:hanging="212"/>
      </w:pPr>
      <w:rPr>
        <w:rFonts w:hint="default"/>
      </w:rPr>
    </w:lvl>
  </w:abstractNum>
  <w:abstractNum w:abstractNumId="74" w15:restartNumberingAfterBreak="0">
    <w:nsid w:val="782D29F7"/>
    <w:multiLevelType w:val="hybridMultilevel"/>
    <w:tmpl w:val="546E5C18"/>
    <w:lvl w:ilvl="0" w:tplc="82E2858E">
      <w:start w:val="1"/>
      <w:numFmt w:val="decimal"/>
      <w:lvlText w:val="(%1)"/>
      <w:lvlJc w:val="left"/>
      <w:pPr>
        <w:ind w:left="114" w:hanging="260"/>
        <w:jc w:val="left"/>
      </w:pPr>
      <w:rPr>
        <w:rFonts w:ascii="Times New Roman" w:eastAsia="Times New Roman" w:hAnsi="Times New Roman" w:cs="Times New Roman" w:hint="default"/>
        <w:color w:val="231F20"/>
        <w:spacing w:val="-1"/>
        <w:w w:val="100"/>
        <w:sz w:val="18"/>
        <w:szCs w:val="18"/>
      </w:rPr>
    </w:lvl>
    <w:lvl w:ilvl="1" w:tplc="0B0E5DC2">
      <w:numFmt w:val="bullet"/>
      <w:lvlText w:val="•"/>
      <w:lvlJc w:val="left"/>
      <w:pPr>
        <w:ind w:left="670" w:hanging="260"/>
      </w:pPr>
      <w:rPr>
        <w:rFonts w:hint="default"/>
      </w:rPr>
    </w:lvl>
    <w:lvl w:ilvl="2" w:tplc="7138EE9A">
      <w:numFmt w:val="bullet"/>
      <w:lvlText w:val="•"/>
      <w:lvlJc w:val="left"/>
      <w:pPr>
        <w:ind w:left="1221" w:hanging="260"/>
      </w:pPr>
      <w:rPr>
        <w:rFonts w:hint="default"/>
      </w:rPr>
    </w:lvl>
    <w:lvl w:ilvl="3" w:tplc="50124F86">
      <w:numFmt w:val="bullet"/>
      <w:lvlText w:val="•"/>
      <w:lvlJc w:val="left"/>
      <w:pPr>
        <w:ind w:left="1772" w:hanging="260"/>
      </w:pPr>
      <w:rPr>
        <w:rFonts w:hint="default"/>
      </w:rPr>
    </w:lvl>
    <w:lvl w:ilvl="4" w:tplc="58B0B63A">
      <w:numFmt w:val="bullet"/>
      <w:lvlText w:val="•"/>
      <w:lvlJc w:val="left"/>
      <w:pPr>
        <w:ind w:left="2322" w:hanging="260"/>
      </w:pPr>
      <w:rPr>
        <w:rFonts w:hint="default"/>
      </w:rPr>
    </w:lvl>
    <w:lvl w:ilvl="5" w:tplc="70BEB91C">
      <w:numFmt w:val="bullet"/>
      <w:lvlText w:val="•"/>
      <w:lvlJc w:val="left"/>
      <w:pPr>
        <w:ind w:left="2873" w:hanging="260"/>
      </w:pPr>
      <w:rPr>
        <w:rFonts w:hint="default"/>
      </w:rPr>
    </w:lvl>
    <w:lvl w:ilvl="6" w:tplc="0F208ACA">
      <w:numFmt w:val="bullet"/>
      <w:lvlText w:val="•"/>
      <w:lvlJc w:val="left"/>
      <w:pPr>
        <w:ind w:left="3424" w:hanging="260"/>
      </w:pPr>
      <w:rPr>
        <w:rFonts w:hint="default"/>
      </w:rPr>
    </w:lvl>
    <w:lvl w:ilvl="7" w:tplc="EEEECEFE">
      <w:numFmt w:val="bullet"/>
      <w:lvlText w:val="•"/>
      <w:lvlJc w:val="left"/>
      <w:pPr>
        <w:ind w:left="3974" w:hanging="260"/>
      </w:pPr>
      <w:rPr>
        <w:rFonts w:hint="default"/>
      </w:rPr>
    </w:lvl>
    <w:lvl w:ilvl="8" w:tplc="6B32FC86">
      <w:numFmt w:val="bullet"/>
      <w:lvlText w:val="•"/>
      <w:lvlJc w:val="left"/>
      <w:pPr>
        <w:ind w:left="4525" w:hanging="260"/>
      </w:pPr>
      <w:rPr>
        <w:rFonts w:hint="default"/>
      </w:rPr>
    </w:lvl>
  </w:abstractNum>
  <w:abstractNum w:abstractNumId="75" w15:restartNumberingAfterBreak="0">
    <w:nsid w:val="790168E7"/>
    <w:multiLevelType w:val="hybridMultilevel"/>
    <w:tmpl w:val="8B8C1B92"/>
    <w:lvl w:ilvl="0" w:tplc="33AA8DE2">
      <w:start w:val="1"/>
      <w:numFmt w:val="decimal"/>
      <w:lvlText w:val="%1)"/>
      <w:lvlJc w:val="left"/>
      <w:pPr>
        <w:ind w:left="718" w:hanging="209"/>
        <w:jc w:val="left"/>
      </w:pPr>
      <w:rPr>
        <w:rFonts w:ascii="Times New Roman" w:eastAsia="Times New Roman" w:hAnsi="Times New Roman" w:cs="Times New Roman" w:hint="default"/>
        <w:color w:val="231F20"/>
        <w:w w:val="100"/>
        <w:sz w:val="18"/>
        <w:szCs w:val="18"/>
      </w:rPr>
    </w:lvl>
    <w:lvl w:ilvl="1" w:tplc="8EB0847A">
      <w:numFmt w:val="bullet"/>
      <w:lvlText w:val="•"/>
      <w:lvlJc w:val="left"/>
      <w:pPr>
        <w:ind w:left="1210" w:hanging="209"/>
      </w:pPr>
      <w:rPr>
        <w:rFonts w:hint="default"/>
      </w:rPr>
    </w:lvl>
    <w:lvl w:ilvl="2" w:tplc="D87E105A">
      <w:numFmt w:val="bullet"/>
      <w:lvlText w:val="•"/>
      <w:lvlJc w:val="left"/>
      <w:pPr>
        <w:ind w:left="1700" w:hanging="209"/>
      </w:pPr>
      <w:rPr>
        <w:rFonts w:hint="default"/>
      </w:rPr>
    </w:lvl>
    <w:lvl w:ilvl="3" w:tplc="9D2C429A">
      <w:numFmt w:val="bullet"/>
      <w:lvlText w:val="•"/>
      <w:lvlJc w:val="left"/>
      <w:pPr>
        <w:ind w:left="2190" w:hanging="209"/>
      </w:pPr>
      <w:rPr>
        <w:rFonts w:hint="default"/>
      </w:rPr>
    </w:lvl>
    <w:lvl w:ilvl="4" w:tplc="7C5A2458">
      <w:numFmt w:val="bullet"/>
      <w:lvlText w:val="•"/>
      <w:lvlJc w:val="left"/>
      <w:pPr>
        <w:ind w:left="2681" w:hanging="209"/>
      </w:pPr>
      <w:rPr>
        <w:rFonts w:hint="default"/>
      </w:rPr>
    </w:lvl>
    <w:lvl w:ilvl="5" w:tplc="936653EE">
      <w:numFmt w:val="bullet"/>
      <w:lvlText w:val="•"/>
      <w:lvlJc w:val="left"/>
      <w:pPr>
        <w:ind w:left="3171" w:hanging="209"/>
      </w:pPr>
      <w:rPr>
        <w:rFonts w:hint="default"/>
      </w:rPr>
    </w:lvl>
    <w:lvl w:ilvl="6" w:tplc="2B5CC2C2">
      <w:numFmt w:val="bullet"/>
      <w:lvlText w:val="•"/>
      <w:lvlJc w:val="left"/>
      <w:pPr>
        <w:ind w:left="3661" w:hanging="209"/>
      </w:pPr>
      <w:rPr>
        <w:rFonts w:hint="default"/>
      </w:rPr>
    </w:lvl>
    <w:lvl w:ilvl="7" w:tplc="12247454">
      <w:numFmt w:val="bullet"/>
      <w:lvlText w:val="•"/>
      <w:lvlJc w:val="left"/>
      <w:pPr>
        <w:ind w:left="4152" w:hanging="209"/>
      </w:pPr>
      <w:rPr>
        <w:rFonts w:hint="default"/>
      </w:rPr>
    </w:lvl>
    <w:lvl w:ilvl="8" w:tplc="2DB0067A">
      <w:numFmt w:val="bullet"/>
      <w:lvlText w:val="•"/>
      <w:lvlJc w:val="left"/>
      <w:pPr>
        <w:ind w:left="4642" w:hanging="209"/>
      </w:pPr>
      <w:rPr>
        <w:rFonts w:hint="default"/>
      </w:rPr>
    </w:lvl>
  </w:abstractNum>
  <w:abstractNum w:abstractNumId="76" w15:restartNumberingAfterBreak="0">
    <w:nsid w:val="794B0EA8"/>
    <w:multiLevelType w:val="hybridMultilevel"/>
    <w:tmpl w:val="11506760"/>
    <w:lvl w:ilvl="0" w:tplc="56A67D66">
      <w:start w:val="1"/>
      <w:numFmt w:val="decimal"/>
      <w:lvlText w:val="%1)"/>
      <w:lvlJc w:val="left"/>
      <w:pPr>
        <w:ind w:left="243" w:hanging="199"/>
        <w:jc w:val="left"/>
      </w:pPr>
      <w:rPr>
        <w:rFonts w:ascii="Times New Roman" w:eastAsia="Times New Roman" w:hAnsi="Times New Roman" w:cs="Times New Roman" w:hint="default"/>
        <w:color w:val="231F20"/>
        <w:w w:val="100"/>
        <w:sz w:val="18"/>
        <w:szCs w:val="18"/>
      </w:rPr>
    </w:lvl>
    <w:lvl w:ilvl="1" w:tplc="44D88A30">
      <w:numFmt w:val="bullet"/>
      <w:lvlText w:val="•"/>
      <w:lvlJc w:val="left"/>
      <w:pPr>
        <w:ind w:left="763" w:hanging="199"/>
      </w:pPr>
      <w:rPr>
        <w:rFonts w:hint="default"/>
      </w:rPr>
    </w:lvl>
    <w:lvl w:ilvl="2" w:tplc="BD921ADE">
      <w:numFmt w:val="bullet"/>
      <w:lvlText w:val="•"/>
      <w:lvlJc w:val="left"/>
      <w:pPr>
        <w:ind w:left="1286" w:hanging="199"/>
      </w:pPr>
      <w:rPr>
        <w:rFonts w:hint="default"/>
      </w:rPr>
    </w:lvl>
    <w:lvl w:ilvl="3" w:tplc="35186642">
      <w:numFmt w:val="bullet"/>
      <w:lvlText w:val="•"/>
      <w:lvlJc w:val="left"/>
      <w:pPr>
        <w:ind w:left="1810" w:hanging="199"/>
      </w:pPr>
      <w:rPr>
        <w:rFonts w:hint="default"/>
      </w:rPr>
    </w:lvl>
    <w:lvl w:ilvl="4" w:tplc="8444A7A8">
      <w:numFmt w:val="bullet"/>
      <w:lvlText w:val="•"/>
      <w:lvlJc w:val="left"/>
      <w:pPr>
        <w:ind w:left="2333" w:hanging="199"/>
      </w:pPr>
      <w:rPr>
        <w:rFonts w:hint="default"/>
      </w:rPr>
    </w:lvl>
    <w:lvl w:ilvl="5" w:tplc="65887AD2">
      <w:numFmt w:val="bullet"/>
      <w:lvlText w:val="•"/>
      <w:lvlJc w:val="left"/>
      <w:pPr>
        <w:ind w:left="2857" w:hanging="199"/>
      </w:pPr>
      <w:rPr>
        <w:rFonts w:hint="default"/>
      </w:rPr>
    </w:lvl>
    <w:lvl w:ilvl="6" w:tplc="2864EE72">
      <w:numFmt w:val="bullet"/>
      <w:lvlText w:val="•"/>
      <w:lvlJc w:val="left"/>
      <w:pPr>
        <w:ind w:left="3380" w:hanging="199"/>
      </w:pPr>
      <w:rPr>
        <w:rFonts w:hint="default"/>
      </w:rPr>
    </w:lvl>
    <w:lvl w:ilvl="7" w:tplc="4F2E10E0">
      <w:numFmt w:val="bullet"/>
      <w:lvlText w:val="•"/>
      <w:lvlJc w:val="left"/>
      <w:pPr>
        <w:ind w:left="3903" w:hanging="199"/>
      </w:pPr>
      <w:rPr>
        <w:rFonts w:hint="default"/>
      </w:rPr>
    </w:lvl>
    <w:lvl w:ilvl="8" w:tplc="DB18A2B4">
      <w:numFmt w:val="bullet"/>
      <w:lvlText w:val="•"/>
      <w:lvlJc w:val="left"/>
      <w:pPr>
        <w:ind w:left="4427" w:hanging="199"/>
      </w:pPr>
      <w:rPr>
        <w:rFonts w:hint="default"/>
      </w:rPr>
    </w:lvl>
  </w:abstractNum>
  <w:abstractNum w:abstractNumId="77" w15:restartNumberingAfterBreak="0">
    <w:nsid w:val="7BFB2B84"/>
    <w:multiLevelType w:val="multilevel"/>
    <w:tmpl w:val="E4E8271C"/>
    <w:lvl w:ilvl="0">
      <w:start w:val="3"/>
      <w:numFmt w:val="decimal"/>
      <w:lvlText w:val="%1"/>
      <w:lvlJc w:val="left"/>
      <w:pPr>
        <w:ind w:left="2218" w:hanging="315"/>
        <w:jc w:val="left"/>
      </w:pPr>
      <w:rPr>
        <w:rFonts w:hint="default"/>
      </w:rPr>
    </w:lvl>
    <w:lvl w:ilvl="1">
      <w:start w:val="1"/>
      <w:numFmt w:val="decimal"/>
      <w:lvlText w:val="%1.%2."/>
      <w:lvlJc w:val="left"/>
      <w:pPr>
        <w:ind w:left="2218" w:hanging="315"/>
        <w:jc w:val="right"/>
      </w:pPr>
      <w:rPr>
        <w:rFonts w:ascii="Times New Roman" w:eastAsia="Times New Roman" w:hAnsi="Times New Roman" w:cs="Times New Roman" w:hint="default"/>
        <w:color w:val="231F20"/>
        <w:spacing w:val="-24"/>
        <w:w w:val="100"/>
        <w:sz w:val="18"/>
        <w:szCs w:val="18"/>
      </w:rPr>
    </w:lvl>
    <w:lvl w:ilvl="2">
      <w:numFmt w:val="bullet"/>
      <w:lvlText w:val="•"/>
      <w:lvlJc w:val="left"/>
      <w:pPr>
        <w:ind w:left="2900" w:hanging="315"/>
      </w:pPr>
      <w:rPr>
        <w:rFonts w:hint="default"/>
      </w:rPr>
    </w:lvl>
    <w:lvl w:ilvl="3">
      <w:numFmt w:val="bullet"/>
      <w:lvlText w:val="•"/>
      <w:lvlJc w:val="left"/>
      <w:pPr>
        <w:ind w:left="3241" w:hanging="315"/>
      </w:pPr>
      <w:rPr>
        <w:rFonts w:hint="default"/>
      </w:rPr>
    </w:lvl>
    <w:lvl w:ilvl="4">
      <w:numFmt w:val="bullet"/>
      <w:lvlText w:val="•"/>
      <w:lvlJc w:val="left"/>
      <w:pPr>
        <w:ind w:left="3581" w:hanging="315"/>
      </w:pPr>
      <w:rPr>
        <w:rFonts w:hint="default"/>
      </w:rPr>
    </w:lvl>
    <w:lvl w:ilvl="5">
      <w:numFmt w:val="bullet"/>
      <w:lvlText w:val="•"/>
      <w:lvlJc w:val="left"/>
      <w:pPr>
        <w:ind w:left="3921" w:hanging="315"/>
      </w:pPr>
      <w:rPr>
        <w:rFonts w:hint="default"/>
      </w:rPr>
    </w:lvl>
    <w:lvl w:ilvl="6">
      <w:numFmt w:val="bullet"/>
      <w:lvlText w:val="•"/>
      <w:lvlJc w:val="left"/>
      <w:pPr>
        <w:ind w:left="4262" w:hanging="315"/>
      </w:pPr>
      <w:rPr>
        <w:rFonts w:hint="default"/>
      </w:rPr>
    </w:lvl>
    <w:lvl w:ilvl="7">
      <w:numFmt w:val="bullet"/>
      <w:lvlText w:val="•"/>
      <w:lvlJc w:val="left"/>
      <w:pPr>
        <w:ind w:left="4602" w:hanging="315"/>
      </w:pPr>
      <w:rPr>
        <w:rFonts w:hint="default"/>
      </w:rPr>
    </w:lvl>
    <w:lvl w:ilvl="8">
      <w:numFmt w:val="bullet"/>
      <w:lvlText w:val="•"/>
      <w:lvlJc w:val="left"/>
      <w:pPr>
        <w:ind w:left="4943" w:hanging="315"/>
      </w:pPr>
      <w:rPr>
        <w:rFonts w:hint="default"/>
      </w:rPr>
    </w:lvl>
  </w:abstractNum>
  <w:abstractNum w:abstractNumId="78" w15:restartNumberingAfterBreak="0">
    <w:nsid w:val="7C5A68F7"/>
    <w:multiLevelType w:val="hybridMultilevel"/>
    <w:tmpl w:val="17D0E74C"/>
    <w:lvl w:ilvl="0" w:tplc="FB2C7542">
      <w:start w:val="1"/>
      <w:numFmt w:val="decimal"/>
      <w:lvlText w:val="%1)"/>
      <w:lvlJc w:val="left"/>
      <w:pPr>
        <w:ind w:left="113" w:hanging="270"/>
        <w:jc w:val="left"/>
      </w:pPr>
      <w:rPr>
        <w:rFonts w:ascii="Times New Roman" w:eastAsia="Times New Roman" w:hAnsi="Times New Roman" w:cs="Times New Roman" w:hint="default"/>
        <w:color w:val="231F20"/>
        <w:spacing w:val="-16"/>
        <w:w w:val="100"/>
        <w:sz w:val="18"/>
        <w:szCs w:val="18"/>
      </w:rPr>
    </w:lvl>
    <w:lvl w:ilvl="1" w:tplc="F2BE0314">
      <w:numFmt w:val="bullet"/>
      <w:lvlText w:val="•"/>
      <w:lvlJc w:val="left"/>
      <w:pPr>
        <w:ind w:left="670" w:hanging="270"/>
      </w:pPr>
      <w:rPr>
        <w:rFonts w:hint="default"/>
      </w:rPr>
    </w:lvl>
    <w:lvl w:ilvl="2" w:tplc="6622B94C">
      <w:numFmt w:val="bullet"/>
      <w:lvlText w:val="•"/>
      <w:lvlJc w:val="left"/>
      <w:pPr>
        <w:ind w:left="1220" w:hanging="270"/>
      </w:pPr>
      <w:rPr>
        <w:rFonts w:hint="default"/>
      </w:rPr>
    </w:lvl>
    <w:lvl w:ilvl="3" w:tplc="2A22B6A4">
      <w:numFmt w:val="bullet"/>
      <w:lvlText w:val="•"/>
      <w:lvlJc w:val="left"/>
      <w:pPr>
        <w:ind w:left="1770" w:hanging="270"/>
      </w:pPr>
      <w:rPr>
        <w:rFonts w:hint="default"/>
      </w:rPr>
    </w:lvl>
    <w:lvl w:ilvl="4" w:tplc="453695DA">
      <w:numFmt w:val="bullet"/>
      <w:lvlText w:val="•"/>
      <w:lvlJc w:val="left"/>
      <w:pPr>
        <w:ind w:left="2320" w:hanging="270"/>
      </w:pPr>
      <w:rPr>
        <w:rFonts w:hint="default"/>
      </w:rPr>
    </w:lvl>
    <w:lvl w:ilvl="5" w:tplc="3C585ECC">
      <w:numFmt w:val="bullet"/>
      <w:lvlText w:val="•"/>
      <w:lvlJc w:val="left"/>
      <w:pPr>
        <w:ind w:left="2870" w:hanging="270"/>
      </w:pPr>
      <w:rPr>
        <w:rFonts w:hint="default"/>
      </w:rPr>
    </w:lvl>
    <w:lvl w:ilvl="6" w:tplc="4B2652F0">
      <w:numFmt w:val="bullet"/>
      <w:lvlText w:val="•"/>
      <w:lvlJc w:val="left"/>
      <w:pPr>
        <w:ind w:left="3420" w:hanging="270"/>
      </w:pPr>
      <w:rPr>
        <w:rFonts w:hint="default"/>
      </w:rPr>
    </w:lvl>
    <w:lvl w:ilvl="7" w:tplc="2B9C7712">
      <w:numFmt w:val="bullet"/>
      <w:lvlText w:val="•"/>
      <w:lvlJc w:val="left"/>
      <w:pPr>
        <w:ind w:left="3970" w:hanging="270"/>
      </w:pPr>
      <w:rPr>
        <w:rFonts w:hint="default"/>
      </w:rPr>
    </w:lvl>
    <w:lvl w:ilvl="8" w:tplc="8F4A9BD6">
      <w:numFmt w:val="bullet"/>
      <w:lvlText w:val="•"/>
      <w:lvlJc w:val="left"/>
      <w:pPr>
        <w:ind w:left="4520" w:hanging="270"/>
      </w:pPr>
      <w:rPr>
        <w:rFonts w:hint="default"/>
      </w:rPr>
    </w:lvl>
  </w:abstractNum>
  <w:num w:numId="1">
    <w:abstractNumId w:val="78"/>
  </w:num>
  <w:num w:numId="2">
    <w:abstractNumId w:val="71"/>
  </w:num>
  <w:num w:numId="3">
    <w:abstractNumId w:val="68"/>
  </w:num>
  <w:num w:numId="4">
    <w:abstractNumId w:val="31"/>
  </w:num>
  <w:num w:numId="5">
    <w:abstractNumId w:val="8"/>
  </w:num>
  <w:num w:numId="6">
    <w:abstractNumId w:val="11"/>
  </w:num>
  <w:num w:numId="7">
    <w:abstractNumId w:val="76"/>
  </w:num>
  <w:num w:numId="8">
    <w:abstractNumId w:val="23"/>
  </w:num>
  <w:num w:numId="9">
    <w:abstractNumId w:val="35"/>
  </w:num>
  <w:num w:numId="10">
    <w:abstractNumId w:val="32"/>
  </w:num>
  <w:num w:numId="11">
    <w:abstractNumId w:val="21"/>
  </w:num>
  <w:num w:numId="12">
    <w:abstractNumId w:val="2"/>
  </w:num>
  <w:num w:numId="13">
    <w:abstractNumId w:val="25"/>
  </w:num>
  <w:num w:numId="14">
    <w:abstractNumId w:val="45"/>
  </w:num>
  <w:num w:numId="15">
    <w:abstractNumId w:val="9"/>
  </w:num>
  <w:num w:numId="16">
    <w:abstractNumId w:val="41"/>
  </w:num>
  <w:num w:numId="17">
    <w:abstractNumId w:val="63"/>
  </w:num>
  <w:num w:numId="18">
    <w:abstractNumId w:val="28"/>
  </w:num>
  <w:num w:numId="19">
    <w:abstractNumId w:val="22"/>
  </w:num>
  <w:num w:numId="20">
    <w:abstractNumId w:val="70"/>
  </w:num>
  <w:num w:numId="21">
    <w:abstractNumId w:val="64"/>
  </w:num>
  <w:num w:numId="22">
    <w:abstractNumId w:val="38"/>
  </w:num>
  <w:num w:numId="23">
    <w:abstractNumId w:val="60"/>
  </w:num>
  <w:num w:numId="24">
    <w:abstractNumId w:val="36"/>
  </w:num>
  <w:num w:numId="25">
    <w:abstractNumId w:val="62"/>
  </w:num>
  <w:num w:numId="26">
    <w:abstractNumId w:val="69"/>
  </w:num>
  <w:num w:numId="27">
    <w:abstractNumId w:val="46"/>
  </w:num>
  <w:num w:numId="28">
    <w:abstractNumId w:val="66"/>
  </w:num>
  <w:num w:numId="29">
    <w:abstractNumId w:val="24"/>
  </w:num>
  <w:num w:numId="30">
    <w:abstractNumId w:val="0"/>
  </w:num>
  <w:num w:numId="31">
    <w:abstractNumId w:val="7"/>
  </w:num>
  <w:num w:numId="32">
    <w:abstractNumId w:val="52"/>
  </w:num>
  <w:num w:numId="33">
    <w:abstractNumId w:val="51"/>
  </w:num>
  <w:num w:numId="34">
    <w:abstractNumId w:val="48"/>
  </w:num>
  <w:num w:numId="35">
    <w:abstractNumId w:val="74"/>
  </w:num>
  <w:num w:numId="36">
    <w:abstractNumId w:val="30"/>
  </w:num>
  <w:num w:numId="37">
    <w:abstractNumId w:val="6"/>
  </w:num>
  <w:num w:numId="38">
    <w:abstractNumId w:val="13"/>
  </w:num>
  <w:num w:numId="39">
    <w:abstractNumId w:val="73"/>
  </w:num>
  <w:num w:numId="40">
    <w:abstractNumId w:val="15"/>
  </w:num>
  <w:num w:numId="41">
    <w:abstractNumId w:val="14"/>
  </w:num>
  <w:num w:numId="42">
    <w:abstractNumId w:val="26"/>
  </w:num>
  <w:num w:numId="43">
    <w:abstractNumId w:val="17"/>
  </w:num>
  <w:num w:numId="44">
    <w:abstractNumId w:val="67"/>
  </w:num>
  <w:num w:numId="45">
    <w:abstractNumId w:val="42"/>
  </w:num>
  <w:num w:numId="46">
    <w:abstractNumId w:val="3"/>
  </w:num>
  <w:num w:numId="47">
    <w:abstractNumId w:val="33"/>
  </w:num>
  <w:num w:numId="48">
    <w:abstractNumId w:val="43"/>
  </w:num>
  <w:num w:numId="49">
    <w:abstractNumId w:val="65"/>
  </w:num>
  <w:num w:numId="50">
    <w:abstractNumId w:val="29"/>
  </w:num>
  <w:num w:numId="51">
    <w:abstractNumId w:val="75"/>
  </w:num>
  <w:num w:numId="52">
    <w:abstractNumId w:val="55"/>
  </w:num>
  <w:num w:numId="53">
    <w:abstractNumId w:val="12"/>
  </w:num>
  <w:num w:numId="54">
    <w:abstractNumId w:val="39"/>
  </w:num>
  <w:num w:numId="55">
    <w:abstractNumId w:val="56"/>
  </w:num>
  <w:num w:numId="56">
    <w:abstractNumId w:val="47"/>
  </w:num>
  <w:num w:numId="57">
    <w:abstractNumId w:val="61"/>
  </w:num>
  <w:num w:numId="58">
    <w:abstractNumId w:val="54"/>
  </w:num>
  <w:num w:numId="59">
    <w:abstractNumId w:val="72"/>
  </w:num>
  <w:num w:numId="60">
    <w:abstractNumId w:val="27"/>
  </w:num>
  <w:num w:numId="61">
    <w:abstractNumId w:val="20"/>
  </w:num>
  <w:num w:numId="62">
    <w:abstractNumId w:val="44"/>
  </w:num>
  <w:num w:numId="63">
    <w:abstractNumId w:val="34"/>
  </w:num>
  <w:num w:numId="64">
    <w:abstractNumId w:val="18"/>
  </w:num>
  <w:num w:numId="65">
    <w:abstractNumId w:val="5"/>
  </w:num>
  <w:num w:numId="66">
    <w:abstractNumId w:val="40"/>
  </w:num>
  <w:num w:numId="67">
    <w:abstractNumId w:val="16"/>
  </w:num>
  <w:num w:numId="68">
    <w:abstractNumId w:val="50"/>
  </w:num>
  <w:num w:numId="69">
    <w:abstractNumId w:val="53"/>
  </w:num>
  <w:num w:numId="70">
    <w:abstractNumId w:val="49"/>
  </w:num>
  <w:num w:numId="71">
    <w:abstractNumId w:val="77"/>
  </w:num>
  <w:num w:numId="72">
    <w:abstractNumId w:val="58"/>
  </w:num>
  <w:num w:numId="73">
    <w:abstractNumId w:val="57"/>
  </w:num>
  <w:num w:numId="74">
    <w:abstractNumId w:val="4"/>
  </w:num>
  <w:num w:numId="75">
    <w:abstractNumId w:val="59"/>
  </w:num>
  <w:num w:numId="76">
    <w:abstractNumId w:val="37"/>
  </w:num>
  <w:num w:numId="77">
    <w:abstractNumId w:val="19"/>
  </w:num>
  <w:num w:numId="78">
    <w:abstractNumId w:val="10"/>
  </w:num>
  <w:num w:numId="79">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67D98"/>
    <w:rsid w:val="00367D98"/>
    <w:rsid w:val="0055007B"/>
    <w:rsid w:val="00E9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docId w15:val="{227AB320-B907-4705-9A2C-15DD4A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93"/>
      <w:outlineLvl w:val="0"/>
    </w:pPr>
    <w:rPr>
      <w:sz w:val="20"/>
      <w:szCs w:val="20"/>
    </w:rPr>
  </w:style>
  <w:style w:type="paragraph" w:styleId="Heading2">
    <w:name w:val="heading 2"/>
    <w:basedOn w:val="Normal"/>
    <w:uiPriority w:val="1"/>
    <w:qFormat/>
    <w:pPr>
      <w:spacing w:before="165"/>
      <w:ind w:left="20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firstLine="397"/>
      <w:jc w:val="both"/>
    </w:pPr>
    <w:rPr>
      <w:sz w:val="18"/>
      <w:szCs w:val="18"/>
    </w:rPr>
  </w:style>
  <w:style w:type="paragraph" w:styleId="ListParagraph">
    <w:name w:val="List Paragraph"/>
    <w:basedOn w:val="Normal"/>
    <w:uiPriority w:val="1"/>
    <w:qFormat/>
    <w:pPr>
      <w:ind w:left="110" w:firstLine="397"/>
      <w:jc w:val="both"/>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E9425A"/>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E9425A"/>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E94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2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36262</Words>
  <Characters>206700</Characters>
  <Application>Microsoft Office Word</Application>
  <DocSecurity>0</DocSecurity>
  <Lines>1722</Lines>
  <Paragraphs>484</Paragraphs>
  <ScaleCrop>false</ScaleCrop>
  <Company/>
  <LinksUpToDate>false</LinksUpToDate>
  <CharactersWithSpaces>242478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3</cp:revision>
  <dcterms:created xsi:type="dcterms:W3CDTF">2024-01-25T14:03:00Z</dcterms:created>
  <dcterms:modified xsi:type="dcterms:W3CDTF">2024-01-25T14:11:00Z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PDF-XChange Editor 5.5.308.2</vt:lpwstr>
  </property>
  <property fmtid="{D5CDD505-2E9C-101B-9397-08002B2CF9AE}" pid="4" name="LastSaved">
    <vt:filetime>2024-01-25T00:00:00Z</vt:filetime>
  </property>
</Properties>
</file>