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53"/>
      </w:tblGrid>
      <w:tr w:rsidR="002372B4" w:rsidRPr="00932A9A" w:rsidTr="00C9790A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2372B4" w:rsidRDefault="002372B4" w:rsidP="00C9790A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drawing>
                <wp:inline distT="0" distB="0" distL="0" distR="0" wp14:anchorId="01618A03" wp14:editId="15F85887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2372B4" w:rsidRDefault="002372B4" w:rsidP="00C9790A">
            <w:pPr>
              <w:pStyle w:val="NASLOVZLATO"/>
            </w:pPr>
            <w:r>
              <w:t>ПРАВИЛНИК</w:t>
            </w:r>
          </w:p>
          <w:p w:rsidR="002372B4" w:rsidRPr="002A5683" w:rsidRDefault="002372B4" w:rsidP="00C9790A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ВОЂЕЊА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ЕВИДЕНЦИЈЕ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ПОСТУПЦИМА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ИЗВРШЕЊА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ОБЕЗБЕЂЕЊА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bookmarkStart w:id="2" w:name="_GoBack"/>
            <w:bookmarkEnd w:id="2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ФИНАНСИЈСКОМ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ПОСЛОВАЊУ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ЈАВНОГ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ИЗВРШИТЕЉА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ИЗВЕШТАВАЊА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САДРЖИНИ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ИЗВЕШТАЈА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ЈАВНОГ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ИЗВРШИТЕЉА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НАЧИНУ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ПОСТУПАЊА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</w:t>
            </w:r>
            <w:r w:rsidRPr="002A568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АРХИВОМ</w:t>
            </w:r>
          </w:p>
          <w:p w:rsidR="002372B4" w:rsidRPr="00CD69D0" w:rsidRDefault="002372B4" w:rsidP="00C9790A">
            <w:pPr>
              <w:pStyle w:val="podnaslovpropisa"/>
              <w:rPr>
                <w:color w:val="FDE9D9" w:themeColor="accent6" w:themeTint="33"/>
                <w:lang w:val="en-US"/>
              </w:rPr>
            </w:pPr>
            <w:r w:rsidRPr="00CD69D0">
              <w:rPr>
                <w:bCs/>
                <w:noProof/>
                <w:color w:val="FDE9D9" w:themeColor="accent6" w:themeTint="33"/>
                <w:kern w:val="28"/>
              </w:rPr>
              <w:t xml:space="preserve">("Сл. гласник РС", бр. </w:t>
            </w:r>
            <w:r w:rsidR="00CD69D0" w:rsidRPr="00CD69D0">
              <w:rPr>
                <w:bCs/>
                <w:noProof/>
                <w:color w:val="FDE9D9" w:themeColor="accent6" w:themeTint="33"/>
                <w:kern w:val="28"/>
              </w:rPr>
              <w:t>37/2016 и 50/2018</w:t>
            </w:r>
            <w:r w:rsidRPr="00CD69D0">
              <w:rPr>
                <w:bCs/>
                <w:noProof/>
                <w:color w:val="FDE9D9" w:themeColor="accent6" w:themeTint="33"/>
                <w:kern w:val="28"/>
              </w:rPr>
              <w:t>)</w:t>
            </w:r>
          </w:p>
        </w:tc>
      </w:tr>
    </w:tbl>
    <w:p w:rsidR="00550DAD" w:rsidRDefault="00550DAD">
      <w:pPr>
        <w:pStyle w:val="BodyText"/>
        <w:spacing w:before="11"/>
        <w:rPr>
          <w:sz w:val="11"/>
        </w:rPr>
      </w:pPr>
    </w:p>
    <w:p w:rsidR="00550DAD" w:rsidRDefault="00030B02">
      <w:pPr>
        <w:pStyle w:val="BodyText"/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039615" cy="593674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5" cy="59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footerReference w:type="default" r:id="rId8"/>
          <w:type w:val="continuous"/>
          <w:pgSz w:w="12480" w:h="15600"/>
          <w:pgMar w:top="1460" w:right="1500" w:bottom="280" w:left="116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3"/>
        <w:rPr>
          <w:sz w:val="21"/>
        </w:rPr>
      </w:pPr>
    </w:p>
    <w:p w:rsidR="00550DAD" w:rsidRDefault="00030B02">
      <w:pPr>
        <w:pStyle w:val="BodyText"/>
        <w:ind w:left="13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87898" cy="30617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898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8"/>
        <w:rPr>
          <w:sz w:val="29"/>
        </w:rPr>
      </w:pPr>
    </w:p>
    <w:p w:rsidR="00550DAD" w:rsidRDefault="00030B02">
      <w:pPr>
        <w:pStyle w:val="BodyText"/>
        <w:ind w:left="12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971606" cy="533685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606" cy="53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4"/>
        <w:rPr>
          <w:sz w:val="10"/>
        </w:rPr>
      </w:pPr>
    </w:p>
    <w:p w:rsidR="00550DAD" w:rsidRDefault="00030B02">
      <w:pPr>
        <w:pStyle w:val="BodyText"/>
        <w:ind w:left="13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971607" cy="22936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607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030B02">
      <w:pPr>
        <w:pStyle w:val="BodyText"/>
        <w:ind w:left="13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722281" cy="65181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281" cy="6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92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6"/>
        <w:rPr>
          <w:sz w:val="29"/>
        </w:rPr>
      </w:pPr>
    </w:p>
    <w:p w:rsidR="00550DAD" w:rsidRDefault="00030B02">
      <w:pPr>
        <w:pStyle w:val="BodyText"/>
        <w:ind w:left="2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37433" cy="524332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433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6"/>
        <w:rPr>
          <w:sz w:val="26"/>
        </w:rPr>
      </w:pPr>
    </w:p>
    <w:p w:rsidR="00550DAD" w:rsidRDefault="00030B02">
      <w:pPr>
        <w:pStyle w:val="BodyText"/>
        <w:ind w:left="14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66750" cy="46512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750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5" w:after="1"/>
        <w:rPr>
          <w:sz w:val="12"/>
        </w:rPr>
      </w:pPr>
    </w:p>
    <w:p w:rsidR="00550DAD" w:rsidRDefault="00030B02">
      <w:pPr>
        <w:pStyle w:val="BodyText"/>
        <w:ind w:left="24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1910" cy="52113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910" cy="52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4" w:after="1"/>
        <w:rPr>
          <w:sz w:val="21"/>
        </w:rPr>
      </w:pPr>
    </w:p>
    <w:p w:rsidR="00550DAD" w:rsidRDefault="00030B02">
      <w:pPr>
        <w:pStyle w:val="BodyText"/>
        <w:ind w:left="1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66653" cy="56220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653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4"/>
        <w:rPr>
          <w:sz w:val="12"/>
        </w:rPr>
      </w:pPr>
    </w:p>
    <w:p w:rsidR="00550DAD" w:rsidRDefault="00030B02">
      <w:pPr>
        <w:pStyle w:val="BodyText"/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200706" cy="549935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706" cy="54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spacing w:before="2"/>
        <w:rPr>
          <w:sz w:val="11"/>
        </w:rPr>
      </w:pPr>
    </w:p>
    <w:p w:rsidR="00550DAD" w:rsidRDefault="00030B02">
      <w:pPr>
        <w:pStyle w:val="BodyText"/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95178" cy="543001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178" cy="543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80" w:bottom="280" w:left="680" w:header="720" w:footer="720" w:gutter="0"/>
          <w:cols w:space="720"/>
        </w:sectPr>
      </w:pPr>
    </w:p>
    <w:p w:rsidR="00550DAD" w:rsidRDefault="00EE59A4">
      <w:pPr>
        <w:pStyle w:val="BodyText"/>
        <w:spacing w:before="4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2.5pt;margin-top:5.55pt;width:524.45pt;height:131.3pt;z-index:-9304;mso-position-horizontal-relative:page;mso-position-vertical-relative:page" filled="f" stroked="f">
            <v:textbox inset="0,0,0,0">
              <w:txbxContent>
                <w:p w:rsidR="00550DAD" w:rsidRDefault="00030B02">
                  <w:pPr>
                    <w:pStyle w:val="BodyText"/>
                    <w:tabs>
                      <w:tab w:val="left" w:pos="5385"/>
                    </w:tabs>
                    <w:spacing w:line="232" w:lineRule="auto"/>
                    <w:ind w:left="396" w:firstLine="1827"/>
                  </w:pPr>
                  <w:r>
                    <w:t>Члан 10.</w:t>
                  </w:r>
                  <w:r>
                    <w:tab/>
                    <w:t>дужник задужује за трошак или ПДВ, пословни број предмета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 xml:space="preserve">јав- У члану 16. тачка 3) </w:t>
                  </w:r>
                  <w:r>
                    <w:rPr>
                      <w:spacing w:val="-3"/>
                    </w:rPr>
                    <w:t xml:space="preserve">подтачка </w:t>
                  </w:r>
                  <w:r>
                    <w:t>(1) мења се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гласи:</w:t>
                  </w:r>
                  <w:r>
                    <w:rPr>
                      <w:spacing w:val="-3"/>
                    </w:rPr>
                    <w:tab/>
                  </w:r>
                  <w:r>
                    <w:t xml:space="preserve">ног извршитеља на </w:t>
                  </w:r>
                  <w:r>
                    <w:rPr>
                      <w:spacing w:val="-3"/>
                    </w:rPr>
                    <w:t xml:space="preserve">који </w:t>
                  </w:r>
                  <w:r>
                    <w:t>се односи, појединачно за сваку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приспелу</w:t>
                  </w:r>
                </w:p>
                <w:p w:rsidR="00550DAD" w:rsidRDefault="00030B02">
                  <w:pPr>
                    <w:pStyle w:val="BodyText"/>
                    <w:tabs>
                      <w:tab w:val="left" w:pos="5385"/>
                    </w:tabs>
                    <w:spacing w:line="232" w:lineRule="auto"/>
                    <w:ind w:right="4476" w:firstLine="396"/>
                  </w:pPr>
                  <w:r>
                    <w:t xml:space="preserve">„(1) </w:t>
                  </w:r>
                  <w:r>
                    <w:rPr>
                      <w:spacing w:val="-3"/>
                    </w:rPr>
                    <w:t xml:space="preserve">датум  </w:t>
                  </w:r>
                  <w:r>
                    <w:t xml:space="preserve">уплате, </w:t>
                  </w:r>
                  <w:r>
                    <w:rPr>
                      <w:spacing w:val="-3"/>
                    </w:rPr>
                    <w:t xml:space="preserve">датум  </w:t>
                  </w:r>
                  <w:r>
                    <w:t>пријема, висина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средстава,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уплати-</w:t>
                  </w:r>
                  <w:r>
                    <w:tab/>
                  </w:r>
                  <w:r>
                    <w:rPr>
                      <w:spacing w:val="-4"/>
                    </w:rPr>
                    <w:t xml:space="preserve">уплату.” </w:t>
                  </w:r>
                  <w:r>
                    <w:t>лац и број рачуна са којег је уплата примљења, са и без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обрачуна-</w:t>
                  </w:r>
                </w:p>
                <w:p w:rsidR="00550DAD" w:rsidRDefault="00030B02">
                  <w:pPr>
                    <w:pStyle w:val="BodyText"/>
                    <w:tabs>
                      <w:tab w:val="left" w:pos="7613"/>
                    </w:tabs>
                    <w:spacing w:line="182" w:lineRule="exact"/>
                  </w:pPr>
                  <w:r>
                    <w:t xml:space="preserve">тог ПДВ-а, пословни број предмета јавног извршитеља на  </w:t>
                  </w:r>
                  <w:r>
                    <w:rPr>
                      <w:spacing w:val="-3"/>
                    </w:rPr>
                    <w:t>који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се</w:t>
                  </w:r>
                  <w:r>
                    <w:tab/>
                  </w:r>
                  <w:r>
                    <w:rPr>
                      <w:position w:val="3"/>
                    </w:rPr>
                    <w:t xml:space="preserve">Члан </w:t>
                  </w:r>
                  <w:r>
                    <w:rPr>
                      <w:spacing w:val="-3"/>
                      <w:position w:val="3"/>
                    </w:rPr>
                    <w:t>11.</w:t>
                  </w:r>
                </w:p>
                <w:p w:rsidR="00550DAD" w:rsidRDefault="00030B02">
                  <w:pPr>
                    <w:pStyle w:val="BodyText"/>
                    <w:tabs>
                      <w:tab w:val="left" w:pos="5385"/>
                      <w:tab w:val="left" w:pos="5782"/>
                    </w:tabs>
                    <w:spacing w:before="6" w:line="199" w:lineRule="auto"/>
                    <w:jc w:val="both"/>
                  </w:pPr>
                  <w:r>
                    <w:t>односи,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број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рачуна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повериоца,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име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презиме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пословно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име</w:t>
                  </w:r>
                  <w:r>
                    <w:tab/>
                  </w:r>
                  <w:r>
                    <w:tab/>
                  </w:r>
                  <w:r>
                    <w:rPr>
                      <w:position w:val="3"/>
                    </w:rPr>
                    <w:t xml:space="preserve">Овaj правилник ступа на снагу осмог дана </w:t>
                  </w:r>
                  <w:r>
                    <w:rPr>
                      <w:spacing w:val="-3"/>
                      <w:position w:val="3"/>
                    </w:rPr>
                    <w:t xml:space="preserve">од </w:t>
                  </w:r>
                  <w:r>
                    <w:rPr>
                      <w:position w:val="3"/>
                    </w:rPr>
                    <w:t xml:space="preserve">дана објављи- </w:t>
                  </w:r>
                  <w:r>
                    <w:t xml:space="preserve">повериоца </w:t>
                  </w:r>
                  <w:r>
                    <w:rPr>
                      <w:spacing w:val="-3"/>
                    </w:rPr>
                    <w:t xml:space="preserve">(ако </w:t>
                  </w:r>
                  <w:r>
                    <w:t xml:space="preserve">је уплата извршена директно на рачун повериоца), </w:t>
                  </w:r>
                  <w:r>
                    <w:rPr>
                      <w:position w:val="3"/>
                    </w:rPr>
                    <w:t xml:space="preserve">вања у „Службеном </w:t>
                  </w:r>
                  <w:r>
                    <w:rPr>
                      <w:spacing w:val="-3"/>
                      <w:position w:val="3"/>
                    </w:rPr>
                    <w:t xml:space="preserve">гласнику </w:t>
                  </w:r>
                  <w:r>
                    <w:rPr>
                      <w:position w:val="3"/>
                    </w:rPr>
                    <w:t xml:space="preserve">Републике Србије”, а примењује се </w:t>
                  </w:r>
                  <w:r>
                    <w:rPr>
                      <w:position w:val="-2"/>
                    </w:rPr>
                    <w:t>појединачно за сваку</w:t>
                  </w:r>
                  <w:r>
                    <w:rPr>
                      <w:spacing w:val="-18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приспелу</w:t>
                  </w:r>
                  <w:r>
                    <w:rPr>
                      <w:spacing w:val="-7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уплату;”.</w:t>
                  </w:r>
                  <w:r>
                    <w:rPr>
                      <w:position w:val="-2"/>
                    </w:rPr>
                    <w:tab/>
                  </w:r>
                  <w:r>
                    <w:t xml:space="preserve">по истеку два месеца </w:t>
                  </w:r>
                  <w:r>
                    <w:rPr>
                      <w:spacing w:val="-3"/>
                    </w:rPr>
                    <w:t xml:space="preserve">од </w:t>
                  </w:r>
                  <w:r>
                    <w:t>дана ступања 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снагу.</w:t>
                  </w:r>
                </w:p>
                <w:p w:rsidR="00550DAD" w:rsidRDefault="00030B02">
                  <w:pPr>
                    <w:pStyle w:val="BodyText"/>
                    <w:spacing w:line="184" w:lineRule="exact"/>
                    <w:ind w:left="396"/>
                  </w:pPr>
                  <w:r>
                    <w:t>Тачка 4) мења се и гласи:</w:t>
                  </w:r>
                </w:p>
                <w:p w:rsidR="00550DAD" w:rsidRDefault="00030B02">
                  <w:pPr>
                    <w:pStyle w:val="BodyText"/>
                    <w:tabs>
                      <w:tab w:val="left" w:pos="8716"/>
                    </w:tabs>
                    <w:spacing w:line="200" w:lineRule="exact"/>
                    <w:ind w:left="396"/>
                  </w:pPr>
                  <w:r>
                    <w:t>„4) подаци о располагању средствима на посебном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рачуну за</w:t>
                  </w:r>
                  <w:r>
                    <w:tab/>
                  </w:r>
                  <w:r>
                    <w:rPr>
                      <w:position w:val="3"/>
                    </w:rPr>
                    <w:t>Број</w:t>
                  </w:r>
                  <w:r>
                    <w:rPr>
                      <w:spacing w:val="-1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110-00-39/2018-05</w:t>
                  </w:r>
                </w:p>
                <w:p w:rsidR="00550DAD" w:rsidRDefault="00030B02">
                  <w:pPr>
                    <w:pStyle w:val="BodyText"/>
                    <w:tabs>
                      <w:tab w:val="left" w:pos="7945"/>
                    </w:tabs>
                    <w:spacing w:line="215" w:lineRule="exact"/>
                    <w:jc w:val="both"/>
                  </w:pPr>
                  <w:r>
                    <w:t>уплату накнаде за рад и накнаде трошкова (једном или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више):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да-</w:t>
                  </w:r>
                  <w:r>
                    <w:tab/>
                  </w:r>
                  <w:r>
                    <w:rPr>
                      <w:position w:val="3"/>
                    </w:rPr>
                    <w:t xml:space="preserve">У </w:t>
                  </w:r>
                  <w:r>
                    <w:rPr>
                      <w:spacing w:val="-3"/>
                      <w:position w:val="3"/>
                    </w:rPr>
                    <w:t xml:space="preserve">Београду, </w:t>
                  </w:r>
                  <w:r>
                    <w:rPr>
                      <w:position w:val="3"/>
                    </w:rPr>
                    <w:t>20. јуна 2018.</w:t>
                  </w:r>
                  <w:r>
                    <w:rPr>
                      <w:spacing w:val="-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године</w:t>
                  </w:r>
                </w:p>
                <w:p w:rsidR="00550DAD" w:rsidRDefault="00030B02">
                  <w:pPr>
                    <w:pStyle w:val="BodyText"/>
                    <w:tabs>
                      <w:tab w:val="left" w:pos="9663"/>
                    </w:tabs>
                    <w:spacing w:line="215" w:lineRule="exact"/>
                    <w:jc w:val="both"/>
                  </w:pPr>
                  <w:r>
                    <w:t>тум пријема, висина средстава, уплатилац и број рачуна са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t>којег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је</w:t>
                  </w:r>
                  <w:r>
                    <w:tab/>
                  </w:r>
                  <w:r>
                    <w:rPr>
                      <w:position w:val="-2"/>
                    </w:rPr>
                    <w:t>Министар,</w:t>
                  </w:r>
                </w:p>
                <w:p w:rsidR="00550DAD" w:rsidRDefault="00030B02">
                  <w:pPr>
                    <w:pStyle w:val="BodyText"/>
                    <w:tabs>
                      <w:tab w:val="left" w:pos="8808"/>
                    </w:tabs>
                    <w:spacing w:line="215" w:lineRule="exact"/>
                    <w:jc w:val="both"/>
                  </w:pPr>
                  <w:r>
                    <w:t>уплата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примљена,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без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обрачунатог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ПДВ-а,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податак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да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ли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се</w:t>
                  </w:r>
                  <w:r>
                    <w:tab/>
                  </w:r>
                  <w:r>
                    <w:rPr>
                      <w:b/>
                      <w:position w:val="-2"/>
                    </w:rPr>
                    <w:t xml:space="preserve">Нела </w:t>
                  </w:r>
                  <w:r>
                    <w:rPr>
                      <w:b/>
                      <w:spacing w:val="-3"/>
                      <w:position w:val="-2"/>
                    </w:rPr>
                    <w:t>Кубуровић,</w:t>
                  </w:r>
                  <w:r>
                    <w:rPr>
                      <w:b/>
                      <w:spacing w:val="5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с.р.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7.5pt;margin-top:0;width:593.65pt;height:711.5pt;z-index:-9280;mso-position-horizontal-relative:page;mso-position-vertical-relative:page" coordorigin="150" coordsize="11873,142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05;top:3769;width:10106;height:10460">
              <v:imagedata r:id="rId19" o:title=""/>
            </v:shape>
            <v:rect id="_x0000_s1027" style="position:absolute;left:150;top:-1;width:11873;height:4259" stroked="f"/>
            <w10:wrap anchorx="page" anchory="page"/>
          </v:group>
        </w:pict>
      </w:r>
    </w:p>
    <w:p w:rsidR="00550DAD" w:rsidRDefault="00550DAD">
      <w:pPr>
        <w:rPr>
          <w:sz w:val="17"/>
        </w:rPr>
        <w:sectPr w:rsidR="00550DAD">
          <w:pgSz w:w="12480" w:h="15600"/>
          <w:pgMar w:top="1460" w:right="1760" w:bottom="280" w:left="176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384798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38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282785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2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2796349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456807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4320540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114764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4272534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3864864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88176" cy="6372796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8176" cy="6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88176" cy="6378797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8176" cy="63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288176" cy="738092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8176" cy="73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1475231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2640329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1475231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3240404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667750" cy="6468808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750" cy="64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667750" cy="1218152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750" cy="1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2377440"/>
            <wp:effectExtent l="0" t="0" r="0" b="0"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372796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2212848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246780"/>
            <wp:effectExtent l="0" t="0" r="0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2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114764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4920615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420802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4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3606450"/>
            <wp:effectExtent l="0" t="0" r="0" b="0"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36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444805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4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2892361"/>
            <wp:effectExtent l="0" t="0" r="0" b="0"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28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2212848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3276409"/>
            <wp:effectExtent l="0" t="0" r="0" b="0"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3060192"/>
            <wp:effectExtent l="0" t="0" r="0" b="0"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240780"/>
            <wp:effectExtent l="0" t="0" r="0" b="0"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2822448"/>
            <wp:effectExtent l="0" t="0" r="0" b="0"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012751"/>
            <wp:effectExtent l="0" t="0" r="0" b="0"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0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4840224"/>
            <wp:effectExtent l="0" t="0" r="0" b="0"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48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1818227"/>
            <wp:effectExtent l="0" t="0" r="0" b="0"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18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584467" cy="5084064"/>
            <wp:effectExtent l="0" t="0" r="0" b="0"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467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880" w:right="740" w:bottom="280" w:left="1380" w:header="720" w:footer="720" w:gutter="0"/>
          <w:cols w:space="720"/>
        </w:sect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20"/>
        </w:rPr>
      </w:pPr>
    </w:p>
    <w:p w:rsidR="00550DAD" w:rsidRDefault="00550DAD">
      <w:pPr>
        <w:pStyle w:val="BodyText"/>
        <w:rPr>
          <w:sz w:val="10"/>
        </w:rPr>
      </w:pPr>
    </w:p>
    <w:p w:rsidR="00550DAD" w:rsidRDefault="00030B02">
      <w:pPr>
        <w:pStyle w:val="BodyText"/>
        <w:ind w:left="1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65960" cy="6000750"/>
            <wp:effectExtent l="0" t="0" r="0" b="0"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6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D" w:rsidRDefault="00550DAD">
      <w:pPr>
        <w:rPr>
          <w:sz w:val="20"/>
        </w:rPr>
        <w:sectPr w:rsidR="00550DAD">
          <w:pgSz w:w="15600" w:h="12480" w:orient="landscape"/>
          <w:pgMar w:top="1160" w:right="740" w:bottom="280" w:left="1380" w:header="720" w:footer="720" w:gutter="0"/>
          <w:cols w:space="720"/>
        </w:sectPr>
      </w:pPr>
    </w:p>
    <w:p w:rsidR="00550DAD" w:rsidRDefault="00030B02">
      <w:pPr>
        <w:pStyle w:val="BodyText"/>
        <w:ind w:left="1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2574675" cy="2448305"/>
            <wp:effectExtent l="0" t="0" r="0" b="0"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675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DAD">
      <w:pgSz w:w="15600" w:h="12480" w:orient="landscape"/>
      <w:pgMar w:top="940" w:right="74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9A4" w:rsidRDefault="00EE59A4" w:rsidP="002372B4">
      <w:r>
        <w:separator/>
      </w:r>
    </w:p>
  </w:endnote>
  <w:endnote w:type="continuationSeparator" w:id="0">
    <w:p w:rsidR="00EE59A4" w:rsidRDefault="00EE59A4" w:rsidP="00237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9980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72B4" w:rsidRDefault="002372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9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72B4" w:rsidRDefault="00237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9A4" w:rsidRDefault="00EE59A4" w:rsidP="002372B4">
      <w:r>
        <w:separator/>
      </w:r>
    </w:p>
  </w:footnote>
  <w:footnote w:type="continuationSeparator" w:id="0">
    <w:p w:rsidR="00EE59A4" w:rsidRDefault="00EE59A4" w:rsidP="002372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50DAD"/>
    <w:rsid w:val="00030B02"/>
    <w:rsid w:val="002372B4"/>
    <w:rsid w:val="00550DAD"/>
    <w:rsid w:val="00CD69D0"/>
    <w:rsid w:val="00EE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B6ECFC8-B496-4244-A7DC-1D1AD607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372B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372B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372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2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37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2B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37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2B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3</cp:revision>
  <dcterms:created xsi:type="dcterms:W3CDTF">2024-01-04T12:13:00Z</dcterms:created>
  <dcterms:modified xsi:type="dcterms:W3CDTF">2024-03-31T13:54:00Z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2024-01-04T00:00:00Z</vt:filetime>
  </property>
</Properties>
</file>