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9094"/>
      </w:tblGrid>
      <w:tr w:rsidR="003360E1" w:rsidRPr="008455B7" w:rsidTr="000E050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3360E1" w:rsidRPr="008455B7" w:rsidRDefault="003360E1" w:rsidP="000E0500">
            <w:pPr>
              <w:pStyle w:val="NASLOVZLATO"/>
              <w:rPr>
                <w:sz w:val="20"/>
                <w:szCs w:val="20"/>
              </w:rPr>
            </w:pP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360E1" w:rsidRPr="002E5C47" w:rsidRDefault="003360E1" w:rsidP="000E0500">
            <w:pPr>
              <w:pStyle w:val="NASLOVBELO"/>
              <w:spacing w:line="360" w:lineRule="auto"/>
              <w:rPr>
                <w:color w:val="FFE599"/>
              </w:rPr>
            </w:pPr>
            <w:r w:rsidRPr="002E5C47">
              <w:rPr>
                <w:color w:val="FFE599"/>
              </w:rPr>
              <w:t>РЕШЕЊЕ</w:t>
            </w:r>
          </w:p>
          <w:p w:rsidR="003360E1" w:rsidRPr="002E5C47" w:rsidRDefault="003360E1" w:rsidP="000E0500">
            <w:pPr>
              <w:pStyle w:val="NASLOVBELO"/>
            </w:pPr>
            <w:r w:rsidRPr="002E5C47">
              <w:t>О УТВРЂИВАЊУ ЛИСТЕ ОЗНАЧЕНИХ ЛИЦА</w:t>
            </w:r>
          </w:p>
          <w:p w:rsidR="003360E1" w:rsidRPr="002E5C47" w:rsidRDefault="003360E1" w:rsidP="000E0500">
            <w:pPr>
              <w:pStyle w:val="podnaslovpropisa"/>
              <w:rPr>
                <w:sz w:val="18"/>
                <w:szCs w:val="18"/>
              </w:rPr>
            </w:pPr>
            <w:r w:rsidRPr="002E5C47">
              <w:rPr>
                <w:sz w:val="18"/>
                <w:szCs w:val="18"/>
              </w:rPr>
              <w:t xml:space="preserve">("Сл. гласник РС", бр. 69/2015, 86/2015, 97/2015, 114/2015, 8/2016, 15/2016, 29/2016, 32/2016, 47/2016, 50/2016, 65/2016, 80/2016, 86/2016, 92/2016, 95/2016, 98/2016, 106/2016, 3/2017, 8/2017, 9/2017, 13/2017, 23/2017, 29/2017, 31/2017, 39/2017, 44/2017 </w:t>
            </w:r>
            <w:r>
              <w:rPr>
                <w:sz w:val="18"/>
                <w:szCs w:val="18"/>
                <w:lang w:val="sr-Cyrl-RS"/>
              </w:rPr>
              <w:t xml:space="preserve">и </w:t>
            </w:r>
            <w:r w:rsidRPr="002E5C47">
              <w:rPr>
                <w:sz w:val="18"/>
                <w:szCs w:val="18"/>
              </w:rPr>
              <w:t>49/2017</w:t>
            </w:r>
            <w:r>
              <w:rPr>
                <w:sz w:val="18"/>
                <w:szCs w:val="18"/>
                <w:lang w:val="sr-Cyrl-RS"/>
              </w:rPr>
              <w:t>)</w:t>
            </w:r>
            <w:r w:rsidRPr="002E5C47">
              <w:rPr>
                <w:sz w:val="18"/>
                <w:szCs w:val="18"/>
              </w:rPr>
              <w:t xml:space="preserve"> </w:t>
            </w:r>
          </w:p>
        </w:tc>
      </w:tr>
    </w:tbl>
    <w:p w:rsidR="003360E1" w:rsidRPr="008455B7" w:rsidRDefault="003360E1" w:rsidP="003360E1">
      <w:pPr>
        <w:rPr>
          <w:rFonts w:ascii="Arial" w:hAnsi="Arial" w:cs="Arial"/>
          <w:sz w:val="20"/>
          <w:szCs w:val="20"/>
        </w:rPr>
      </w:pPr>
      <w:bookmarkStart w:id="0" w:name="str_1"/>
      <w:bookmarkStart w:id="1" w:name="_GoBack"/>
      <w:bookmarkEnd w:id="0"/>
      <w:r>
        <w:rPr>
          <w:rFonts w:ascii="Arial" w:hAnsi="Arial" w:cs="Arial"/>
          <w:b/>
          <w:bCs/>
          <w:noProof/>
          <w:color w:val="FFE599"/>
          <w:kern w:val="28"/>
          <w:sz w:val="24"/>
          <w:szCs w:val="24"/>
          <w:lang w:val="sr-Latn-RS" w:eastAsia="sr-Latn-RS"/>
        </w:rPr>
        <w:drawing>
          <wp:inline distT="0" distB="0" distL="0" distR="0">
            <wp:extent cx="6837045" cy="1669415"/>
            <wp:effectExtent l="0" t="0" r="0" b="0"/>
            <wp:docPr id="10" name="Picture 10" descr="C:\Users\Zeka\AppData\Local\Microsoft\Windows\INetCache\Content.Word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ka\AppData\Local\Microsoft\Windows\INetCache\Content.Word\Untitled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3360E1" w:rsidRPr="008455B7" w:rsidRDefault="003360E1" w:rsidP="003360E1">
      <w:pPr>
        <w:rPr>
          <w:rFonts w:ascii="Arial" w:hAnsi="Arial" w:cs="Arial"/>
          <w:sz w:val="20"/>
          <w:szCs w:val="20"/>
        </w:rPr>
      </w:pPr>
    </w:p>
    <w:p w:rsidR="003360E1" w:rsidRDefault="003360E1">
      <w:pPr>
        <w:pStyle w:val="BodyText"/>
        <w:rPr>
          <w:sz w:val="20"/>
        </w:rPr>
      </w:pPr>
    </w:p>
    <w:p w:rsidR="003360E1" w:rsidRDefault="003360E1">
      <w:pPr>
        <w:pStyle w:val="BodyText"/>
        <w:rPr>
          <w:sz w:val="20"/>
        </w:rPr>
      </w:pPr>
    </w:p>
    <w:p w:rsidR="003360E1" w:rsidRDefault="003360E1">
      <w:pPr>
        <w:pStyle w:val="BodyText"/>
        <w:rPr>
          <w:sz w:val="20"/>
        </w:rPr>
      </w:pPr>
    </w:p>
    <w:p w:rsidR="003360E1" w:rsidRDefault="003360E1">
      <w:pPr>
        <w:pStyle w:val="BodyText"/>
        <w:rPr>
          <w:sz w:val="20"/>
        </w:rPr>
      </w:pPr>
    </w:p>
    <w:p w:rsidR="003360E1" w:rsidRDefault="003360E1">
      <w:pPr>
        <w:rPr>
          <w:sz w:val="20"/>
          <w:szCs w:val="18"/>
        </w:rPr>
      </w:pPr>
    </w:p>
    <w:p w:rsidR="00BF58D6" w:rsidRDefault="00BF58D6">
      <w:pPr>
        <w:pStyle w:val="BodyText"/>
        <w:rPr>
          <w:sz w:val="20"/>
        </w:rPr>
      </w:pPr>
    </w:p>
    <w:p w:rsidR="00BF58D6" w:rsidRDefault="00BF58D6">
      <w:pPr>
        <w:pStyle w:val="BodyText"/>
        <w:rPr>
          <w:sz w:val="20"/>
        </w:rPr>
      </w:pPr>
    </w:p>
    <w:p w:rsidR="00BF58D6" w:rsidRDefault="00BF58D6">
      <w:pPr>
        <w:pStyle w:val="BodyText"/>
        <w:spacing w:before="1"/>
        <w:rPr>
          <w:sz w:val="25"/>
        </w:rPr>
      </w:pPr>
    </w:p>
    <w:p w:rsidR="00BF58D6" w:rsidRDefault="003360E1">
      <w:pPr>
        <w:spacing w:before="92" w:line="203" w:lineRule="exact"/>
        <w:ind w:left="5156"/>
        <w:jc w:val="both"/>
        <w:rPr>
          <w:i/>
          <w:sz w:val="18"/>
        </w:rPr>
      </w:pPr>
      <w:r>
        <w:rPr>
          <w:i/>
          <w:color w:val="231F20"/>
          <w:sz w:val="18"/>
        </w:rPr>
        <w:t>Дана</w:t>
      </w:r>
      <w:r>
        <w:rPr>
          <w:i/>
          <w:color w:val="231F20"/>
          <w:spacing w:val="55"/>
          <w:sz w:val="18"/>
        </w:rPr>
        <w:t xml:space="preserve"> </w:t>
      </w:r>
      <w:r>
        <w:rPr>
          <w:i/>
          <w:color w:val="231F20"/>
          <w:sz w:val="18"/>
        </w:rPr>
        <w:t>30.</w:t>
      </w:r>
      <w:r>
        <w:rPr>
          <w:i/>
          <w:color w:val="231F20"/>
          <w:spacing w:val="58"/>
          <w:sz w:val="18"/>
        </w:rPr>
        <w:t xml:space="preserve"> </w:t>
      </w:r>
      <w:r>
        <w:rPr>
          <w:i/>
          <w:color w:val="231F20"/>
          <w:sz w:val="18"/>
        </w:rPr>
        <w:t>ма</w:t>
      </w:r>
      <w:r>
        <w:rPr>
          <w:i/>
          <w:color w:val="231F20"/>
          <w:sz w:val="18"/>
        </w:rPr>
        <w:t>рта</w:t>
      </w:r>
      <w:r>
        <w:rPr>
          <w:i/>
          <w:color w:val="231F20"/>
          <w:spacing w:val="58"/>
          <w:sz w:val="18"/>
        </w:rPr>
        <w:t xml:space="preserve"> </w:t>
      </w:r>
      <w:r>
        <w:rPr>
          <w:i/>
          <w:color w:val="231F20"/>
          <w:sz w:val="18"/>
        </w:rPr>
        <w:t>2017.</w:t>
      </w:r>
      <w:r>
        <w:rPr>
          <w:i/>
          <w:color w:val="231F20"/>
          <w:spacing w:val="58"/>
          <w:sz w:val="18"/>
        </w:rPr>
        <w:t xml:space="preserve"> </w:t>
      </w:r>
      <w:r>
        <w:rPr>
          <w:i/>
          <w:color w:val="231F20"/>
          <w:sz w:val="18"/>
        </w:rPr>
        <w:t>године,</w:t>
      </w:r>
      <w:r>
        <w:rPr>
          <w:i/>
          <w:color w:val="231F20"/>
          <w:spacing w:val="58"/>
          <w:sz w:val="18"/>
        </w:rPr>
        <w:t xml:space="preserve"> </w:t>
      </w:r>
      <w:r>
        <w:rPr>
          <w:i/>
          <w:color w:val="231F20"/>
          <w:sz w:val="18"/>
        </w:rPr>
        <w:t>сходно</w:t>
      </w:r>
      <w:r>
        <w:rPr>
          <w:i/>
          <w:color w:val="231F20"/>
          <w:spacing w:val="58"/>
          <w:sz w:val="18"/>
        </w:rPr>
        <w:t xml:space="preserve"> </w:t>
      </w:r>
      <w:r>
        <w:rPr>
          <w:i/>
          <w:color w:val="231F20"/>
          <w:sz w:val="18"/>
        </w:rPr>
        <w:t>резолуцијама</w:t>
      </w:r>
      <w:r>
        <w:rPr>
          <w:i/>
          <w:color w:val="231F20"/>
          <w:spacing w:val="58"/>
          <w:sz w:val="18"/>
        </w:rPr>
        <w:t xml:space="preserve"> </w:t>
      </w:r>
      <w:r>
        <w:rPr>
          <w:i/>
          <w:color w:val="231F20"/>
          <w:spacing w:val="-4"/>
          <w:sz w:val="18"/>
        </w:rPr>
        <w:t>1267</w:t>
      </w:r>
    </w:p>
    <w:p w:rsidR="00BF58D6" w:rsidRDefault="003360E1">
      <w:pPr>
        <w:spacing w:before="2" w:line="232" w:lineRule="auto"/>
        <w:ind w:left="4758" w:right="108" w:firstLine="1"/>
        <w:jc w:val="both"/>
        <w:rPr>
          <w:i/>
          <w:sz w:val="18"/>
        </w:rPr>
      </w:pPr>
      <w:r>
        <w:rPr>
          <w:i/>
          <w:color w:val="231F20"/>
          <w:sz w:val="18"/>
        </w:rPr>
        <w:t>(1999), 1989 (2011) и 2253 (2015), Комитет Савета безбедности УН</w:t>
      </w:r>
      <w:r>
        <w:rPr>
          <w:i/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усвојио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је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измену</w:t>
      </w:r>
      <w:r>
        <w:rPr>
          <w:i/>
          <w:color w:val="231F20"/>
          <w:sz w:val="18"/>
        </w:rPr>
        <w:t>,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која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је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означена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као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подвучена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прецртана,</w:t>
      </w:r>
      <w:r>
        <w:rPr>
          <w:i/>
          <w:color w:val="231F20"/>
          <w:sz w:val="18"/>
        </w:rPr>
        <w:t xml:space="preserve"> у доленаведеном уносу у Листи санкција против појединаца и ен­ титета повезаних са ИСИЛ­ом (Даеш) и Ал Каидом, који подле­ жу замрзавању имовине, забрани путовања и ембаргу на оружје, у складу са чланом 2 резолуције СБ УН 2253 (2015), усвојене под Главом </w:t>
      </w:r>
      <w:r>
        <w:rPr>
          <w:i/>
          <w:color w:val="231F20"/>
          <w:sz w:val="18"/>
        </w:rPr>
        <w:t>VII Повеље УН:</w:t>
      </w:r>
    </w:p>
    <w:p w:rsidR="00BF58D6" w:rsidRDefault="003360E1">
      <w:pPr>
        <w:pStyle w:val="BodyText"/>
        <w:spacing w:line="193" w:lineRule="exact"/>
        <w:ind w:left="5155"/>
        <w:jc w:val="both"/>
      </w:pPr>
      <w:r>
        <w:rPr>
          <w:color w:val="231F20"/>
        </w:rPr>
        <w:t>Б.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Ентитет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повезан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 ИСИЛ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(Даеш)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Ал </w:t>
      </w:r>
      <w:r>
        <w:rPr>
          <w:color w:val="231F20"/>
          <w:spacing w:val="-2"/>
        </w:rPr>
        <w:t>Каидом</w:t>
      </w:r>
    </w:p>
    <w:p w:rsidR="00BF58D6" w:rsidRDefault="003360E1">
      <w:pPr>
        <w:spacing w:before="1" w:line="232" w:lineRule="auto"/>
        <w:ind w:left="4758" w:right="109" w:firstLine="396"/>
        <w:jc w:val="both"/>
        <w:rPr>
          <w:sz w:val="18"/>
        </w:rPr>
      </w:pPr>
      <w:r>
        <w:rPr>
          <w:b/>
          <w:color w:val="231F20"/>
          <w:sz w:val="18"/>
        </w:rPr>
        <w:t>QDе. 150 Име</w:t>
      </w:r>
      <w:r>
        <w:rPr>
          <w:color w:val="231F20"/>
          <w:sz w:val="18"/>
        </w:rPr>
        <w:t>: 1: МУЏАХИДИН ИНДОНЕЖАНСКИ ТИ- МУР (МIТ)</w:t>
      </w:r>
    </w:p>
    <w:p w:rsidR="00BF58D6" w:rsidRDefault="003360E1">
      <w:pPr>
        <w:pStyle w:val="BodyText"/>
        <w:spacing w:line="232" w:lineRule="auto"/>
        <w:ind w:left="4757" w:right="109" w:firstLine="397"/>
        <w:jc w:val="both"/>
      </w:pPr>
      <w:r>
        <w:rPr>
          <w:b/>
          <w:color w:val="231F20"/>
        </w:rPr>
        <w:t>Алијаси</w:t>
      </w:r>
      <w:r>
        <w:rPr>
          <w:color w:val="231F20"/>
        </w:rPr>
        <w:t>: а) Мујахидин Источне Индонезије б) Источна Ин- донезија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Муџахиден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Муџахидин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Индонезија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Тимор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Муџахи- дин Индонезија Барат (МIB</w:t>
      </w:r>
      <w:r>
        <w:rPr>
          <w:color w:val="231F20"/>
        </w:rPr>
        <w:t xml:space="preserve">) д) Муџахидин западне Индонезије </w:t>
      </w:r>
      <w:r>
        <w:rPr>
          <w:b/>
          <w:color w:val="231F20"/>
        </w:rPr>
        <w:t>Раније познат као</w:t>
      </w:r>
      <w:r>
        <w:rPr>
          <w:color w:val="231F20"/>
        </w:rPr>
        <w:t xml:space="preserve">: непримењиво </w:t>
      </w:r>
      <w:r>
        <w:rPr>
          <w:b/>
          <w:color w:val="231F20"/>
        </w:rPr>
        <w:t xml:space="preserve">Адреса: </w:t>
      </w:r>
      <w:r>
        <w:rPr>
          <w:color w:val="231F20"/>
        </w:rPr>
        <w:t xml:space="preserve">Индонезија </w:t>
      </w:r>
      <w:r>
        <w:rPr>
          <w:b/>
          <w:color w:val="231F20"/>
        </w:rPr>
        <w:t xml:space="preserve">На листи од: </w:t>
      </w:r>
      <w:r>
        <w:rPr>
          <w:color w:val="231F20"/>
        </w:rPr>
        <w:t xml:space="preserve">29. септембра 2015. (листа измењена 30. марта 2017.) </w:t>
      </w:r>
      <w:r>
        <w:rPr>
          <w:b/>
          <w:color w:val="231F20"/>
        </w:rPr>
        <w:t xml:space="preserve">Друге информације: </w:t>
      </w:r>
      <w:r>
        <w:rPr>
          <w:color w:val="231F20"/>
        </w:rPr>
        <w:t>Терористичка група повезана са Исламском Др- жавом Ирака и Леванта (ИДИЛ), која се налази на листи као Ал Каидa у Ираку (QDe.115), Џемах Исламијах (JI) (QDe.092), и Џе- мах Аншорут Таухид (ЈАТ) (QDe.133). Делује на Јави и Сулаве- си, Индонезија, и такође ј</w:t>
      </w:r>
      <w:r>
        <w:rPr>
          <w:color w:val="231F20"/>
        </w:rPr>
        <w:t>е активна у источним индонежанским провинцијама.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Вођа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организације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био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Абу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Вардах,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познат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као Сантосо (преминуо не налази се на листи)</w:t>
      </w:r>
    </w:p>
    <w:p w:rsidR="00BF58D6" w:rsidRDefault="00BF58D6">
      <w:pPr>
        <w:spacing w:line="232" w:lineRule="auto"/>
        <w:jc w:val="both"/>
        <w:sectPr w:rsidR="00BF58D6">
          <w:type w:val="continuous"/>
          <w:pgSz w:w="12480" w:h="6860" w:orient="landscape"/>
          <w:pgMar w:top="720" w:right="740" w:bottom="280" w:left="1760" w:header="720" w:footer="720" w:gutter="0"/>
          <w:cols w:space="720"/>
        </w:sectPr>
      </w:pPr>
    </w:p>
    <w:p w:rsidR="00BF58D6" w:rsidRDefault="00BF58D6">
      <w:pPr>
        <w:pStyle w:val="BodyText"/>
        <w:rPr>
          <w:sz w:val="20"/>
        </w:rPr>
      </w:pPr>
    </w:p>
    <w:p w:rsidR="00BF58D6" w:rsidRDefault="00BF58D6">
      <w:pPr>
        <w:pStyle w:val="BodyText"/>
        <w:rPr>
          <w:sz w:val="20"/>
        </w:rPr>
      </w:pPr>
    </w:p>
    <w:p w:rsidR="00BF58D6" w:rsidRDefault="00BF58D6">
      <w:pPr>
        <w:pStyle w:val="BodyText"/>
        <w:rPr>
          <w:sz w:val="20"/>
        </w:rPr>
      </w:pPr>
    </w:p>
    <w:p w:rsidR="00BF58D6" w:rsidRDefault="00BF58D6">
      <w:pPr>
        <w:pStyle w:val="BodyText"/>
        <w:rPr>
          <w:sz w:val="20"/>
        </w:rPr>
      </w:pPr>
    </w:p>
    <w:p w:rsidR="00BF58D6" w:rsidRDefault="00BF58D6">
      <w:pPr>
        <w:pStyle w:val="BodyText"/>
        <w:spacing w:before="6"/>
      </w:pPr>
    </w:p>
    <w:p w:rsidR="00BF58D6" w:rsidRDefault="003360E1">
      <w:pPr>
        <w:pStyle w:val="BodyText"/>
        <w:spacing w:line="232" w:lineRule="auto"/>
        <w:ind w:left="110" w:right="111" w:firstLine="396"/>
        <w:jc w:val="both"/>
      </w:pPr>
      <w:r>
        <w:rPr>
          <w:color w:val="231F20"/>
        </w:rPr>
        <w:t>On 30 March 2017, the Security Council Committee pursuant to re</w:t>
      </w:r>
      <w:r>
        <w:rPr>
          <w:color w:val="231F20"/>
        </w:rPr>
        <w:t>solutions 1267 (1999), 1989 (2011) and 2253 (2015) enacted the amend- ments specified with underline and strikethrough in the entry below on its ISIL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(Da’esh) 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Al-Qaida Sanctions List of individuals and entities subject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assets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freeze,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travel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arms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embargo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paragraph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resolution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2253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(2015)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adopted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Chapter VII of the Charter of the United Nations.</w:t>
      </w:r>
    </w:p>
    <w:p w:rsidR="00BF58D6" w:rsidRDefault="003360E1">
      <w:pPr>
        <w:pStyle w:val="BodyText"/>
        <w:spacing w:line="232" w:lineRule="auto"/>
        <w:ind w:left="507" w:right="5706" w:hanging="1"/>
        <w:jc w:val="both"/>
      </w:pPr>
      <w:r>
        <w:rPr>
          <w:color w:val="231F20"/>
        </w:rPr>
        <w:t>B. Entity associated with ISIL (Da’esh) and Al-Qaida QDe.150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Name: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MUJAHIDIN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INDONESIAN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TIMUR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(MIT)</w:t>
      </w:r>
    </w:p>
    <w:p w:rsidR="00BF58D6" w:rsidRDefault="003360E1">
      <w:pPr>
        <w:pStyle w:val="BodyText"/>
        <w:spacing w:line="197" w:lineRule="exact"/>
        <w:ind w:left="507"/>
        <w:jc w:val="both"/>
      </w:pPr>
      <w:r>
        <w:rPr>
          <w:color w:val="231F20"/>
        </w:rPr>
        <w:t>A.k.a.: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a) Mujahidin of Eastern Indonesia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Indonesia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Mujahideen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Mujahidin Indonesia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Timor d) Mujahidin Indonesia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Barat </w:t>
      </w:r>
      <w:r>
        <w:rPr>
          <w:color w:val="231F20"/>
          <w:spacing w:val="-2"/>
        </w:rPr>
        <w:t>(MIB)</w:t>
      </w:r>
    </w:p>
    <w:p w:rsidR="00BF58D6" w:rsidRDefault="003360E1">
      <w:pPr>
        <w:pStyle w:val="BodyText"/>
        <w:spacing w:line="232" w:lineRule="auto"/>
        <w:ind w:left="111" w:right="110" w:hanging="1"/>
        <w:jc w:val="both"/>
      </w:pPr>
      <w:r>
        <w:rPr>
          <w:color w:val="231F20"/>
        </w:rPr>
        <w:t>e)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Mujahidin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Western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Indonesia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F.k.a.: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Address: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Indonesia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29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Sep.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2015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(amended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2017)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information: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Terrorist group linked to Islamic State in Iraq and the Levant (ISIL), listed 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Al-Qaida in Iraq (QDe.115), Jemaah Islamiyah (JI) (QDe.092), and Jemmah Anshorut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Tauhid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(JAT)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(QDe.133).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Operates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Java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Sulawesi,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Indonesia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Indonesia’</w:t>
      </w:r>
      <w:r>
        <w:rPr>
          <w:color w:val="231F20"/>
        </w:rPr>
        <w:t>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eastern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provinces.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former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leader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is was Abu Wardah, a.k.a. Santoso (deceased </w:t>
      </w:r>
      <w:r>
        <w:rPr>
          <w:strike/>
          <w:color w:val="231F20"/>
        </w:rPr>
        <w:t>not listed</w:t>
      </w:r>
      <w:r>
        <w:rPr>
          <w:color w:val="231F20"/>
        </w:rPr>
        <w:t>).</w:t>
      </w:r>
    </w:p>
    <w:sectPr w:rsidR="00BF58D6">
      <w:pgSz w:w="12480" w:h="5390" w:orient="landscape"/>
      <w:pgMar w:top="200" w:right="102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BF58D6"/>
    <w:rsid w:val="003360E1"/>
    <w:rsid w:val="00B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7736"/>
  <w15:docId w15:val="{79398414-53A6-4BAD-B8D5-C7DB2783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3360E1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3360E1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3360E1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3360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0E1"/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2023-11-18T07:14:00Z</dcterms:created>
  <dcterms:modified xsi:type="dcterms:W3CDTF">2023-11-18T07:53:00Z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2023-11-18T00:00:00Z</vt:filetime>
  </property>
  <property fmtid="{D5CDD505-2E9C-101B-9397-08002B2CF9AE}" pid="5" name="Producer">
    <vt:lpwstr>PDF-XChange PDF Core API (5.5.308.2)</vt:lpwstr>
  </property>
</Properties>
</file>